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F4" w:rsidRPr="00426245" w:rsidRDefault="00507EF4" w:rsidP="00426245">
      <w:pPr>
        <w:jc w:val="center"/>
        <w:rPr>
          <w:rFonts w:ascii="Arial" w:hAnsi="Arial" w:cs="Arial"/>
          <w:b/>
          <w:bCs/>
          <w:smallCaps/>
          <w:sz w:val="28"/>
          <w:szCs w:val="28"/>
        </w:rPr>
      </w:pPr>
      <w:r w:rsidRPr="00426245">
        <w:rPr>
          <w:rFonts w:ascii="Arial" w:hAnsi="Arial" w:cs="Arial"/>
          <w:b/>
          <w:bCs/>
          <w:smallCaps/>
          <w:sz w:val="28"/>
          <w:szCs w:val="28"/>
        </w:rPr>
        <w:t>АДМИНИСТРАЦИЯ</w:t>
      </w:r>
    </w:p>
    <w:p w:rsidR="00507EF4" w:rsidRPr="00426245" w:rsidRDefault="00426245" w:rsidP="00426245">
      <w:pPr>
        <w:jc w:val="center"/>
        <w:rPr>
          <w:rFonts w:ascii="Arial" w:hAnsi="Arial" w:cs="Arial"/>
          <w:b/>
          <w:bCs/>
          <w:smallCaps/>
          <w:sz w:val="28"/>
          <w:szCs w:val="28"/>
        </w:rPr>
      </w:pPr>
      <w:r w:rsidRPr="00426245">
        <w:rPr>
          <w:rFonts w:ascii="Arial" w:hAnsi="Arial" w:cs="Arial"/>
          <w:b/>
          <w:bCs/>
          <w:smallCaps/>
          <w:sz w:val="28"/>
          <w:szCs w:val="28"/>
        </w:rPr>
        <w:t>ПЕТРОПАВЛОВСКОГО</w:t>
      </w:r>
      <w:r w:rsidR="00507EF4" w:rsidRPr="00426245">
        <w:rPr>
          <w:rFonts w:ascii="Arial" w:hAnsi="Arial" w:cs="Arial"/>
          <w:b/>
          <w:bCs/>
          <w:smallCaps/>
          <w:sz w:val="28"/>
          <w:szCs w:val="28"/>
        </w:rPr>
        <w:t xml:space="preserve"> СЕЛЬСКОГО ПОСЕЛЕНИЯ</w:t>
      </w:r>
    </w:p>
    <w:p w:rsidR="00507EF4" w:rsidRPr="00426245" w:rsidRDefault="00507EF4" w:rsidP="00426245">
      <w:pPr>
        <w:jc w:val="center"/>
        <w:rPr>
          <w:rFonts w:ascii="Arial" w:hAnsi="Arial" w:cs="Arial"/>
          <w:b/>
          <w:bCs/>
          <w:smallCaps/>
          <w:sz w:val="28"/>
          <w:szCs w:val="28"/>
        </w:rPr>
      </w:pPr>
      <w:r w:rsidRPr="00426245">
        <w:rPr>
          <w:rFonts w:ascii="Arial" w:hAnsi="Arial" w:cs="Arial"/>
          <w:b/>
          <w:bCs/>
          <w:smallCaps/>
          <w:sz w:val="28"/>
          <w:szCs w:val="28"/>
        </w:rPr>
        <w:t>ПЕТРОПАВЛОВСКОГО МУНИЦИПАЛЬНОГО РАЙОНА</w:t>
      </w:r>
    </w:p>
    <w:p w:rsidR="00507EF4" w:rsidRPr="00F133CE" w:rsidRDefault="00507EF4" w:rsidP="00426245">
      <w:pPr>
        <w:jc w:val="center"/>
        <w:rPr>
          <w:b/>
          <w:bCs/>
          <w:smallCaps/>
          <w:sz w:val="28"/>
          <w:szCs w:val="28"/>
        </w:rPr>
      </w:pPr>
      <w:r w:rsidRPr="00426245">
        <w:rPr>
          <w:rFonts w:ascii="Arial" w:hAnsi="Arial" w:cs="Arial"/>
          <w:b/>
          <w:bCs/>
          <w:smallCaps/>
          <w:sz w:val="28"/>
          <w:szCs w:val="28"/>
        </w:rPr>
        <w:t>ВОРОНЕЖСКОЙ ОБЛАСТИ</w:t>
      </w:r>
    </w:p>
    <w:p w:rsidR="0049012C" w:rsidRDefault="0049012C" w:rsidP="00426245">
      <w:pPr>
        <w:jc w:val="center"/>
        <w:rPr>
          <w:b/>
          <w:bCs/>
          <w:smallCaps/>
          <w:sz w:val="28"/>
          <w:szCs w:val="28"/>
        </w:rPr>
      </w:pPr>
    </w:p>
    <w:p w:rsidR="00426245" w:rsidRPr="00F133CE" w:rsidRDefault="00426245" w:rsidP="00426245">
      <w:pPr>
        <w:jc w:val="center"/>
        <w:rPr>
          <w:b/>
          <w:bCs/>
          <w:smallCaps/>
          <w:sz w:val="28"/>
          <w:szCs w:val="28"/>
        </w:rPr>
      </w:pPr>
    </w:p>
    <w:p w:rsidR="0049012C" w:rsidRPr="00F133CE" w:rsidRDefault="0049012C" w:rsidP="00C96B88">
      <w:pPr>
        <w:jc w:val="center"/>
        <w:rPr>
          <w:b/>
          <w:bCs/>
          <w:sz w:val="28"/>
          <w:szCs w:val="28"/>
        </w:rPr>
      </w:pPr>
    </w:p>
    <w:p w:rsidR="00507EF4" w:rsidRPr="00426245" w:rsidRDefault="00507EF4" w:rsidP="00C96B88">
      <w:pPr>
        <w:jc w:val="center"/>
        <w:rPr>
          <w:rFonts w:ascii="Arial" w:hAnsi="Arial" w:cs="Arial"/>
          <w:b/>
          <w:bCs/>
          <w:sz w:val="36"/>
          <w:szCs w:val="36"/>
        </w:rPr>
      </w:pPr>
      <w:r w:rsidRPr="00426245">
        <w:rPr>
          <w:rFonts w:ascii="Arial" w:hAnsi="Arial" w:cs="Arial"/>
          <w:b/>
          <w:bCs/>
          <w:sz w:val="36"/>
          <w:szCs w:val="36"/>
        </w:rPr>
        <w:t>ПОСТАНОВЛЕНИЕ</w:t>
      </w:r>
      <w:r w:rsidRPr="00426245">
        <w:rPr>
          <w:rFonts w:ascii="Arial" w:hAnsi="Arial" w:cs="Arial"/>
          <w:sz w:val="36"/>
          <w:szCs w:val="36"/>
        </w:rPr>
        <w:t xml:space="preserve"> </w:t>
      </w:r>
    </w:p>
    <w:p w:rsidR="00507EF4" w:rsidRPr="00426245" w:rsidRDefault="00507EF4" w:rsidP="00C96B88">
      <w:pPr>
        <w:spacing w:line="288" w:lineRule="auto"/>
        <w:rPr>
          <w:rFonts w:ascii="Arial" w:hAnsi="Arial" w:cs="Arial"/>
          <w:b/>
          <w:bCs/>
          <w:sz w:val="36"/>
          <w:szCs w:val="36"/>
          <w:u w:val="single"/>
        </w:rPr>
      </w:pPr>
    </w:p>
    <w:p w:rsidR="00507EF4" w:rsidRPr="00F133CE" w:rsidRDefault="0082155A" w:rsidP="00C96B88">
      <w:pPr>
        <w:rPr>
          <w:sz w:val="28"/>
          <w:szCs w:val="28"/>
        </w:rPr>
      </w:pPr>
      <w:r w:rsidRPr="00F133CE">
        <w:rPr>
          <w:bCs/>
          <w:sz w:val="28"/>
          <w:szCs w:val="28"/>
          <w:u w:val="single"/>
        </w:rPr>
        <w:t xml:space="preserve">от  </w:t>
      </w:r>
      <w:r w:rsidR="00426245">
        <w:rPr>
          <w:bCs/>
          <w:sz w:val="28"/>
          <w:szCs w:val="28"/>
          <w:u w:val="single"/>
        </w:rPr>
        <w:t xml:space="preserve">  27.01.2017  года  </w:t>
      </w:r>
      <w:r w:rsidRPr="00F133CE">
        <w:rPr>
          <w:bCs/>
          <w:sz w:val="28"/>
          <w:szCs w:val="28"/>
          <w:u w:val="single"/>
        </w:rPr>
        <w:t>№</w:t>
      </w:r>
      <w:r w:rsidR="00426245">
        <w:rPr>
          <w:bCs/>
          <w:sz w:val="28"/>
          <w:szCs w:val="28"/>
          <w:u w:val="single"/>
        </w:rPr>
        <w:t xml:space="preserve"> 27</w:t>
      </w:r>
    </w:p>
    <w:p w:rsidR="00507EF4" w:rsidRDefault="00426245" w:rsidP="00C96B88">
      <w:proofErr w:type="gramStart"/>
      <w:r w:rsidRPr="00426245">
        <w:t>с</w:t>
      </w:r>
      <w:proofErr w:type="gramEnd"/>
      <w:r w:rsidRPr="00426245">
        <w:t>. Петропавловка</w:t>
      </w:r>
    </w:p>
    <w:p w:rsidR="00426245" w:rsidRPr="00426245" w:rsidRDefault="00426245" w:rsidP="00C96B88"/>
    <w:p w:rsidR="00507EF4" w:rsidRPr="00F133CE" w:rsidRDefault="00507EF4" w:rsidP="00A203A1">
      <w:pPr>
        <w:shd w:val="clear" w:color="auto" w:fill="FFFFFF"/>
        <w:ind w:right="4854"/>
        <w:jc w:val="both"/>
        <w:rPr>
          <w:color w:val="C0504D"/>
          <w:sz w:val="28"/>
          <w:szCs w:val="28"/>
        </w:rPr>
      </w:pPr>
      <w:r w:rsidRPr="00F133CE">
        <w:rPr>
          <w:sz w:val="28"/>
          <w:szCs w:val="28"/>
        </w:rPr>
        <w:t xml:space="preserve">О внесении изменений в административный регламент  </w:t>
      </w:r>
      <w:proofErr w:type="gramStart"/>
      <w:r w:rsidRPr="00F133CE">
        <w:rPr>
          <w:sz w:val="28"/>
          <w:szCs w:val="28"/>
        </w:rPr>
        <w:t xml:space="preserve">администрации </w:t>
      </w:r>
      <w:r w:rsidR="00426245">
        <w:rPr>
          <w:sz w:val="28"/>
          <w:szCs w:val="28"/>
        </w:rPr>
        <w:t xml:space="preserve">Петропавловского </w:t>
      </w:r>
      <w:r w:rsidRPr="00F133CE">
        <w:rPr>
          <w:sz w:val="28"/>
          <w:szCs w:val="28"/>
        </w:rPr>
        <w:t xml:space="preserve"> сельского поселения Петропавловского муниципального района осуществления муниципального земельного контроля</w:t>
      </w:r>
      <w:proofErr w:type="gramEnd"/>
      <w:r w:rsidRPr="00F133CE">
        <w:rPr>
          <w:sz w:val="28"/>
          <w:szCs w:val="28"/>
        </w:rPr>
        <w:t xml:space="preserve"> на территории </w:t>
      </w:r>
      <w:r w:rsidR="00426245">
        <w:rPr>
          <w:sz w:val="28"/>
          <w:szCs w:val="28"/>
        </w:rPr>
        <w:t xml:space="preserve">Петропавловского </w:t>
      </w:r>
      <w:r w:rsidRPr="00F133CE">
        <w:rPr>
          <w:sz w:val="28"/>
          <w:szCs w:val="28"/>
        </w:rPr>
        <w:t>сельско</w:t>
      </w:r>
      <w:r w:rsidR="003F60D2">
        <w:rPr>
          <w:sz w:val="28"/>
          <w:szCs w:val="28"/>
        </w:rPr>
        <w:t>го поселения Петропавловского муни</w:t>
      </w:r>
      <w:r w:rsidRPr="00F133CE">
        <w:rPr>
          <w:sz w:val="28"/>
          <w:szCs w:val="28"/>
        </w:rPr>
        <w:t xml:space="preserve">ципального района Воронежской области, утвержденный постановлением администрации </w:t>
      </w:r>
      <w:r w:rsidR="00426245">
        <w:rPr>
          <w:sz w:val="28"/>
          <w:szCs w:val="28"/>
        </w:rPr>
        <w:t xml:space="preserve">Петропавловского </w:t>
      </w:r>
      <w:r w:rsidR="006B2B3C">
        <w:rPr>
          <w:sz w:val="28"/>
          <w:szCs w:val="28"/>
        </w:rPr>
        <w:t xml:space="preserve"> </w:t>
      </w:r>
      <w:r w:rsidRPr="00F133CE">
        <w:rPr>
          <w:sz w:val="28"/>
          <w:szCs w:val="28"/>
        </w:rPr>
        <w:t>сельского поселения Петропавловского мун</w:t>
      </w:r>
      <w:r w:rsidR="00BE4F66" w:rsidRPr="00F133CE">
        <w:rPr>
          <w:sz w:val="28"/>
          <w:szCs w:val="28"/>
        </w:rPr>
        <w:t xml:space="preserve">иципального района от </w:t>
      </w:r>
      <w:r w:rsidR="00426245">
        <w:rPr>
          <w:sz w:val="28"/>
          <w:szCs w:val="28"/>
        </w:rPr>
        <w:t xml:space="preserve"> 01.07.2013  года </w:t>
      </w:r>
      <w:r w:rsidRPr="00F133CE">
        <w:rPr>
          <w:sz w:val="28"/>
          <w:szCs w:val="28"/>
        </w:rPr>
        <w:t xml:space="preserve">№ </w:t>
      </w:r>
      <w:r w:rsidR="00426245">
        <w:rPr>
          <w:sz w:val="28"/>
          <w:szCs w:val="28"/>
        </w:rPr>
        <w:t>85</w:t>
      </w:r>
    </w:p>
    <w:p w:rsidR="00507EF4" w:rsidRPr="00F133CE" w:rsidRDefault="00507EF4">
      <w:pPr>
        <w:rPr>
          <w:sz w:val="28"/>
          <w:szCs w:val="28"/>
        </w:rPr>
      </w:pPr>
    </w:p>
    <w:p w:rsidR="00507EF4" w:rsidRDefault="00507EF4" w:rsidP="00F133CE">
      <w:pPr>
        <w:pStyle w:val="Style5"/>
        <w:widowControl/>
        <w:spacing w:line="276" w:lineRule="auto"/>
        <w:rPr>
          <w:sz w:val="28"/>
          <w:szCs w:val="28"/>
        </w:rPr>
      </w:pPr>
      <w:r w:rsidRPr="00F133CE">
        <w:rPr>
          <w:sz w:val="28"/>
          <w:szCs w:val="28"/>
        </w:rPr>
        <w:t xml:space="preserve">В целях приведения в соответствие с действующим законодательством, администрация </w:t>
      </w:r>
      <w:r w:rsidR="00426245">
        <w:rPr>
          <w:sz w:val="28"/>
          <w:szCs w:val="28"/>
        </w:rPr>
        <w:t xml:space="preserve">Петропавловского </w:t>
      </w:r>
      <w:r w:rsidRPr="00F133CE">
        <w:rPr>
          <w:sz w:val="28"/>
          <w:szCs w:val="28"/>
        </w:rPr>
        <w:t xml:space="preserve"> сельского поселения Петропавловского муниципального   района Во</w:t>
      </w:r>
      <w:r w:rsidR="00426245">
        <w:rPr>
          <w:sz w:val="28"/>
          <w:szCs w:val="28"/>
        </w:rPr>
        <w:t xml:space="preserve">ронежской области  </w:t>
      </w:r>
    </w:p>
    <w:p w:rsidR="00426245" w:rsidRDefault="00426245" w:rsidP="00F133CE">
      <w:pPr>
        <w:pStyle w:val="Style5"/>
        <w:widowControl/>
        <w:spacing w:line="276" w:lineRule="auto"/>
        <w:rPr>
          <w:sz w:val="28"/>
          <w:szCs w:val="28"/>
        </w:rPr>
      </w:pPr>
    </w:p>
    <w:p w:rsidR="00507EF4" w:rsidRPr="00F133CE" w:rsidRDefault="00426245" w:rsidP="00426245">
      <w:pPr>
        <w:pStyle w:val="Style5"/>
        <w:widowControl/>
        <w:spacing w:line="276" w:lineRule="auto"/>
        <w:rPr>
          <w:sz w:val="28"/>
          <w:szCs w:val="28"/>
        </w:rPr>
      </w:pPr>
      <w:r>
        <w:rPr>
          <w:sz w:val="28"/>
          <w:szCs w:val="28"/>
        </w:rPr>
        <w:t xml:space="preserve">                                     ПОСТАНОВЛЯЕТ:</w:t>
      </w:r>
    </w:p>
    <w:p w:rsidR="00507EF4" w:rsidRPr="00F133CE" w:rsidRDefault="00507EF4" w:rsidP="00F133CE">
      <w:pPr>
        <w:pStyle w:val="a3"/>
        <w:numPr>
          <w:ilvl w:val="0"/>
          <w:numId w:val="2"/>
        </w:numPr>
        <w:spacing w:line="276" w:lineRule="auto"/>
        <w:ind w:left="0" w:right="-1" w:firstLine="0"/>
        <w:jc w:val="both"/>
        <w:rPr>
          <w:rStyle w:val="FontStyle11"/>
          <w:sz w:val="28"/>
          <w:szCs w:val="28"/>
          <w:lang w:eastAsia="en-US"/>
        </w:rPr>
      </w:pPr>
      <w:proofErr w:type="gramStart"/>
      <w:r w:rsidRPr="00F133CE">
        <w:rPr>
          <w:sz w:val="28"/>
          <w:szCs w:val="28"/>
        </w:rPr>
        <w:t xml:space="preserve">Внести следующие изменения в административный регламент администрации </w:t>
      </w:r>
      <w:r w:rsidR="00426245">
        <w:rPr>
          <w:sz w:val="28"/>
          <w:szCs w:val="28"/>
        </w:rPr>
        <w:t>Петропавловского</w:t>
      </w:r>
      <w:r w:rsidRPr="00F133CE">
        <w:rPr>
          <w:sz w:val="28"/>
          <w:szCs w:val="28"/>
        </w:rPr>
        <w:t xml:space="preserve"> сельского поселения  Петропавловского</w:t>
      </w:r>
      <w:r w:rsidRPr="00F133CE">
        <w:rPr>
          <w:rStyle w:val="FontStyle11"/>
          <w:sz w:val="28"/>
          <w:szCs w:val="28"/>
        </w:rPr>
        <w:t xml:space="preserve"> муниципального района Воронежской области </w:t>
      </w:r>
      <w:r w:rsidRPr="00F133CE">
        <w:rPr>
          <w:sz w:val="28"/>
          <w:szCs w:val="28"/>
        </w:rPr>
        <w:t xml:space="preserve"> осуществления муниципального земельного контроля  на территории</w:t>
      </w:r>
      <w:r w:rsidRPr="00F133CE">
        <w:rPr>
          <w:rStyle w:val="FontStyle11"/>
          <w:sz w:val="28"/>
          <w:szCs w:val="28"/>
        </w:rPr>
        <w:t xml:space="preserve"> </w:t>
      </w:r>
      <w:r w:rsidR="00426245">
        <w:rPr>
          <w:sz w:val="28"/>
          <w:szCs w:val="28"/>
        </w:rPr>
        <w:t xml:space="preserve"> Петропавловского </w:t>
      </w:r>
      <w:r w:rsidRPr="00F133CE">
        <w:rPr>
          <w:rStyle w:val="FontStyle11"/>
          <w:sz w:val="28"/>
          <w:szCs w:val="28"/>
        </w:rPr>
        <w:t xml:space="preserve">сельского поселения Петропавловского муниципального района Воронежской области, утвержденный постановлением администрации </w:t>
      </w:r>
      <w:r w:rsidR="00426245">
        <w:rPr>
          <w:sz w:val="28"/>
          <w:szCs w:val="28"/>
        </w:rPr>
        <w:t xml:space="preserve">Петропавловского </w:t>
      </w:r>
      <w:r w:rsidRPr="00F133CE">
        <w:rPr>
          <w:rStyle w:val="FontStyle11"/>
          <w:sz w:val="28"/>
          <w:szCs w:val="28"/>
        </w:rPr>
        <w:t xml:space="preserve">  сельского поселения Петропавловского муниципального </w:t>
      </w:r>
      <w:r w:rsidRPr="00F133CE">
        <w:rPr>
          <w:rStyle w:val="FontStyle11"/>
          <w:sz w:val="28"/>
          <w:szCs w:val="28"/>
        </w:rPr>
        <w:lastRenderedPageBreak/>
        <w:t>района Воронежск</w:t>
      </w:r>
      <w:r w:rsidR="00E724BA" w:rsidRPr="00F133CE">
        <w:rPr>
          <w:rStyle w:val="FontStyle11"/>
          <w:sz w:val="28"/>
          <w:szCs w:val="28"/>
        </w:rPr>
        <w:t xml:space="preserve">ой области от </w:t>
      </w:r>
      <w:r w:rsidR="00426245">
        <w:rPr>
          <w:rStyle w:val="FontStyle11"/>
          <w:sz w:val="28"/>
          <w:szCs w:val="28"/>
        </w:rPr>
        <w:t xml:space="preserve">01.07.2013  </w:t>
      </w:r>
      <w:r w:rsidR="00E724BA" w:rsidRPr="00F133CE">
        <w:rPr>
          <w:rStyle w:val="FontStyle11"/>
          <w:sz w:val="28"/>
          <w:szCs w:val="28"/>
        </w:rPr>
        <w:t xml:space="preserve"> года</w:t>
      </w:r>
      <w:r w:rsidR="00BE4F66" w:rsidRPr="00F133CE">
        <w:rPr>
          <w:rStyle w:val="FontStyle11"/>
          <w:sz w:val="28"/>
          <w:szCs w:val="28"/>
        </w:rPr>
        <w:t xml:space="preserve"> №</w:t>
      </w:r>
      <w:r w:rsidR="00426245">
        <w:rPr>
          <w:rStyle w:val="FontStyle11"/>
          <w:sz w:val="28"/>
          <w:szCs w:val="28"/>
        </w:rPr>
        <w:t>85</w:t>
      </w:r>
      <w:r w:rsidRPr="00F133CE">
        <w:rPr>
          <w:rStyle w:val="FontStyle11"/>
          <w:sz w:val="28"/>
          <w:szCs w:val="28"/>
        </w:rPr>
        <w:t xml:space="preserve"> «</w:t>
      </w:r>
      <w:r w:rsidRPr="00F133CE">
        <w:rPr>
          <w:sz w:val="28"/>
          <w:szCs w:val="28"/>
        </w:rPr>
        <w:t>Об утверждении администрати</w:t>
      </w:r>
      <w:r w:rsidR="00426245">
        <w:rPr>
          <w:sz w:val="28"/>
          <w:szCs w:val="28"/>
        </w:rPr>
        <w:t xml:space="preserve">вного регламента  администрации  Петропавловского </w:t>
      </w:r>
      <w:r w:rsidR="00BE4F66" w:rsidRPr="00F133CE">
        <w:rPr>
          <w:sz w:val="28"/>
          <w:szCs w:val="28"/>
        </w:rPr>
        <w:t xml:space="preserve">сельского поселения </w:t>
      </w:r>
      <w:r w:rsidRPr="00F133CE">
        <w:rPr>
          <w:sz w:val="28"/>
          <w:szCs w:val="28"/>
        </w:rPr>
        <w:t>Петропавловского муниципального района Воронежской области осуществления муниципального земельного</w:t>
      </w:r>
      <w:proofErr w:type="gramEnd"/>
      <w:r w:rsidRPr="00F133CE">
        <w:rPr>
          <w:sz w:val="28"/>
          <w:szCs w:val="28"/>
        </w:rPr>
        <w:t xml:space="preserve"> контроля  на территории</w:t>
      </w:r>
      <w:r w:rsidRPr="00F133CE">
        <w:rPr>
          <w:rStyle w:val="FontStyle11"/>
          <w:sz w:val="28"/>
          <w:szCs w:val="28"/>
        </w:rPr>
        <w:t xml:space="preserve"> </w:t>
      </w:r>
      <w:r w:rsidR="00426245">
        <w:rPr>
          <w:sz w:val="28"/>
          <w:szCs w:val="28"/>
        </w:rPr>
        <w:t xml:space="preserve">Петропавловского </w:t>
      </w:r>
      <w:r w:rsidRPr="00F133CE">
        <w:rPr>
          <w:rStyle w:val="FontStyle11"/>
          <w:sz w:val="28"/>
          <w:szCs w:val="28"/>
        </w:rPr>
        <w:t xml:space="preserve">  сельского поселения Петропавловского муниципального района Воронежской области»:  </w:t>
      </w:r>
    </w:p>
    <w:p w:rsidR="00507EF4" w:rsidRPr="00264F60" w:rsidRDefault="00667DE2" w:rsidP="00F133CE">
      <w:pPr>
        <w:pStyle w:val="a3"/>
        <w:numPr>
          <w:ilvl w:val="1"/>
          <w:numId w:val="2"/>
        </w:numPr>
        <w:spacing w:line="276" w:lineRule="auto"/>
        <w:ind w:right="-1" w:firstLine="0"/>
        <w:jc w:val="both"/>
        <w:rPr>
          <w:rStyle w:val="FontStyle11"/>
          <w:sz w:val="28"/>
          <w:szCs w:val="28"/>
          <w:lang w:eastAsia="en-US"/>
        </w:rPr>
      </w:pPr>
      <w:r>
        <w:rPr>
          <w:rStyle w:val="FontStyle11"/>
          <w:sz w:val="28"/>
          <w:szCs w:val="28"/>
          <w:lang w:eastAsia="en-US"/>
        </w:rPr>
        <w:t>п</w:t>
      </w:r>
      <w:r w:rsidR="005F5249">
        <w:rPr>
          <w:rStyle w:val="FontStyle11"/>
          <w:sz w:val="28"/>
          <w:szCs w:val="28"/>
          <w:lang w:eastAsia="en-US"/>
        </w:rPr>
        <w:t>одп</w:t>
      </w:r>
      <w:r w:rsidR="00507EF4" w:rsidRPr="00264F60">
        <w:rPr>
          <w:rStyle w:val="FontStyle11"/>
          <w:sz w:val="28"/>
          <w:szCs w:val="28"/>
          <w:lang w:eastAsia="en-US"/>
        </w:rPr>
        <w:t xml:space="preserve">ункт </w:t>
      </w:r>
      <w:r w:rsidR="00264F60" w:rsidRPr="00264F60">
        <w:rPr>
          <w:rStyle w:val="FontStyle11"/>
          <w:sz w:val="28"/>
          <w:szCs w:val="28"/>
          <w:lang w:eastAsia="en-US"/>
        </w:rPr>
        <w:t>1</w:t>
      </w:r>
      <w:r w:rsidR="00507EF4" w:rsidRPr="00264F60">
        <w:rPr>
          <w:rStyle w:val="FontStyle11"/>
          <w:sz w:val="28"/>
          <w:szCs w:val="28"/>
          <w:lang w:eastAsia="en-US"/>
        </w:rPr>
        <w:t>.</w:t>
      </w:r>
      <w:r w:rsidR="00264F60" w:rsidRPr="00264F60">
        <w:rPr>
          <w:rStyle w:val="FontStyle11"/>
          <w:sz w:val="28"/>
          <w:szCs w:val="28"/>
          <w:lang w:eastAsia="en-US"/>
        </w:rPr>
        <w:t>2</w:t>
      </w:r>
      <w:r w:rsidR="00507EF4" w:rsidRPr="00264F60">
        <w:rPr>
          <w:rStyle w:val="FontStyle11"/>
          <w:sz w:val="28"/>
          <w:szCs w:val="28"/>
          <w:lang w:eastAsia="en-US"/>
        </w:rPr>
        <w:t>.</w:t>
      </w:r>
      <w:r w:rsidR="00264F60" w:rsidRPr="00264F60">
        <w:rPr>
          <w:rStyle w:val="FontStyle11"/>
          <w:sz w:val="28"/>
          <w:szCs w:val="28"/>
          <w:lang w:eastAsia="en-US"/>
        </w:rPr>
        <w:t>2.</w:t>
      </w:r>
      <w:r w:rsidR="00507EF4" w:rsidRPr="00264F60">
        <w:rPr>
          <w:rStyle w:val="FontStyle11"/>
          <w:sz w:val="28"/>
          <w:szCs w:val="28"/>
          <w:lang w:eastAsia="en-US"/>
        </w:rPr>
        <w:t xml:space="preserve"> </w:t>
      </w:r>
      <w:r>
        <w:rPr>
          <w:rStyle w:val="FontStyle11"/>
          <w:sz w:val="28"/>
          <w:szCs w:val="28"/>
          <w:lang w:eastAsia="en-US"/>
        </w:rPr>
        <w:t xml:space="preserve">пункта 1.2. </w:t>
      </w:r>
      <w:r w:rsidR="00507EF4" w:rsidRPr="00264F60">
        <w:rPr>
          <w:rStyle w:val="FontStyle11"/>
          <w:sz w:val="28"/>
          <w:szCs w:val="28"/>
          <w:lang w:eastAsia="en-US"/>
        </w:rPr>
        <w:t>изложить в следующей редакции:</w:t>
      </w:r>
    </w:p>
    <w:p w:rsidR="00507EF4" w:rsidRPr="00264F60" w:rsidRDefault="00507EF4" w:rsidP="00264F60">
      <w:pPr>
        <w:pStyle w:val="b"/>
        <w:ind w:right="-81" w:firstLine="540"/>
        <w:jc w:val="both"/>
        <w:rPr>
          <w:szCs w:val="28"/>
        </w:rPr>
      </w:pPr>
      <w:r w:rsidRPr="00264F60">
        <w:rPr>
          <w:rStyle w:val="FontStyle11"/>
          <w:sz w:val="28"/>
          <w:szCs w:val="28"/>
          <w:lang w:eastAsia="en-US"/>
        </w:rPr>
        <w:t>«</w:t>
      </w:r>
      <w:r w:rsidR="00264F60" w:rsidRPr="00264F60">
        <w:rPr>
          <w:rStyle w:val="FontStyle11"/>
          <w:sz w:val="28"/>
          <w:szCs w:val="28"/>
          <w:lang w:eastAsia="en-US"/>
        </w:rPr>
        <w:t>1.2.2</w:t>
      </w:r>
      <w:r w:rsidRPr="00264F60">
        <w:rPr>
          <w:rStyle w:val="FontStyle11"/>
          <w:sz w:val="28"/>
          <w:szCs w:val="28"/>
          <w:lang w:eastAsia="en-US"/>
        </w:rPr>
        <w:t xml:space="preserve">. </w:t>
      </w:r>
      <w:r w:rsidR="00264F60">
        <w:rPr>
          <w:rStyle w:val="FontStyle11"/>
          <w:sz w:val="28"/>
          <w:szCs w:val="28"/>
          <w:lang w:eastAsia="en-US"/>
        </w:rPr>
        <w:t xml:space="preserve"> </w:t>
      </w:r>
      <w:r w:rsidR="00264F60" w:rsidRPr="00264F60">
        <w:rPr>
          <w:szCs w:val="28"/>
        </w:rPr>
        <w:t xml:space="preserve">Должностным лицом администрации </w:t>
      </w:r>
      <w:r w:rsidR="00426245">
        <w:rPr>
          <w:szCs w:val="28"/>
        </w:rPr>
        <w:t xml:space="preserve">Петропавловского </w:t>
      </w:r>
      <w:r w:rsidR="00264F60" w:rsidRPr="00264F60">
        <w:rPr>
          <w:szCs w:val="28"/>
        </w:rPr>
        <w:t xml:space="preserve"> сельского поселения, уполномоченным на осуществление муниципального земельного контроля, является глава </w:t>
      </w:r>
      <w:r w:rsidR="00426245">
        <w:rPr>
          <w:szCs w:val="28"/>
        </w:rPr>
        <w:t xml:space="preserve">Петропавловского </w:t>
      </w:r>
      <w:r w:rsidR="00264F60" w:rsidRPr="00264F60">
        <w:rPr>
          <w:szCs w:val="28"/>
        </w:rPr>
        <w:t xml:space="preserve"> сельского поселения, </w:t>
      </w:r>
      <w:proofErr w:type="gramStart"/>
      <w:r w:rsidR="00264F60" w:rsidRPr="00264F60">
        <w:rPr>
          <w:szCs w:val="28"/>
        </w:rPr>
        <w:t>исполняющий</w:t>
      </w:r>
      <w:proofErr w:type="gramEnd"/>
      <w:r w:rsidR="00264F60" w:rsidRPr="00264F60">
        <w:rPr>
          <w:szCs w:val="28"/>
        </w:rPr>
        <w:t xml:space="preserve"> полномочия главы администрации </w:t>
      </w:r>
      <w:r w:rsidR="00426245">
        <w:rPr>
          <w:szCs w:val="28"/>
        </w:rPr>
        <w:t xml:space="preserve">  Петропавловского </w:t>
      </w:r>
      <w:r w:rsidR="00264F60" w:rsidRPr="00264F60">
        <w:rPr>
          <w:szCs w:val="28"/>
        </w:rPr>
        <w:t xml:space="preserve"> сельского поселения.</w:t>
      </w:r>
      <w:r w:rsidRPr="00264F60">
        <w:rPr>
          <w:szCs w:val="28"/>
          <w:shd w:val="clear" w:color="auto" w:fill="FFFFFF"/>
        </w:rPr>
        <w:t>»</w:t>
      </w:r>
      <w:r w:rsidR="00667DE2">
        <w:rPr>
          <w:szCs w:val="28"/>
          <w:shd w:val="clear" w:color="auto" w:fill="FFFFFF"/>
        </w:rPr>
        <w:t>.</w:t>
      </w:r>
    </w:p>
    <w:p w:rsidR="00507EF4" w:rsidRPr="00FC43BA" w:rsidRDefault="00507EF4" w:rsidP="00F133CE">
      <w:pPr>
        <w:pStyle w:val="a3"/>
        <w:numPr>
          <w:ilvl w:val="1"/>
          <w:numId w:val="2"/>
        </w:numPr>
        <w:spacing w:line="276" w:lineRule="auto"/>
        <w:ind w:right="-1" w:firstLine="0"/>
        <w:jc w:val="both"/>
        <w:rPr>
          <w:rStyle w:val="FontStyle11"/>
          <w:sz w:val="28"/>
          <w:szCs w:val="28"/>
          <w:lang w:eastAsia="en-US"/>
        </w:rPr>
      </w:pPr>
      <w:r w:rsidRPr="00FC43BA">
        <w:rPr>
          <w:rStyle w:val="FontStyle11"/>
          <w:sz w:val="28"/>
          <w:szCs w:val="28"/>
          <w:lang w:eastAsia="en-US"/>
        </w:rPr>
        <w:t>Пункт 3.</w:t>
      </w:r>
      <w:r w:rsidR="005F5249" w:rsidRPr="00FC43BA">
        <w:rPr>
          <w:rStyle w:val="FontStyle11"/>
          <w:sz w:val="28"/>
          <w:szCs w:val="28"/>
          <w:lang w:eastAsia="en-US"/>
        </w:rPr>
        <w:t>1.</w:t>
      </w:r>
      <w:r w:rsidRPr="00FC43BA">
        <w:rPr>
          <w:rStyle w:val="FontStyle11"/>
          <w:sz w:val="28"/>
          <w:szCs w:val="28"/>
          <w:lang w:eastAsia="en-US"/>
        </w:rPr>
        <w:t xml:space="preserve"> изложить в следующей редакции:</w:t>
      </w:r>
    </w:p>
    <w:p w:rsidR="00FC43BA" w:rsidRPr="00FC43BA" w:rsidRDefault="00507EF4" w:rsidP="00FC43BA">
      <w:pPr>
        <w:spacing w:line="276" w:lineRule="auto"/>
        <w:jc w:val="both"/>
        <w:rPr>
          <w:rFonts w:cs="Arial"/>
          <w:sz w:val="28"/>
          <w:szCs w:val="28"/>
        </w:rPr>
      </w:pPr>
      <w:r w:rsidRPr="00FC43BA">
        <w:rPr>
          <w:rStyle w:val="FontStyle11"/>
          <w:sz w:val="28"/>
          <w:szCs w:val="28"/>
          <w:lang w:eastAsia="en-US"/>
        </w:rPr>
        <w:t xml:space="preserve">         «</w:t>
      </w:r>
      <w:r w:rsidR="00FC43BA" w:rsidRPr="00FC43BA">
        <w:rPr>
          <w:rFonts w:cs="Arial"/>
          <w:sz w:val="28"/>
          <w:szCs w:val="28"/>
        </w:rPr>
        <w:t>3.1. Осуществление муниципального земельного контроля включает в себя следующие административные процедуры:</w:t>
      </w:r>
    </w:p>
    <w:p w:rsidR="00FC43BA" w:rsidRPr="00FC43BA" w:rsidRDefault="00FC43BA" w:rsidP="00FC43BA">
      <w:pPr>
        <w:spacing w:line="276" w:lineRule="auto"/>
        <w:jc w:val="both"/>
        <w:rPr>
          <w:rFonts w:cs="Arial"/>
          <w:sz w:val="28"/>
          <w:szCs w:val="28"/>
        </w:rPr>
      </w:pPr>
      <w:r w:rsidRPr="00FC43BA">
        <w:rPr>
          <w:rFonts w:cs="Arial"/>
          <w:sz w:val="28"/>
          <w:szCs w:val="28"/>
        </w:rPr>
        <w:t>1) организация и проведение плановой проверки;</w:t>
      </w:r>
    </w:p>
    <w:p w:rsidR="00FC43BA" w:rsidRPr="00FC43BA" w:rsidRDefault="00FC43BA" w:rsidP="00FC43BA">
      <w:pPr>
        <w:spacing w:line="276" w:lineRule="auto"/>
        <w:jc w:val="both"/>
        <w:rPr>
          <w:rFonts w:cs="Arial"/>
          <w:sz w:val="28"/>
          <w:szCs w:val="28"/>
        </w:rPr>
      </w:pPr>
      <w:r w:rsidRPr="00FC43BA">
        <w:rPr>
          <w:rFonts w:cs="Arial"/>
          <w:sz w:val="28"/>
          <w:szCs w:val="28"/>
        </w:rPr>
        <w:t>2) организация и проведение внеплановой проверки.</w:t>
      </w:r>
    </w:p>
    <w:p w:rsidR="00FC43BA" w:rsidRPr="00FC43BA" w:rsidRDefault="0055384D" w:rsidP="00FC43BA">
      <w:pPr>
        <w:spacing w:line="276" w:lineRule="auto"/>
        <w:ind w:firstLine="708"/>
        <w:jc w:val="both"/>
        <w:rPr>
          <w:rFonts w:cs="Arial"/>
          <w:sz w:val="28"/>
          <w:szCs w:val="28"/>
        </w:rPr>
      </w:pPr>
      <w:hyperlink r:id="rId6" w:anchor="Par377" w:history="1">
        <w:r w:rsidR="00FC43BA" w:rsidRPr="00FC43BA">
          <w:rPr>
            <w:rStyle w:val="a6"/>
            <w:rFonts w:cs="Arial"/>
            <w:color w:val="auto"/>
            <w:sz w:val="28"/>
            <w:szCs w:val="28"/>
          </w:rPr>
          <w:t>Блок-схема</w:t>
        </w:r>
      </w:hyperlink>
      <w:r w:rsidR="00FC43BA" w:rsidRPr="00FC43BA">
        <w:rPr>
          <w:rFonts w:cs="Arial"/>
          <w:sz w:val="28"/>
          <w:szCs w:val="28"/>
        </w:rPr>
        <w:t xml:space="preserve"> последовательности административных процедур представлена в приложении к настоящему Административному регламенту.</w:t>
      </w:r>
    </w:p>
    <w:p w:rsidR="00FC43BA" w:rsidRPr="00FC43BA" w:rsidRDefault="00FC43BA" w:rsidP="00F65179">
      <w:pPr>
        <w:spacing w:line="276" w:lineRule="auto"/>
        <w:ind w:firstLine="708"/>
        <w:jc w:val="both"/>
        <w:rPr>
          <w:rFonts w:cs="Arial"/>
          <w:sz w:val="28"/>
          <w:szCs w:val="28"/>
        </w:rPr>
      </w:pPr>
      <w:r w:rsidRPr="00FC43BA">
        <w:rPr>
          <w:rFonts w:cs="Arial"/>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администрации </w:t>
      </w:r>
      <w:r w:rsidR="00426245">
        <w:rPr>
          <w:rFonts w:cs="Arial"/>
          <w:sz w:val="28"/>
          <w:szCs w:val="28"/>
        </w:rPr>
        <w:t xml:space="preserve">Петропавловского </w:t>
      </w:r>
      <w:r w:rsidR="00F65179">
        <w:rPr>
          <w:rFonts w:cs="Arial"/>
          <w:sz w:val="28"/>
          <w:szCs w:val="28"/>
        </w:rPr>
        <w:t xml:space="preserve"> </w:t>
      </w:r>
      <w:r w:rsidRPr="00FC43BA">
        <w:rPr>
          <w:rFonts w:cs="Arial"/>
          <w:sz w:val="28"/>
          <w:szCs w:val="28"/>
        </w:rPr>
        <w:t xml:space="preserve">сельского поселения Петропавловского муниципального района Воронежской области, </w:t>
      </w:r>
      <w:proofErr w:type="gramStart"/>
      <w:r w:rsidRPr="00FC43BA">
        <w:rPr>
          <w:rFonts w:cs="Arial"/>
          <w:sz w:val="28"/>
          <w:szCs w:val="28"/>
        </w:rPr>
        <w:t>контроль за</w:t>
      </w:r>
      <w:proofErr w:type="gramEnd"/>
      <w:r w:rsidRPr="00FC43BA">
        <w:rPr>
          <w:rFonts w:cs="Arial"/>
          <w:sz w:val="28"/>
          <w:szCs w:val="28"/>
        </w:rPr>
        <w:t xml:space="preserve"> устранением ранее выявленных нарушений земельного законодательства.</w:t>
      </w:r>
    </w:p>
    <w:p w:rsidR="00FC43BA" w:rsidRPr="00FC43BA" w:rsidRDefault="00FC43BA" w:rsidP="00F65179">
      <w:pPr>
        <w:spacing w:line="276" w:lineRule="auto"/>
        <w:ind w:firstLine="708"/>
        <w:jc w:val="both"/>
        <w:rPr>
          <w:rFonts w:cs="Arial"/>
          <w:sz w:val="28"/>
          <w:szCs w:val="28"/>
        </w:rPr>
      </w:pPr>
      <w:r w:rsidRPr="00FC43BA">
        <w:rPr>
          <w:rFonts w:cs="Arial"/>
          <w:sz w:val="28"/>
          <w:szCs w:val="28"/>
        </w:rPr>
        <w:t xml:space="preserve">Способом фиксации результатов выполнения административных процедур является акт проверки, составленный </w:t>
      </w:r>
      <w:r w:rsidR="00F65179">
        <w:rPr>
          <w:rFonts w:cs="Arial"/>
          <w:sz w:val="28"/>
          <w:szCs w:val="28"/>
        </w:rPr>
        <w:t>главой</w:t>
      </w:r>
      <w:r w:rsidRPr="00FC43BA">
        <w:rPr>
          <w:rFonts w:cs="Arial"/>
          <w:sz w:val="28"/>
          <w:szCs w:val="28"/>
        </w:rPr>
        <w:t xml:space="preserve"> </w:t>
      </w:r>
      <w:r w:rsidR="00426245">
        <w:rPr>
          <w:rFonts w:cs="Arial"/>
          <w:sz w:val="28"/>
          <w:szCs w:val="28"/>
        </w:rPr>
        <w:t xml:space="preserve">Петропавловского </w:t>
      </w:r>
      <w:r w:rsidRPr="00FC43BA">
        <w:rPr>
          <w:rFonts w:cs="Arial"/>
          <w:sz w:val="28"/>
          <w:szCs w:val="28"/>
        </w:rPr>
        <w:t xml:space="preserve"> сельского поселения, обеспечивающ</w:t>
      </w:r>
      <w:r w:rsidR="00270784">
        <w:rPr>
          <w:rFonts w:cs="Arial"/>
          <w:sz w:val="28"/>
          <w:szCs w:val="28"/>
        </w:rPr>
        <w:t>и</w:t>
      </w:r>
      <w:r w:rsidR="006B2B3C">
        <w:rPr>
          <w:rFonts w:cs="Arial"/>
          <w:sz w:val="28"/>
          <w:szCs w:val="28"/>
        </w:rPr>
        <w:t>м</w:t>
      </w:r>
      <w:r w:rsidRPr="00FC43BA">
        <w:rPr>
          <w:rFonts w:cs="Arial"/>
          <w:sz w:val="28"/>
          <w:szCs w:val="28"/>
        </w:rPr>
        <w:t xml:space="preserve"> осуществление муниципального земельного контроля.</w:t>
      </w:r>
    </w:p>
    <w:p w:rsidR="00FC43BA" w:rsidRPr="00FC43BA" w:rsidRDefault="00FC43BA" w:rsidP="00F65179">
      <w:pPr>
        <w:spacing w:line="276" w:lineRule="auto"/>
        <w:ind w:firstLine="708"/>
        <w:jc w:val="both"/>
        <w:rPr>
          <w:rFonts w:cs="Arial"/>
          <w:sz w:val="28"/>
          <w:szCs w:val="28"/>
        </w:rPr>
      </w:pPr>
      <w:r w:rsidRPr="00FC43BA">
        <w:rPr>
          <w:rFonts w:cs="Arial"/>
          <w:sz w:val="28"/>
          <w:szCs w:val="28"/>
        </w:rPr>
        <w:t xml:space="preserve">Проверка проводится на основании распоряжения главы </w:t>
      </w:r>
      <w:r w:rsidR="00426245">
        <w:rPr>
          <w:rFonts w:cs="Arial"/>
          <w:sz w:val="28"/>
          <w:szCs w:val="28"/>
        </w:rPr>
        <w:t xml:space="preserve">Петропавловского </w:t>
      </w:r>
      <w:r w:rsidRPr="00FC43BA">
        <w:rPr>
          <w:rFonts w:cs="Arial"/>
          <w:sz w:val="28"/>
          <w:szCs w:val="28"/>
        </w:rPr>
        <w:t xml:space="preserve"> сельского поселения, обеспечивающ</w:t>
      </w:r>
      <w:r w:rsidR="005550EF">
        <w:rPr>
          <w:rFonts w:cs="Arial"/>
          <w:sz w:val="28"/>
          <w:szCs w:val="28"/>
        </w:rPr>
        <w:t>его</w:t>
      </w:r>
      <w:r w:rsidRPr="00FC43BA">
        <w:rPr>
          <w:rFonts w:cs="Arial"/>
          <w:sz w:val="28"/>
          <w:szCs w:val="28"/>
        </w:rPr>
        <w:t xml:space="preserve"> осуществление муниципального земельного контроля. Типовая форма распоряжения главы </w:t>
      </w:r>
      <w:r w:rsidR="00426245">
        <w:rPr>
          <w:rFonts w:cs="Arial"/>
          <w:sz w:val="28"/>
          <w:szCs w:val="28"/>
        </w:rPr>
        <w:t xml:space="preserve">Петропавловского </w:t>
      </w:r>
      <w:r w:rsidRPr="00FC43BA">
        <w:rPr>
          <w:rFonts w:cs="Arial"/>
          <w:sz w:val="28"/>
          <w:szCs w:val="28"/>
        </w:rPr>
        <w:t xml:space="preserve"> сельского поселения, обеспечивающего осуществление муниципального земельного контроля о проведении проверки в отношении юридических лиц и индивидуальных предпринимателей,</w:t>
      </w:r>
      <w:r w:rsidR="0000457D">
        <w:rPr>
          <w:rFonts w:cs="Arial"/>
          <w:sz w:val="28"/>
          <w:szCs w:val="28"/>
        </w:rPr>
        <w:t xml:space="preserve"> гражданина (физического лица)</w:t>
      </w:r>
      <w:r w:rsidRPr="00FC43BA">
        <w:rPr>
          <w:rFonts w:cs="Arial"/>
          <w:sz w:val="28"/>
          <w:szCs w:val="28"/>
        </w:rPr>
        <w:t xml:space="preserve"> устанавливается федеральным органом исполнительной власти, уполномоченным Правительством Российской Федерации</w:t>
      </w:r>
      <w:r w:rsidR="0000457D">
        <w:rPr>
          <w:rFonts w:cs="Arial"/>
          <w:sz w:val="28"/>
          <w:szCs w:val="28"/>
        </w:rPr>
        <w:t>.</w:t>
      </w:r>
    </w:p>
    <w:p w:rsidR="00FC43BA" w:rsidRPr="00FC43BA" w:rsidRDefault="00FC43BA" w:rsidP="00F65179">
      <w:pPr>
        <w:spacing w:line="276" w:lineRule="auto"/>
        <w:ind w:firstLine="708"/>
        <w:jc w:val="both"/>
        <w:rPr>
          <w:rFonts w:cs="Arial"/>
          <w:sz w:val="28"/>
          <w:szCs w:val="28"/>
        </w:rPr>
      </w:pPr>
      <w:r w:rsidRPr="00FC43BA">
        <w:rPr>
          <w:rFonts w:cs="Arial"/>
          <w:sz w:val="28"/>
          <w:szCs w:val="28"/>
        </w:rPr>
        <w:lastRenderedPageBreak/>
        <w:t xml:space="preserve">Проверка может проводиться только </w:t>
      </w:r>
      <w:r w:rsidR="00426245">
        <w:rPr>
          <w:rFonts w:cs="Arial"/>
          <w:sz w:val="28"/>
          <w:szCs w:val="28"/>
        </w:rPr>
        <w:t xml:space="preserve">главой Петропавловского </w:t>
      </w:r>
      <w:r w:rsidRPr="00FC43BA">
        <w:rPr>
          <w:rFonts w:cs="Arial"/>
          <w:sz w:val="28"/>
          <w:szCs w:val="28"/>
        </w:rPr>
        <w:t xml:space="preserve"> сельского поселения, </w:t>
      </w:r>
      <w:proofErr w:type="gramStart"/>
      <w:r w:rsidRPr="00FC43BA">
        <w:rPr>
          <w:rFonts w:cs="Arial"/>
          <w:sz w:val="28"/>
          <w:szCs w:val="28"/>
        </w:rPr>
        <w:t>обеспечивающ</w:t>
      </w:r>
      <w:r w:rsidR="00F65179">
        <w:rPr>
          <w:rFonts w:cs="Arial"/>
          <w:sz w:val="28"/>
          <w:szCs w:val="28"/>
        </w:rPr>
        <w:t>им</w:t>
      </w:r>
      <w:proofErr w:type="gramEnd"/>
      <w:r w:rsidRPr="00FC43BA">
        <w:rPr>
          <w:rFonts w:cs="Arial"/>
          <w:sz w:val="28"/>
          <w:szCs w:val="28"/>
        </w:rPr>
        <w:t xml:space="preserve"> осуществление муниципального земельного контроля.</w:t>
      </w:r>
    </w:p>
    <w:p w:rsidR="00D9581E" w:rsidRDefault="00FC43BA" w:rsidP="00D9581E">
      <w:pPr>
        <w:spacing w:line="276" w:lineRule="auto"/>
        <w:ind w:firstLine="708"/>
        <w:jc w:val="both"/>
        <w:rPr>
          <w:rFonts w:cs="Arial"/>
          <w:sz w:val="28"/>
          <w:szCs w:val="28"/>
        </w:rPr>
      </w:pPr>
      <w:r w:rsidRPr="00FC43BA">
        <w:rPr>
          <w:rFonts w:cs="Arial"/>
          <w:sz w:val="28"/>
          <w:szCs w:val="28"/>
        </w:rPr>
        <w:t xml:space="preserve">Заверенные печатью копии распоряжения главы </w:t>
      </w:r>
      <w:r w:rsidR="00426245">
        <w:rPr>
          <w:rFonts w:cs="Arial"/>
          <w:sz w:val="28"/>
          <w:szCs w:val="28"/>
        </w:rPr>
        <w:t xml:space="preserve"> Петропавловского </w:t>
      </w:r>
      <w:r w:rsidRPr="00FC43BA">
        <w:rPr>
          <w:rFonts w:cs="Arial"/>
          <w:sz w:val="28"/>
          <w:szCs w:val="28"/>
        </w:rPr>
        <w:t xml:space="preserve"> сельского поселения, обеспечивающ</w:t>
      </w:r>
      <w:r w:rsidR="00270784">
        <w:rPr>
          <w:rFonts w:cs="Arial"/>
          <w:sz w:val="28"/>
          <w:szCs w:val="28"/>
        </w:rPr>
        <w:t>его</w:t>
      </w:r>
      <w:r w:rsidRPr="00FC43BA">
        <w:rPr>
          <w:rFonts w:cs="Arial"/>
          <w:sz w:val="28"/>
          <w:szCs w:val="28"/>
        </w:rPr>
        <w:t xml:space="preserve"> осуществление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w:t>
      </w:r>
    </w:p>
    <w:p w:rsidR="00507EF4" w:rsidRPr="00BA0BBC" w:rsidRDefault="00FC43BA" w:rsidP="00426245">
      <w:pPr>
        <w:spacing w:line="276" w:lineRule="auto"/>
        <w:ind w:firstLine="708"/>
        <w:jc w:val="both"/>
        <w:rPr>
          <w:rFonts w:cs="Arial"/>
          <w:sz w:val="28"/>
          <w:szCs w:val="28"/>
        </w:rPr>
      </w:pPr>
      <w:r w:rsidRPr="00FC43BA">
        <w:rPr>
          <w:rFonts w:cs="Arial"/>
          <w:sz w:val="28"/>
          <w:szCs w:val="28"/>
        </w:rPr>
        <w:t xml:space="preserve">По просьбе проверяемых лиц или их уполномоченных представителей </w:t>
      </w:r>
      <w:r w:rsidR="00426245">
        <w:rPr>
          <w:rFonts w:cs="Arial"/>
          <w:sz w:val="28"/>
          <w:szCs w:val="28"/>
        </w:rPr>
        <w:t xml:space="preserve">глава       Петропавловского      </w:t>
      </w:r>
      <w:r w:rsidRPr="00FC43BA">
        <w:rPr>
          <w:rFonts w:cs="Arial"/>
          <w:sz w:val="28"/>
          <w:szCs w:val="28"/>
        </w:rPr>
        <w:t xml:space="preserve"> сельского </w:t>
      </w:r>
      <w:r w:rsidR="00426245">
        <w:rPr>
          <w:rFonts w:cs="Arial"/>
          <w:sz w:val="28"/>
          <w:szCs w:val="28"/>
        </w:rPr>
        <w:t xml:space="preserve">      </w:t>
      </w:r>
      <w:r w:rsidRPr="00FC43BA">
        <w:rPr>
          <w:rFonts w:cs="Arial"/>
          <w:sz w:val="28"/>
          <w:szCs w:val="28"/>
        </w:rPr>
        <w:t>поселения,</w:t>
      </w:r>
      <w:r w:rsidR="00426245">
        <w:rPr>
          <w:rFonts w:cs="Arial"/>
          <w:sz w:val="28"/>
          <w:szCs w:val="28"/>
        </w:rPr>
        <w:t xml:space="preserve">     </w:t>
      </w:r>
      <w:r w:rsidRPr="00FC43BA">
        <w:rPr>
          <w:rFonts w:cs="Arial"/>
          <w:sz w:val="28"/>
          <w:szCs w:val="28"/>
        </w:rPr>
        <w:t xml:space="preserve"> </w:t>
      </w:r>
      <w:proofErr w:type="gramStart"/>
      <w:r w:rsidRPr="00FC43BA">
        <w:rPr>
          <w:rFonts w:cs="Arial"/>
          <w:sz w:val="28"/>
          <w:szCs w:val="28"/>
        </w:rPr>
        <w:t>обеспечивающ</w:t>
      </w:r>
      <w:r w:rsidR="00270784">
        <w:rPr>
          <w:rFonts w:cs="Arial"/>
          <w:sz w:val="28"/>
          <w:szCs w:val="28"/>
        </w:rPr>
        <w:t>и</w:t>
      </w:r>
      <w:r w:rsidRPr="00FC43BA">
        <w:rPr>
          <w:rFonts w:cs="Arial"/>
          <w:sz w:val="28"/>
          <w:szCs w:val="28"/>
        </w:rPr>
        <w:t>й</w:t>
      </w:r>
      <w:proofErr w:type="gramEnd"/>
      <w:r w:rsidRPr="00FC43BA">
        <w:rPr>
          <w:rFonts w:cs="Arial"/>
          <w:sz w:val="28"/>
          <w:szCs w:val="28"/>
        </w:rPr>
        <w:tab/>
        <w:t xml:space="preserve"> осуществление</w:t>
      </w:r>
      <w:r w:rsidR="00426245">
        <w:rPr>
          <w:rFonts w:cs="Arial"/>
          <w:sz w:val="28"/>
          <w:szCs w:val="28"/>
        </w:rPr>
        <w:t xml:space="preserve">  </w:t>
      </w:r>
      <w:r w:rsidRPr="00FC43BA">
        <w:rPr>
          <w:rFonts w:cs="Arial"/>
          <w:sz w:val="28"/>
          <w:szCs w:val="28"/>
        </w:rPr>
        <w:t xml:space="preserve"> </w:t>
      </w:r>
      <w:r w:rsidR="00D9581E">
        <w:rPr>
          <w:rFonts w:cs="Arial"/>
          <w:sz w:val="28"/>
          <w:szCs w:val="28"/>
        </w:rPr>
        <w:t>м</w:t>
      </w:r>
      <w:r w:rsidRPr="00FC43BA">
        <w:rPr>
          <w:rFonts w:cs="Arial"/>
          <w:sz w:val="28"/>
          <w:szCs w:val="28"/>
        </w:rPr>
        <w:t>униципального</w:t>
      </w:r>
      <w:r w:rsidR="00426245">
        <w:rPr>
          <w:rFonts w:cs="Arial"/>
          <w:sz w:val="28"/>
          <w:szCs w:val="28"/>
        </w:rPr>
        <w:t xml:space="preserve">    </w:t>
      </w:r>
      <w:r w:rsidRPr="00FC43BA">
        <w:rPr>
          <w:rFonts w:cs="Arial"/>
          <w:sz w:val="28"/>
          <w:szCs w:val="28"/>
        </w:rPr>
        <w:t xml:space="preserve"> земельного ко</w:t>
      </w:r>
      <w:r w:rsidR="00270784">
        <w:rPr>
          <w:rFonts w:cs="Arial"/>
          <w:sz w:val="28"/>
          <w:szCs w:val="28"/>
        </w:rPr>
        <w:t>нтроля, обязан</w:t>
      </w:r>
      <w:r w:rsidRPr="00FC43BA">
        <w:rPr>
          <w:rFonts w:cs="Arial"/>
          <w:sz w:val="28"/>
          <w:szCs w:val="28"/>
        </w:rPr>
        <w:t xml:space="preserve"> ознакомить подлежащих проверке лиц с административными регламентами проведения мероприятий </w:t>
      </w:r>
      <w:r w:rsidRPr="00BA0BBC">
        <w:rPr>
          <w:rFonts w:cs="Arial"/>
          <w:sz w:val="28"/>
          <w:szCs w:val="28"/>
        </w:rPr>
        <w:t>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r w:rsidR="00667DE2">
        <w:rPr>
          <w:sz w:val="28"/>
          <w:szCs w:val="28"/>
        </w:rPr>
        <w:t>».</w:t>
      </w:r>
    </w:p>
    <w:p w:rsidR="00507EF4" w:rsidRPr="00BA0BBC" w:rsidRDefault="007268C8" w:rsidP="00BA0BBC">
      <w:pPr>
        <w:pStyle w:val="a3"/>
        <w:numPr>
          <w:ilvl w:val="1"/>
          <w:numId w:val="2"/>
        </w:numPr>
        <w:spacing w:line="276" w:lineRule="auto"/>
        <w:ind w:right="-1" w:firstLine="0"/>
        <w:jc w:val="both"/>
        <w:rPr>
          <w:sz w:val="28"/>
          <w:szCs w:val="28"/>
          <w:lang w:eastAsia="en-US"/>
        </w:rPr>
      </w:pPr>
      <w:r>
        <w:rPr>
          <w:sz w:val="28"/>
          <w:szCs w:val="28"/>
        </w:rPr>
        <w:t>Подп</w:t>
      </w:r>
      <w:r w:rsidR="00A80FAF" w:rsidRPr="00BA0BBC">
        <w:rPr>
          <w:sz w:val="28"/>
          <w:szCs w:val="28"/>
        </w:rPr>
        <w:t xml:space="preserve">ункт 3.3.3. </w:t>
      </w:r>
      <w:r w:rsidR="00667DE2">
        <w:rPr>
          <w:sz w:val="28"/>
          <w:szCs w:val="28"/>
        </w:rPr>
        <w:t xml:space="preserve">пункта 3.3. </w:t>
      </w:r>
      <w:r w:rsidR="00A80FAF" w:rsidRPr="00BA0BBC">
        <w:rPr>
          <w:sz w:val="28"/>
          <w:szCs w:val="28"/>
        </w:rPr>
        <w:t>изложить в следующей редакции:</w:t>
      </w:r>
    </w:p>
    <w:p w:rsidR="00A80FAF" w:rsidRPr="00BA0BBC" w:rsidRDefault="00A80FAF" w:rsidP="00BA0BBC">
      <w:pPr>
        <w:spacing w:line="276" w:lineRule="auto"/>
        <w:jc w:val="both"/>
        <w:rPr>
          <w:sz w:val="28"/>
          <w:szCs w:val="28"/>
        </w:rPr>
      </w:pPr>
      <w:r w:rsidRPr="00BA0BBC">
        <w:rPr>
          <w:rStyle w:val="FontStyle11"/>
          <w:sz w:val="28"/>
          <w:szCs w:val="28"/>
          <w:lang w:eastAsia="en-US"/>
        </w:rPr>
        <w:t>«</w:t>
      </w:r>
      <w:r w:rsidRPr="00BA0BBC">
        <w:rPr>
          <w:sz w:val="28"/>
          <w:szCs w:val="28"/>
        </w:rPr>
        <w:t>3.3.3. Основанием для проведения внеплановой проверки юридических лиц и индивидуальных предпринимателей является:</w:t>
      </w:r>
    </w:p>
    <w:p w:rsidR="00A80FAF" w:rsidRPr="00BA0BBC" w:rsidRDefault="00A80FAF" w:rsidP="00BA0BBC">
      <w:pPr>
        <w:spacing w:line="276" w:lineRule="auto"/>
        <w:jc w:val="both"/>
        <w:rPr>
          <w:rStyle w:val="FontStyle11"/>
          <w:sz w:val="28"/>
          <w:szCs w:val="28"/>
        </w:rPr>
      </w:pPr>
      <w:r w:rsidRPr="00BA0BBC">
        <w:rPr>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84225" w:rsidRPr="00584225" w:rsidRDefault="00584225" w:rsidP="00BA0BBC">
      <w:pPr>
        <w:spacing w:line="276" w:lineRule="auto"/>
        <w:jc w:val="both"/>
        <w:rPr>
          <w:sz w:val="28"/>
          <w:szCs w:val="28"/>
        </w:rPr>
      </w:pPr>
      <w:proofErr w:type="gramStart"/>
      <w:r>
        <w:rPr>
          <w:sz w:val="28"/>
          <w:szCs w:val="28"/>
        </w:rPr>
        <w:t>1.1.)</w:t>
      </w:r>
      <w:r w:rsidRPr="00584225">
        <w:rPr>
          <w:rFonts w:ascii="Arial" w:hAnsi="Arial" w:cs="Arial"/>
          <w:color w:val="000000"/>
          <w:shd w:val="clear" w:color="auto" w:fill="FFFFFF"/>
        </w:rPr>
        <w:t xml:space="preserve"> </w:t>
      </w:r>
      <w:r w:rsidRPr="00584225">
        <w:rPr>
          <w:color w:val="000000"/>
          <w:sz w:val="28"/>
          <w:szCs w:val="28"/>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567A11">
        <w:rPr>
          <w:color w:val="000000"/>
          <w:sz w:val="28"/>
          <w:szCs w:val="28"/>
          <w:shd w:val="clear" w:color="auto" w:fill="FFFFFF"/>
        </w:rPr>
        <w:t>;</w:t>
      </w:r>
      <w:proofErr w:type="gramEnd"/>
    </w:p>
    <w:p w:rsidR="00A80FAF" w:rsidRPr="00936686" w:rsidRDefault="00567A11" w:rsidP="00BA0BBC">
      <w:pPr>
        <w:shd w:val="clear" w:color="auto" w:fill="FFFFFF"/>
        <w:spacing w:line="276" w:lineRule="auto"/>
        <w:jc w:val="both"/>
        <w:rPr>
          <w:sz w:val="28"/>
          <w:szCs w:val="28"/>
        </w:rPr>
      </w:pPr>
      <w:proofErr w:type="gramStart"/>
      <w:r>
        <w:rPr>
          <w:sz w:val="28"/>
          <w:szCs w:val="28"/>
        </w:rPr>
        <w:t>2</w:t>
      </w:r>
      <w:r w:rsidR="00A80FAF" w:rsidRPr="00936686">
        <w:rPr>
          <w:sz w:val="28"/>
          <w:szCs w:val="28"/>
        </w:rPr>
        <w:t>)</w:t>
      </w:r>
      <w:r w:rsidR="00936686" w:rsidRPr="00936686">
        <w:rPr>
          <w:color w:val="000000"/>
          <w:sz w:val="28"/>
          <w:szCs w:val="28"/>
          <w:shd w:val="clear" w:color="auto" w:fill="FFFFFF"/>
        </w:rPr>
        <w:t xml:space="preserve"> мотивированное представление должностного лица органа муниципального контроля по результатам</w:t>
      </w:r>
      <w:r w:rsidR="00936686">
        <w:rPr>
          <w:color w:val="000000"/>
          <w:sz w:val="28"/>
          <w:szCs w:val="28"/>
          <w:shd w:val="clear" w:color="auto" w:fill="FFFFFF"/>
        </w:rPr>
        <w:t xml:space="preserve"> </w:t>
      </w:r>
      <w:r w:rsidR="00936686" w:rsidRPr="00936686">
        <w:rPr>
          <w:color w:val="000000"/>
          <w:sz w:val="28"/>
          <w:szCs w:val="28"/>
          <w:shd w:val="clear" w:color="auto" w:fill="FFFFFF"/>
        </w:rPr>
        <w:t xml:space="preserve"> анализа результатов </w:t>
      </w:r>
      <w:r w:rsidR="00936686">
        <w:rPr>
          <w:color w:val="000000"/>
          <w:sz w:val="28"/>
          <w:szCs w:val="28"/>
          <w:shd w:val="clear" w:color="auto" w:fill="FFFFFF"/>
        </w:rPr>
        <w:t xml:space="preserve"> </w:t>
      </w:r>
      <w:r w:rsidR="00936686" w:rsidRPr="00936686">
        <w:rPr>
          <w:color w:val="000000"/>
          <w:sz w:val="28"/>
          <w:szCs w:val="28"/>
          <w:shd w:val="clear" w:color="auto" w:fill="FFFFFF"/>
        </w:rPr>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80FAF" w:rsidRPr="00BA0BBC" w:rsidRDefault="00A80FAF" w:rsidP="00567A11">
      <w:pPr>
        <w:shd w:val="clear" w:color="auto" w:fill="FFFFFF"/>
        <w:spacing w:line="276" w:lineRule="auto"/>
        <w:ind w:firstLine="708"/>
        <w:jc w:val="both"/>
        <w:rPr>
          <w:rStyle w:val="blk"/>
          <w:sz w:val="28"/>
          <w:szCs w:val="28"/>
        </w:rPr>
      </w:pPr>
      <w:bookmarkStart w:id="0" w:name="dst256"/>
      <w:bookmarkEnd w:id="0"/>
      <w:r w:rsidRPr="00BA0BBC">
        <w:rPr>
          <w:rStyle w:val="blk"/>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BA0BBC" w:rsidRPr="00BA0BBC">
        <w:rPr>
          <w:rStyle w:val="blk"/>
          <w:sz w:val="28"/>
          <w:szCs w:val="28"/>
        </w:rPr>
        <w:t>;</w:t>
      </w:r>
    </w:p>
    <w:p w:rsidR="00BA0BBC" w:rsidRPr="00BA0BBC" w:rsidRDefault="00BA0BBC" w:rsidP="00567A11">
      <w:pPr>
        <w:shd w:val="clear" w:color="auto" w:fill="FFFFFF"/>
        <w:spacing w:line="276" w:lineRule="auto"/>
        <w:ind w:firstLine="540"/>
        <w:jc w:val="both"/>
        <w:rPr>
          <w:sz w:val="28"/>
          <w:szCs w:val="28"/>
        </w:rPr>
      </w:pPr>
      <w:proofErr w:type="gramStart"/>
      <w:r w:rsidRPr="00BA0BBC">
        <w:rPr>
          <w:sz w:val="28"/>
          <w:szCs w:val="28"/>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A0BBC">
        <w:rPr>
          <w:sz w:val="28"/>
          <w:szCs w:val="28"/>
          <w:shd w:val="clear" w:color="auto" w:fill="FFFFFF"/>
        </w:rPr>
        <w:t xml:space="preserve"> также возникновение чрезвычайных ситуаций природного и техногенного характера</w:t>
      </w:r>
      <w:proofErr w:type="gramStart"/>
      <w:r>
        <w:rPr>
          <w:sz w:val="28"/>
          <w:szCs w:val="28"/>
          <w:shd w:val="clear" w:color="auto" w:fill="FFFFFF"/>
        </w:rPr>
        <w:t>.».</w:t>
      </w:r>
      <w:proofErr w:type="gramEnd"/>
    </w:p>
    <w:p w:rsidR="00507EF4" w:rsidRPr="00BA0BBC" w:rsidRDefault="00507EF4" w:rsidP="00BA0BBC">
      <w:pPr>
        <w:spacing w:line="276" w:lineRule="auto"/>
        <w:ind w:right="-1" w:firstLine="540"/>
        <w:jc w:val="both"/>
        <w:rPr>
          <w:sz w:val="28"/>
          <w:szCs w:val="28"/>
          <w:lang w:eastAsia="en-US"/>
        </w:rPr>
      </w:pPr>
      <w:r w:rsidRPr="00BA0BBC">
        <w:rPr>
          <w:sz w:val="28"/>
          <w:szCs w:val="28"/>
          <w:lang w:eastAsia="en-US"/>
        </w:rPr>
        <w:t>2. Настоящее постановление вступает в силу со дня его обнародования.</w:t>
      </w:r>
    </w:p>
    <w:p w:rsidR="00507EF4" w:rsidRPr="00BA0BBC" w:rsidRDefault="00507EF4" w:rsidP="00F133CE">
      <w:pPr>
        <w:adjustRightInd w:val="0"/>
        <w:spacing w:line="276" w:lineRule="auto"/>
        <w:ind w:firstLine="540"/>
        <w:jc w:val="both"/>
        <w:rPr>
          <w:sz w:val="28"/>
          <w:szCs w:val="28"/>
          <w:lang w:eastAsia="en-US"/>
        </w:rPr>
      </w:pPr>
      <w:r w:rsidRPr="00BA0BBC">
        <w:rPr>
          <w:sz w:val="28"/>
          <w:szCs w:val="28"/>
          <w:lang w:eastAsia="en-US"/>
        </w:rPr>
        <w:t xml:space="preserve">3. </w:t>
      </w:r>
      <w:proofErr w:type="gramStart"/>
      <w:r w:rsidRPr="00BA0BBC">
        <w:rPr>
          <w:sz w:val="28"/>
          <w:szCs w:val="28"/>
          <w:lang w:eastAsia="en-US"/>
        </w:rPr>
        <w:t>Контроль за</w:t>
      </w:r>
      <w:proofErr w:type="gramEnd"/>
      <w:r w:rsidRPr="00BA0BBC">
        <w:rPr>
          <w:sz w:val="28"/>
          <w:szCs w:val="28"/>
          <w:lang w:eastAsia="en-US"/>
        </w:rPr>
        <w:t xml:space="preserve"> исполнением настоящего постановления оставляю за собой.</w:t>
      </w:r>
    </w:p>
    <w:p w:rsidR="00BA0BBC" w:rsidRDefault="00BA0BBC" w:rsidP="00F133CE">
      <w:pPr>
        <w:adjustRightInd w:val="0"/>
        <w:spacing w:line="276" w:lineRule="auto"/>
        <w:ind w:firstLine="540"/>
        <w:jc w:val="both"/>
        <w:rPr>
          <w:color w:val="FF0000"/>
          <w:sz w:val="28"/>
          <w:szCs w:val="28"/>
          <w:lang w:eastAsia="en-US"/>
        </w:rPr>
      </w:pPr>
    </w:p>
    <w:p w:rsidR="00BA0BBC" w:rsidRDefault="00BA0BBC" w:rsidP="00F133CE">
      <w:pPr>
        <w:adjustRightInd w:val="0"/>
        <w:spacing w:line="276" w:lineRule="auto"/>
        <w:ind w:firstLine="540"/>
        <w:jc w:val="both"/>
        <w:rPr>
          <w:color w:val="FF0000"/>
          <w:sz w:val="28"/>
          <w:szCs w:val="28"/>
          <w:lang w:eastAsia="en-US"/>
        </w:rPr>
      </w:pPr>
    </w:p>
    <w:p w:rsidR="00507EF4" w:rsidRPr="00BA0BBC" w:rsidRDefault="00507EF4" w:rsidP="00C96B88">
      <w:pPr>
        <w:adjustRightInd w:val="0"/>
        <w:ind w:firstLine="540"/>
        <w:jc w:val="both"/>
        <w:rPr>
          <w:sz w:val="28"/>
          <w:szCs w:val="28"/>
          <w:lang w:eastAsia="en-US"/>
        </w:rPr>
      </w:pPr>
      <w:r w:rsidRPr="00BA0BBC">
        <w:rPr>
          <w:sz w:val="28"/>
          <w:szCs w:val="28"/>
          <w:lang w:eastAsia="en-US"/>
        </w:rPr>
        <w:t xml:space="preserve">Глава </w:t>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BA0BBC" w:rsidRPr="00BA0BBC">
        <w:rPr>
          <w:sz w:val="28"/>
          <w:szCs w:val="28"/>
        </w:rPr>
        <w:softHyphen/>
      </w:r>
      <w:r w:rsidR="00426245">
        <w:rPr>
          <w:sz w:val="28"/>
          <w:szCs w:val="28"/>
        </w:rPr>
        <w:softHyphen/>
      </w:r>
      <w:r w:rsidR="00426245">
        <w:rPr>
          <w:sz w:val="28"/>
          <w:szCs w:val="28"/>
        </w:rPr>
        <w:softHyphen/>
        <w:t xml:space="preserve">  Петропавловского </w:t>
      </w:r>
    </w:p>
    <w:p w:rsidR="00507EF4" w:rsidRPr="00BA0BBC" w:rsidRDefault="00507EF4" w:rsidP="00C96B88">
      <w:pPr>
        <w:adjustRightInd w:val="0"/>
        <w:ind w:firstLine="540"/>
        <w:jc w:val="both"/>
        <w:rPr>
          <w:sz w:val="28"/>
          <w:szCs w:val="28"/>
          <w:lang w:eastAsia="en-US"/>
        </w:rPr>
      </w:pPr>
      <w:r w:rsidRPr="00BA0BBC">
        <w:rPr>
          <w:sz w:val="28"/>
          <w:szCs w:val="28"/>
          <w:lang w:eastAsia="en-US"/>
        </w:rPr>
        <w:t xml:space="preserve">сельского поселения                              </w:t>
      </w:r>
      <w:r w:rsidR="00426245">
        <w:rPr>
          <w:sz w:val="28"/>
          <w:szCs w:val="28"/>
          <w:lang w:eastAsia="en-US"/>
        </w:rPr>
        <w:t xml:space="preserve">                       Ю.С. Шевцов</w:t>
      </w:r>
    </w:p>
    <w:p w:rsidR="00507EF4" w:rsidRPr="00BA0BBC" w:rsidRDefault="00507EF4">
      <w:pPr>
        <w:rPr>
          <w:sz w:val="28"/>
          <w:szCs w:val="28"/>
        </w:rPr>
      </w:pPr>
    </w:p>
    <w:sectPr w:rsidR="00507EF4" w:rsidRPr="00BA0BBC" w:rsidSect="00987C72">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14E1"/>
    <w:multiLevelType w:val="hybridMultilevel"/>
    <w:tmpl w:val="63006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71245F"/>
    <w:multiLevelType w:val="multilevel"/>
    <w:tmpl w:val="F76CA132"/>
    <w:lvl w:ilvl="0">
      <w:start w:val="1"/>
      <w:numFmt w:val="decimal"/>
      <w:lvlText w:val="%1."/>
      <w:lvlJc w:val="left"/>
      <w:pPr>
        <w:ind w:left="720" w:hanging="360"/>
      </w:pPr>
      <w:rPr>
        <w:rFonts w:ascii="Times New Roman" w:hAnsi="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A9C3314"/>
    <w:multiLevelType w:val="multilevel"/>
    <w:tmpl w:val="F76CA132"/>
    <w:lvl w:ilvl="0">
      <w:start w:val="1"/>
      <w:numFmt w:val="decimal"/>
      <w:lvlText w:val="%1."/>
      <w:lvlJc w:val="left"/>
      <w:pPr>
        <w:ind w:left="720" w:hanging="360"/>
      </w:pPr>
      <w:rPr>
        <w:rFonts w:ascii="Times New Roman" w:hAnsi="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B88"/>
    <w:rsid w:val="0000457D"/>
    <w:rsid w:val="00054DB2"/>
    <w:rsid w:val="000B0A5B"/>
    <w:rsid w:val="000C47C7"/>
    <w:rsid w:val="000E1223"/>
    <w:rsid w:val="0016008C"/>
    <w:rsid w:val="00262CAD"/>
    <w:rsid w:val="00264F60"/>
    <w:rsid w:val="00270784"/>
    <w:rsid w:val="00271ECB"/>
    <w:rsid w:val="002D5E9F"/>
    <w:rsid w:val="00303FC3"/>
    <w:rsid w:val="003B28CB"/>
    <w:rsid w:val="003B5970"/>
    <w:rsid w:val="003F60D2"/>
    <w:rsid w:val="00406406"/>
    <w:rsid w:val="00426245"/>
    <w:rsid w:val="0049012C"/>
    <w:rsid w:val="004C7B24"/>
    <w:rsid w:val="004E4E2D"/>
    <w:rsid w:val="00507EF4"/>
    <w:rsid w:val="0055384D"/>
    <w:rsid w:val="005550EF"/>
    <w:rsid w:val="00557154"/>
    <w:rsid w:val="00567A11"/>
    <w:rsid w:val="00584225"/>
    <w:rsid w:val="00594842"/>
    <w:rsid w:val="005F5249"/>
    <w:rsid w:val="00613599"/>
    <w:rsid w:val="00667DE2"/>
    <w:rsid w:val="006B2B3C"/>
    <w:rsid w:val="006D34A9"/>
    <w:rsid w:val="007268C8"/>
    <w:rsid w:val="007335EC"/>
    <w:rsid w:val="0082155A"/>
    <w:rsid w:val="008864F9"/>
    <w:rsid w:val="008C4D13"/>
    <w:rsid w:val="009048D1"/>
    <w:rsid w:val="00921FE3"/>
    <w:rsid w:val="00936289"/>
    <w:rsid w:val="00936686"/>
    <w:rsid w:val="00965AB1"/>
    <w:rsid w:val="00987C72"/>
    <w:rsid w:val="009B6668"/>
    <w:rsid w:val="009F7C98"/>
    <w:rsid w:val="00A00106"/>
    <w:rsid w:val="00A05552"/>
    <w:rsid w:val="00A203A1"/>
    <w:rsid w:val="00A80FAF"/>
    <w:rsid w:val="00B31033"/>
    <w:rsid w:val="00B762C7"/>
    <w:rsid w:val="00BA0BBC"/>
    <w:rsid w:val="00BE4F66"/>
    <w:rsid w:val="00C96B88"/>
    <w:rsid w:val="00CA37C9"/>
    <w:rsid w:val="00D003A5"/>
    <w:rsid w:val="00D057B2"/>
    <w:rsid w:val="00D9581E"/>
    <w:rsid w:val="00DC2B59"/>
    <w:rsid w:val="00E33180"/>
    <w:rsid w:val="00E724BA"/>
    <w:rsid w:val="00ED4D29"/>
    <w:rsid w:val="00F041DB"/>
    <w:rsid w:val="00F133CE"/>
    <w:rsid w:val="00F65179"/>
    <w:rsid w:val="00F83377"/>
    <w:rsid w:val="00FC43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6B88"/>
    <w:pPr>
      <w:autoSpaceDE w:val="0"/>
      <w:autoSpaceDN w:val="0"/>
      <w:ind w:left="720"/>
    </w:pPr>
    <w:rPr>
      <w:sz w:val="20"/>
      <w:szCs w:val="20"/>
    </w:rPr>
  </w:style>
  <w:style w:type="paragraph" w:customStyle="1" w:styleId="Style5">
    <w:name w:val="Style5"/>
    <w:basedOn w:val="a"/>
    <w:uiPriority w:val="99"/>
    <w:rsid w:val="00C96B88"/>
    <w:pPr>
      <w:widowControl w:val="0"/>
      <w:autoSpaceDE w:val="0"/>
      <w:autoSpaceDN w:val="0"/>
      <w:adjustRightInd w:val="0"/>
      <w:spacing w:line="323" w:lineRule="exact"/>
      <w:ind w:firstLine="691"/>
      <w:jc w:val="both"/>
    </w:pPr>
  </w:style>
  <w:style w:type="character" w:customStyle="1" w:styleId="FontStyle11">
    <w:name w:val="Font Style11"/>
    <w:uiPriority w:val="99"/>
    <w:rsid w:val="00C96B88"/>
    <w:rPr>
      <w:rFonts w:ascii="Times New Roman" w:hAnsi="Times New Roman" w:cs="Times New Roman"/>
      <w:sz w:val="26"/>
      <w:szCs w:val="26"/>
    </w:rPr>
  </w:style>
  <w:style w:type="paragraph" w:styleId="a4">
    <w:name w:val="Balloon Text"/>
    <w:basedOn w:val="a"/>
    <w:link w:val="a5"/>
    <w:uiPriority w:val="99"/>
    <w:semiHidden/>
    <w:rsid w:val="00987C72"/>
    <w:rPr>
      <w:rFonts w:ascii="Tahoma" w:eastAsia="Calibri" w:hAnsi="Tahoma"/>
      <w:sz w:val="16"/>
      <w:szCs w:val="16"/>
      <w:lang/>
    </w:rPr>
  </w:style>
  <w:style w:type="character" w:customStyle="1" w:styleId="a5">
    <w:name w:val="Текст выноски Знак"/>
    <w:link w:val="a4"/>
    <w:uiPriority w:val="99"/>
    <w:semiHidden/>
    <w:locked/>
    <w:rsid w:val="00987C72"/>
    <w:rPr>
      <w:rFonts w:ascii="Tahoma" w:hAnsi="Tahoma" w:cs="Tahoma"/>
      <w:sz w:val="16"/>
      <w:szCs w:val="16"/>
      <w:lang w:eastAsia="ru-RU"/>
    </w:rPr>
  </w:style>
  <w:style w:type="paragraph" w:customStyle="1" w:styleId="b">
    <w:name w:val="Обычнbй"/>
    <w:rsid w:val="00264F60"/>
    <w:pPr>
      <w:widowControl w:val="0"/>
      <w:snapToGrid w:val="0"/>
    </w:pPr>
    <w:rPr>
      <w:rFonts w:ascii="Times New Roman" w:eastAsia="Times New Roman" w:hAnsi="Times New Roman"/>
      <w:sz w:val="28"/>
    </w:rPr>
  </w:style>
  <w:style w:type="character" w:styleId="a6">
    <w:name w:val="Hyperlink"/>
    <w:rsid w:val="00FC43BA"/>
    <w:rPr>
      <w:color w:val="0000FF"/>
      <w:u w:val="none"/>
    </w:rPr>
  </w:style>
  <w:style w:type="character" w:customStyle="1" w:styleId="blk">
    <w:name w:val="blk"/>
    <w:basedOn w:val="a0"/>
    <w:rsid w:val="00A80FAF"/>
  </w:style>
  <w:style w:type="character" w:customStyle="1" w:styleId="apple-converted-space">
    <w:name w:val="apple-converted-space"/>
    <w:basedOn w:val="a0"/>
    <w:rsid w:val="00A80FAF"/>
  </w:style>
</w:styles>
</file>

<file path=word/webSettings.xml><?xml version="1.0" encoding="utf-8"?>
<w:webSettings xmlns:r="http://schemas.openxmlformats.org/officeDocument/2006/relationships" xmlns:w="http://schemas.openxmlformats.org/wordprocessingml/2006/main">
  <w:divs>
    <w:div w:id="1921210120">
      <w:marLeft w:val="0"/>
      <w:marRight w:val="0"/>
      <w:marTop w:val="0"/>
      <w:marBottom w:val="0"/>
      <w:divBdr>
        <w:top w:val="none" w:sz="0" w:space="0" w:color="auto"/>
        <w:left w:val="none" w:sz="0" w:space="0" w:color="auto"/>
        <w:bottom w:val="none" w:sz="0" w:space="0" w:color="auto"/>
        <w:right w:val="none" w:sz="0" w:space="0" w:color="auto"/>
      </w:divBdr>
    </w:div>
    <w:div w:id="1921210121">
      <w:marLeft w:val="0"/>
      <w:marRight w:val="0"/>
      <w:marTop w:val="0"/>
      <w:marBottom w:val="0"/>
      <w:divBdr>
        <w:top w:val="none" w:sz="0" w:space="0" w:color="auto"/>
        <w:left w:val="none" w:sz="0" w:space="0" w:color="auto"/>
        <w:bottom w:val="none" w:sz="0" w:space="0" w:color="auto"/>
        <w:right w:val="none" w:sz="0" w:space="0" w:color="auto"/>
      </w:divBdr>
    </w:div>
    <w:div w:id="1921210122">
      <w:marLeft w:val="0"/>
      <w:marRight w:val="0"/>
      <w:marTop w:val="0"/>
      <w:marBottom w:val="0"/>
      <w:divBdr>
        <w:top w:val="none" w:sz="0" w:space="0" w:color="auto"/>
        <w:left w:val="none" w:sz="0" w:space="0" w:color="auto"/>
        <w:bottom w:val="none" w:sz="0" w:space="0" w:color="auto"/>
        <w:right w:val="none" w:sz="0" w:space="0" w:color="auto"/>
      </w:divBdr>
    </w:div>
    <w:div w:id="1921210123">
      <w:marLeft w:val="0"/>
      <w:marRight w:val="0"/>
      <w:marTop w:val="0"/>
      <w:marBottom w:val="0"/>
      <w:divBdr>
        <w:top w:val="none" w:sz="0" w:space="0" w:color="auto"/>
        <w:left w:val="none" w:sz="0" w:space="0" w:color="auto"/>
        <w:bottom w:val="none" w:sz="0" w:space="0" w:color="auto"/>
        <w:right w:val="none" w:sz="0" w:space="0" w:color="auto"/>
      </w:divBdr>
    </w:div>
    <w:div w:id="1921210124">
      <w:marLeft w:val="0"/>
      <w:marRight w:val="0"/>
      <w:marTop w:val="0"/>
      <w:marBottom w:val="0"/>
      <w:divBdr>
        <w:top w:val="none" w:sz="0" w:space="0" w:color="auto"/>
        <w:left w:val="none" w:sz="0" w:space="0" w:color="auto"/>
        <w:bottom w:val="none" w:sz="0" w:space="0" w:color="auto"/>
        <w:right w:val="none" w:sz="0" w:space="0" w:color="auto"/>
      </w:divBdr>
    </w:div>
    <w:div w:id="1974629366">
      <w:bodyDiv w:val="1"/>
      <w:marLeft w:val="0"/>
      <w:marRight w:val="0"/>
      <w:marTop w:val="0"/>
      <w:marBottom w:val="0"/>
      <w:divBdr>
        <w:top w:val="none" w:sz="0" w:space="0" w:color="auto"/>
        <w:left w:val="none" w:sz="0" w:space="0" w:color="auto"/>
        <w:bottom w:val="none" w:sz="0" w:space="0" w:color="auto"/>
        <w:right w:val="none" w:sz="0" w:space="0" w:color="auto"/>
      </w:divBdr>
      <w:divsChild>
        <w:div w:id="573467151">
          <w:marLeft w:val="0"/>
          <w:marRight w:val="0"/>
          <w:marTop w:val="120"/>
          <w:marBottom w:val="0"/>
          <w:divBdr>
            <w:top w:val="none" w:sz="0" w:space="0" w:color="auto"/>
            <w:left w:val="none" w:sz="0" w:space="0" w:color="auto"/>
            <w:bottom w:val="none" w:sz="0" w:space="0" w:color="auto"/>
            <w:right w:val="none" w:sz="0" w:space="0" w:color="auto"/>
          </w:divBdr>
        </w:div>
        <w:div w:id="16266181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H:\&#1088;&#1077;&#1075;&#1083;&#1072;&#1084;&#1077;&#1085;&#1090;%20&#1087;&#1086;%20&#1079;&#1077;&#1084;&#1077;&#1083;&#1100;&#1085;&#1086;&#1084;&#1091;%20&#1082;&#1086;&#1085;&#1090;&#1088;&#1086;&#1083;&#1102;%20&#1072;&#1085;&#1085;&#1086;&#1074;&#1082;&#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42E7-7B0A-40A9-959A-B909F36E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Admin-SP</cp:lastModifiedBy>
  <cp:revision>29</cp:revision>
  <cp:lastPrinted>2017-01-31T11:30:00Z</cp:lastPrinted>
  <dcterms:created xsi:type="dcterms:W3CDTF">2016-03-01T06:50:00Z</dcterms:created>
  <dcterms:modified xsi:type="dcterms:W3CDTF">2017-01-31T11:31:00Z</dcterms:modified>
</cp:coreProperties>
</file>