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76" w:rsidRPr="003A4876" w:rsidRDefault="003A4876" w:rsidP="003A48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3A487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3A4876" w:rsidRPr="003A4876" w:rsidRDefault="00D055FF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«СЕЛО МАКЛАКИ</w:t>
      </w:r>
      <w:r w:rsidR="003A4876"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с. </w:t>
      </w:r>
      <w:r w:rsidR="00D055FF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</w:p>
    <w:p w:rsidR="003A4876" w:rsidRPr="003A4876" w:rsidRDefault="00FF7D6F" w:rsidP="003A487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«13» октября 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 xml:space="preserve">2020 г.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№10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3A4876" w:rsidRPr="003A4876" w:rsidRDefault="003A4876" w:rsidP="003A4876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О конкурсе на замещение должности </w:t>
      </w:r>
      <w:r w:rsidR="00D96B44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лавы администрации</w:t>
      </w:r>
    </w:p>
    <w:p w:rsidR="002603DA" w:rsidRPr="003A4876" w:rsidRDefault="00305DFA" w:rsidP="002603D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«Село Маклаки</w:t>
      </w:r>
      <w:r w:rsidR="002603DA"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1B1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Руководствуясь пунктом 5 статьи 37 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hyperlink w:anchor="Par29" w:history="1">
        <w:r w:rsidR="003A4876" w:rsidRPr="003A4876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Положение</w:t>
        </w:r>
      </w:hyperlink>
      <w:r w:rsidR="003A4876">
        <w:rPr>
          <w:rFonts w:ascii="Times New Roman" w:eastAsia="Calibri" w:hAnsi="Times New Roman" w:cs="Times New Roman"/>
          <w:color w:val="0000FF"/>
          <w:sz w:val="26"/>
          <w:szCs w:val="26"/>
        </w:rPr>
        <w:t>м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 xml:space="preserve"> 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D055FF">
        <w:rPr>
          <w:rFonts w:ascii="Times New Roman" w:eastAsia="Calibri" w:hAnsi="Times New Roman" w:cs="Times New Roman"/>
          <w:b/>
          <w:sz w:val="26"/>
          <w:szCs w:val="26"/>
        </w:rPr>
        <w:t>Село Маклаки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</w:rPr>
        <w:t>, утвержденным Решением сельской Думы сельского поселения «</w:t>
      </w:r>
      <w:r w:rsidR="00AA1B16">
        <w:rPr>
          <w:rFonts w:ascii="Times New Roman" w:eastAsia="Calibri" w:hAnsi="Times New Roman" w:cs="Times New Roman"/>
          <w:b/>
          <w:sz w:val="26"/>
          <w:szCs w:val="26"/>
        </w:rPr>
        <w:t>Село Маклаки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="00AA1B16">
        <w:rPr>
          <w:rFonts w:ascii="Times New Roman" w:eastAsia="Calibri" w:hAnsi="Times New Roman" w:cs="Times New Roman"/>
          <w:sz w:val="26"/>
          <w:szCs w:val="26"/>
        </w:rPr>
        <w:t xml:space="preserve">13.10.2020г. №7, </w:t>
      </w: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Уставо</w:t>
      </w:r>
      <w:r w:rsidR="00AA1B16">
        <w:rPr>
          <w:rFonts w:ascii="Times New Roman" w:eastAsia="Calibri" w:hAnsi="Times New Roman" w:cs="Times New Roman"/>
          <w:sz w:val="26"/>
          <w:szCs w:val="26"/>
        </w:rPr>
        <w:t>м сельского поселения «Село Маклаки</w:t>
      </w:r>
      <w:r w:rsidRPr="003A4876">
        <w:rPr>
          <w:rFonts w:ascii="Times New Roman" w:eastAsia="Calibri" w:hAnsi="Times New Roman" w:cs="Times New Roman"/>
          <w:sz w:val="26"/>
          <w:szCs w:val="26"/>
        </w:rPr>
        <w:t>», сельская Дума</w:t>
      </w: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Объявить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конкурс на замещение должности Главы администрации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70776B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конкурс на замещение должности </w:t>
      </w:r>
      <w:r w:rsidR="00844A3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776B" w:rsidRDefault="00AF005C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этап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12.11</w:t>
      </w:r>
      <w:r w:rsidR="003C34A8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E1730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73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в здании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314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Калужская область, Думиничский  район</w:t>
      </w:r>
      <w:r w:rsidR="00442006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Маклаки, д.93;</w:t>
      </w:r>
    </w:p>
    <w:p w:rsidR="0070776B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707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73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73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минут, в здании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249314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Думиничский  район,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Маклаки, д.93.</w:t>
      </w:r>
    </w:p>
    <w:p w:rsidR="0070776B" w:rsidRPr="003A4876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 сельской Думы, на котором будет рассматриваться решение о назначении на должность Главы администрации назнач</w:t>
      </w:r>
      <w:r w:rsidR="000A1B7A">
        <w:rPr>
          <w:rFonts w:ascii="Times New Roman" w:eastAsia="Calibri" w:hAnsi="Times New Roman" w:cs="Times New Roman"/>
          <w:sz w:val="26"/>
          <w:szCs w:val="26"/>
        </w:rPr>
        <w:t>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E95BEC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="000A1B7A" w:rsidRPr="000A1B7A">
        <w:rPr>
          <w:rFonts w:ascii="Times New Roman" w:eastAsia="Calibri" w:hAnsi="Times New Roman" w:cs="Times New Roman"/>
          <w:b/>
          <w:sz w:val="26"/>
          <w:szCs w:val="26"/>
        </w:rPr>
        <w:t>.11.</w:t>
      </w:r>
      <w:r w:rsidRPr="000A1B7A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0A1B7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E502DA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>3.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Назначить членами конкурсной комиссии из состава сельской Думы </w:t>
      </w:r>
      <w:r w:rsidRPr="003A4876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AA1B16">
        <w:rPr>
          <w:rFonts w:ascii="Times New Roman" w:eastAsia="Calibri" w:hAnsi="Times New Roman" w:cs="Times New Roman"/>
          <w:b/>
          <w:sz w:val="26"/>
          <w:szCs w:val="26"/>
        </w:rPr>
        <w:t>Село Маклаки</w:t>
      </w:r>
      <w:r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73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Волчкову О.Н., Лешихина А.Е., Лузгачеву О.В. </w:t>
      </w:r>
    </w:p>
    <w:p w:rsidR="00CE3FEC" w:rsidRDefault="003C34A8" w:rsidP="004509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42006" w:rsidRPr="003A48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замещение должности главы администрации сельского поселения «</w:t>
      </w:r>
      <w:r w:rsidR="00AA1B1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Маклаки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, сведения о дате, времени и месте его проведения, проект контракта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главой администрации сельского поселения «</w:t>
      </w:r>
      <w:r w:rsidR="00AA1B1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Маклаки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настоящему Решению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опубликовать в районной газете «Думиничские вести» </w:t>
      </w:r>
      <w:r w:rsidR="004641C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22</w:t>
      </w:r>
      <w:r w:rsidR="00D604F7"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.10.</w:t>
      </w:r>
      <w:r w:rsidR="00450980" w:rsidRPr="00D604F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2020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C34A8" w:rsidRDefault="00D604F7" w:rsidP="003C3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Секретарю сельской Думы сельского поселения «</w:t>
      </w:r>
      <w:r w:rsidR="00AA1B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Село Маклаки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направить копию настоящего Решения не позднее </w:t>
      </w:r>
      <w:r w:rsidR="00E502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14.10</w:t>
      </w:r>
      <w:r w:rsidRPr="00D604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.2020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главе администрации муниципального района «Думиничский район»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603DA" w:rsidRPr="003A4876" w:rsidRDefault="00450980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2603DA" w:rsidRPr="003A487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Решение вступает в силу с даты</w:t>
      </w:r>
      <w:r w:rsidR="00AA1B1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его обнародования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 подлежит размещению на официальном сайте сельского поселения «</w:t>
      </w:r>
      <w:r w:rsidR="00AA1B1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Село Маклаки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3DA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0980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1B16" w:rsidRDefault="00AA1B16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1B16" w:rsidRDefault="00AA1B16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1B16" w:rsidRDefault="00AA1B16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 сельского поселения                                                             О.Н. Волчкова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04F7" w:rsidRDefault="00D604F7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4F7" w:rsidRDefault="00D604F7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44A3B" w:rsidRP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4A3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к Решению</w:t>
      </w:r>
    </w:p>
    <w:p w:rsid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сельской Думы сельского поселения </w:t>
      </w:r>
    </w:p>
    <w:p w:rsid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«</w:t>
      </w:r>
      <w:r w:rsidR="009C5659">
        <w:rPr>
          <w:rFonts w:ascii="Times New Roman" w:eastAsia="Calibri" w:hAnsi="Times New Roman" w:cs="Times New Roman"/>
          <w:b/>
          <w:sz w:val="26"/>
          <w:szCs w:val="26"/>
        </w:rPr>
        <w:t>Село Маклаки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FF7D6F">
        <w:rPr>
          <w:rFonts w:ascii="Times New Roman" w:eastAsia="Calibri" w:hAnsi="Times New Roman" w:cs="Times New Roman"/>
          <w:sz w:val="26"/>
          <w:szCs w:val="26"/>
        </w:rPr>
        <w:t xml:space="preserve">                         от «13» октября 2020 № 10</w:t>
      </w:r>
    </w:p>
    <w:p w:rsidR="00844A3B" w:rsidRDefault="00844A3B" w:rsidP="009C5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44A3B" w:rsidRP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0980" w:rsidRPr="00844A3B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6BA9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450980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на замещение должности главы администрации сельского поселения «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Маклаки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сведения о дате, времени и месте его проведения, проект контракта с главой администрации сельского поселения «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Маклаки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Сельская Дума сельского поселения «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 Маклаки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сельская Дума)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сообщает об объявлении конкурса на замещение должности главы администрации сельского поселения «</w:t>
      </w:r>
      <w:r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Маклаки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Глава администрации). Конкурс на  замещение должности Главы администрации (далее – конкурс) объявлен решением сельской Думы от 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AA1B1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13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885736"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.10.</w:t>
      </w:r>
      <w:r w:rsidR="00D96B44"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2020</w:t>
      </w:r>
      <w:r w:rsidR="007A1B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г. </w:t>
      </w:r>
      <w:r w:rsidR="00D96B44" w:rsidRPr="00885736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FF7D6F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D96B44" w:rsidRPr="0088573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словиях конкурса, сведения о дате, времени и месте его проведения, проект контракта с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лавой администрации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приведены далее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16BA9" w:rsidRDefault="00D16BA9" w:rsidP="00D16BA9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D16BA9" w:rsidRPr="00D16BA9" w:rsidRDefault="00D16BA9" w:rsidP="00D16BA9">
      <w:pPr>
        <w:pStyle w:val="ae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B08D4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Право на участие в конкурсе имеют граждане:</w:t>
      </w:r>
    </w:p>
    <w:p w:rsidR="00D16BA9" w:rsidRPr="00DB08D4" w:rsidRDefault="00D16BA9" w:rsidP="00DB0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Федеральным законом </w:t>
      </w:r>
      <w:r w:rsidR="00DB08D4" w:rsidRPr="00DB08D4">
        <w:rPr>
          <w:rFonts w:ascii="Times New Roman" w:hAnsi="Times New Roman" w:cs="Times New Roman"/>
          <w:sz w:val="26"/>
          <w:szCs w:val="26"/>
        </w:rPr>
        <w:t xml:space="preserve">от 02.03.2007 N 25-ФЗ </w:t>
      </w:r>
      <w:r w:rsidR="00DB08D4">
        <w:rPr>
          <w:rFonts w:ascii="Times New Roman" w:hAnsi="Times New Roman" w:cs="Times New Roman"/>
          <w:sz w:val="26"/>
          <w:szCs w:val="26"/>
        </w:rPr>
        <w:t>«</w:t>
      </w:r>
      <w:r w:rsidR="00DB08D4" w:rsidRPr="00DB08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B08D4">
        <w:rPr>
          <w:rFonts w:ascii="Times New Roman" w:hAnsi="Times New Roman" w:cs="Times New Roman"/>
          <w:sz w:val="26"/>
          <w:szCs w:val="26"/>
        </w:rPr>
        <w:t>»</w:t>
      </w:r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DB08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 03.12.2007 № 382-ОЗ «О муниципальной службе в Калужской области»;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имеющие запретов и ограничений для прохождения муниципальной службы, предусмотренных законодательством.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паспорт;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трудовую книжку и (или) сведения о трудовой деятельности, оформленные в установленном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порядке,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 об образовании;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10.1) сведения, предусмотренные статьей 15.1 Федерального закона от 02.03.2007 № 25-ФЗ «О муниципальной службе в Российской Федерации</w:t>
      </w:r>
      <w:r w:rsidRPr="00D16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Допускается предоставление кандидатом по своему усмотрению в конкурсную комиссию дополнительных документов, характеризующих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в районной газете «Думиничские вести»</w:t>
      </w: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проводится в два этапа: конкурс документов; собеседование.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При проведении первого этапа конкурса (конкурса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документов) конкурсная комиссия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</w:t>
      </w:r>
      <w:r w:rsidR="00FF7D6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;проводит проверку соответствия кандидатов квалификационным требованиям;</w:t>
      </w:r>
      <w:r w:rsidR="00FF7D6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 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течение 3 дней</w:t>
      </w:r>
      <w:r w:rsidR="00CB697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сообщается кандидату в письменной форме с указанием оснований такого отказа.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Второй этап конкурса проводится в день, время и месте (адрес), определённые решением </w:t>
      </w: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проведении второго этапа конкурса (собеседования) конкурсная комиссия: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  <w:r w:rsidR="007A1B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определяет итоговые результаты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заключается в оценке профессионального уровня кандидатов на замещение должности главы администрации.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Конкурсная комиссия представляет на рассмотрение </w:t>
      </w:r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val="en-US"/>
        </w:rPr>
        <w:t>c</w:t>
      </w:r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ельской Думы документацию о результатах работы конкурсной комиссии. 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администрации. 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Решение о назначении на должность Главы администрации вступает в силу с даты принятия и подлежит официальному обнародованию.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Контракт с главой администрации сельского поселения</w:t>
      </w:r>
      <w:r w:rsidR="007A1B0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«Село Маклаки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»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заключается главой сельского поселения</w:t>
      </w:r>
      <w:r w:rsidR="007A1B0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«Село Маклаки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».</w:t>
      </w:r>
    </w:p>
    <w:p w:rsid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ельская Дума принимает решение о повторном проведении конкурса.</w:t>
      </w:r>
    </w:p>
    <w:p w:rsidR="00E1609F" w:rsidRDefault="00E1609F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E1609F" w:rsidRDefault="00E1609F" w:rsidP="00E1609F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Сведения о дате, времени и месте проведения конкурса</w:t>
      </w:r>
    </w:p>
    <w:p w:rsidR="00E1609F" w:rsidRPr="00E1609F" w:rsidRDefault="00E1609F" w:rsidP="00E1609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0A1B7A" w:rsidRPr="003A4876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подачи документов на участие в конкурсе на замещение должности Главы администрации </w:t>
      </w:r>
      <w:r w:rsidR="007A1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363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.10.2020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363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09</w:t>
      </w:r>
      <w:r w:rsidR="00AA1B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.11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.2020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1B7A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и второй этапы к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проводится: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12.11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минут, в здании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249314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Думиничский  район,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Маклаки, д.93;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707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AA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в здании администрации сельского поселения «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249314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Думиничский  район, </w:t>
      </w:r>
      <w:r w:rsidR="00AA1B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Маклаки, д.93.</w:t>
      </w: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Заседание сельской Думы, на котором будет рассматриваться решение о назначении на должность Главы администрации назначено на </w:t>
      </w:r>
      <w:r w:rsidR="00E95BEC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="000A1B7A" w:rsidRPr="000A1B7A">
        <w:rPr>
          <w:rFonts w:ascii="Times New Roman" w:eastAsia="Calibri" w:hAnsi="Times New Roman" w:cs="Times New Roman"/>
          <w:b/>
          <w:sz w:val="26"/>
          <w:szCs w:val="26"/>
        </w:rPr>
        <w:t>.11.</w:t>
      </w:r>
      <w:r w:rsidRPr="000A1B7A">
        <w:rPr>
          <w:rFonts w:ascii="Times New Roman" w:eastAsia="Calibri" w:hAnsi="Times New Roman" w:cs="Times New Roman"/>
          <w:b/>
          <w:sz w:val="26"/>
          <w:szCs w:val="26"/>
        </w:rPr>
        <w:t>2020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CCB" w:rsidRPr="00CB6970" w:rsidRDefault="00CE2214" w:rsidP="00CB69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КОНТРАКТА</w:t>
      </w:r>
      <w:r w:rsidR="00363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ЛИЦОМ,</w:t>
      </w:r>
    </w:p>
    <w:p w:rsidR="005F2EE3" w:rsidRPr="00CB6970" w:rsidRDefault="00881E54" w:rsidP="00CB697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CE2214"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азначаемым</w:t>
      </w: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C16EB"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должность</w:t>
      </w: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2214"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Главы администрации </w:t>
      </w:r>
      <w:r w:rsidR="00D95CCB"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E2214" w:rsidRPr="00CB6970" w:rsidRDefault="00D95CCB" w:rsidP="00CB697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881E54"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Село Маклаки</w:t>
      </w:r>
      <w:r w:rsidRPr="00CB6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4" w:rsidRPr="00CE2214" w:rsidRDefault="00881E54" w:rsidP="00CE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Маклаки</w:t>
      </w:r>
      <w:r w:rsidR="00CE2214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«___» 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CE2214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сельского поселения 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«Село Маклаки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____________________, действующий на основании Устава сельского поселения 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«Село Маклаки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«Представитель нанимателя», и гражданин _________________, именуемый в дальнейшем «Глав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администрации»,   вместе далее именуемые «стороны» на основании Решения сельской Думы сельс</w:t>
      </w:r>
      <w:r w:rsidR="00881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«___»______2020 № ___ «________________________»,  заключили настоящий контракт о нижеследующем: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E646E" w:rsidRPr="009E646E" w:rsidRDefault="009E646E" w:rsidP="009E64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46E">
        <w:rPr>
          <w:rFonts w:ascii="Times New Roman" w:hAnsi="Times New Roman" w:cs="Times New Roman"/>
          <w:sz w:val="26"/>
          <w:szCs w:val="26"/>
        </w:rPr>
        <w:t>1.1. Настоящий  контракт  заключен по результатам конкурса на замещение</w:t>
      </w:r>
      <w:r w:rsidR="00881E54">
        <w:rPr>
          <w:rFonts w:ascii="Times New Roman" w:hAnsi="Times New Roman" w:cs="Times New Roman"/>
          <w:sz w:val="26"/>
          <w:szCs w:val="26"/>
        </w:rPr>
        <w:t xml:space="preserve"> </w:t>
      </w:r>
      <w:r w:rsidRPr="009E646E">
        <w:rPr>
          <w:rFonts w:ascii="Times New Roman" w:hAnsi="Times New Roman" w:cs="Times New Roman"/>
          <w:sz w:val="26"/>
          <w:szCs w:val="26"/>
        </w:rPr>
        <w:t xml:space="preserve">должности Главы местной администрации </w:t>
      </w:r>
      <w:r w:rsidR="007449C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1E54">
        <w:rPr>
          <w:rFonts w:ascii="Times New Roman" w:hAnsi="Times New Roman" w:cs="Times New Roman"/>
          <w:sz w:val="26"/>
          <w:szCs w:val="26"/>
        </w:rPr>
        <w:t>Село Маклаки</w:t>
      </w:r>
      <w:r w:rsidR="007449CA">
        <w:rPr>
          <w:rFonts w:ascii="Times New Roman" w:hAnsi="Times New Roman" w:cs="Times New Roman"/>
          <w:sz w:val="26"/>
          <w:szCs w:val="26"/>
        </w:rPr>
        <w:t xml:space="preserve">» </w:t>
      </w:r>
      <w:r w:rsidRPr="009E646E">
        <w:rPr>
          <w:rFonts w:ascii="Times New Roman" w:hAnsi="Times New Roman" w:cs="Times New Roman"/>
          <w:sz w:val="26"/>
          <w:szCs w:val="26"/>
        </w:rPr>
        <w:t>и имеет целью  определение  взаимных  прав,  обязанностей и ответственности</w:t>
      </w:r>
      <w:r w:rsidR="00881E54">
        <w:rPr>
          <w:rFonts w:ascii="Times New Roman" w:hAnsi="Times New Roman" w:cs="Times New Roman"/>
          <w:sz w:val="26"/>
          <w:szCs w:val="26"/>
        </w:rPr>
        <w:t xml:space="preserve"> </w:t>
      </w:r>
      <w:r w:rsidRPr="009E646E">
        <w:rPr>
          <w:rFonts w:ascii="Times New Roman" w:hAnsi="Times New Roman" w:cs="Times New Roman"/>
          <w:sz w:val="26"/>
          <w:szCs w:val="26"/>
        </w:rPr>
        <w:t>сторон в период действия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1.2. По настоящему контракту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1.3.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обязуется: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  должностные    обязанности   по   должности  Главы  администрации сельс</w:t>
      </w:r>
      <w:r w:rsidR="00881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10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законе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N 131-ФЗ «Об  общих  принципах  организации  местного  самоуправления  в  Российской Федерации» и закрепленных в Уставе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соблюдать    правила   внутреннего   трудового   распорядка   администрации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 Представитель нанимателя обязуется: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обеспечить 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своевременно и в полном объеме выплачивать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CE2214" w:rsidRPr="000A1B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1B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начала осуществления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должностных полномочий 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«___» </w:t>
      </w:r>
      <w:r w:rsid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Главы местной администрации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имеет  права, предусмотренные статьей </w:t>
      </w:r>
      <w:hyperlink r:id="rId11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11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 за две недели.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администрации исполняет обязанности муниципального служащего,  предусмотренные  </w:t>
      </w:r>
      <w:hyperlink r:id="rId12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12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обязан  соблюдать  ограничения  и  не нарушать запреты, которые установлены соответственно </w:t>
      </w:r>
      <w:hyperlink r:id="rId13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13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14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Федерального закона.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84"/>
      <w:bookmarkEnd w:id="0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 решения вопросов местного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Выдавать доверенности.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Подписывать финансовые документы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Открывать и закрывать банковские счета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 Участвовать в заседаниях сельской Думы и ее рабочих органов.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5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8"/>
      <w:bookmarkEnd w:id="1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 целях  решения    вопросов  местного 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местной администрации обязан: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2.4.7. Нести ответственность за деятельность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6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7"/>
      <w:bookmarkEnd w:id="2"/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Представителя нанимателя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Представитель нанимателя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 требовать  от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 а также  соблюдения  правил  внутреннего трудового распорядка администрации сельского поселения «</w:t>
      </w:r>
      <w:r w:rsidR="0088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Маклаки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поощрять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за безупречное и эффективное исполнение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 привлекать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реализовывать  иные права,  предусмотренные  Федеральным  </w:t>
      </w:r>
      <w:hyperlink r:id="rId17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Представитель нанимателя обязан: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организационно-технические условия, необходимые для исполнения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 обеспечить предоставление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Оплата труда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Денежное содержание Главы местной администрации состоит из:</w:t>
      </w:r>
    </w:p>
    <w:p w:rsidR="00123CFB" w:rsidRPr="00123CFB" w:rsidRDefault="00123CFB" w:rsidP="00123C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должностного  оклада в соответствии с временно  замещаемой  должностью  Главы администрации муниципального района «Думиничский район» в размере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10 507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Pr="00123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150</w:t>
      </w:r>
      <w:r w:rsidR="00881E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процентов;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ежемесячной  надбавки  к  должностному  окладу  за  выслугу  лет  на муниципальной службе при стаже    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123CFB" w:rsidRPr="00123CFB" w:rsidTr="00123CFB">
        <w:tc>
          <w:tcPr>
            <w:tcW w:w="577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123CFB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123CFB" w:rsidRPr="00123CFB" w:rsidRDefault="00123CFB" w:rsidP="00123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ежемесячной надбавки к должностному окладу за классный чин (при присвоении классного чина). Классный чин присваивается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порядке, определенном законодательством Калужской области.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Наименование классного чина                Ежемесячная надбавка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муниципальным служащим (руб/мес)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1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3 147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2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2 978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3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2 805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4.3. 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сложных  заданий  устанавливаются  в соответствии с   Положением об оплате труда лиц, замещающих муниципальные должности муниципальной службы в администрации сельского поселения</w:t>
      </w:r>
      <w:r w:rsidR="00881E5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«Село Маклаки</w:t>
      </w:r>
      <w:r w:rsidRPr="00123C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».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Денежное содержание выплачивается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8 и 23 числа каждого месяца путем перечисления на счет в банке.</w:t>
      </w:r>
    </w:p>
    <w:p w:rsidR="00CE2214" w:rsidRPr="00CE2214" w:rsidRDefault="00CE2214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Рабочее (служебное) время и время отдыха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Глав</w:t>
      </w:r>
      <w:r w:rsid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в  соответствии с Трудовым </w:t>
      </w:r>
      <w:hyperlink r:id="rId18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устанавливается  ненормированный служебный день.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предоставляются: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 ежегодный   дополнительный  оплачиваемый  отпуск  за  выслугу  лет, продолжительность, порядок и условия предоставления которого определяются в соответствии  со  </w:t>
      </w:r>
      <w:hyperlink r:id="rId19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6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Условия профессиональной служебной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гарантии, компенсации и льготы в связи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профессиональной служебной деятельностью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CE2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предоставляются гарантии, указанные в </w:t>
      </w:r>
      <w:hyperlink r:id="rId20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 23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Иные условия контракта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Глав</w:t>
      </w:r>
      <w:r w:rsidR="00E702EB"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 подлежит  обязательному  страхованию, предусмотренному законодательством Российской Федерации.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Иные условия контракта: нет.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 контракта.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контракта.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контракта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Глав</w:t>
      </w:r>
      <w:r w:rsidR="00E702EB"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несут ответственность в соответствии с законодательством.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Запрещается   требовать  от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 изменении  законодательства  Российской  Федерации  и Калужской области;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r w:rsidR="00E702EB"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bookmarkStart w:id="3" w:name="_GoBack"/>
      <w:bookmarkEnd w:id="3"/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 администрации уведомляется об этом  в письменной форме не позднее чем за два месяца до их изменения.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21" w:history="1">
        <w:r w:rsidRPr="000F3D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37</w:t>
        </w:r>
      </w:hyperlink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споров и разногласий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F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2214" w:rsidRPr="000F3DF4" w:rsidTr="009D4A19">
        <w:tc>
          <w:tcPr>
            <w:tcW w:w="4785" w:type="dxa"/>
          </w:tcPr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1E54" w:rsidRPr="000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Маклаки</w:t>
            </w: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81E54" w:rsidRPr="000F3DF4" w:rsidRDefault="00CE2214" w:rsidP="00881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881E54"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Маклаки, д.93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Главы администрации</w:t>
            </w:r>
          </w:p>
          <w:p w:rsidR="00D96B44" w:rsidRPr="000F3DF4" w:rsidRDefault="00D96B4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="00881E54" w:rsidRPr="000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Маклаки</w:t>
            </w: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 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жительства: ______________________________________</w:t>
            </w:r>
          </w:p>
          <w:p w:rsidR="00CE2214" w:rsidRPr="000F3DF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0F3DF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0F3DF4" w:rsidRDefault="00CE2214" w:rsidP="00E5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14" w:rsidRPr="00E502D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DF4" w:rsidRPr="00E502DA" w:rsidRDefault="000F3DF4" w:rsidP="000F3DF4">
      <w:pPr>
        <w:pStyle w:val="ConsPlusCell"/>
        <w:ind w:left="708" w:firstLine="567"/>
        <w:jc w:val="right"/>
        <w:rPr>
          <w:rFonts w:ascii="Courier New" w:hAnsi="Courier New" w:cs="Courier New"/>
          <w:b/>
          <w:sz w:val="24"/>
          <w:szCs w:val="24"/>
        </w:rPr>
      </w:pPr>
      <w:r w:rsidRPr="00E502DA">
        <w:rPr>
          <w:rFonts w:ascii="Courier New" w:hAnsi="Courier New" w:cs="Courier New"/>
          <w:b/>
          <w:sz w:val="24"/>
          <w:szCs w:val="24"/>
        </w:rPr>
        <w:t xml:space="preserve">                                          Приложение </w:t>
      </w:r>
    </w:p>
    <w:p w:rsidR="000F3DF4" w:rsidRPr="00E502DA" w:rsidRDefault="000F3DF4" w:rsidP="000F3DF4">
      <w:pPr>
        <w:pStyle w:val="ConsPlusCell"/>
        <w:ind w:left="708" w:firstLine="567"/>
        <w:jc w:val="right"/>
        <w:rPr>
          <w:rFonts w:ascii="Courier New" w:hAnsi="Courier New" w:cs="Courier New"/>
          <w:b/>
          <w:sz w:val="24"/>
          <w:szCs w:val="24"/>
        </w:rPr>
      </w:pPr>
      <w:r w:rsidRPr="00E502DA">
        <w:rPr>
          <w:rFonts w:ascii="Courier New" w:hAnsi="Courier New" w:cs="Courier New"/>
          <w:b/>
          <w:sz w:val="24"/>
          <w:szCs w:val="24"/>
        </w:rPr>
        <w:t xml:space="preserve">                                          к проекту контракта с лицом,</w:t>
      </w:r>
    </w:p>
    <w:p w:rsidR="000F3DF4" w:rsidRPr="00E502DA" w:rsidRDefault="000F3DF4" w:rsidP="000F3DF4">
      <w:pPr>
        <w:pStyle w:val="ConsPlusCell"/>
        <w:ind w:left="708" w:firstLine="567"/>
        <w:jc w:val="right"/>
        <w:rPr>
          <w:rFonts w:ascii="Courier New" w:hAnsi="Courier New" w:cs="Courier New"/>
          <w:b/>
          <w:sz w:val="24"/>
          <w:szCs w:val="24"/>
        </w:rPr>
      </w:pPr>
      <w:r w:rsidRPr="00E502DA">
        <w:rPr>
          <w:rFonts w:ascii="Courier New" w:hAnsi="Courier New" w:cs="Courier New"/>
          <w:b/>
          <w:sz w:val="24"/>
          <w:szCs w:val="24"/>
        </w:rPr>
        <w:t xml:space="preserve">                                          назначаемым на должность Главы</w:t>
      </w:r>
    </w:p>
    <w:p w:rsidR="000F3DF4" w:rsidRPr="00E502DA" w:rsidRDefault="000F3DF4" w:rsidP="000F3DF4">
      <w:pPr>
        <w:pStyle w:val="ConsPlusCell"/>
        <w:ind w:left="708" w:firstLine="567"/>
        <w:jc w:val="right"/>
        <w:rPr>
          <w:rFonts w:ascii="Courier New" w:hAnsi="Courier New" w:cs="Courier New"/>
          <w:b/>
          <w:sz w:val="24"/>
          <w:szCs w:val="24"/>
        </w:rPr>
      </w:pPr>
      <w:r w:rsidRPr="00E502DA">
        <w:rPr>
          <w:rFonts w:ascii="Courier New" w:hAnsi="Courier New" w:cs="Courier New"/>
          <w:b/>
          <w:sz w:val="24"/>
          <w:szCs w:val="24"/>
        </w:rPr>
        <w:t xml:space="preserve">                                          администрации сельского поселения</w:t>
      </w:r>
    </w:p>
    <w:p w:rsidR="000F3DF4" w:rsidRPr="00E502DA" w:rsidRDefault="000F3DF4" w:rsidP="000F3DF4">
      <w:pPr>
        <w:pStyle w:val="ConsPlusCell"/>
        <w:ind w:left="708" w:firstLine="567"/>
        <w:jc w:val="right"/>
        <w:rPr>
          <w:rFonts w:ascii="Courier New" w:hAnsi="Courier New" w:cs="Courier New"/>
          <w:b/>
          <w:sz w:val="24"/>
          <w:szCs w:val="24"/>
        </w:rPr>
      </w:pPr>
      <w:r w:rsidRPr="00E502DA">
        <w:rPr>
          <w:rFonts w:ascii="Courier New" w:hAnsi="Courier New" w:cs="Courier New"/>
          <w:b/>
          <w:sz w:val="24"/>
          <w:szCs w:val="24"/>
        </w:rPr>
        <w:t xml:space="preserve">                                          «Село Маклаки» </w:t>
      </w:r>
    </w:p>
    <w:p w:rsidR="000F3DF4" w:rsidRPr="00E502DA" w:rsidRDefault="000F3DF4" w:rsidP="000F3DF4">
      <w:pPr>
        <w:pStyle w:val="ConsPlusCell"/>
        <w:ind w:firstLine="567"/>
        <w:jc w:val="right"/>
        <w:rPr>
          <w:rFonts w:ascii="Courier New" w:hAnsi="Courier New" w:cs="Courier New"/>
          <w:b/>
          <w:sz w:val="24"/>
          <w:szCs w:val="24"/>
        </w:rPr>
      </w:pPr>
    </w:p>
    <w:p w:rsidR="000F3DF4" w:rsidRPr="00E502DA" w:rsidRDefault="000F3DF4" w:rsidP="000F3DF4">
      <w:pPr>
        <w:pStyle w:val="ConsPlusCell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</w:p>
    <w:p w:rsidR="000F3DF4" w:rsidRPr="00E502DA" w:rsidRDefault="000F3DF4" w:rsidP="000F3DF4">
      <w:pPr>
        <w:pStyle w:val="aa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502DA">
        <w:rPr>
          <w:rFonts w:ascii="Courier New" w:hAnsi="Courier New" w:cs="Courier New"/>
          <w:b/>
          <w:bCs/>
          <w:sz w:val="24"/>
          <w:szCs w:val="24"/>
        </w:rPr>
        <w:t>Должностная инструкция</w:t>
      </w:r>
    </w:p>
    <w:p w:rsidR="000F3DF4" w:rsidRPr="00E502DA" w:rsidRDefault="000F3DF4" w:rsidP="000F3DF4">
      <w:pPr>
        <w:pStyle w:val="aa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502DA">
        <w:rPr>
          <w:rFonts w:ascii="Courier New" w:hAnsi="Courier New" w:cs="Courier New"/>
          <w:b/>
          <w:bCs/>
          <w:sz w:val="24"/>
          <w:szCs w:val="24"/>
        </w:rPr>
        <w:t>Главы администрации сельского поселения</w:t>
      </w:r>
    </w:p>
    <w:p w:rsidR="000F3DF4" w:rsidRPr="00E502DA" w:rsidRDefault="000F3DF4" w:rsidP="000F3DF4">
      <w:pPr>
        <w:pStyle w:val="aa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502DA">
        <w:rPr>
          <w:rFonts w:ascii="Courier New" w:hAnsi="Courier New" w:cs="Courier New"/>
          <w:b/>
          <w:bCs/>
          <w:sz w:val="24"/>
          <w:szCs w:val="24"/>
        </w:rPr>
        <w:t>«Село Маклаки»</w:t>
      </w:r>
    </w:p>
    <w:p w:rsidR="000F3DF4" w:rsidRPr="00E502DA" w:rsidRDefault="000F3DF4" w:rsidP="000F3DF4">
      <w:pPr>
        <w:pStyle w:val="aa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                                   1. Общие положения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1.1. Настоящая инструкция регламентирует вопросы трудовой (служебной) деятельности Главы администрации сельского поселения «Село Маклаки» (далее Глава администрации), который является муниципальным служащим и назначается на должность муниципальной службы Главой сельского поселения «Село Маклаки» из числа кандидатов, представленных конкурсной комиссией по результатам конкурса.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1.2. Глава администрации подконтролен и подотчетен сельской Думе сельского поселения «Село Маклаки» (далее Дума).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1.3. В своей деятельности Глава администрации руководствуется </w:t>
      </w:r>
      <w:hyperlink r:id="rId22" w:history="1">
        <w:r w:rsidRPr="00E502DA">
          <w:rPr>
            <w:rFonts w:ascii="Courier New" w:hAnsi="Courier New" w:cs="Courier New"/>
            <w:sz w:val="24"/>
            <w:szCs w:val="24"/>
          </w:rPr>
          <w:t>Конституцией</w:t>
        </w:r>
      </w:hyperlink>
      <w:r w:rsidRPr="00E502DA">
        <w:rPr>
          <w:rFonts w:ascii="Courier New" w:hAnsi="Courier New" w:cs="Courier New"/>
          <w:sz w:val="24"/>
          <w:szCs w:val="24"/>
        </w:rPr>
        <w:t xml:space="preserve"> РФ, федеральными конституционными законами, федеральными законами, указами и распоряжениями Президента Российской Федерации, </w:t>
      </w:r>
      <w:hyperlink r:id="rId23" w:history="1">
        <w:r w:rsidRPr="00E502DA">
          <w:rPr>
            <w:rFonts w:ascii="Courier New" w:hAnsi="Courier New" w:cs="Courier New"/>
            <w:sz w:val="24"/>
            <w:szCs w:val="24"/>
          </w:rPr>
          <w:t>Уставом</w:t>
        </w:r>
      </w:hyperlink>
      <w:r w:rsidRPr="00E502DA">
        <w:rPr>
          <w:rFonts w:ascii="Courier New" w:hAnsi="Courier New" w:cs="Courier New"/>
          <w:sz w:val="24"/>
          <w:szCs w:val="24"/>
        </w:rPr>
        <w:t xml:space="preserve">, законами и иными правовыми актами Калужской области, </w:t>
      </w:r>
      <w:hyperlink r:id="rId24" w:history="1">
        <w:r w:rsidRPr="00E502DA">
          <w:rPr>
            <w:rFonts w:ascii="Courier New" w:hAnsi="Courier New" w:cs="Courier New"/>
            <w:sz w:val="24"/>
            <w:szCs w:val="24"/>
          </w:rPr>
          <w:t>Уставом</w:t>
        </w:r>
      </w:hyperlink>
      <w:r w:rsidRPr="00E502DA">
        <w:rPr>
          <w:rFonts w:ascii="Courier New" w:hAnsi="Courier New" w:cs="Courier New"/>
          <w:sz w:val="24"/>
          <w:szCs w:val="24"/>
        </w:rPr>
        <w:t xml:space="preserve"> сельского поселения «Село Маклаки», правовыми актами Думы, правовыми актами администрации сельского поселения «Село Маклаки», правилами внутреннего трудового распорядка, настоящей должностной инструкцией.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1.4. Глава администрации руководит администрацией сельского поселения «Село Маклаки» на принципах единоначалия.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1.5. Глава администрации должен знать:</w:t>
      </w:r>
    </w:p>
    <w:p w:rsidR="000F3DF4" w:rsidRPr="00E502DA" w:rsidRDefault="007B508A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hyperlink r:id="rId25" w:history="1">
        <w:r w:rsidR="000F3DF4" w:rsidRPr="00E502DA">
          <w:rPr>
            <w:rFonts w:ascii="Courier New" w:hAnsi="Courier New" w:cs="Courier New"/>
            <w:sz w:val="24"/>
            <w:szCs w:val="24"/>
          </w:rPr>
          <w:t>Конституцию</w:t>
        </w:r>
      </w:hyperlink>
      <w:r w:rsidR="000F3DF4" w:rsidRPr="00E502DA">
        <w:rPr>
          <w:rFonts w:ascii="Courier New" w:hAnsi="Courier New" w:cs="Courier New"/>
          <w:sz w:val="24"/>
          <w:szCs w:val="24"/>
        </w:rP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иные нормативные правовые акты, в соответствии с которыми осуществляется деятельность в соответствующей сфере; методы проведения деловых переговоров, методы управления аппаратом органа местного самоуправления; правила делового этикета; правила и нормы охраны труда, техники безопасности и противопожарной защиты, внутреннего трудового распорядка администрации сельского поселения «Село Маклаки», порядок работы со служебной информацией.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                            2. Квалификационные требования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На должность Главы администрации назначается лицо, имеющее: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2.1. Среднее профессиональное образование;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2.2. Стаж работы </w:t>
      </w:r>
      <w:r w:rsidRPr="00E502DA">
        <w:rPr>
          <w:rStyle w:val="apple-style-span"/>
          <w:rFonts w:ascii="Courier New" w:hAnsi="Courier New" w:cs="Courier New"/>
          <w:color w:val="2D2D2D"/>
          <w:sz w:val="24"/>
          <w:szCs w:val="24"/>
        </w:rPr>
        <w:t>не менее трех лет по специальности</w:t>
      </w:r>
      <w:r w:rsidRPr="00E502DA">
        <w:rPr>
          <w:rFonts w:ascii="Courier New" w:hAnsi="Courier New" w:cs="Courier New"/>
          <w:sz w:val="24"/>
          <w:szCs w:val="24"/>
        </w:rPr>
        <w:t>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2.3. На должность Главы администрации назначается лицо, не имеющее  непогашенную или неснятую судимость.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lastRenderedPageBreak/>
        <w:t>Лицо, назначаемое на должность Главы администрации, должно обладать следующими навыками: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                              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                             3. Обязанности Главы администрации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 Для выполнения возложенных на него полномочий Глава администрации обязан: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3.1.1. Обеспечивать соблюдение </w:t>
      </w:r>
      <w:hyperlink r:id="rId26" w:history="1">
        <w:r w:rsidRPr="00E502DA">
          <w:rPr>
            <w:rFonts w:ascii="Courier New" w:hAnsi="Courier New" w:cs="Courier New"/>
            <w:sz w:val="24"/>
            <w:szCs w:val="24"/>
          </w:rPr>
          <w:t>Конституции</w:t>
        </w:r>
      </w:hyperlink>
      <w:r w:rsidRPr="00E502DA">
        <w:rPr>
          <w:rFonts w:ascii="Courier New" w:hAnsi="Courier New" w:cs="Courier New"/>
          <w:sz w:val="24"/>
          <w:szCs w:val="24"/>
        </w:rPr>
        <w:t xml:space="preserve"> Российской Федерации, реализацию федеральных законов и законов Калужской области, правовых актов органов местного самоуправления муниципального района «Думиничский район», а также решений, принятых населением муниципального района на местном референдуме, собрании граждан;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3.1.2. Добросовестно исполнять должностные обязанности;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3.1.3. Осуществлять руководство администрации сельского поселения «Село Маклаки» в рамках, установленных действующим законодательством;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3.1.4. Обеспечивать соблюдение законности при осуществлении деятельности администрации сельского поселения «Село Маклаки»;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3.1.5. Планировать работу администрации сельского поселения «Село Маклаки»;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3.1.6. Представлять администрацию сельского поселения «Село Маклаки»  в органах государственной власти и органах местного самоуправления, а также в судебных органах, общественных и иных органах и организациях;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3.1.7. Назначать и освобождать от должности первого заместителя Главы администрации, заместителей администрации, руководителей органов администрации;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3.1.8. Принимать в пределах своих полномочий правовые акты;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3.1.9. Подписывать соглашения, договоры, доверенности и иные документы от имени администрации сельского поселения «Село Маклаки»;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 xml:space="preserve">3.1.10. Организовывать проверку деятельности органов администрации сельского поселения «Село Маклаки»  в соответствии с федеральными законами, законами Калужской области, </w:t>
      </w:r>
      <w:hyperlink r:id="rId27" w:history="1">
        <w:r w:rsidRPr="00E502DA">
          <w:rPr>
            <w:rFonts w:ascii="Courier New" w:hAnsi="Courier New" w:cs="Courier New"/>
            <w:sz w:val="24"/>
            <w:szCs w:val="24"/>
          </w:rPr>
          <w:t>Уставом</w:t>
        </w:r>
      </w:hyperlink>
      <w:r w:rsidRPr="00E502DA">
        <w:rPr>
          <w:rFonts w:ascii="Courier New" w:hAnsi="Courier New" w:cs="Courier New"/>
          <w:sz w:val="24"/>
          <w:szCs w:val="24"/>
        </w:rPr>
        <w:t xml:space="preserve"> администрации сельского поселения «Село Маклаки» и иными правовыми актами;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3.1.11. Рассматривать в установленном порядке заявления и обращения граждан, общественных объединений и юридических лиц, давать обоснованные, мотивированные и своевременные ответы;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3.1.12. Вести личный прием граждан;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3.1.13.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3.1.14. Исполнять иные обязанности в соответствии с законодательством и иными нормативными правовыми актами.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 Права Главы администрации</w:t>
      </w:r>
    </w:p>
    <w:p w:rsidR="000F3DF4" w:rsidRPr="00E502DA" w:rsidRDefault="000F3DF4" w:rsidP="000F3DF4">
      <w:pPr>
        <w:pStyle w:val="aa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4.1. Глава администрации для выполнения возложенных на него должностных обязанностей имеет право: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4.1.1. Действовать без доверенности от имени администрации сельского поселения «Село Маклаки», представлять ее интересы на территории Российской Федерации и за ее пределами;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4.1.2. Выдавать от имени администрации сельского поселения «Село Маклаки»  доверенности, совершать иные юридические действия, не противоречащие законодательству;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4.1.3. Знакомиться с документами, определяющими его права и обязанности по занимаемой должности;</w:t>
      </w: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4.1.4. Получать в установленном порядке информацию и материалы, необходимые для исполнения должностных обязанностей;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Глава администрации обладает иными правами в соответствии с законодательством и иными правовыми актами.</w:t>
      </w:r>
    </w:p>
    <w:p w:rsidR="000F3DF4" w:rsidRPr="00E502DA" w:rsidRDefault="000F3DF4" w:rsidP="000F3DF4">
      <w:pPr>
        <w:pStyle w:val="aa"/>
        <w:ind w:firstLine="567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jc w:val="center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5. Ответственность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502DA">
        <w:rPr>
          <w:rFonts w:ascii="Courier New" w:hAnsi="Courier New" w:cs="Courier New"/>
          <w:sz w:val="24"/>
          <w:szCs w:val="24"/>
        </w:rPr>
        <w:t>5.1. Глава администрации несет ответственность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законодательством.</w:t>
      </w: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pStyle w:val="aa"/>
        <w:rPr>
          <w:rFonts w:ascii="Courier New" w:hAnsi="Courier New" w:cs="Courier New"/>
          <w:sz w:val="24"/>
          <w:szCs w:val="24"/>
        </w:rPr>
      </w:pPr>
    </w:p>
    <w:p w:rsidR="000F3DF4" w:rsidRPr="00E502DA" w:rsidRDefault="000F3DF4" w:rsidP="000F3D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E2214" w:rsidRPr="00E502D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E502D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E502DA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E502DA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14" w:rsidRPr="00E502DA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80" w:rsidRPr="00E502DA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0980" w:rsidRPr="00E502DA" w:rsidSect="003A4876">
      <w:headerReference w:type="default" r:id="rId28"/>
      <w:pgSz w:w="11905" w:h="16838"/>
      <w:pgMar w:top="425" w:right="565" w:bottom="1134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D6" w:rsidRDefault="000A24D6" w:rsidP="00D055FF">
      <w:pPr>
        <w:spacing w:after="0" w:line="240" w:lineRule="auto"/>
      </w:pPr>
      <w:r>
        <w:separator/>
      </w:r>
    </w:p>
  </w:endnote>
  <w:endnote w:type="continuationSeparator" w:id="1">
    <w:p w:rsidR="000A24D6" w:rsidRDefault="000A24D6" w:rsidP="00D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D6" w:rsidRDefault="000A24D6" w:rsidP="00D055FF">
      <w:pPr>
        <w:spacing w:after="0" w:line="240" w:lineRule="auto"/>
      </w:pPr>
      <w:r>
        <w:separator/>
      </w:r>
    </w:p>
  </w:footnote>
  <w:footnote w:type="continuationSeparator" w:id="1">
    <w:p w:rsidR="000A24D6" w:rsidRDefault="000A24D6" w:rsidP="00D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4" w:rsidRDefault="004641C4" w:rsidP="00D055FF">
    <w:pPr>
      <w:pStyle w:val="af"/>
      <w:tabs>
        <w:tab w:val="clear" w:pos="4677"/>
        <w:tab w:val="clear" w:pos="9355"/>
        <w:tab w:val="left" w:pos="7140"/>
      </w:tabs>
    </w:pPr>
  </w:p>
  <w:p w:rsidR="004641C4" w:rsidRDefault="004641C4" w:rsidP="00D055FF">
    <w:pPr>
      <w:pStyle w:val="af"/>
      <w:tabs>
        <w:tab w:val="clear" w:pos="4677"/>
        <w:tab w:val="clear" w:pos="9355"/>
        <w:tab w:val="left" w:pos="7140"/>
      </w:tabs>
    </w:pPr>
  </w:p>
  <w:p w:rsidR="004641C4" w:rsidRDefault="004641C4" w:rsidP="00D055FF">
    <w:pPr>
      <w:pStyle w:val="af"/>
      <w:tabs>
        <w:tab w:val="clear" w:pos="4677"/>
        <w:tab w:val="clear" w:pos="9355"/>
        <w:tab w:val="left" w:pos="7140"/>
      </w:tabs>
    </w:pPr>
  </w:p>
  <w:p w:rsidR="00D055FF" w:rsidRPr="004641C4" w:rsidRDefault="004641C4" w:rsidP="00D055FF">
    <w:pPr>
      <w:pStyle w:val="af"/>
      <w:tabs>
        <w:tab w:val="clear" w:pos="4677"/>
        <w:tab w:val="clear" w:pos="9355"/>
        <w:tab w:val="left" w:pos="714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578"/>
    <w:multiLevelType w:val="hybridMultilevel"/>
    <w:tmpl w:val="FC829ABA"/>
    <w:lvl w:ilvl="0" w:tplc="F51C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35552"/>
    <w:multiLevelType w:val="hybridMultilevel"/>
    <w:tmpl w:val="5C4ADE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45"/>
    <w:rsid w:val="000210BE"/>
    <w:rsid w:val="000677C2"/>
    <w:rsid w:val="000A1B7A"/>
    <w:rsid w:val="000A24D6"/>
    <w:rsid w:val="000A6ECA"/>
    <w:rsid w:val="000F3DF4"/>
    <w:rsid w:val="00123CFB"/>
    <w:rsid w:val="0015401D"/>
    <w:rsid w:val="001A7BCC"/>
    <w:rsid w:val="001C16EB"/>
    <w:rsid w:val="0020369A"/>
    <w:rsid w:val="00232576"/>
    <w:rsid w:val="002603DA"/>
    <w:rsid w:val="002B65C0"/>
    <w:rsid w:val="002D0FD8"/>
    <w:rsid w:val="00305DFA"/>
    <w:rsid w:val="0036331D"/>
    <w:rsid w:val="003A4876"/>
    <w:rsid w:val="003C34A8"/>
    <w:rsid w:val="00442006"/>
    <w:rsid w:val="00450980"/>
    <w:rsid w:val="004641C4"/>
    <w:rsid w:val="004C47B5"/>
    <w:rsid w:val="005414EB"/>
    <w:rsid w:val="005E369F"/>
    <w:rsid w:val="005F2EE3"/>
    <w:rsid w:val="0070776B"/>
    <w:rsid w:val="007325D3"/>
    <w:rsid w:val="007449CA"/>
    <w:rsid w:val="00747AE3"/>
    <w:rsid w:val="00776DF0"/>
    <w:rsid w:val="007A1B09"/>
    <w:rsid w:val="007B508A"/>
    <w:rsid w:val="007D404E"/>
    <w:rsid w:val="007F0B38"/>
    <w:rsid w:val="007F45DD"/>
    <w:rsid w:val="00844A3B"/>
    <w:rsid w:val="00881E54"/>
    <w:rsid w:val="00885736"/>
    <w:rsid w:val="008C67F2"/>
    <w:rsid w:val="008F7F4E"/>
    <w:rsid w:val="009C5659"/>
    <w:rsid w:val="009E646E"/>
    <w:rsid w:val="00AA1B16"/>
    <w:rsid w:val="00AF005C"/>
    <w:rsid w:val="00B416F0"/>
    <w:rsid w:val="00B7400C"/>
    <w:rsid w:val="00C00BD1"/>
    <w:rsid w:val="00CB6970"/>
    <w:rsid w:val="00CE1730"/>
    <w:rsid w:val="00CE2214"/>
    <w:rsid w:val="00CE3FEC"/>
    <w:rsid w:val="00D055FF"/>
    <w:rsid w:val="00D13A51"/>
    <w:rsid w:val="00D16BA9"/>
    <w:rsid w:val="00D55169"/>
    <w:rsid w:val="00D604F7"/>
    <w:rsid w:val="00D95CCB"/>
    <w:rsid w:val="00D96B44"/>
    <w:rsid w:val="00DB08D4"/>
    <w:rsid w:val="00DB3848"/>
    <w:rsid w:val="00DB5A6E"/>
    <w:rsid w:val="00E1609F"/>
    <w:rsid w:val="00E502DA"/>
    <w:rsid w:val="00E702EB"/>
    <w:rsid w:val="00E90558"/>
    <w:rsid w:val="00E91F45"/>
    <w:rsid w:val="00E95BEC"/>
    <w:rsid w:val="00F17D37"/>
    <w:rsid w:val="00F30D45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0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055FF"/>
  </w:style>
  <w:style w:type="paragraph" w:styleId="af1">
    <w:name w:val="footer"/>
    <w:basedOn w:val="a"/>
    <w:link w:val="af2"/>
    <w:uiPriority w:val="99"/>
    <w:semiHidden/>
    <w:unhideWhenUsed/>
    <w:rsid w:val="00D0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0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606DC8C9B7247BFFDB9408FF6C74C9FF6B65A7B760505B7EE3FE7F712A956D075064FF05B5F026qEs5L" TargetMode="External"/><Relationship Id="rId18" Type="http://schemas.openxmlformats.org/officeDocument/2006/relationships/hyperlink" Target="consultantplus://offline/ref=27606DC8C9B7247BFFDB9408FF6C74C9FF6460A3BB62505B7EE3FE7F712A956D075064FF05B4F02DqEs2L" TargetMode="External"/><Relationship Id="rId26" Type="http://schemas.openxmlformats.org/officeDocument/2006/relationships/hyperlink" Target="consultantplus://offline/ref=FBCE2156F7C7FA8183891E2E2182DDB3E6428C14849E01110105A6D2J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606DC8C9B7247BFFDB9408FF6C74C9FF6B64A6B563505B7EE3FE7F712A956D075064FF05B5F427qEs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606DC8C9B7247BFFDB9408FF6C74C9FF6B65A7B760505B7EE3FE7F712A956D075064FF05B5F028qEsFL" TargetMode="External"/><Relationship Id="rId17" Type="http://schemas.openxmlformats.org/officeDocument/2006/relationships/hyperlink" Target="consultantplus://offline/ref=27606DC8C9B7247BFFDB9408FF6C74C9FF6B65A7B760505B7EE3FE7F712A956D075064FF05B5F029qEs4L" TargetMode="External"/><Relationship Id="rId25" Type="http://schemas.openxmlformats.org/officeDocument/2006/relationships/hyperlink" Target="consultantplus://offline/ref=FBCE2156F7C7FA8183891E2E2182DDB3E6428C14849E01110105A6D2J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6E6D041CCF3058D38CA1E54F5F9405C11359D6BF49DCAE85CF70EAADCA4BA684EM" TargetMode="External"/><Relationship Id="rId20" Type="http://schemas.openxmlformats.org/officeDocument/2006/relationships/hyperlink" Target="consultantplus://offline/ref=27606DC8C9B7247BFFDB9408FF6C74C9FF6B65A7B760505B7EE3FE7F712A956D075064FF05B5F126qEs4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06DC8C9B7247BFFDB9408FF6C74C9FF6B65A7B760505B7EE3FE7F712A956D075064FF05B5F029qEs4L" TargetMode="External"/><Relationship Id="rId24" Type="http://schemas.openxmlformats.org/officeDocument/2006/relationships/hyperlink" Target="consultantplus://offline/ref=FBCE2156F7C7FA818389002337EE83BDE341D51C87CC54470F0FF37EF315BE1FD7J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6E6D041CCF3058D38CA1E54F5F9405C11359D6BF49DCAE85CF70EAADCA4BA684EM" TargetMode="External"/><Relationship Id="rId23" Type="http://schemas.openxmlformats.org/officeDocument/2006/relationships/hyperlink" Target="consultantplus://offline/ref=FBCE2156F7C7FA818389002337EE83BDE341D51C87CA54410A0FF37EF315BE1FD7J6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7606DC8C9B7247BFFDB9408FF6C74C9FF6B64A6B563505B7EE3FE7F712A956D075064FF05B5F12EqEs4L" TargetMode="External"/><Relationship Id="rId19" Type="http://schemas.openxmlformats.org/officeDocument/2006/relationships/hyperlink" Target="consultantplus://offline/ref=27606DC8C9B7247BFFDB8A05E9002AC7F9673CA8BA675E0C26BCA52226239F3A401F3DBD41B8F12FE79E53q9s9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BB211514BF0C577B5270D20818B65EFAFB6A17F6E455E93E44C15A424961F1D52799A4569B5A4567E69d4AAI" TargetMode="External"/><Relationship Id="rId14" Type="http://schemas.openxmlformats.org/officeDocument/2006/relationships/hyperlink" Target="consultantplus://offline/ref=27606DC8C9B7247BFFDB9408FF6C74C9FF6B65A7B760505B7EE3FE7F712A956D075064FF05B5F12FqEs3L" TargetMode="External"/><Relationship Id="rId22" Type="http://schemas.openxmlformats.org/officeDocument/2006/relationships/hyperlink" Target="consultantplus://offline/ref=FBCE2156F7C7FA8183891E2E2182DDB3E6428C14849E01110105A6D2J6M" TargetMode="External"/><Relationship Id="rId27" Type="http://schemas.openxmlformats.org/officeDocument/2006/relationships/hyperlink" Target="consultantplus://offline/ref=FBCE2156F7C7FA818389002337EE83BDE341D51C87CC54470F0FF37EF315BE1FD7J6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FBE7-0FAC-4B0B-9014-316D8B5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12</cp:revision>
  <cp:lastPrinted>2020-10-13T14:23:00Z</cp:lastPrinted>
  <dcterms:created xsi:type="dcterms:W3CDTF">2020-10-01T06:55:00Z</dcterms:created>
  <dcterms:modified xsi:type="dcterms:W3CDTF">2020-10-14T11:39:00Z</dcterms:modified>
</cp:coreProperties>
</file>