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СЕЛО </w:t>
      </w:r>
      <w:r w:rsidR="00E225E4">
        <w:rPr>
          <w:rFonts w:ascii="Times New Roman" w:hAnsi="Times New Roman" w:cs="Times New Roman"/>
          <w:b/>
          <w:sz w:val="24"/>
          <w:szCs w:val="24"/>
        </w:rPr>
        <w:t>ХОТЬКОВО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7907" w:rsidRDefault="000A7907" w:rsidP="000A79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7907" w:rsidRDefault="000A7907" w:rsidP="000A79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225E4">
        <w:rPr>
          <w:rFonts w:ascii="Times New Roman" w:hAnsi="Times New Roman" w:cs="Times New Roman"/>
          <w:sz w:val="24"/>
          <w:szCs w:val="24"/>
        </w:rPr>
        <w:t>Хотьково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225E4">
        <w:rPr>
          <w:rFonts w:ascii="Times New Roman" w:hAnsi="Times New Roman" w:cs="Times New Roman"/>
          <w:sz w:val="24"/>
          <w:szCs w:val="24"/>
        </w:rPr>
        <w:t>5</w:t>
      </w:r>
      <w:r w:rsidR="00494682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№  </w:t>
      </w:r>
      <w:r w:rsidR="00E225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07" w:rsidRPr="00494682" w:rsidRDefault="000A7907" w:rsidP="000A79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682">
        <w:rPr>
          <w:rFonts w:ascii="Times New Roman" w:hAnsi="Times New Roman" w:cs="Times New Roman"/>
          <w:b/>
          <w:sz w:val="24"/>
          <w:szCs w:val="24"/>
        </w:rPr>
        <w:t xml:space="preserve">« Об утверждении участка размещения и устройства снежных «сухих» свалок на территории сельского  поселения «Село </w:t>
      </w:r>
      <w:r w:rsidR="00E225E4">
        <w:rPr>
          <w:rFonts w:ascii="Times New Roman" w:hAnsi="Times New Roman" w:cs="Times New Roman"/>
          <w:b/>
          <w:sz w:val="24"/>
          <w:szCs w:val="24"/>
        </w:rPr>
        <w:t>Хотьково</w:t>
      </w:r>
      <w:r w:rsidRPr="00494682">
        <w:rPr>
          <w:rFonts w:ascii="Times New Roman" w:hAnsi="Times New Roman" w:cs="Times New Roman"/>
          <w:b/>
          <w:sz w:val="24"/>
          <w:szCs w:val="24"/>
        </w:rPr>
        <w:t>»</w:t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68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 Уставом сельского поселения “Село </w:t>
      </w:r>
      <w:r w:rsidR="00E225E4">
        <w:rPr>
          <w:rFonts w:ascii="Times New Roman" w:hAnsi="Times New Roman" w:cs="Times New Roman"/>
          <w:sz w:val="28"/>
          <w:szCs w:val="28"/>
        </w:rPr>
        <w:t>Хотьково</w:t>
      </w:r>
      <w:r w:rsidRPr="00494682">
        <w:rPr>
          <w:rFonts w:ascii="Times New Roman" w:hAnsi="Times New Roman" w:cs="Times New Roman"/>
          <w:sz w:val="28"/>
          <w:szCs w:val="28"/>
        </w:rPr>
        <w:t xml:space="preserve"> ”, </w:t>
      </w:r>
      <w:r w:rsidRPr="004946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4682" w:rsidRPr="00494682" w:rsidRDefault="00B015DC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место</w:t>
      </w:r>
      <w:r w:rsidR="00494682" w:rsidRPr="00494682">
        <w:rPr>
          <w:rFonts w:ascii="Times New Roman" w:hAnsi="Times New Roman" w:cs="Times New Roman"/>
          <w:sz w:val="28"/>
          <w:szCs w:val="28"/>
        </w:rPr>
        <w:t xml:space="preserve"> устройства снежных «сухих» свалок складирования вывозимого снега с объектов транспортной инфраструктуры сельского поселения «Село </w:t>
      </w:r>
      <w:r w:rsidR="00E225E4">
        <w:rPr>
          <w:rFonts w:ascii="Times New Roman" w:hAnsi="Times New Roman" w:cs="Times New Roman"/>
          <w:sz w:val="28"/>
          <w:szCs w:val="28"/>
        </w:rPr>
        <w:t>Хотьково</w:t>
      </w:r>
      <w:r w:rsidR="00494682" w:rsidRPr="00494682"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официальной </w:t>
      </w:r>
      <w:proofErr w:type="gramStart"/>
      <w:r w:rsidRPr="0049468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94682">
        <w:rPr>
          <w:rFonts w:ascii="Times New Roman" w:hAnsi="Times New Roman" w:cs="Times New Roman"/>
          <w:sz w:val="28"/>
          <w:szCs w:val="28"/>
        </w:rPr>
        <w:t xml:space="preserve"> </w:t>
      </w:r>
      <w:r w:rsidR="00ED57E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E225E4">
        <w:rPr>
          <w:rFonts w:ascii="Times New Roman" w:hAnsi="Times New Roman" w:cs="Times New Roman"/>
          <w:sz w:val="28"/>
          <w:szCs w:val="28"/>
        </w:rPr>
        <w:t>Хотьково</w:t>
      </w:r>
      <w:r w:rsidR="00ED57E6">
        <w:rPr>
          <w:rFonts w:ascii="Times New Roman" w:hAnsi="Times New Roman" w:cs="Times New Roman"/>
          <w:sz w:val="28"/>
          <w:szCs w:val="28"/>
        </w:rPr>
        <w:t xml:space="preserve">» </w:t>
      </w:r>
      <w:r w:rsidRPr="00494682">
        <w:rPr>
          <w:rFonts w:ascii="Times New Roman" w:hAnsi="Times New Roman" w:cs="Times New Roman"/>
          <w:sz w:val="28"/>
          <w:szCs w:val="28"/>
        </w:rPr>
        <w:t xml:space="preserve"> в сети « Интернет».</w:t>
      </w: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обнародования.</w:t>
      </w: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94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68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682" w:rsidRPr="00494682" w:rsidRDefault="00494682" w:rsidP="0049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682">
        <w:rPr>
          <w:rFonts w:ascii="Times New Roman" w:hAnsi="Times New Roman" w:cs="Times New Roman"/>
          <w:sz w:val="28"/>
          <w:szCs w:val="28"/>
        </w:rPr>
        <w:t xml:space="preserve">Глава администрации                                             </w:t>
      </w:r>
      <w:r w:rsidR="00E225E4">
        <w:rPr>
          <w:rFonts w:ascii="Times New Roman" w:hAnsi="Times New Roman" w:cs="Times New Roman"/>
          <w:sz w:val="28"/>
          <w:szCs w:val="28"/>
        </w:rPr>
        <w:t>О.А. Вавилова</w:t>
      </w:r>
      <w:r w:rsidRPr="00494682">
        <w:rPr>
          <w:rFonts w:ascii="Times New Roman" w:hAnsi="Times New Roman" w:cs="Times New Roman"/>
          <w:sz w:val="28"/>
          <w:szCs w:val="28"/>
        </w:rPr>
        <w:br/>
      </w:r>
    </w:p>
    <w:p w:rsid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682">
        <w:rPr>
          <w:rFonts w:ascii="Times New Roman" w:hAnsi="Times New Roman" w:cs="Times New Roman"/>
          <w:sz w:val="28"/>
          <w:szCs w:val="28"/>
        </w:rPr>
        <w:br w:type="page"/>
      </w:r>
      <w:r w:rsidR="00ED57E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="00ED57E6">
        <w:rPr>
          <w:rFonts w:ascii="Times New Roman" w:hAnsi="Times New Roman" w:cs="Times New Roman"/>
          <w:sz w:val="28"/>
          <w:szCs w:val="28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>Приложение</w:t>
      </w:r>
      <w:r w:rsidRPr="00ED57E6">
        <w:rPr>
          <w:rFonts w:ascii="Times New Roman" w:hAnsi="Times New Roman" w:cs="Times New Roman"/>
          <w:sz w:val="24"/>
          <w:szCs w:val="24"/>
        </w:rPr>
        <w:br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Pr="00ED57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57E6">
        <w:rPr>
          <w:rFonts w:ascii="Times New Roman" w:hAnsi="Times New Roman" w:cs="Times New Roman"/>
          <w:sz w:val="24"/>
          <w:szCs w:val="24"/>
        </w:rPr>
        <w:br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</w:r>
      <w:r w:rsidR="00ED57E6">
        <w:rPr>
          <w:rFonts w:ascii="Times New Roman" w:hAnsi="Times New Roman" w:cs="Times New Roman"/>
          <w:sz w:val="24"/>
          <w:szCs w:val="24"/>
        </w:rPr>
        <w:tab/>
        <w:t xml:space="preserve">«Село </w:t>
      </w:r>
      <w:r w:rsidR="00E225E4">
        <w:rPr>
          <w:rFonts w:ascii="Times New Roman" w:hAnsi="Times New Roman" w:cs="Times New Roman"/>
          <w:sz w:val="24"/>
          <w:szCs w:val="24"/>
        </w:rPr>
        <w:t>Хотьково</w:t>
      </w:r>
      <w:r w:rsidR="00ED57E6">
        <w:rPr>
          <w:rFonts w:ascii="Times New Roman" w:hAnsi="Times New Roman" w:cs="Times New Roman"/>
          <w:sz w:val="24"/>
          <w:szCs w:val="24"/>
        </w:rPr>
        <w:t>»</w:t>
      </w:r>
    </w:p>
    <w:p w:rsidR="00494682" w:rsidRPr="00ED57E6" w:rsidRDefault="00ED57E6" w:rsidP="00ED5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682" w:rsidRPr="00ED57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25E4">
        <w:rPr>
          <w:rFonts w:ascii="Times New Roman" w:hAnsi="Times New Roman" w:cs="Times New Roman"/>
          <w:sz w:val="24"/>
          <w:szCs w:val="24"/>
        </w:rPr>
        <w:t>5</w:t>
      </w:r>
      <w:r w:rsidR="00494682" w:rsidRPr="00ED5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94682" w:rsidRPr="00ED57E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№ </w:t>
      </w:r>
      <w:r w:rsidR="00E225E4">
        <w:rPr>
          <w:rFonts w:ascii="Times New Roman" w:hAnsi="Times New Roman" w:cs="Times New Roman"/>
          <w:sz w:val="24"/>
          <w:szCs w:val="24"/>
        </w:rPr>
        <w:t>6</w:t>
      </w: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Pr="00F47896" w:rsidRDefault="00494682" w:rsidP="00ED5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96">
        <w:rPr>
          <w:rFonts w:ascii="Times New Roman" w:hAnsi="Times New Roman" w:cs="Times New Roman"/>
          <w:b/>
          <w:sz w:val="24"/>
          <w:szCs w:val="24"/>
        </w:rPr>
        <w:t>Места устройства</w:t>
      </w:r>
      <w:r w:rsidRPr="00F47896">
        <w:rPr>
          <w:rFonts w:ascii="Times New Roman" w:hAnsi="Times New Roman" w:cs="Times New Roman"/>
          <w:b/>
          <w:sz w:val="24"/>
          <w:szCs w:val="24"/>
        </w:rPr>
        <w:br/>
        <w:t xml:space="preserve"> снежных «сухих» свалок складирования вывозимого снега с объектов транспортной инфраструктуры сельского поселения</w:t>
      </w:r>
      <w:r w:rsidR="00ED57E6" w:rsidRPr="00F47896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 w:rsidR="00E225E4">
        <w:rPr>
          <w:rFonts w:ascii="Times New Roman" w:hAnsi="Times New Roman" w:cs="Times New Roman"/>
          <w:b/>
          <w:sz w:val="24"/>
          <w:szCs w:val="24"/>
        </w:rPr>
        <w:t>Хотьково</w:t>
      </w:r>
      <w:r w:rsidR="00ED57E6" w:rsidRPr="00F47896">
        <w:rPr>
          <w:rFonts w:ascii="Times New Roman" w:hAnsi="Times New Roman" w:cs="Times New Roman"/>
          <w:b/>
          <w:sz w:val="24"/>
          <w:szCs w:val="24"/>
        </w:rPr>
        <w:t>»</w:t>
      </w:r>
    </w:p>
    <w:p w:rsidR="00494682" w:rsidRPr="00ED57E6" w:rsidRDefault="00494682" w:rsidP="00ED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Default="00494682" w:rsidP="00494682">
      <w:pPr>
        <w:jc w:val="both"/>
        <w:rPr>
          <w:sz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465"/>
        <w:gridCol w:w="6423"/>
      </w:tblGrid>
      <w:tr w:rsidR="00494682" w:rsidTr="00051393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2" w:rsidRDefault="00494682" w:rsidP="000513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Площадка №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2" w:rsidRDefault="00494682" w:rsidP="00E225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Площадка </w:t>
            </w:r>
            <w:r w:rsidR="00ED57E6">
              <w:rPr>
                <w:sz w:val="28"/>
              </w:rPr>
              <w:t>справа</w:t>
            </w:r>
            <w:r>
              <w:rPr>
                <w:sz w:val="28"/>
              </w:rPr>
              <w:t xml:space="preserve"> по направлению движения автотранспорта </w:t>
            </w:r>
            <w:proofErr w:type="gramStart"/>
            <w:r w:rsidR="00ED57E6">
              <w:rPr>
                <w:sz w:val="28"/>
              </w:rPr>
              <w:t>от</w:t>
            </w:r>
            <w:proofErr w:type="gramEnd"/>
            <w:r w:rsidR="00ED57E6">
              <w:rPr>
                <w:sz w:val="28"/>
              </w:rPr>
              <w:t xml:space="preserve"> с. </w:t>
            </w:r>
            <w:r w:rsidR="00E225E4">
              <w:rPr>
                <w:sz w:val="28"/>
              </w:rPr>
              <w:t>Хотьково</w:t>
            </w:r>
            <w:r w:rsidR="00ED57E6">
              <w:rPr>
                <w:sz w:val="28"/>
              </w:rPr>
              <w:t xml:space="preserve"> ул. </w:t>
            </w:r>
            <w:r w:rsidR="00E225E4">
              <w:rPr>
                <w:sz w:val="28"/>
              </w:rPr>
              <w:t>Горная</w:t>
            </w:r>
            <w:r w:rsidR="00ED57E6">
              <w:rPr>
                <w:sz w:val="28"/>
              </w:rPr>
              <w:t xml:space="preserve"> Слобода</w:t>
            </w:r>
            <w:r w:rsidR="00F47896">
              <w:rPr>
                <w:sz w:val="28"/>
              </w:rPr>
              <w:t xml:space="preserve"> на расстоянии </w:t>
            </w:r>
            <w:r w:rsidR="00E225E4">
              <w:rPr>
                <w:sz w:val="28"/>
              </w:rPr>
              <w:t>4</w:t>
            </w:r>
            <w:r>
              <w:rPr>
                <w:sz w:val="28"/>
              </w:rPr>
              <w:t>00м</w:t>
            </w:r>
            <w:r w:rsidR="00F47896">
              <w:rPr>
                <w:sz w:val="28"/>
              </w:rPr>
              <w:t xml:space="preserve"> от</w:t>
            </w:r>
            <w:r w:rsidR="00E225E4">
              <w:rPr>
                <w:sz w:val="28"/>
              </w:rPr>
              <w:t xml:space="preserve"> мех. Мастерских, 200м от</w:t>
            </w:r>
            <w:r w:rsidR="00F47896">
              <w:rPr>
                <w:sz w:val="28"/>
              </w:rPr>
              <w:t xml:space="preserve"> последних жилых домов</w:t>
            </w:r>
            <w:r>
              <w:rPr>
                <w:sz w:val="28"/>
              </w:rPr>
              <w:t xml:space="preserve">. Площадка расположена на неблагоустроенной территории, при отсутствии жилых </w:t>
            </w:r>
            <w:r w:rsidR="00F47896">
              <w:rPr>
                <w:sz w:val="28"/>
              </w:rPr>
              <w:t>домов</w:t>
            </w:r>
            <w:r>
              <w:rPr>
                <w:sz w:val="28"/>
              </w:rPr>
              <w:t xml:space="preserve">, коммуникаций, ручьёв и иных постоянных водотоков. </w:t>
            </w:r>
          </w:p>
        </w:tc>
      </w:tr>
    </w:tbl>
    <w:p w:rsidR="00494682" w:rsidRDefault="00494682" w:rsidP="00494682">
      <w:pPr>
        <w:jc w:val="both"/>
        <w:rPr>
          <w:sz w:val="28"/>
          <w:szCs w:val="20"/>
        </w:rPr>
      </w:pPr>
    </w:p>
    <w:p w:rsidR="00494682" w:rsidRPr="00F47896" w:rsidRDefault="00F47896" w:rsidP="00494682">
      <w:pPr>
        <w:jc w:val="both"/>
        <w:rPr>
          <w:rFonts w:ascii="Times New Roman" w:hAnsi="Times New Roman" w:cs="Times New Roman"/>
          <w:sz w:val="28"/>
        </w:rPr>
      </w:pPr>
      <w:r w:rsidRPr="00F47896">
        <w:rPr>
          <w:rFonts w:ascii="Times New Roman" w:hAnsi="Times New Roman" w:cs="Times New Roman"/>
          <w:sz w:val="28"/>
        </w:rPr>
        <w:t xml:space="preserve">Согласовано с Управлением </w:t>
      </w:r>
      <w:proofErr w:type="spellStart"/>
      <w:r w:rsidRPr="00F4789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 по Калужской области в </w:t>
      </w:r>
      <w:proofErr w:type="spellStart"/>
      <w:r w:rsidRPr="00F47896">
        <w:rPr>
          <w:rFonts w:ascii="Times New Roman" w:hAnsi="Times New Roman" w:cs="Times New Roman"/>
          <w:sz w:val="28"/>
        </w:rPr>
        <w:t>Людиновском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Жиздринском, </w:t>
      </w:r>
      <w:r w:rsidR="00494682" w:rsidRPr="00F47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7896">
        <w:rPr>
          <w:rFonts w:ascii="Times New Roman" w:hAnsi="Times New Roman" w:cs="Times New Roman"/>
          <w:sz w:val="28"/>
        </w:rPr>
        <w:t>Хвастовичском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7896">
        <w:rPr>
          <w:rFonts w:ascii="Times New Roman" w:hAnsi="Times New Roman" w:cs="Times New Roman"/>
          <w:sz w:val="28"/>
        </w:rPr>
        <w:t>Ульяновсом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7896">
        <w:rPr>
          <w:rFonts w:ascii="Times New Roman" w:hAnsi="Times New Roman" w:cs="Times New Roman"/>
          <w:sz w:val="28"/>
        </w:rPr>
        <w:t>Думиничском</w:t>
      </w:r>
      <w:proofErr w:type="spellEnd"/>
      <w:r w:rsidRPr="00F47896">
        <w:rPr>
          <w:rFonts w:ascii="Times New Roman" w:hAnsi="Times New Roman" w:cs="Times New Roman"/>
          <w:sz w:val="28"/>
        </w:rPr>
        <w:t xml:space="preserve"> районах</w:t>
      </w:r>
      <w:r>
        <w:rPr>
          <w:rFonts w:ascii="Times New Roman" w:hAnsi="Times New Roman" w:cs="Times New Roman"/>
          <w:sz w:val="28"/>
        </w:rPr>
        <w:t xml:space="preserve"> 12.03.2018г.</w:t>
      </w:r>
      <w:r w:rsidRPr="00F47896">
        <w:rPr>
          <w:rFonts w:ascii="Times New Roman" w:hAnsi="Times New Roman" w:cs="Times New Roman"/>
          <w:sz w:val="28"/>
        </w:rPr>
        <w:t xml:space="preserve"> </w:t>
      </w:r>
    </w:p>
    <w:p w:rsidR="00494682" w:rsidRDefault="00494682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682" w:rsidRDefault="00494682" w:rsidP="000A7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907" w:rsidRDefault="000A7907" w:rsidP="000A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CD6" w:rsidRDefault="00546CD6"/>
    <w:sectPr w:rsidR="00546CD6" w:rsidSect="0023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7"/>
    <w:rsid w:val="000A7907"/>
    <w:rsid w:val="00154339"/>
    <w:rsid w:val="00231B1A"/>
    <w:rsid w:val="00494682"/>
    <w:rsid w:val="004A5D0B"/>
    <w:rsid w:val="00546CD6"/>
    <w:rsid w:val="00B015DC"/>
    <w:rsid w:val="00BE6C64"/>
    <w:rsid w:val="00E225E4"/>
    <w:rsid w:val="00ED57E6"/>
    <w:rsid w:val="00F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07"/>
    <w:pPr>
      <w:spacing w:after="0" w:line="240" w:lineRule="auto"/>
    </w:pPr>
  </w:style>
  <w:style w:type="table" w:styleId="a4">
    <w:name w:val="Table Grid"/>
    <w:basedOn w:val="a1"/>
    <w:rsid w:val="0049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07"/>
    <w:pPr>
      <w:spacing w:after="0" w:line="240" w:lineRule="auto"/>
    </w:pPr>
  </w:style>
  <w:style w:type="table" w:styleId="a4">
    <w:name w:val="Table Grid"/>
    <w:basedOn w:val="a1"/>
    <w:rsid w:val="0049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2018-03-17T06:07:00Z</cp:lastPrinted>
  <dcterms:created xsi:type="dcterms:W3CDTF">2018-03-17T05:15:00Z</dcterms:created>
  <dcterms:modified xsi:type="dcterms:W3CDTF">2018-03-17T06:07:00Z</dcterms:modified>
</cp:coreProperties>
</file>