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22F" w:rsidRPr="00DE6577" w:rsidRDefault="00B81E26" w:rsidP="00525CF3">
      <w:pPr>
        <w:tabs>
          <w:tab w:val="center" w:pos="4677"/>
          <w:tab w:val="left" w:pos="7815"/>
        </w:tabs>
        <w:ind w:firstLine="709"/>
        <w:jc w:val="center"/>
        <w:rPr>
          <w:rFonts w:ascii="Arial" w:eastAsia="Arial" w:hAnsi="Arial" w:cs="Arial"/>
          <w:caps/>
        </w:rPr>
      </w:pPr>
      <w:r w:rsidRPr="00DE6577">
        <w:rPr>
          <w:rFonts w:ascii="Arial" w:eastAsia="Arial" w:hAnsi="Arial" w:cs="Arial"/>
          <w:caps/>
        </w:rPr>
        <w:t>РОССИй</w:t>
      </w:r>
      <w:r w:rsidR="001A022F" w:rsidRPr="00DE6577">
        <w:rPr>
          <w:rFonts w:ascii="Arial" w:eastAsia="Arial" w:hAnsi="Arial" w:cs="Arial"/>
          <w:caps/>
        </w:rPr>
        <w:t>СКАЯ ФЕДЕРАЦИЯ</w:t>
      </w:r>
    </w:p>
    <w:p w:rsidR="001A022F" w:rsidRPr="00DE6577" w:rsidRDefault="001A022F" w:rsidP="00525CF3">
      <w:pPr>
        <w:ind w:firstLine="709"/>
        <w:jc w:val="center"/>
        <w:rPr>
          <w:rFonts w:ascii="Arial" w:eastAsia="Arial" w:hAnsi="Arial" w:cs="Arial"/>
          <w:caps/>
        </w:rPr>
      </w:pPr>
      <w:r w:rsidRPr="00DE6577">
        <w:rPr>
          <w:rFonts w:ascii="Arial" w:eastAsia="Arial" w:hAnsi="Arial" w:cs="Arial"/>
          <w:caps/>
        </w:rPr>
        <w:t>АДМИНИСТРАЦИЯ</w:t>
      </w:r>
    </w:p>
    <w:p w:rsidR="001A022F" w:rsidRPr="00DE6577" w:rsidRDefault="0088551F" w:rsidP="00525CF3">
      <w:pPr>
        <w:ind w:firstLine="709"/>
        <w:jc w:val="center"/>
        <w:rPr>
          <w:rFonts w:ascii="Arial" w:eastAsia="Arial" w:hAnsi="Arial" w:cs="Arial"/>
          <w:caps/>
        </w:rPr>
      </w:pPr>
      <w:r w:rsidRPr="00DE6577">
        <w:rPr>
          <w:rFonts w:ascii="Arial" w:eastAsia="Arial" w:hAnsi="Arial" w:cs="Arial"/>
          <w:caps/>
        </w:rPr>
        <w:t>СОВЕТСКОГО</w:t>
      </w:r>
      <w:r w:rsidR="001A022F" w:rsidRPr="00DE6577">
        <w:rPr>
          <w:rFonts w:ascii="Arial" w:eastAsia="Arial" w:hAnsi="Arial" w:cs="Arial"/>
          <w:caps/>
        </w:rPr>
        <w:t xml:space="preserve"> СЕЛЬСКОГО ПОСЕЛЕНИЯ</w:t>
      </w:r>
    </w:p>
    <w:p w:rsidR="001A022F" w:rsidRPr="00DE6577" w:rsidRDefault="001A022F" w:rsidP="00525CF3">
      <w:pPr>
        <w:ind w:firstLine="709"/>
        <w:jc w:val="center"/>
        <w:rPr>
          <w:rFonts w:ascii="Arial" w:eastAsia="Arial" w:hAnsi="Arial" w:cs="Arial"/>
          <w:caps/>
        </w:rPr>
      </w:pPr>
      <w:r w:rsidRPr="00DE6577">
        <w:rPr>
          <w:rFonts w:ascii="Arial" w:eastAsia="Arial" w:hAnsi="Arial" w:cs="Arial"/>
          <w:caps/>
        </w:rPr>
        <w:t>КАЛАЧЕЕВСКОГО МУНИЦИПАЛЬНОГО РАЙОНА</w:t>
      </w:r>
    </w:p>
    <w:p w:rsidR="001A022F" w:rsidRPr="00DE6577" w:rsidRDefault="001A022F" w:rsidP="00525CF3">
      <w:pPr>
        <w:ind w:firstLine="709"/>
        <w:jc w:val="center"/>
        <w:rPr>
          <w:rFonts w:ascii="Arial" w:eastAsia="Arial" w:hAnsi="Arial" w:cs="Arial"/>
          <w:caps/>
        </w:rPr>
      </w:pPr>
      <w:r w:rsidRPr="00DE6577">
        <w:rPr>
          <w:rFonts w:ascii="Arial" w:eastAsia="Arial" w:hAnsi="Arial" w:cs="Arial"/>
          <w:caps/>
        </w:rPr>
        <w:t>ВОРОНЕЖСКОЙ ОБЛАСТИ</w:t>
      </w:r>
    </w:p>
    <w:p w:rsidR="00525CF3" w:rsidRPr="00DE6577" w:rsidRDefault="001A022F" w:rsidP="00525CF3">
      <w:pPr>
        <w:ind w:firstLine="709"/>
        <w:jc w:val="center"/>
        <w:rPr>
          <w:rFonts w:ascii="Arial" w:eastAsia="Arial" w:hAnsi="Arial" w:cs="Arial"/>
          <w:caps/>
        </w:rPr>
      </w:pPr>
      <w:r w:rsidRPr="00DE6577">
        <w:rPr>
          <w:rFonts w:ascii="Arial" w:eastAsia="Arial" w:hAnsi="Arial" w:cs="Arial"/>
          <w:caps/>
        </w:rPr>
        <w:t>П О С Т А Н О В Л Е Н И Е</w:t>
      </w:r>
    </w:p>
    <w:p w:rsidR="001A022F" w:rsidRPr="00DE6577" w:rsidRDefault="001A022F" w:rsidP="00525CF3">
      <w:pPr>
        <w:tabs>
          <w:tab w:val="left" w:pos="7635"/>
        </w:tabs>
        <w:ind w:firstLine="709"/>
        <w:jc w:val="both"/>
        <w:rPr>
          <w:rFonts w:ascii="Arial" w:eastAsia="Calibri" w:hAnsi="Arial" w:cs="Arial"/>
        </w:rPr>
      </w:pPr>
      <w:r w:rsidRPr="00DE6577">
        <w:rPr>
          <w:rFonts w:ascii="Arial" w:eastAsia="Calibri" w:hAnsi="Arial" w:cs="Arial"/>
        </w:rPr>
        <w:t xml:space="preserve">от </w:t>
      </w:r>
      <w:r w:rsidR="0088551F" w:rsidRPr="00DE6577">
        <w:rPr>
          <w:rFonts w:ascii="Arial" w:eastAsia="Calibri" w:hAnsi="Arial" w:cs="Arial"/>
        </w:rPr>
        <w:t>«</w:t>
      </w:r>
      <w:r w:rsidR="00DE6577" w:rsidRPr="00DE6577">
        <w:rPr>
          <w:rFonts w:ascii="Arial" w:eastAsia="Calibri" w:hAnsi="Arial" w:cs="Arial"/>
        </w:rPr>
        <w:t>29</w:t>
      </w:r>
      <w:r w:rsidR="005118D2" w:rsidRPr="00DE6577">
        <w:rPr>
          <w:rFonts w:ascii="Arial" w:eastAsia="Calibri" w:hAnsi="Arial" w:cs="Arial"/>
        </w:rPr>
        <w:t xml:space="preserve">» </w:t>
      </w:r>
      <w:r w:rsidR="00DE6577" w:rsidRPr="00DE6577">
        <w:rPr>
          <w:rFonts w:ascii="Arial" w:eastAsia="Calibri" w:hAnsi="Arial" w:cs="Arial"/>
        </w:rPr>
        <w:t xml:space="preserve">апреля </w:t>
      </w:r>
      <w:r w:rsidR="0088551F" w:rsidRPr="00DE6577">
        <w:rPr>
          <w:rFonts w:ascii="Arial" w:eastAsia="Calibri" w:hAnsi="Arial" w:cs="Arial"/>
        </w:rPr>
        <w:t xml:space="preserve">2019 г. </w:t>
      </w:r>
      <w:r w:rsidRPr="00DE6577">
        <w:rPr>
          <w:rFonts w:ascii="Arial" w:eastAsia="Calibri" w:hAnsi="Arial" w:cs="Arial"/>
        </w:rPr>
        <w:t>№</w:t>
      </w:r>
      <w:r w:rsidR="00DE6577" w:rsidRPr="00DE6577">
        <w:rPr>
          <w:rFonts w:ascii="Arial" w:eastAsia="Calibri" w:hAnsi="Arial" w:cs="Arial"/>
        </w:rPr>
        <w:t>5</w:t>
      </w:r>
      <w:r w:rsidR="007F1A18">
        <w:rPr>
          <w:rFonts w:ascii="Arial" w:eastAsia="Calibri" w:hAnsi="Arial" w:cs="Arial"/>
        </w:rPr>
        <w:t>5</w:t>
      </w:r>
    </w:p>
    <w:p w:rsidR="00F17BD1" w:rsidRPr="00DE6577" w:rsidRDefault="001A022F" w:rsidP="00525CF3">
      <w:pPr>
        <w:ind w:firstLine="709"/>
        <w:jc w:val="both"/>
        <w:rPr>
          <w:rFonts w:ascii="Arial" w:eastAsia="Calibri" w:hAnsi="Arial" w:cs="Arial"/>
        </w:rPr>
      </w:pPr>
      <w:r w:rsidRPr="00DE6577">
        <w:rPr>
          <w:rFonts w:ascii="Arial" w:eastAsia="Calibri" w:hAnsi="Arial" w:cs="Arial"/>
        </w:rPr>
        <w:t xml:space="preserve">с. </w:t>
      </w:r>
      <w:r w:rsidR="0088551F" w:rsidRPr="00DE6577">
        <w:rPr>
          <w:rFonts w:ascii="Arial" w:eastAsia="Calibri" w:hAnsi="Arial" w:cs="Arial"/>
        </w:rPr>
        <w:t>Советское</w:t>
      </w:r>
    </w:p>
    <w:p w:rsidR="00F17BD1" w:rsidRPr="00EF3A14" w:rsidRDefault="001A022F" w:rsidP="00DE6577">
      <w:pPr>
        <w:ind w:firstLine="709"/>
        <w:jc w:val="center"/>
        <w:rPr>
          <w:rFonts w:ascii="Arial" w:hAnsi="Arial" w:cs="Arial"/>
          <w:b/>
          <w:sz w:val="32"/>
          <w:szCs w:val="32"/>
        </w:rPr>
      </w:pPr>
      <w:r w:rsidRPr="00EF3A14">
        <w:rPr>
          <w:rFonts w:ascii="Arial" w:hAnsi="Arial" w:cs="Arial"/>
          <w:b/>
          <w:sz w:val="32"/>
          <w:szCs w:val="32"/>
        </w:rPr>
        <w:t>О внесении изменений в постановление</w:t>
      </w:r>
      <w:r w:rsidR="0020191D" w:rsidRPr="00EF3A14">
        <w:rPr>
          <w:rFonts w:ascii="Arial" w:hAnsi="Arial" w:cs="Arial"/>
          <w:b/>
          <w:sz w:val="32"/>
          <w:szCs w:val="32"/>
        </w:rPr>
        <w:t xml:space="preserve"> </w:t>
      </w:r>
      <w:r w:rsidRPr="00EF3A14">
        <w:rPr>
          <w:rFonts w:ascii="Arial" w:hAnsi="Arial" w:cs="Arial"/>
          <w:b/>
          <w:sz w:val="32"/>
          <w:szCs w:val="32"/>
        </w:rPr>
        <w:t xml:space="preserve">администрации </w:t>
      </w:r>
      <w:r w:rsidR="0088551F" w:rsidRPr="00EF3A14">
        <w:rPr>
          <w:rFonts w:ascii="Arial" w:hAnsi="Arial" w:cs="Arial"/>
          <w:b/>
          <w:sz w:val="32"/>
          <w:szCs w:val="32"/>
        </w:rPr>
        <w:t>Советского</w:t>
      </w:r>
      <w:r w:rsidRPr="00EF3A14">
        <w:rPr>
          <w:rFonts w:ascii="Arial" w:hAnsi="Arial" w:cs="Arial"/>
          <w:b/>
          <w:sz w:val="32"/>
          <w:szCs w:val="32"/>
        </w:rPr>
        <w:t xml:space="preserve"> сельского</w:t>
      </w:r>
      <w:r w:rsidR="0020191D" w:rsidRPr="00EF3A14">
        <w:rPr>
          <w:rFonts w:ascii="Arial" w:hAnsi="Arial" w:cs="Arial"/>
          <w:b/>
          <w:sz w:val="32"/>
          <w:szCs w:val="32"/>
        </w:rPr>
        <w:t xml:space="preserve"> </w:t>
      </w:r>
      <w:r w:rsidR="00F71861" w:rsidRPr="00EF3A14">
        <w:rPr>
          <w:rFonts w:ascii="Arial" w:hAnsi="Arial" w:cs="Arial"/>
          <w:b/>
          <w:sz w:val="32"/>
          <w:szCs w:val="32"/>
        </w:rPr>
        <w:t>п</w:t>
      </w:r>
      <w:r w:rsidRPr="00EF3A14">
        <w:rPr>
          <w:rFonts w:ascii="Arial" w:hAnsi="Arial" w:cs="Arial"/>
          <w:b/>
          <w:sz w:val="32"/>
          <w:szCs w:val="32"/>
        </w:rPr>
        <w:t>оселения</w:t>
      </w:r>
      <w:r w:rsidR="00F71861" w:rsidRPr="00EF3A14">
        <w:rPr>
          <w:rFonts w:ascii="Arial" w:hAnsi="Arial" w:cs="Arial"/>
          <w:b/>
          <w:sz w:val="32"/>
          <w:szCs w:val="32"/>
        </w:rPr>
        <w:t xml:space="preserve"> </w:t>
      </w:r>
      <w:r w:rsidRPr="00EF3A14">
        <w:rPr>
          <w:rFonts w:ascii="Arial" w:hAnsi="Arial" w:cs="Arial"/>
          <w:b/>
          <w:sz w:val="32"/>
          <w:szCs w:val="32"/>
        </w:rPr>
        <w:t>Калачеевского муниципального</w:t>
      </w:r>
      <w:r w:rsidR="0020191D" w:rsidRPr="00EF3A14">
        <w:rPr>
          <w:rFonts w:ascii="Arial" w:hAnsi="Arial" w:cs="Arial"/>
          <w:b/>
          <w:sz w:val="32"/>
          <w:szCs w:val="32"/>
        </w:rPr>
        <w:t xml:space="preserve"> </w:t>
      </w:r>
      <w:r w:rsidRPr="00EF3A14">
        <w:rPr>
          <w:rFonts w:ascii="Arial" w:hAnsi="Arial" w:cs="Arial"/>
          <w:b/>
          <w:sz w:val="32"/>
          <w:szCs w:val="32"/>
        </w:rPr>
        <w:t xml:space="preserve">района Воронежской области от </w:t>
      </w:r>
      <w:r w:rsidR="006B5B15" w:rsidRPr="00EF3A14">
        <w:rPr>
          <w:rFonts w:ascii="Arial" w:hAnsi="Arial" w:cs="Arial"/>
          <w:b/>
          <w:sz w:val="32"/>
          <w:szCs w:val="32"/>
        </w:rPr>
        <w:t>19</w:t>
      </w:r>
      <w:r w:rsidRPr="00EF3A14">
        <w:rPr>
          <w:rFonts w:ascii="Arial" w:hAnsi="Arial" w:cs="Arial"/>
          <w:b/>
          <w:sz w:val="32"/>
          <w:szCs w:val="32"/>
        </w:rPr>
        <w:t>.</w:t>
      </w:r>
      <w:r w:rsidR="006B5B15" w:rsidRPr="00EF3A14">
        <w:rPr>
          <w:rFonts w:ascii="Arial" w:hAnsi="Arial" w:cs="Arial"/>
          <w:b/>
          <w:sz w:val="32"/>
          <w:szCs w:val="32"/>
        </w:rPr>
        <w:t>02</w:t>
      </w:r>
      <w:r w:rsidRPr="00EF3A14">
        <w:rPr>
          <w:rFonts w:ascii="Arial" w:hAnsi="Arial" w:cs="Arial"/>
          <w:b/>
          <w:sz w:val="32"/>
          <w:szCs w:val="32"/>
        </w:rPr>
        <w:t>.201</w:t>
      </w:r>
      <w:r w:rsidR="006B5B15" w:rsidRPr="00EF3A14">
        <w:rPr>
          <w:rFonts w:ascii="Arial" w:hAnsi="Arial" w:cs="Arial"/>
          <w:b/>
          <w:sz w:val="32"/>
          <w:szCs w:val="32"/>
        </w:rPr>
        <w:t>6</w:t>
      </w:r>
      <w:r w:rsidRPr="00EF3A14">
        <w:rPr>
          <w:rFonts w:ascii="Arial" w:hAnsi="Arial" w:cs="Arial"/>
          <w:b/>
          <w:sz w:val="32"/>
          <w:szCs w:val="32"/>
        </w:rPr>
        <w:t>г.</w:t>
      </w:r>
      <w:r w:rsidR="0020191D" w:rsidRPr="00EF3A14">
        <w:rPr>
          <w:rFonts w:ascii="Arial" w:hAnsi="Arial" w:cs="Arial"/>
          <w:b/>
          <w:sz w:val="32"/>
          <w:szCs w:val="32"/>
        </w:rPr>
        <w:t xml:space="preserve"> </w:t>
      </w:r>
      <w:r w:rsidRPr="00EF3A14">
        <w:rPr>
          <w:rFonts w:ascii="Arial" w:hAnsi="Arial" w:cs="Arial"/>
          <w:b/>
          <w:sz w:val="32"/>
          <w:szCs w:val="32"/>
        </w:rPr>
        <w:t xml:space="preserve">№ </w:t>
      </w:r>
      <w:r w:rsidR="006B5B15" w:rsidRPr="00EF3A14">
        <w:rPr>
          <w:rFonts w:ascii="Arial" w:hAnsi="Arial" w:cs="Arial"/>
          <w:b/>
          <w:sz w:val="32"/>
          <w:szCs w:val="32"/>
        </w:rPr>
        <w:t>17</w:t>
      </w:r>
      <w:r w:rsidRPr="00EF3A14">
        <w:rPr>
          <w:rFonts w:ascii="Arial" w:hAnsi="Arial" w:cs="Arial"/>
          <w:b/>
          <w:sz w:val="32"/>
          <w:szCs w:val="32"/>
        </w:rPr>
        <w:t xml:space="preserve"> «</w:t>
      </w:r>
      <w:r w:rsidR="00EC0B7C" w:rsidRPr="00EF3A14">
        <w:rPr>
          <w:rFonts w:ascii="Arial" w:hAnsi="Arial" w:cs="Arial"/>
          <w:b/>
          <w:sz w:val="32"/>
          <w:szCs w:val="32"/>
        </w:rPr>
        <w:t>Об утверждении</w:t>
      </w:r>
      <w:r w:rsidR="001051FD" w:rsidRPr="00EF3A14">
        <w:rPr>
          <w:rFonts w:ascii="Arial" w:hAnsi="Arial" w:cs="Arial"/>
          <w:b/>
          <w:sz w:val="32"/>
          <w:szCs w:val="32"/>
        </w:rPr>
        <w:t xml:space="preserve"> административного</w:t>
      </w:r>
      <w:r w:rsidR="0020191D" w:rsidRPr="00EF3A14">
        <w:rPr>
          <w:rFonts w:ascii="Arial" w:hAnsi="Arial" w:cs="Arial"/>
          <w:b/>
          <w:sz w:val="32"/>
          <w:szCs w:val="32"/>
        </w:rPr>
        <w:t xml:space="preserve"> </w:t>
      </w:r>
      <w:r w:rsidR="001051FD" w:rsidRPr="00EF3A14">
        <w:rPr>
          <w:rFonts w:ascii="Arial" w:hAnsi="Arial" w:cs="Arial"/>
          <w:b/>
          <w:sz w:val="32"/>
          <w:szCs w:val="32"/>
        </w:rPr>
        <w:t>регламента администрации Советского</w:t>
      </w:r>
      <w:r w:rsidR="00DE6577" w:rsidRPr="00EF3A14">
        <w:rPr>
          <w:rFonts w:ascii="Arial" w:hAnsi="Arial" w:cs="Arial"/>
          <w:b/>
          <w:sz w:val="32"/>
          <w:szCs w:val="32"/>
        </w:rPr>
        <w:t xml:space="preserve"> </w:t>
      </w:r>
      <w:r w:rsidR="00EC0B7C" w:rsidRPr="00EF3A14">
        <w:rPr>
          <w:rFonts w:ascii="Arial" w:hAnsi="Arial" w:cs="Arial"/>
          <w:b/>
          <w:sz w:val="32"/>
          <w:szCs w:val="32"/>
        </w:rPr>
        <w:t>сельского поселения по</w:t>
      </w:r>
      <w:r w:rsidR="001051FD" w:rsidRPr="00EF3A14">
        <w:rPr>
          <w:rFonts w:ascii="Arial" w:hAnsi="Arial" w:cs="Arial"/>
          <w:b/>
          <w:sz w:val="32"/>
          <w:szCs w:val="32"/>
        </w:rPr>
        <w:t xml:space="preserve"> предоставлению</w:t>
      </w:r>
      <w:r w:rsidR="0020191D" w:rsidRPr="00EF3A14">
        <w:rPr>
          <w:rFonts w:ascii="Arial" w:hAnsi="Arial" w:cs="Arial"/>
          <w:b/>
          <w:sz w:val="32"/>
          <w:szCs w:val="32"/>
        </w:rPr>
        <w:t xml:space="preserve"> </w:t>
      </w:r>
      <w:r w:rsidR="001051FD" w:rsidRPr="00EF3A14">
        <w:rPr>
          <w:rFonts w:ascii="Arial" w:hAnsi="Arial" w:cs="Arial"/>
          <w:b/>
          <w:sz w:val="32"/>
          <w:szCs w:val="32"/>
        </w:rPr>
        <w:t>муниципальной услуги «</w:t>
      </w:r>
      <w:r w:rsidR="006B5B15" w:rsidRPr="00EF3A14">
        <w:rPr>
          <w:rFonts w:ascii="Arial" w:hAnsi="Arial" w:cs="Arial"/>
          <w:b/>
          <w:sz w:val="32"/>
          <w:szCs w:val="32"/>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0C0B49" w:rsidRPr="00EF3A14">
        <w:rPr>
          <w:rFonts w:ascii="Arial" w:hAnsi="Arial" w:cs="Arial"/>
          <w:b/>
          <w:bCs/>
          <w:color w:val="1E1E1E"/>
          <w:sz w:val="32"/>
          <w:szCs w:val="32"/>
        </w:rPr>
        <w:t>» (в редакции от 07.06.2016 года №</w:t>
      </w:r>
      <w:r w:rsidR="006B5B15" w:rsidRPr="00EF3A14">
        <w:rPr>
          <w:rFonts w:ascii="Arial" w:hAnsi="Arial" w:cs="Arial"/>
          <w:b/>
          <w:bCs/>
          <w:color w:val="1E1E1E"/>
          <w:sz w:val="32"/>
          <w:szCs w:val="32"/>
        </w:rPr>
        <w:t>62</w:t>
      </w:r>
      <w:r w:rsidR="000C0B49" w:rsidRPr="00EF3A14">
        <w:rPr>
          <w:rFonts w:ascii="Arial" w:hAnsi="Arial" w:cs="Arial"/>
          <w:b/>
          <w:bCs/>
          <w:color w:val="1E1E1E"/>
          <w:sz w:val="32"/>
          <w:szCs w:val="32"/>
        </w:rPr>
        <w:t xml:space="preserve">, от </w:t>
      </w:r>
      <w:r w:rsidR="000C0B49" w:rsidRPr="00EF3A14">
        <w:rPr>
          <w:rFonts w:ascii="Arial" w:hAnsi="Arial" w:cs="Arial"/>
          <w:b/>
          <w:sz w:val="32"/>
          <w:szCs w:val="32"/>
        </w:rPr>
        <w:t>14.12 2016 года №</w:t>
      </w:r>
      <w:r w:rsidR="006B5B15" w:rsidRPr="00EF3A14">
        <w:rPr>
          <w:rFonts w:ascii="Arial" w:hAnsi="Arial" w:cs="Arial"/>
          <w:b/>
          <w:sz w:val="32"/>
          <w:szCs w:val="32"/>
        </w:rPr>
        <w:t>107</w:t>
      </w:r>
      <w:r w:rsidR="0020191D" w:rsidRPr="00EF3A14">
        <w:rPr>
          <w:rFonts w:ascii="Arial" w:hAnsi="Arial" w:cs="Arial"/>
          <w:b/>
          <w:sz w:val="32"/>
          <w:szCs w:val="32"/>
        </w:rPr>
        <w:t>, от 26.02.2019 г. №</w:t>
      </w:r>
      <w:proofErr w:type="gramStart"/>
      <w:r w:rsidR="0020191D" w:rsidRPr="00EF3A14">
        <w:rPr>
          <w:rFonts w:ascii="Arial" w:hAnsi="Arial" w:cs="Arial"/>
          <w:b/>
          <w:sz w:val="32"/>
          <w:szCs w:val="32"/>
        </w:rPr>
        <w:t xml:space="preserve">11 </w:t>
      </w:r>
      <w:r w:rsidR="000C0B49" w:rsidRPr="00EF3A14">
        <w:rPr>
          <w:rFonts w:ascii="Arial" w:hAnsi="Arial" w:cs="Arial"/>
          <w:b/>
          <w:sz w:val="32"/>
          <w:szCs w:val="32"/>
        </w:rPr>
        <w:t>)</w:t>
      </w:r>
      <w:proofErr w:type="gramEnd"/>
    </w:p>
    <w:p w:rsidR="00525CF3" w:rsidRPr="00DE6577" w:rsidRDefault="00387ABD" w:rsidP="000C0B49">
      <w:pPr>
        <w:pStyle w:val="a5"/>
        <w:spacing w:after="0"/>
        <w:ind w:firstLine="708"/>
        <w:jc w:val="both"/>
        <w:rPr>
          <w:rFonts w:ascii="Arial" w:hAnsi="Arial" w:cs="Arial"/>
        </w:rPr>
      </w:pPr>
      <w:r w:rsidRPr="00DE6577">
        <w:rPr>
          <w:rFonts w:ascii="Arial" w:hAnsi="Arial" w:cs="Arial"/>
        </w:rPr>
        <w:t>В соответствии с Федеральным законом от 06.10.2003 г. № 131-ФЗ «Об общих принципах организации местного самоуправления в Российской Федерации», Федеральн</w:t>
      </w:r>
      <w:r w:rsidR="0020191D" w:rsidRPr="00DE6577">
        <w:rPr>
          <w:rFonts w:ascii="Arial" w:hAnsi="Arial" w:cs="Arial"/>
        </w:rPr>
        <w:t>ым</w:t>
      </w:r>
      <w:r w:rsidRPr="00DE6577">
        <w:rPr>
          <w:rFonts w:ascii="Arial" w:hAnsi="Arial" w:cs="Arial"/>
        </w:rPr>
        <w:t xml:space="preserve"> закон</w:t>
      </w:r>
      <w:r w:rsidR="0020191D" w:rsidRPr="00DE6577">
        <w:rPr>
          <w:rFonts w:ascii="Arial" w:hAnsi="Arial" w:cs="Arial"/>
        </w:rPr>
        <w:t>ом</w:t>
      </w:r>
      <w:r w:rsidRPr="00DE6577">
        <w:rPr>
          <w:rFonts w:ascii="Arial" w:hAnsi="Arial" w:cs="Arial"/>
        </w:rPr>
        <w:t xml:space="preserve"> от 27.07.2010 г. № 210-ФЗ «Об организации предоставления государственных и муниципальных услуг», в целях приведения нормативных правовых актов Советского сельского поселения Калачеевского муниципального района Воронежской области в соответствие с действующим законодательством, </w:t>
      </w:r>
      <w:r w:rsidR="00E10237">
        <w:rPr>
          <w:rFonts w:ascii="Arial" w:hAnsi="Arial" w:cs="Arial"/>
        </w:rPr>
        <w:t xml:space="preserve">рассмотрев Протест Прокурора </w:t>
      </w:r>
      <w:r w:rsidR="0020191D" w:rsidRPr="00DE6577">
        <w:rPr>
          <w:rFonts w:ascii="Arial" w:hAnsi="Arial" w:cs="Arial"/>
        </w:rPr>
        <w:t>Калачеевского района Воронежской области о</w:t>
      </w:r>
      <w:r w:rsidR="00E10237">
        <w:rPr>
          <w:rFonts w:ascii="Arial" w:hAnsi="Arial" w:cs="Arial"/>
        </w:rPr>
        <w:t xml:space="preserve">т 07.03.2019 года № 2-1-2019, </w:t>
      </w:r>
      <w:r w:rsidRPr="00DE6577">
        <w:rPr>
          <w:rFonts w:ascii="Arial" w:hAnsi="Arial" w:cs="Arial"/>
        </w:rPr>
        <w:t xml:space="preserve">администрация Советского сельского поселения Калачеевского муниципального района Воронежской области </w:t>
      </w:r>
      <w:r w:rsidR="001A022F" w:rsidRPr="00DE6577">
        <w:rPr>
          <w:rFonts w:ascii="Arial" w:hAnsi="Arial" w:cs="Arial"/>
        </w:rPr>
        <w:t>п о с т а н о в л я е т:</w:t>
      </w:r>
    </w:p>
    <w:p w:rsidR="001A022F" w:rsidRPr="00DE6577" w:rsidRDefault="001051FD" w:rsidP="0020191D">
      <w:pPr>
        <w:ind w:firstLine="709"/>
        <w:jc w:val="both"/>
        <w:rPr>
          <w:rFonts w:ascii="Arial" w:hAnsi="Arial" w:cs="Arial"/>
        </w:rPr>
      </w:pPr>
      <w:r w:rsidRPr="00DE6577">
        <w:rPr>
          <w:rFonts w:ascii="Arial" w:hAnsi="Arial" w:cs="Arial"/>
        </w:rPr>
        <w:t>1.</w:t>
      </w:r>
      <w:r w:rsidR="00786A2E" w:rsidRPr="00DE6577">
        <w:rPr>
          <w:rFonts w:ascii="Arial" w:hAnsi="Arial" w:cs="Arial"/>
        </w:rPr>
        <w:t xml:space="preserve"> </w:t>
      </w:r>
      <w:r w:rsidR="001A022F" w:rsidRPr="00DE6577">
        <w:rPr>
          <w:rFonts w:ascii="Arial" w:hAnsi="Arial" w:cs="Arial"/>
        </w:rPr>
        <w:t xml:space="preserve">Внести в постановление администрации </w:t>
      </w:r>
      <w:r w:rsidR="0088551F" w:rsidRPr="00DE6577">
        <w:rPr>
          <w:rFonts w:ascii="Arial" w:hAnsi="Arial" w:cs="Arial"/>
        </w:rPr>
        <w:t>Советского</w:t>
      </w:r>
      <w:r w:rsidR="001A022F" w:rsidRPr="00DE6577">
        <w:rPr>
          <w:rFonts w:ascii="Arial" w:hAnsi="Arial" w:cs="Arial"/>
        </w:rPr>
        <w:t xml:space="preserve"> сельского поселения Калачеевского муниципального района </w:t>
      </w:r>
      <w:r w:rsidR="000C0B49" w:rsidRPr="00DE6577">
        <w:rPr>
          <w:rFonts w:ascii="Arial" w:hAnsi="Arial" w:cs="Arial"/>
        </w:rPr>
        <w:t xml:space="preserve">от </w:t>
      </w:r>
      <w:r w:rsidR="006B5B15" w:rsidRPr="00DE6577">
        <w:rPr>
          <w:rFonts w:ascii="Arial" w:hAnsi="Arial" w:cs="Arial"/>
        </w:rPr>
        <w:t>19</w:t>
      </w:r>
      <w:r w:rsidR="000C0B49" w:rsidRPr="00DE6577">
        <w:rPr>
          <w:rFonts w:ascii="Arial" w:hAnsi="Arial" w:cs="Arial"/>
        </w:rPr>
        <w:t>.</w:t>
      </w:r>
      <w:r w:rsidR="006B5B15" w:rsidRPr="00DE6577">
        <w:rPr>
          <w:rFonts w:ascii="Arial" w:hAnsi="Arial" w:cs="Arial"/>
        </w:rPr>
        <w:t>02</w:t>
      </w:r>
      <w:r w:rsidR="000C0B49" w:rsidRPr="00DE6577">
        <w:rPr>
          <w:rFonts w:ascii="Arial" w:hAnsi="Arial" w:cs="Arial"/>
        </w:rPr>
        <w:t>.201</w:t>
      </w:r>
      <w:r w:rsidR="006B5B15" w:rsidRPr="00DE6577">
        <w:rPr>
          <w:rFonts w:ascii="Arial" w:hAnsi="Arial" w:cs="Arial"/>
        </w:rPr>
        <w:t>6</w:t>
      </w:r>
      <w:r w:rsidR="000C0B49" w:rsidRPr="00DE6577">
        <w:rPr>
          <w:rFonts w:ascii="Arial" w:hAnsi="Arial" w:cs="Arial"/>
        </w:rPr>
        <w:t xml:space="preserve">г.№ </w:t>
      </w:r>
      <w:r w:rsidR="006B5B15" w:rsidRPr="00DE6577">
        <w:rPr>
          <w:rFonts w:ascii="Arial" w:hAnsi="Arial" w:cs="Arial"/>
        </w:rPr>
        <w:t>17</w:t>
      </w:r>
      <w:r w:rsidR="000C0B49" w:rsidRPr="00DE6577">
        <w:rPr>
          <w:rFonts w:ascii="Arial" w:hAnsi="Arial" w:cs="Arial"/>
        </w:rPr>
        <w:t xml:space="preserve"> «Об утверждении  административного регламента администрации Советского сельского поселения </w:t>
      </w:r>
      <w:r w:rsidR="00277861" w:rsidRPr="00DE6577">
        <w:rPr>
          <w:rFonts w:ascii="Arial" w:hAnsi="Arial" w:cs="Arial"/>
        </w:rPr>
        <w:t xml:space="preserve"> Калачеевского муниципального района Воронежской области по </w:t>
      </w:r>
      <w:r w:rsidR="000C0B49" w:rsidRPr="00DE6577">
        <w:rPr>
          <w:rFonts w:ascii="Arial" w:hAnsi="Arial" w:cs="Arial"/>
        </w:rPr>
        <w:t>предоставлению муниципальной услуги «</w:t>
      </w:r>
      <w:r w:rsidR="00786A2E" w:rsidRPr="00DE6577">
        <w:rPr>
          <w:rFonts w:ascii="Arial" w:hAnsi="Arial" w:cs="Arial"/>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0C0B49" w:rsidRPr="00DE6577">
        <w:rPr>
          <w:rFonts w:ascii="Arial" w:hAnsi="Arial" w:cs="Arial"/>
          <w:bCs/>
          <w:color w:val="1E1E1E"/>
        </w:rPr>
        <w:t>» (в редакции от 07.06.2016 года №</w:t>
      </w:r>
      <w:r w:rsidR="006B5B15" w:rsidRPr="00DE6577">
        <w:rPr>
          <w:rFonts w:ascii="Arial" w:hAnsi="Arial" w:cs="Arial"/>
          <w:bCs/>
          <w:color w:val="1E1E1E"/>
        </w:rPr>
        <w:t>62</w:t>
      </w:r>
      <w:r w:rsidR="000C0B49" w:rsidRPr="00DE6577">
        <w:rPr>
          <w:rFonts w:ascii="Arial" w:hAnsi="Arial" w:cs="Arial"/>
          <w:bCs/>
          <w:color w:val="1E1E1E"/>
        </w:rPr>
        <w:t xml:space="preserve">, от </w:t>
      </w:r>
      <w:r w:rsidR="000C0B49" w:rsidRPr="00DE6577">
        <w:rPr>
          <w:rFonts w:ascii="Arial" w:hAnsi="Arial" w:cs="Arial"/>
        </w:rPr>
        <w:t>14.12 2016 года №1</w:t>
      </w:r>
      <w:r w:rsidR="006B5B15" w:rsidRPr="00DE6577">
        <w:rPr>
          <w:rFonts w:ascii="Arial" w:hAnsi="Arial" w:cs="Arial"/>
        </w:rPr>
        <w:t>07</w:t>
      </w:r>
      <w:r w:rsidR="0020191D" w:rsidRPr="00DE6577">
        <w:rPr>
          <w:rFonts w:ascii="Arial" w:hAnsi="Arial" w:cs="Arial"/>
        </w:rPr>
        <w:t>, от 26.02.2019 года №11</w:t>
      </w:r>
      <w:r w:rsidR="000C0B49" w:rsidRPr="00DE6577">
        <w:rPr>
          <w:rFonts w:ascii="Arial" w:hAnsi="Arial" w:cs="Arial"/>
        </w:rPr>
        <w:t>)</w:t>
      </w:r>
      <w:r w:rsidR="0020191D" w:rsidRPr="00DE6577">
        <w:rPr>
          <w:rFonts w:ascii="Arial" w:hAnsi="Arial" w:cs="Arial"/>
        </w:rPr>
        <w:t xml:space="preserve"> </w:t>
      </w:r>
      <w:r w:rsidR="001A022F" w:rsidRPr="00DE6577">
        <w:rPr>
          <w:rFonts w:ascii="Arial" w:eastAsia="Calibri" w:hAnsi="Arial" w:cs="Arial"/>
        </w:rPr>
        <w:t>следующие изменения:</w:t>
      </w:r>
    </w:p>
    <w:p w:rsidR="00873EDE" w:rsidRPr="00DE6577" w:rsidRDefault="00873EDE" w:rsidP="00873EDE">
      <w:pPr>
        <w:autoSpaceDE w:val="0"/>
        <w:autoSpaceDN w:val="0"/>
        <w:adjustRightInd w:val="0"/>
        <w:ind w:firstLine="708"/>
        <w:jc w:val="both"/>
        <w:rPr>
          <w:rFonts w:ascii="Arial" w:hAnsi="Arial" w:cs="Arial"/>
          <w:bCs/>
          <w:color w:val="1E1E1E"/>
          <w:lang w:eastAsia="ar-SA"/>
        </w:rPr>
      </w:pPr>
      <w:r w:rsidRPr="00DE6577">
        <w:rPr>
          <w:rFonts w:ascii="Arial" w:hAnsi="Arial" w:cs="Arial"/>
          <w:bCs/>
          <w:color w:val="1E1E1E"/>
          <w:lang w:eastAsia="ar-SA"/>
        </w:rPr>
        <w:t>1.1. В административный регламент:</w:t>
      </w:r>
    </w:p>
    <w:p w:rsidR="00873EDE" w:rsidRPr="00DE6577" w:rsidRDefault="00873EDE" w:rsidP="00873EDE">
      <w:pPr>
        <w:widowControl w:val="0"/>
        <w:suppressAutoHyphens/>
        <w:autoSpaceDE w:val="0"/>
        <w:autoSpaceDN w:val="0"/>
        <w:adjustRightInd w:val="0"/>
        <w:ind w:firstLine="769"/>
        <w:jc w:val="both"/>
        <w:rPr>
          <w:rFonts w:ascii="Arial" w:hAnsi="Arial" w:cs="Arial"/>
          <w:color w:val="1E1E1E"/>
          <w:lang w:eastAsia="ar-SA"/>
        </w:rPr>
      </w:pPr>
      <w:r w:rsidRPr="00DE6577">
        <w:rPr>
          <w:rFonts w:ascii="Arial" w:hAnsi="Arial" w:cs="Arial"/>
          <w:color w:val="1E1E1E"/>
          <w:lang w:eastAsia="ar-SA"/>
        </w:rPr>
        <w:t xml:space="preserve">1.1.1. Абзац третий пункта 1.3.2. раздела </w:t>
      </w:r>
      <w:r w:rsidRPr="00DE6577">
        <w:rPr>
          <w:rFonts w:ascii="Arial" w:hAnsi="Arial" w:cs="Arial"/>
          <w:color w:val="1E1E1E"/>
          <w:lang w:val="en-US" w:eastAsia="ar-SA"/>
        </w:rPr>
        <w:t>I</w:t>
      </w:r>
      <w:r w:rsidRPr="00DE6577">
        <w:rPr>
          <w:rFonts w:ascii="Arial" w:hAnsi="Arial" w:cs="Arial"/>
          <w:color w:val="1E1E1E"/>
          <w:lang w:eastAsia="ar-SA"/>
        </w:rPr>
        <w:t xml:space="preserve"> изложить в следующей редакции:</w:t>
      </w:r>
    </w:p>
    <w:p w:rsidR="00873EDE" w:rsidRPr="00DE6577" w:rsidRDefault="00873EDE" w:rsidP="00873EDE">
      <w:pPr>
        <w:widowControl w:val="0"/>
        <w:suppressAutoHyphens/>
        <w:autoSpaceDE w:val="0"/>
        <w:autoSpaceDN w:val="0"/>
        <w:adjustRightInd w:val="0"/>
        <w:ind w:firstLine="709"/>
        <w:jc w:val="both"/>
        <w:rPr>
          <w:rFonts w:ascii="Arial" w:hAnsi="Arial" w:cs="Arial"/>
          <w:color w:val="1E1E1E"/>
          <w:lang w:eastAsia="ar-SA"/>
        </w:rPr>
      </w:pPr>
      <w:r w:rsidRPr="00DE6577">
        <w:rPr>
          <w:rFonts w:ascii="Arial" w:hAnsi="Arial" w:cs="Arial"/>
        </w:rPr>
        <w:t>«-информационной системе "Портал Воронежской области в сети Интернет" (далее – Портал Воронежской области в сети Интернет</w:t>
      </w:r>
      <w:r w:rsidRPr="00DE6577">
        <w:rPr>
          <w:rFonts w:ascii="Arial" w:hAnsi="Arial" w:cs="Arial"/>
          <w:color w:val="000000"/>
          <w:lang w:eastAsia="ar-SA"/>
        </w:rPr>
        <w:t>);</w:t>
      </w:r>
      <w:r w:rsidRPr="00DE6577">
        <w:rPr>
          <w:rFonts w:ascii="Arial" w:hAnsi="Arial" w:cs="Arial"/>
          <w:color w:val="1E1E1E"/>
          <w:lang w:eastAsia="ar-SA"/>
        </w:rPr>
        <w:t>»;</w:t>
      </w:r>
    </w:p>
    <w:p w:rsidR="007C32AF" w:rsidRPr="00DE6577" w:rsidRDefault="007C32AF" w:rsidP="007C32AF">
      <w:pPr>
        <w:tabs>
          <w:tab w:val="left" w:pos="5103"/>
          <w:tab w:val="left" w:pos="6096"/>
          <w:tab w:val="left" w:pos="6237"/>
        </w:tabs>
        <w:ind w:right="-1" w:firstLine="567"/>
        <w:jc w:val="both"/>
        <w:rPr>
          <w:rFonts w:ascii="Arial" w:hAnsi="Arial" w:cs="Arial"/>
        </w:rPr>
      </w:pPr>
      <w:r w:rsidRPr="00DE6577">
        <w:rPr>
          <w:rFonts w:ascii="Arial" w:hAnsi="Arial" w:cs="Arial"/>
        </w:rPr>
        <w:t xml:space="preserve">1.1.2. </w:t>
      </w:r>
      <w:r w:rsidRPr="00DE6577">
        <w:rPr>
          <w:rFonts w:ascii="Arial" w:hAnsi="Arial" w:cs="Arial"/>
          <w:bCs/>
          <w:color w:val="1E1E1E"/>
          <w:lang w:eastAsia="ar-SA"/>
        </w:rPr>
        <w:t xml:space="preserve">По тексту административного регламента </w:t>
      </w:r>
      <w:r w:rsidRPr="00DE6577">
        <w:rPr>
          <w:rFonts w:ascii="Arial" w:hAnsi="Arial" w:cs="Arial"/>
        </w:rPr>
        <w:t>слова «Едином государственном реестре прав на недвижимое имущество и сделок с ним» заменить словами «Едином государственном реестре недвижимости», слова «Единого государственного реестра прав на недвижимое имущество и сделок с ним» заменить словами «Единого государственного реестра недвижимости», слова «ЕГРП» заменить словами «ЕГРН»;</w:t>
      </w:r>
    </w:p>
    <w:p w:rsidR="00873EDE" w:rsidRPr="00DE6577" w:rsidRDefault="00873EDE" w:rsidP="00873EDE">
      <w:pPr>
        <w:pStyle w:val="a4"/>
        <w:ind w:left="0" w:firstLine="769"/>
        <w:jc w:val="both"/>
        <w:rPr>
          <w:rFonts w:ascii="Arial" w:hAnsi="Arial" w:cs="Arial"/>
          <w:color w:val="000000"/>
          <w:lang w:eastAsia="ar-SA"/>
        </w:rPr>
      </w:pPr>
      <w:r w:rsidRPr="00DE6577">
        <w:rPr>
          <w:rFonts w:ascii="Arial" w:hAnsi="Arial" w:cs="Arial"/>
          <w:color w:val="000000"/>
          <w:lang w:eastAsia="ar-SA"/>
        </w:rPr>
        <w:t>1.1.</w:t>
      </w:r>
      <w:r w:rsidR="007C32AF" w:rsidRPr="00DE6577">
        <w:rPr>
          <w:rFonts w:ascii="Arial" w:hAnsi="Arial" w:cs="Arial"/>
          <w:color w:val="000000"/>
          <w:lang w:eastAsia="ar-SA"/>
        </w:rPr>
        <w:t>3</w:t>
      </w:r>
      <w:r w:rsidRPr="00DE6577">
        <w:rPr>
          <w:rFonts w:ascii="Arial" w:hAnsi="Arial" w:cs="Arial"/>
          <w:color w:val="000000"/>
          <w:lang w:eastAsia="ar-SA"/>
        </w:rPr>
        <w:t>. Внести следующие изменения в нумерацию пунктов раздела 2:</w:t>
      </w:r>
    </w:p>
    <w:p w:rsidR="00873EDE" w:rsidRPr="00DE6577" w:rsidRDefault="00873EDE" w:rsidP="00873EDE">
      <w:pPr>
        <w:pStyle w:val="a4"/>
        <w:ind w:left="0" w:firstLine="769"/>
        <w:jc w:val="both"/>
        <w:rPr>
          <w:rFonts w:ascii="Arial" w:hAnsi="Arial" w:cs="Arial"/>
          <w:color w:val="000000"/>
          <w:lang w:eastAsia="ar-SA"/>
        </w:rPr>
      </w:pPr>
      <w:r w:rsidRPr="00DE6577">
        <w:rPr>
          <w:rFonts w:ascii="Arial" w:hAnsi="Arial" w:cs="Arial"/>
          <w:color w:val="000000"/>
          <w:lang w:eastAsia="ar-SA"/>
        </w:rPr>
        <w:t>«- нумерацию 2.3. изменить на 2.2.3,</w:t>
      </w:r>
    </w:p>
    <w:p w:rsidR="00873EDE" w:rsidRPr="00DE6577" w:rsidRDefault="00873EDE" w:rsidP="00873EDE">
      <w:pPr>
        <w:pStyle w:val="a4"/>
        <w:ind w:left="0" w:firstLine="769"/>
        <w:jc w:val="both"/>
        <w:rPr>
          <w:rFonts w:ascii="Arial" w:hAnsi="Arial" w:cs="Arial"/>
          <w:color w:val="000000"/>
          <w:lang w:eastAsia="ar-SA"/>
        </w:rPr>
      </w:pPr>
      <w:r w:rsidRPr="00DE6577">
        <w:rPr>
          <w:rFonts w:ascii="Arial" w:hAnsi="Arial" w:cs="Arial"/>
          <w:color w:val="000000"/>
          <w:lang w:eastAsia="ar-SA"/>
        </w:rPr>
        <w:lastRenderedPageBreak/>
        <w:t>- нумерацию 2.4. изменить на 2.3.,</w:t>
      </w:r>
    </w:p>
    <w:p w:rsidR="00873EDE" w:rsidRPr="00DE6577" w:rsidRDefault="00873EDE" w:rsidP="00873EDE">
      <w:pPr>
        <w:pStyle w:val="a4"/>
        <w:ind w:left="0" w:firstLine="769"/>
        <w:jc w:val="both"/>
        <w:rPr>
          <w:rFonts w:ascii="Arial" w:hAnsi="Arial" w:cs="Arial"/>
          <w:color w:val="000000"/>
          <w:lang w:eastAsia="ar-SA"/>
        </w:rPr>
      </w:pPr>
      <w:r w:rsidRPr="00DE6577">
        <w:rPr>
          <w:rFonts w:ascii="Arial" w:hAnsi="Arial" w:cs="Arial"/>
          <w:color w:val="000000"/>
          <w:lang w:eastAsia="ar-SA"/>
        </w:rPr>
        <w:t>- нумерацию 2.5. изменить на 2.4.,</w:t>
      </w:r>
    </w:p>
    <w:p w:rsidR="00873EDE" w:rsidRPr="00DE6577" w:rsidRDefault="00873EDE" w:rsidP="00873EDE">
      <w:pPr>
        <w:pStyle w:val="a4"/>
        <w:ind w:left="0" w:firstLine="769"/>
        <w:jc w:val="both"/>
        <w:rPr>
          <w:rFonts w:ascii="Arial" w:hAnsi="Arial" w:cs="Arial"/>
          <w:color w:val="000000"/>
          <w:lang w:eastAsia="ar-SA"/>
        </w:rPr>
      </w:pPr>
      <w:r w:rsidRPr="00DE6577">
        <w:rPr>
          <w:rFonts w:ascii="Arial" w:hAnsi="Arial" w:cs="Arial"/>
          <w:color w:val="000000"/>
          <w:lang w:eastAsia="ar-SA"/>
        </w:rPr>
        <w:t>- нумерацию 2.5.1. изменить на 2.4.1.,</w:t>
      </w:r>
    </w:p>
    <w:p w:rsidR="00873EDE" w:rsidRPr="00DE6577" w:rsidRDefault="00873EDE" w:rsidP="00873EDE">
      <w:pPr>
        <w:pStyle w:val="a4"/>
        <w:ind w:left="0" w:firstLine="769"/>
        <w:jc w:val="both"/>
        <w:rPr>
          <w:rFonts w:ascii="Arial" w:hAnsi="Arial" w:cs="Arial"/>
          <w:color w:val="000000"/>
          <w:lang w:eastAsia="ar-SA"/>
        </w:rPr>
      </w:pPr>
      <w:r w:rsidRPr="00DE6577">
        <w:rPr>
          <w:rFonts w:ascii="Arial" w:hAnsi="Arial" w:cs="Arial"/>
          <w:color w:val="000000"/>
          <w:lang w:eastAsia="ar-SA"/>
        </w:rPr>
        <w:t>- нумерацию 2.5.2. изменить на 2.4.2.,</w:t>
      </w:r>
    </w:p>
    <w:p w:rsidR="00873EDE" w:rsidRPr="00DE6577" w:rsidRDefault="00873EDE" w:rsidP="00873EDE">
      <w:pPr>
        <w:pStyle w:val="a4"/>
        <w:ind w:left="0" w:firstLine="769"/>
        <w:jc w:val="both"/>
        <w:rPr>
          <w:rFonts w:ascii="Arial" w:hAnsi="Arial" w:cs="Arial"/>
          <w:color w:val="000000"/>
          <w:lang w:eastAsia="ar-SA"/>
        </w:rPr>
      </w:pPr>
      <w:r w:rsidRPr="00DE6577">
        <w:rPr>
          <w:rFonts w:ascii="Arial" w:hAnsi="Arial" w:cs="Arial"/>
          <w:color w:val="000000"/>
          <w:lang w:eastAsia="ar-SA"/>
        </w:rPr>
        <w:t>- нумерацию 2.5.3. изменить на 2.4.3.,</w:t>
      </w:r>
    </w:p>
    <w:p w:rsidR="00873EDE" w:rsidRPr="00DE6577" w:rsidRDefault="00873EDE" w:rsidP="00873EDE">
      <w:pPr>
        <w:pStyle w:val="a4"/>
        <w:ind w:left="0" w:firstLine="769"/>
        <w:jc w:val="both"/>
        <w:rPr>
          <w:rFonts w:ascii="Arial" w:hAnsi="Arial" w:cs="Arial"/>
          <w:color w:val="000000"/>
          <w:lang w:eastAsia="ar-SA"/>
        </w:rPr>
      </w:pPr>
      <w:r w:rsidRPr="00DE6577">
        <w:rPr>
          <w:rFonts w:ascii="Arial" w:hAnsi="Arial" w:cs="Arial"/>
          <w:color w:val="000000"/>
          <w:lang w:eastAsia="ar-SA"/>
        </w:rPr>
        <w:t>- нумерацию 2.5.6. изменить на 2.4.6.,</w:t>
      </w:r>
    </w:p>
    <w:p w:rsidR="00873EDE" w:rsidRPr="00DE6577" w:rsidRDefault="00873EDE" w:rsidP="00873EDE">
      <w:pPr>
        <w:pStyle w:val="a4"/>
        <w:ind w:left="0" w:firstLine="769"/>
        <w:jc w:val="both"/>
        <w:rPr>
          <w:rFonts w:ascii="Arial" w:hAnsi="Arial" w:cs="Arial"/>
          <w:color w:val="000000"/>
          <w:lang w:eastAsia="ar-SA"/>
        </w:rPr>
      </w:pPr>
      <w:r w:rsidRPr="00DE6577">
        <w:rPr>
          <w:rFonts w:ascii="Arial" w:hAnsi="Arial" w:cs="Arial"/>
          <w:color w:val="000000"/>
          <w:lang w:eastAsia="ar-SA"/>
        </w:rPr>
        <w:t>- нумерацию 2.6. изменить на 2.5.,</w:t>
      </w:r>
    </w:p>
    <w:p w:rsidR="00873EDE" w:rsidRPr="00DE6577" w:rsidRDefault="00873EDE" w:rsidP="00873EDE">
      <w:pPr>
        <w:pStyle w:val="a4"/>
        <w:ind w:left="0" w:firstLine="769"/>
        <w:jc w:val="both"/>
        <w:rPr>
          <w:rFonts w:ascii="Arial" w:hAnsi="Arial" w:cs="Arial"/>
          <w:color w:val="000000"/>
          <w:lang w:eastAsia="ar-SA"/>
        </w:rPr>
      </w:pPr>
      <w:r w:rsidRPr="00DE6577">
        <w:rPr>
          <w:rFonts w:ascii="Arial" w:hAnsi="Arial" w:cs="Arial"/>
          <w:color w:val="000000"/>
          <w:lang w:eastAsia="ar-SA"/>
        </w:rPr>
        <w:t>- нумерацию 2.7. изменить на 2.6.,</w:t>
      </w:r>
    </w:p>
    <w:p w:rsidR="007C32AF" w:rsidRPr="00DE6577" w:rsidRDefault="00873EDE" w:rsidP="00873EDE">
      <w:pPr>
        <w:pStyle w:val="a4"/>
        <w:ind w:left="0" w:firstLine="769"/>
        <w:jc w:val="both"/>
        <w:rPr>
          <w:rFonts w:ascii="Arial" w:hAnsi="Arial" w:cs="Arial"/>
          <w:color w:val="000000"/>
          <w:lang w:eastAsia="ar-SA"/>
        </w:rPr>
      </w:pPr>
      <w:r w:rsidRPr="00DE6577">
        <w:rPr>
          <w:rFonts w:ascii="Arial" w:hAnsi="Arial" w:cs="Arial"/>
          <w:color w:val="000000"/>
          <w:lang w:eastAsia="ar-SA"/>
        </w:rPr>
        <w:t>- нумерацию 2.7.1. изменить на 2.6.1.»;</w:t>
      </w:r>
    </w:p>
    <w:p w:rsidR="007C32AF" w:rsidRPr="00DE6577" w:rsidRDefault="007C32AF" w:rsidP="007C32AF">
      <w:pPr>
        <w:suppressAutoHyphens/>
        <w:ind w:firstLine="567"/>
        <w:jc w:val="both"/>
        <w:rPr>
          <w:rFonts w:ascii="Arial" w:hAnsi="Arial" w:cs="Arial"/>
        </w:rPr>
      </w:pPr>
      <w:r w:rsidRPr="00DE6577">
        <w:rPr>
          <w:rFonts w:ascii="Arial" w:hAnsi="Arial" w:cs="Arial"/>
        </w:rPr>
        <w:t>1.1.4. Пункт 2.2.3. раздела 2 дополнить абзацами следующего содержания:</w:t>
      </w:r>
    </w:p>
    <w:p w:rsidR="007C32AF" w:rsidRPr="00DE6577" w:rsidRDefault="007C32AF" w:rsidP="007C32AF">
      <w:pPr>
        <w:suppressAutoHyphens/>
        <w:ind w:firstLine="567"/>
        <w:jc w:val="both"/>
        <w:rPr>
          <w:rFonts w:ascii="Arial" w:hAnsi="Arial" w:cs="Arial"/>
        </w:rPr>
      </w:pPr>
      <w:r w:rsidRPr="00DE6577">
        <w:rPr>
          <w:rFonts w:ascii="Arial" w:hAnsi="Arial" w:cs="Arial"/>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C32AF" w:rsidRPr="00DE6577" w:rsidRDefault="007C32AF" w:rsidP="007C32AF">
      <w:pPr>
        <w:pStyle w:val="1"/>
        <w:ind w:firstLine="709"/>
        <w:jc w:val="both"/>
        <w:rPr>
          <w:rFonts w:ascii="Arial" w:hAnsi="Arial" w:cs="Arial"/>
          <w:sz w:val="24"/>
          <w:szCs w:val="24"/>
          <w:lang w:eastAsia="ar-SA"/>
        </w:rPr>
      </w:pPr>
      <w:r w:rsidRPr="00DE6577">
        <w:rPr>
          <w:rFonts w:ascii="Arial" w:hAnsi="Arial" w:cs="Arial"/>
          <w:sz w:val="24"/>
          <w:szCs w:val="24"/>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C32AF" w:rsidRPr="00DE6577" w:rsidRDefault="007C32AF" w:rsidP="007C32AF">
      <w:pPr>
        <w:pStyle w:val="1"/>
        <w:ind w:firstLine="709"/>
        <w:jc w:val="both"/>
        <w:rPr>
          <w:rFonts w:ascii="Arial" w:hAnsi="Arial" w:cs="Arial"/>
          <w:sz w:val="24"/>
          <w:szCs w:val="24"/>
          <w:lang w:eastAsia="ar-SA"/>
        </w:rPr>
      </w:pPr>
      <w:r w:rsidRPr="00DE6577">
        <w:rPr>
          <w:rFonts w:ascii="Arial" w:hAnsi="Arial" w:cs="Arial"/>
          <w:sz w:val="24"/>
          <w:szCs w:val="24"/>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C32AF" w:rsidRPr="00DE6577" w:rsidRDefault="007C32AF" w:rsidP="007C32AF">
      <w:pPr>
        <w:pStyle w:val="1"/>
        <w:ind w:firstLine="709"/>
        <w:jc w:val="both"/>
        <w:rPr>
          <w:rFonts w:ascii="Arial" w:hAnsi="Arial" w:cs="Arial"/>
          <w:sz w:val="24"/>
          <w:szCs w:val="24"/>
          <w:lang w:eastAsia="ar-SA"/>
        </w:rPr>
      </w:pPr>
      <w:r w:rsidRPr="00DE6577">
        <w:rPr>
          <w:rFonts w:ascii="Arial"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C32AF" w:rsidRPr="00DE6577" w:rsidRDefault="007C32AF" w:rsidP="007C32AF">
      <w:pPr>
        <w:tabs>
          <w:tab w:val="left" w:pos="5103"/>
          <w:tab w:val="left" w:pos="6096"/>
          <w:tab w:val="left" w:pos="6237"/>
        </w:tabs>
        <w:ind w:right="-1" w:firstLine="567"/>
        <w:jc w:val="both"/>
        <w:rPr>
          <w:rFonts w:ascii="Arial" w:hAnsi="Arial" w:cs="Arial"/>
        </w:rPr>
      </w:pPr>
      <w:r w:rsidRPr="00DE6577">
        <w:rPr>
          <w:rFonts w:ascii="Arial" w:hAnsi="Arial" w:cs="Arial"/>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r w:rsidRPr="00DE6577">
        <w:rPr>
          <w:rFonts w:ascii="Arial" w:hAnsi="Arial" w:cs="Arial"/>
        </w:rPr>
        <w:t>;</w:t>
      </w:r>
    </w:p>
    <w:p w:rsidR="00873EDE" w:rsidRPr="00DE6577" w:rsidRDefault="007C32AF" w:rsidP="007C32AF">
      <w:pPr>
        <w:widowControl w:val="0"/>
        <w:suppressAutoHyphens/>
        <w:autoSpaceDE w:val="0"/>
        <w:autoSpaceDN w:val="0"/>
        <w:adjustRightInd w:val="0"/>
        <w:ind w:firstLine="709"/>
        <w:jc w:val="both"/>
        <w:rPr>
          <w:rFonts w:ascii="Arial" w:hAnsi="Arial" w:cs="Arial"/>
          <w:color w:val="1E1E1E"/>
          <w:lang w:eastAsia="ar-SA"/>
        </w:rPr>
      </w:pPr>
      <w:r w:rsidRPr="00DE6577">
        <w:rPr>
          <w:rFonts w:ascii="Arial" w:hAnsi="Arial" w:cs="Arial"/>
          <w:color w:val="1E1E1E"/>
          <w:lang w:eastAsia="ar-SA"/>
        </w:rPr>
        <w:t xml:space="preserve">1.1.5. </w:t>
      </w:r>
      <w:r w:rsidR="00873EDE" w:rsidRPr="00DE6577">
        <w:rPr>
          <w:rFonts w:ascii="Arial" w:hAnsi="Arial" w:cs="Arial"/>
          <w:color w:val="1E1E1E"/>
          <w:lang w:eastAsia="ar-SA"/>
        </w:rPr>
        <w:t>Абзац тринадцатый, четырнадцатый и пятнадцатый подпункта 5 пункта 2.6.1. административного регламента признать утратившими силу;</w:t>
      </w:r>
    </w:p>
    <w:p w:rsidR="007C32AF" w:rsidRPr="00DE6577" w:rsidRDefault="007C32AF" w:rsidP="007C32AF">
      <w:pPr>
        <w:suppressAutoHyphens/>
        <w:ind w:firstLine="567"/>
        <w:jc w:val="both"/>
        <w:rPr>
          <w:rFonts w:ascii="Arial" w:hAnsi="Arial" w:cs="Arial"/>
          <w:lang w:eastAsia="ar-SA"/>
        </w:rPr>
      </w:pPr>
      <w:r w:rsidRPr="00DE6577">
        <w:rPr>
          <w:rFonts w:ascii="Arial" w:hAnsi="Arial" w:cs="Arial"/>
        </w:rPr>
        <w:t>1.1.</w:t>
      </w:r>
      <w:r w:rsidR="00ED4C42" w:rsidRPr="00DE6577">
        <w:rPr>
          <w:rFonts w:ascii="Arial" w:hAnsi="Arial" w:cs="Arial"/>
        </w:rPr>
        <w:t>6</w:t>
      </w:r>
      <w:r w:rsidRPr="00DE6577">
        <w:rPr>
          <w:rFonts w:ascii="Arial" w:hAnsi="Arial" w:cs="Arial"/>
        </w:rPr>
        <w:t xml:space="preserve">. </w:t>
      </w:r>
      <w:r w:rsidRPr="00DE6577">
        <w:rPr>
          <w:rFonts w:ascii="Arial" w:hAnsi="Arial" w:cs="Arial"/>
          <w:lang w:eastAsia="ar-SA"/>
        </w:rPr>
        <w:t xml:space="preserve">Пункт 2.6.2. раздела 2 административного регламента после слов «Запрещается требовать от заявителя:» дополнить абзацами следующего содержания: </w:t>
      </w:r>
    </w:p>
    <w:p w:rsidR="007C32AF" w:rsidRPr="00DE6577" w:rsidRDefault="007C32AF" w:rsidP="007C32AF">
      <w:pPr>
        <w:pStyle w:val="1"/>
        <w:ind w:firstLine="709"/>
        <w:jc w:val="both"/>
        <w:rPr>
          <w:rFonts w:ascii="Arial" w:hAnsi="Arial" w:cs="Arial"/>
          <w:sz w:val="24"/>
          <w:szCs w:val="24"/>
          <w:lang w:eastAsia="ar-SA"/>
        </w:rPr>
      </w:pPr>
      <w:r w:rsidRPr="00DE6577">
        <w:rPr>
          <w:rFonts w:ascii="Arial" w:hAnsi="Arial" w:cs="Arial"/>
          <w:sz w:val="24"/>
          <w:szCs w:val="24"/>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7C32AF" w:rsidRPr="00DE6577" w:rsidRDefault="007C32AF" w:rsidP="007C32AF">
      <w:pPr>
        <w:pStyle w:val="1"/>
        <w:ind w:firstLine="709"/>
        <w:jc w:val="both"/>
        <w:rPr>
          <w:rFonts w:ascii="Arial" w:hAnsi="Arial" w:cs="Arial"/>
          <w:sz w:val="24"/>
          <w:szCs w:val="24"/>
          <w:lang w:eastAsia="ar-SA"/>
        </w:rPr>
      </w:pPr>
      <w:r w:rsidRPr="00DE6577">
        <w:rPr>
          <w:rFonts w:ascii="Arial" w:hAnsi="Arial" w:cs="Arial"/>
          <w:sz w:val="24"/>
          <w:szCs w:val="24"/>
          <w:lang w:eastAsia="ar-SA"/>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C32AF" w:rsidRPr="00DE6577" w:rsidRDefault="007C32AF" w:rsidP="007C32AF">
      <w:pPr>
        <w:pStyle w:val="1"/>
        <w:ind w:firstLine="709"/>
        <w:jc w:val="both"/>
        <w:rPr>
          <w:rFonts w:ascii="Arial" w:hAnsi="Arial" w:cs="Arial"/>
          <w:sz w:val="24"/>
          <w:szCs w:val="24"/>
          <w:lang w:eastAsia="ar-SA"/>
        </w:rPr>
      </w:pPr>
      <w:r w:rsidRPr="00DE6577">
        <w:rPr>
          <w:rFonts w:ascii="Arial" w:hAnsi="Arial" w:cs="Arial"/>
          <w:sz w:val="24"/>
          <w:szCs w:val="24"/>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C32AF" w:rsidRPr="00DE6577" w:rsidRDefault="007C32AF" w:rsidP="007C32AF">
      <w:pPr>
        <w:pStyle w:val="1"/>
        <w:ind w:firstLine="709"/>
        <w:jc w:val="both"/>
        <w:rPr>
          <w:rFonts w:ascii="Arial" w:hAnsi="Arial" w:cs="Arial"/>
          <w:sz w:val="24"/>
          <w:szCs w:val="24"/>
          <w:lang w:eastAsia="ar-SA"/>
        </w:rPr>
      </w:pPr>
      <w:r w:rsidRPr="00DE6577">
        <w:rPr>
          <w:rFonts w:ascii="Arial" w:hAnsi="Arial" w:cs="Arial"/>
          <w:sz w:val="24"/>
          <w:szCs w:val="24"/>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C32AF" w:rsidRPr="00DE6577" w:rsidRDefault="007C32AF" w:rsidP="007C32AF">
      <w:pPr>
        <w:pStyle w:val="1"/>
        <w:ind w:firstLine="709"/>
        <w:jc w:val="both"/>
        <w:rPr>
          <w:rFonts w:ascii="Arial" w:hAnsi="Arial" w:cs="Arial"/>
          <w:sz w:val="24"/>
          <w:szCs w:val="24"/>
          <w:lang w:eastAsia="ar-SA"/>
        </w:rPr>
      </w:pPr>
      <w:r w:rsidRPr="00DE6577">
        <w:rPr>
          <w:rFonts w:ascii="Arial"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C32AF" w:rsidRPr="00DE6577" w:rsidRDefault="007C32AF" w:rsidP="007C32AF">
      <w:pPr>
        <w:widowControl w:val="0"/>
        <w:autoSpaceDE w:val="0"/>
        <w:autoSpaceDN w:val="0"/>
        <w:adjustRightInd w:val="0"/>
        <w:ind w:firstLine="567"/>
        <w:contextualSpacing/>
        <w:jc w:val="both"/>
        <w:rPr>
          <w:rFonts w:ascii="Arial" w:hAnsi="Arial" w:cs="Arial"/>
          <w:lang w:eastAsia="ar-SA"/>
        </w:rPr>
      </w:pPr>
      <w:r w:rsidRPr="00DE6577">
        <w:rPr>
          <w:rFonts w:ascii="Arial" w:hAnsi="Arial" w:cs="Arial"/>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873EDE" w:rsidRPr="00DE6577" w:rsidRDefault="00873EDE" w:rsidP="007C32AF">
      <w:pPr>
        <w:widowControl w:val="0"/>
        <w:suppressAutoHyphens/>
        <w:autoSpaceDE w:val="0"/>
        <w:autoSpaceDN w:val="0"/>
        <w:adjustRightInd w:val="0"/>
        <w:ind w:firstLine="709"/>
        <w:jc w:val="both"/>
        <w:rPr>
          <w:rFonts w:ascii="Arial" w:hAnsi="Arial" w:cs="Arial"/>
          <w:color w:val="1E1E1E"/>
          <w:lang w:eastAsia="ar-SA"/>
        </w:rPr>
      </w:pPr>
      <w:r w:rsidRPr="00DE6577">
        <w:rPr>
          <w:rFonts w:ascii="Arial" w:hAnsi="Arial" w:cs="Arial"/>
          <w:color w:val="1E1E1E"/>
          <w:lang w:eastAsia="ar-SA"/>
        </w:rPr>
        <w:t>1.</w:t>
      </w:r>
      <w:r w:rsidR="00ED4C42" w:rsidRPr="00DE6577">
        <w:rPr>
          <w:rFonts w:ascii="Arial" w:hAnsi="Arial" w:cs="Arial"/>
          <w:color w:val="1E1E1E"/>
          <w:lang w:eastAsia="ar-SA"/>
        </w:rPr>
        <w:t>1</w:t>
      </w:r>
      <w:r w:rsidRPr="00DE6577">
        <w:rPr>
          <w:rFonts w:ascii="Arial" w:hAnsi="Arial" w:cs="Arial"/>
          <w:color w:val="1E1E1E"/>
          <w:lang w:eastAsia="ar-SA"/>
        </w:rPr>
        <w:t>.</w:t>
      </w:r>
      <w:r w:rsidR="00ED4C42" w:rsidRPr="00DE6577">
        <w:rPr>
          <w:rFonts w:ascii="Arial" w:hAnsi="Arial" w:cs="Arial"/>
          <w:color w:val="1E1E1E"/>
          <w:lang w:eastAsia="ar-SA"/>
        </w:rPr>
        <w:t>7.</w:t>
      </w:r>
      <w:r w:rsidRPr="00DE6577">
        <w:rPr>
          <w:rFonts w:ascii="Arial" w:hAnsi="Arial" w:cs="Arial"/>
          <w:color w:val="1E1E1E"/>
          <w:lang w:eastAsia="ar-SA"/>
        </w:rPr>
        <w:t xml:space="preserve"> Подпункт 3 пункта 2.8. административного регламента изложить в следующей редакции:</w:t>
      </w:r>
    </w:p>
    <w:p w:rsidR="00873EDE" w:rsidRPr="00DE6577" w:rsidRDefault="00873EDE" w:rsidP="007C32AF">
      <w:pPr>
        <w:widowControl w:val="0"/>
        <w:suppressAutoHyphens/>
        <w:autoSpaceDE w:val="0"/>
        <w:autoSpaceDN w:val="0"/>
        <w:adjustRightInd w:val="0"/>
        <w:ind w:firstLine="709"/>
        <w:jc w:val="both"/>
        <w:rPr>
          <w:rFonts w:ascii="Arial" w:hAnsi="Arial" w:cs="Arial"/>
          <w:color w:val="000000"/>
          <w:lang w:eastAsia="ar-SA"/>
        </w:rPr>
      </w:pPr>
      <w:r w:rsidRPr="00DE6577">
        <w:rPr>
          <w:rFonts w:ascii="Arial" w:hAnsi="Arial" w:cs="Arial"/>
          <w:i/>
          <w:color w:val="1E1E1E"/>
          <w:lang w:eastAsia="ar-SA"/>
        </w:rPr>
        <w:t>«</w:t>
      </w:r>
      <w:r w:rsidRPr="00DE6577">
        <w:rPr>
          <w:rFonts w:ascii="Arial" w:hAnsi="Arial" w:cs="Arial"/>
          <w:color w:val="1E1E1E"/>
          <w:lang w:eastAsia="ar-SA"/>
        </w:rPr>
        <w:t>3)</w:t>
      </w:r>
      <w:r w:rsidRPr="00DE6577">
        <w:rPr>
          <w:rFonts w:ascii="Arial" w:hAnsi="Arial" w:cs="Arial"/>
          <w:color w:val="000000"/>
          <w:lang w:eastAsia="ar-SA"/>
        </w:rPr>
        <w:t xml:space="preserve"> указанный в заявлении о предоставлении земельного участка земельный участо</w:t>
      </w:r>
      <w:r w:rsidRPr="00DE6577">
        <w:rPr>
          <w:rFonts w:ascii="Arial" w:hAnsi="Arial" w:cs="Arial"/>
          <w:i/>
          <w:color w:val="000000"/>
          <w:lang w:eastAsia="ar-SA"/>
        </w:rPr>
        <w:t xml:space="preserve">к </w:t>
      </w:r>
      <w:r w:rsidRPr="00DE6577">
        <w:rPr>
          <w:rFonts w:ascii="Arial" w:hAnsi="Arial" w:cs="Arial"/>
          <w:iCs/>
          <w:color w:val="000000"/>
          <w:lang w:eastAsia="ar-SA"/>
        </w:rPr>
        <w:t>образован в результате раздела земельного участка</w:t>
      </w:r>
      <w:r w:rsidRPr="00DE6577">
        <w:rPr>
          <w:rFonts w:ascii="Arial" w:hAnsi="Arial" w:cs="Arial"/>
          <w:i/>
          <w:color w:val="000000"/>
          <w:lang w:eastAsia="ar-SA"/>
        </w:rPr>
        <w:t xml:space="preserve">, </w:t>
      </w:r>
      <w:r w:rsidRPr="00DE6577">
        <w:rPr>
          <w:rFonts w:ascii="Arial" w:hAnsi="Arial" w:cs="Arial"/>
          <w:iCs/>
          <w:color w:val="000000"/>
          <w:lang w:eastAsia="ar-SA"/>
        </w:rPr>
        <w:t>предоставленного садоводческому</w:t>
      </w:r>
      <w:r w:rsidRPr="00DE6577">
        <w:rPr>
          <w:rFonts w:ascii="Arial" w:hAnsi="Arial" w:cs="Arial"/>
          <w:i/>
          <w:color w:val="000000"/>
          <w:lang w:eastAsia="ar-SA"/>
        </w:rPr>
        <w:t xml:space="preserve"> </w:t>
      </w:r>
      <w:r w:rsidRPr="00DE6577">
        <w:rPr>
          <w:rFonts w:ascii="Arial" w:hAnsi="Arial" w:cs="Arial"/>
          <w:color w:val="000000"/>
          <w:lang w:eastAsia="ar-SA"/>
        </w:rPr>
        <w:t>или</w:t>
      </w:r>
      <w:r w:rsidRPr="00DE6577">
        <w:rPr>
          <w:rFonts w:ascii="Arial" w:hAnsi="Arial" w:cs="Arial"/>
          <w:i/>
          <w:color w:val="000000"/>
          <w:lang w:eastAsia="ar-SA"/>
        </w:rPr>
        <w:t xml:space="preserve"> </w:t>
      </w:r>
      <w:r w:rsidRPr="00DE6577">
        <w:rPr>
          <w:rFonts w:ascii="Arial" w:hAnsi="Arial" w:cs="Arial"/>
          <w:iCs/>
          <w:color w:val="000000"/>
          <w:lang w:eastAsia="ar-SA"/>
        </w:rPr>
        <w:t>огородническому некоммерческому товариществу</w:t>
      </w:r>
      <w:r w:rsidRPr="00DE6577">
        <w:rPr>
          <w:rFonts w:ascii="Arial" w:hAnsi="Arial" w:cs="Arial"/>
          <w:i/>
          <w:color w:val="000000"/>
          <w:lang w:eastAsia="ar-SA"/>
        </w:rPr>
        <w:t xml:space="preserve">, </w:t>
      </w:r>
      <w:r w:rsidRPr="00DE6577">
        <w:rPr>
          <w:rFonts w:ascii="Arial" w:hAnsi="Arial" w:cs="Arial"/>
          <w:color w:val="000000"/>
          <w:lang w:eastAsia="ar-SA"/>
        </w:rPr>
        <w:t>за исключением случаев обращения</w:t>
      </w:r>
      <w:r w:rsidRPr="00DE6577">
        <w:rPr>
          <w:rFonts w:ascii="Arial" w:hAnsi="Arial" w:cs="Arial"/>
          <w:i/>
          <w:color w:val="000000"/>
          <w:lang w:eastAsia="ar-SA"/>
        </w:rPr>
        <w:t xml:space="preserve"> с </w:t>
      </w:r>
      <w:r w:rsidRPr="00DE6577">
        <w:rPr>
          <w:rFonts w:ascii="Arial" w:hAnsi="Arial" w:cs="Arial"/>
          <w:iCs/>
          <w:color w:val="000000"/>
          <w:lang w:eastAsia="ar-SA"/>
        </w:rPr>
        <w:t>таким</w:t>
      </w:r>
      <w:r w:rsidRPr="00DE6577">
        <w:rPr>
          <w:rFonts w:ascii="Arial" w:hAnsi="Arial" w:cs="Arial"/>
          <w:i/>
          <w:color w:val="000000"/>
          <w:lang w:eastAsia="ar-SA"/>
        </w:rPr>
        <w:t xml:space="preserve"> </w:t>
      </w:r>
      <w:r w:rsidRPr="00DE6577">
        <w:rPr>
          <w:rFonts w:ascii="Arial" w:hAnsi="Arial" w:cs="Arial"/>
          <w:color w:val="000000"/>
          <w:lang w:eastAsia="ar-SA"/>
        </w:rPr>
        <w:t>заявлением члена</w:t>
      </w:r>
      <w:r w:rsidRPr="00DE6577">
        <w:rPr>
          <w:rFonts w:ascii="Arial" w:hAnsi="Arial" w:cs="Arial"/>
          <w:i/>
          <w:color w:val="000000"/>
          <w:lang w:eastAsia="ar-SA"/>
        </w:rPr>
        <w:t xml:space="preserve"> </w:t>
      </w:r>
      <w:r w:rsidRPr="00DE6577">
        <w:rPr>
          <w:rFonts w:ascii="Arial" w:hAnsi="Arial" w:cs="Arial"/>
          <w:iCs/>
          <w:color w:val="000000"/>
          <w:lang w:eastAsia="ar-SA"/>
        </w:rPr>
        <w:t>этого товарищества (если такой земельный участок является садовым или огородным)</w:t>
      </w:r>
      <w:r w:rsidRPr="00DE6577">
        <w:rPr>
          <w:rFonts w:ascii="Arial" w:hAnsi="Arial" w:cs="Arial"/>
          <w:i/>
          <w:color w:val="000000"/>
          <w:lang w:eastAsia="ar-SA"/>
        </w:rPr>
        <w:t xml:space="preserve"> </w:t>
      </w:r>
      <w:r w:rsidRPr="00DE6577">
        <w:rPr>
          <w:rFonts w:ascii="Arial" w:hAnsi="Arial" w:cs="Arial"/>
          <w:color w:val="000000"/>
          <w:lang w:eastAsia="ar-SA"/>
        </w:rPr>
        <w:t>либо</w:t>
      </w:r>
      <w:r w:rsidRPr="00DE6577">
        <w:rPr>
          <w:rFonts w:ascii="Arial" w:hAnsi="Arial" w:cs="Arial"/>
          <w:i/>
          <w:color w:val="000000"/>
          <w:lang w:eastAsia="ar-SA"/>
        </w:rPr>
        <w:t xml:space="preserve"> </w:t>
      </w:r>
      <w:r w:rsidRPr="00DE6577">
        <w:rPr>
          <w:rFonts w:ascii="Arial" w:hAnsi="Arial" w:cs="Arial"/>
          <w:iCs/>
          <w:color w:val="000000"/>
          <w:lang w:eastAsia="ar-SA"/>
        </w:rPr>
        <w:t>собственников земельных участков</w:t>
      </w:r>
      <w:r w:rsidRPr="00DE6577">
        <w:rPr>
          <w:rFonts w:ascii="Arial" w:hAnsi="Arial" w:cs="Arial"/>
          <w:i/>
          <w:color w:val="000000"/>
          <w:lang w:eastAsia="ar-SA"/>
        </w:rPr>
        <w:t xml:space="preserve">, </w:t>
      </w:r>
      <w:r w:rsidRPr="00DE6577">
        <w:rPr>
          <w:rFonts w:ascii="Arial" w:hAnsi="Arial" w:cs="Arial"/>
          <w:iCs/>
          <w:color w:val="000000"/>
          <w:lang w:eastAsia="ar-SA"/>
        </w:rPr>
        <w:t>расположенных в границах территории ведения гражданами садоводства или огородничества для собственных нужд (</w:t>
      </w:r>
      <w:r w:rsidRPr="00DE6577">
        <w:rPr>
          <w:rFonts w:ascii="Arial" w:hAnsi="Arial" w:cs="Arial"/>
          <w:color w:val="000000"/>
          <w:lang w:eastAsia="ar-SA"/>
        </w:rPr>
        <w:t>если земельный участок</w:t>
      </w:r>
      <w:r w:rsidRPr="00DE6577">
        <w:rPr>
          <w:rFonts w:ascii="Arial" w:hAnsi="Arial" w:cs="Arial"/>
          <w:i/>
          <w:color w:val="000000"/>
          <w:lang w:eastAsia="ar-SA"/>
        </w:rPr>
        <w:t xml:space="preserve"> </w:t>
      </w:r>
      <w:r w:rsidRPr="00DE6577">
        <w:rPr>
          <w:rFonts w:ascii="Arial" w:hAnsi="Arial" w:cs="Arial"/>
          <w:iCs/>
          <w:color w:val="000000"/>
          <w:lang w:eastAsia="ar-SA"/>
        </w:rPr>
        <w:t>является земельным участком</w:t>
      </w:r>
      <w:r w:rsidRPr="00DE6577">
        <w:rPr>
          <w:rFonts w:ascii="Arial" w:hAnsi="Arial" w:cs="Arial"/>
          <w:i/>
          <w:color w:val="000000"/>
          <w:lang w:eastAsia="ar-SA"/>
        </w:rPr>
        <w:t xml:space="preserve"> </w:t>
      </w:r>
      <w:r w:rsidRPr="00DE6577">
        <w:rPr>
          <w:rFonts w:ascii="Arial" w:hAnsi="Arial" w:cs="Arial"/>
          <w:color w:val="000000"/>
          <w:lang w:eastAsia="ar-SA"/>
        </w:rPr>
        <w:t>общего</w:t>
      </w:r>
      <w:r w:rsidRPr="00DE6577">
        <w:rPr>
          <w:rFonts w:ascii="Arial" w:hAnsi="Arial" w:cs="Arial"/>
          <w:i/>
          <w:color w:val="000000"/>
          <w:lang w:eastAsia="ar-SA"/>
        </w:rPr>
        <w:t xml:space="preserve"> </w:t>
      </w:r>
      <w:r w:rsidRPr="00DE6577">
        <w:rPr>
          <w:rFonts w:ascii="Arial" w:hAnsi="Arial" w:cs="Arial"/>
          <w:iCs/>
          <w:color w:val="000000"/>
          <w:lang w:eastAsia="ar-SA"/>
        </w:rPr>
        <w:t>назначения)</w:t>
      </w:r>
      <w:r w:rsidRPr="00DE6577">
        <w:rPr>
          <w:rFonts w:ascii="Arial" w:hAnsi="Arial" w:cs="Arial"/>
          <w:color w:val="000000"/>
          <w:lang w:eastAsia="ar-SA"/>
        </w:rPr>
        <w:t>;»;</w:t>
      </w:r>
    </w:p>
    <w:p w:rsidR="00873EDE" w:rsidRPr="00DE6577" w:rsidRDefault="00873EDE" w:rsidP="007C32AF">
      <w:pPr>
        <w:widowControl w:val="0"/>
        <w:suppressAutoHyphens/>
        <w:autoSpaceDE w:val="0"/>
        <w:autoSpaceDN w:val="0"/>
        <w:adjustRightInd w:val="0"/>
        <w:ind w:firstLine="709"/>
        <w:jc w:val="both"/>
        <w:rPr>
          <w:rFonts w:ascii="Arial" w:hAnsi="Arial" w:cs="Arial"/>
          <w:color w:val="000000"/>
          <w:lang w:eastAsia="ar-SA"/>
        </w:rPr>
      </w:pPr>
      <w:r w:rsidRPr="00DE6577">
        <w:rPr>
          <w:rFonts w:ascii="Arial" w:hAnsi="Arial" w:cs="Arial"/>
          <w:color w:val="000000"/>
          <w:lang w:eastAsia="ar-SA"/>
        </w:rPr>
        <w:t>1.</w:t>
      </w:r>
      <w:r w:rsidR="00ED4C42" w:rsidRPr="00DE6577">
        <w:rPr>
          <w:rFonts w:ascii="Arial" w:hAnsi="Arial" w:cs="Arial"/>
          <w:color w:val="000000"/>
          <w:lang w:eastAsia="ar-SA"/>
        </w:rPr>
        <w:t>1</w:t>
      </w:r>
      <w:r w:rsidRPr="00DE6577">
        <w:rPr>
          <w:rFonts w:ascii="Arial" w:hAnsi="Arial" w:cs="Arial"/>
          <w:color w:val="000000"/>
          <w:lang w:eastAsia="ar-SA"/>
        </w:rPr>
        <w:t>.</w:t>
      </w:r>
      <w:r w:rsidR="00ED4C42" w:rsidRPr="00DE6577">
        <w:rPr>
          <w:rFonts w:ascii="Arial" w:hAnsi="Arial" w:cs="Arial"/>
          <w:color w:val="000000"/>
          <w:lang w:eastAsia="ar-SA"/>
        </w:rPr>
        <w:t>8.</w:t>
      </w:r>
      <w:r w:rsidRPr="00DE6577">
        <w:rPr>
          <w:rFonts w:ascii="Arial" w:hAnsi="Arial" w:cs="Arial"/>
          <w:color w:val="000000"/>
          <w:lang w:eastAsia="ar-SA"/>
        </w:rPr>
        <w:t xml:space="preserve"> Подпункт 4 пункта 2.8. административного регламента изложить в следующей редакции:</w:t>
      </w:r>
    </w:p>
    <w:p w:rsidR="00873EDE" w:rsidRPr="00DE6577" w:rsidRDefault="00873EDE" w:rsidP="007C32AF">
      <w:pPr>
        <w:widowControl w:val="0"/>
        <w:suppressAutoHyphens/>
        <w:autoSpaceDE w:val="0"/>
        <w:autoSpaceDN w:val="0"/>
        <w:adjustRightInd w:val="0"/>
        <w:ind w:firstLine="709"/>
        <w:jc w:val="both"/>
        <w:rPr>
          <w:rFonts w:ascii="Arial" w:hAnsi="Arial" w:cs="Arial"/>
          <w:color w:val="000000"/>
          <w:lang w:eastAsia="ar-SA"/>
        </w:rPr>
      </w:pPr>
      <w:r w:rsidRPr="00DE6577">
        <w:rPr>
          <w:rFonts w:ascii="Arial" w:hAnsi="Arial" w:cs="Arial"/>
          <w:color w:val="000000"/>
          <w:lang w:eastAsia="ar-SA"/>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DE6577">
        <w:rPr>
          <w:rFonts w:ascii="Arial" w:hAnsi="Arial" w:cs="Arial"/>
          <w:lang w:eastAsia="ar-SA"/>
        </w:rPr>
        <w:t>статьей 39.36</w:t>
      </w:r>
      <w:r w:rsidRPr="00DE6577">
        <w:rPr>
          <w:rFonts w:ascii="Arial" w:hAnsi="Arial" w:cs="Arial"/>
          <w:color w:val="000000"/>
          <w:lang w:eastAsia="ar-SA"/>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w:t>
      </w:r>
      <w:r w:rsidRPr="00DE6577">
        <w:rPr>
          <w:rFonts w:ascii="Arial" w:hAnsi="Arial" w:cs="Arial"/>
          <w:color w:val="000000"/>
          <w:lang w:eastAsia="ar-SA"/>
        </w:rPr>
        <w:lastRenderedPageBreak/>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Pr="00DE6577">
        <w:rPr>
          <w:rFonts w:ascii="Arial" w:hAnsi="Arial" w:cs="Arial"/>
          <w:lang w:eastAsia="ar-SA"/>
        </w:rPr>
        <w:t>частью 11 статьи 55.32</w:t>
      </w:r>
      <w:r w:rsidRPr="00DE6577">
        <w:rPr>
          <w:rFonts w:ascii="Arial" w:hAnsi="Arial" w:cs="Arial"/>
          <w:color w:val="000000"/>
          <w:lang w:eastAsia="ar-SA"/>
        </w:rPr>
        <w:t xml:space="preserve"> Градостроительного кодекса Российской Федерации;»;</w:t>
      </w:r>
    </w:p>
    <w:p w:rsidR="00873EDE" w:rsidRPr="00DE6577" w:rsidRDefault="00873EDE" w:rsidP="007C32AF">
      <w:pPr>
        <w:widowControl w:val="0"/>
        <w:suppressAutoHyphens/>
        <w:autoSpaceDE w:val="0"/>
        <w:autoSpaceDN w:val="0"/>
        <w:adjustRightInd w:val="0"/>
        <w:ind w:firstLine="709"/>
        <w:jc w:val="both"/>
        <w:rPr>
          <w:rFonts w:ascii="Arial" w:hAnsi="Arial" w:cs="Arial"/>
          <w:color w:val="000000"/>
          <w:lang w:eastAsia="ar-SA"/>
        </w:rPr>
      </w:pPr>
      <w:r w:rsidRPr="00DE6577">
        <w:rPr>
          <w:rFonts w:ascii="Arial" w:hAnsi="Arial" w:cs="Arial"/>
          <w:color w:val="000000"/>
          <w:lang w:eastAsia="ar-SA"/>
        </w:rPr>
        <w:t>1.</w:t>
      </w:r>
      <w:r w:rsidR="00ED4C42" w:rsidRPr="00DE6577">
        <w:rPr>
          <w:rFonts w:ascii="Arial" w:hAnsi="Arial" w:cs="Arial"/>
          <w:color w:val="000000"/>
          <w:lang w:eastAsia="ar-SA"/>
        </w:rPr>
        <w:t>1</w:t>
      </w:r>
      <w:r w:rsidRPr="00DE6577">
        <w:rPr>
          <w:rFonts w:ascii="Arial" w:hAnsi="Arial" w:cs="Arial"/>
          <w:color w:val="000000"/>
          <w:lang w:eastAsia="ar-SA"/>
        </w:rPr>
        <w:t>.</w:t>
      </w:r>
      <w:r w:rsidR="00ED4C42" w:rsidRPr="00DE6577">
        <w:rPr>
          <w:rFonts w:ascii="Arial" w:hAnsi="Arial" w:cs="Arial"/>
          <w:color w:val="000000"/>
          <w:lang w:eastAsia="ar-SA"/>
        </w:rPr>
        <w:t>9</w:t>
      </w:r>
      <w:r w:rsidR="001358A0" w:rsidRPr="00DE6577">
        <w:rPr>
          <w:rFonts w:ascii="Arial" w:hAnsi="Arial" w:cs="Arial"/>
          <w:color w:val="000000"/>
          <w:lang w:eastAsia="ar-SA"/>
        </w:rPr>
        <w:t xml:space="preserve">. </w:t>
      </w:r>
      <w:r w:rsidRPr="00DE6577">
        <w:rPr>
          <w:rFonts w:ascii="Arial" w:hAnsi="Arial" w:cs="Arial"/>
          <w:color w:val="000000"/>
          <w:lang w:eastAsia="ar-SA"/>
        </w:rPr>
        <w:t>В подпункте 5 пункта 2.8 административного регламента слова "сооружение (в том числе сооружение, строительство которого не завершено) размещается на земельном участке на условиях сервитута или" заменить словами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Земельного Кодекса, либо";</w:t>
      </w:r>
    </w:p>
    <w:p w:rsidR="00873EDE" w:rsidRPr="00DE6577" w:rsidRDefault="00873EDE" w:rsidP="007C32AF">
      <w:pPr>
        <w:widowControl w:val="0"/>
        <w:suppressAutoHyphens/>
        <w:autoSpaceDE w:val="0"/>
        <w:autoSpaceDN w:val="0"/>
        <w:adjustRightInd w:val="0"/>
        <w:ind w:firstLine="709"/>
        <w:jc w:val="both"/>
        <w:rPr>
          <w:rFonts w:ascii="Arial" w:hAnsi="Arial" w:cs="Arial"/>
          <w:color w:val="000000"/>
          <w:lang w:eastAsia="ar-SA"/>
        </w:rPr>
      </w:pPr>
      <w:r w:rsidRPr="00DE6577">
        <w:rPr>
          <w:rFonts w:ascii="Arial" w:hAnsi="Arial" w:cs="Arial"/>
          <w:color w:val="000000"/>
          <w:lang w:eastAsia="ar-SA"/>
        </w:rPr>
        <w:t>1.</w:t>
      </w:r>
      <w:r w:rsidR="00ED4C42" w:rsidRPr="00DE6577">
        <w:rPr>
          <w:rFonts w:ascii="Arial" w:hAnsi="Arial" w:cs="Arial"/>
          <w:color w:val="000000"/>
          <w:lang w:eastAsia="ar-SA"/>
        </w:rPr>
        <w:t xml:space="preserve">1.10. </w:t>
      </w:r>
      <w:r w:rsidRPr="00DE6577">
        <w:rPr>
          <w:rFonts w:ascii="Arial" w:hAnsi="Arial" w:cs="Arial"/>
          <w:color w:val="000000"/>
          <w:lang w:eastAsia="ar-SA"/>
        </w:rPr>
        <w:t>Подпункт 16 пункта 2.8. административного регламента изложить в следующей редакции:</w:t>
      </w:r>
    </w:p>
    <w:p w:rsidR="00873EDE" w:rsidRPr="00DE6577" w:rsidRDefault="00873EDE" w:rsidP="007C32AF">
      <w:pPr>
        <w:widowControl w:val="0"/>
        <w:suppressAutoHyphens/>
        <w:autoSpaceDE w:val="0"/>
        <w:autoSpaceDN w:val="0"/>
        <w:adjustRightInd w:val="0"/>
        <w:ind w:firstLine="709"/>
        <w:jc w:val="both"/>
        <w:rPr>
          <w:rFonts w:ascii="Arial" w:hAnsi="Arial" w:cs="Arial"/>
          <w:i/>
          <w:color w:val="1E1E1E"/>
          <w:lang w:eastAsia="ar-SA"/>
        </w:rPr>
      </w:pPr>
      <w:r w:rsidRPr="00DE6577">
        <w:rPr>
          <w:rFonts w:ascii="Arial" w:hAnsi="Arial" w:cs="Arial"/>
          <w:color w:val="000000"/>
          <w:lang w:eastAsia="ar-SA"/>
        </w:rPr>
        <w:t xml:space="preserve">«16) площадь земельного участка, указанного в заявлении о предоставлении земельного участка </w:t>
      </w:r>
      <w:r w:rsidRPr="00DE6577">
        <w:rPr>
          <w:rFonts w:ascii="Arial" w:hAnsi="Arial" w:cs="Arial"/>
          <w:iCs/>
          <w:color w:val="000000"/>
          <w:lang w:eastAsia="ar-SA"/>
        </w:rPr>
        <w:t>садоводческому или огородническому некоммерческому товариществу</w:t>
      </w:r>
      <w:r w:rsidRPr="00DE6577">
        <w:rPr>
          <w:rFonts w:ascii="Arial" w:hAnsi="Arial" w:cs="Arial"/>
          <w:i/>
          <w:color w:val="000000"/>
          <w:lang w:eastAsia="ar-SA"/>
        </w:rPr>
        <w:t xml:space="preserve">, </w:t>
      </w:r>
      <w:r w:rsidRPr="00DE6577">
        <w:rPr>
          <w:rFonts w:ascii="Arial" w:hAnsi="Arial" w:cs="Arial"/>
          <w:color w:val="000000"/>
          <w:lang w:eastAsia="ar-SA"/>
        </w:rPr>
        <w:t xml:space="preserve">превышает предельный размер, установленный </w:t>
      </w:r>
      <w:r w:rsidRPr="00DE6577">
        <w:rPr>
          <w:rFonts w:ascii="Arial" w:hAnsi="Arial" w:cs="Arial"/>
          <w:iCs/>
          <w:lang w:eastAsia="ar-SA"/>
        </w:rPr>
        <w:t>пунктом 6 статьи 39.10</w:t>
      </w:r>
      <w:r w:rsidRPr="00DE6577">
        <w:rPr>
          <w:rFonts w:ascii="Arial" w:hAnsi="Arial" w:cs="Arial"/>
          <w:iCs/>
          <w:color w:val="000000"/>
          <w:lang w:eastAsia="ar-SA"/>
        </w:rPr>
        <w:t xml:space="preserve"> Земельного Кодекса</w:t>
      </w:r>
      <w:r w:rsidRPr="00DE6577">
        <w:rPr>
          <w:rFonts w:ascii="Arial" w:hAnsi="Arial" w:cs="Arial"/>
          <w:i/>
          <w:color w:val="000000"/>
          <w:lang w:eastAsia="ar-SA"/>
        </w:rPr>
        <w:t>;</w:t>
      </w:r>
      <w:r w:rsidRPr="00DE6577">
        <w:rPr>
          <w:rFonts w:ascii="Arial" w:hAnsi="Arial" w:cs="Arial"/>
          <w:color w:val="000000"/>
          <w:lang w:eastAsia="ar-SA"/>
        </w:rPr>
        <w:t>»;</w:t>
      </w:r>
    </w:p>
    <w:p w:rsidR="00873EDE" w:rsidRPr="00DE6577" w:rsidRDefault="00873EDE" w:rsidP="007C32AF">
      <w:pPr>
        <w:widowControl w:val="0"/>
        <w:suppressAutoHyphens/>
        <w:autoSpaceDE w:val="0"/>
        <w:autoSpaceDN w:val="0"/>
        <w:adjustRightInd w:val="0"/>
        <w:ind w:firstLine="709"/>
        <w:jc w:val="both"/>
        <w:rPr>
          <w:rFonts w:ascii="Arial" w:hAnsi="Arial" w:cs="Arial"/>
          <w:color w:val="000000"/>
          <w:lang w:eastAsia="ar-SA"/>
        </w:rPr>
      </w:pPr>
      <w:r w:rsidRPr="00DE6577">
        <w:rPr>
          <w:rFonts w:ascii="Arial" w:hAnsi="Arial" w:cs="Arial"/>
          <w:color w:val="000000"/>
          <w:lang w:eastAsia="ar-SA"/>
        </w:rPr>
        <w:t>1.</w:t>
      </w:r>
      <w:r w:rsidR="00ED4C42" w:rsidRPr="00DE6577">
        <w:rPr>
          <w:rFonts w:ascii="Arial" w:hAnsi="Arial" w:cs="Arial"/>
          <w:color w:val="000000"/>
          <w:lang w:eastAsia="ar-SA"/>
        </w:rPr>
        <w:t>1</w:t>
      </w:r>
      <w:r w:rsidRPr="00DE6577">
        <w:rPr>
          <w:rFonts w:ascii="Arial" w:hAnsi="Arial" w:cs="Arial"/>
          <w:color w:val="000000"/>
          <w:lang w:eastAsia="ar-SA"/>
        </w:rPr>
        <w:t>.</w:t>
      </w:r>
      <w:r w:rsidR="00ED4C42" w:rsidRPr="00DE6577">
        <w:rPr>
          <w:rFonts w:ascii="Arial" w:hAnsi="Arial" w:cs="Arial"/>
          <w:color w:val="000000"/>
          <w:lang w:eastAsia="ar-SA"/>
        </w:rPr>
        <w:t>11.</w:t>
      </w:r>
      <w:r w:rsidRPr="00DE6577">
        <w:rPr>
          <w:rFonts w:ascii="Arial" w:hAnsi="Arial" w:cs="Arial"/>
          <w:color w:val="000000"/>
          <w:lang w:eastAsia="ar-SA"/>
        </w:rPr>
        <w:t xml:space="preserve"> Пункт 2.8. административного регламента дополнить подпунктами следующего содержания:</w:t>
      </w:r>
    </w:p>
    <w:p w:rsidR="00873EDE" w:rsidRPr="00DE6577" w:rsidRDefault="00873EDE" w:rsidP="007C32AF">
      <w:pPr>
        <w:widowControl w:val="0"/>
        <w:suppressAutoHyphens/>
        <w:autoSpaceDE w:val="0"/>
        <w:autoSpaceDN w:val="0"/>
        <w:adjustRightInd w:val="0"/>
        <w:ind w:firstLine="709"/>
        <w:jc w:val="both"/>
        <w:rPr>
          <w:rFonts w:ascii="Arial" w:hAnsi="Arial" w:cs="Arial"/>
          <w:iCs/>
          <w:color w:val="000000"/>
          <w:lang w:eastAsia="ar-SA"/>
        </w:rPr>
      </w:pPr>
      <w:r w:rsidRPr="00DE6577">
        <w:rPr>
          <w:rFonts w:ascii="Arial" w:hAnsi="Arial" w:cs="Arial"/>
          <w:color w:val="000000"/>
          <w:lang w:eastAsia="ar-SA"/>
        </w:rPr>
        <w:t>«26)</w:t>
      </w:r>
      <w:r w:rsidRPr="00DE6577">
        <w:rPr>
          <w:rFonts w:ascii="Arial" w:hAnsi="Arial" w:cs="Arial"/>
          <w:i/>
          <w:color w:val="000000"/>
          <w:lang w:eastAsia="ar-SA"/>
        </w:rPr>
        <w:t xml:space="preserve"> </w:t>
      </w:r>
      <w:r w:rsidRPr="00DE6577">
        <w:rPr>
          <w:rFonts w:ascii="Arial" w:hAnsi="Arial" w:cs="Arial"/>
          <w:iCs/>
          <w:color w:val="000000"/>
          <w:lang w:eastAsia="ar-SA"/>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73EDE" w:rsidRPr="00DE6577" w:rsidRDefault="00873EDE" w:rsidP="007C32AF">
      <w:pPr>
        <w:widowControl w:val="0"/>
        <w:suppressAutoHyphens/>
        <w:autoSpaceDE w:val="0"/>
        <w:autoSpaceDN w:val="0"/>
        <w:adjustRightInd w:val="0"/>
        <w:ind w:firstLine="709"/>
        <w:jc w:val="both"/>
        <w:rPr>
          <w:rFonts w:ascii="Arial" w:hAnsi="Arial" w:cs="Arial"/>
          <w:color w:val="000000"/>
          <w:lang w:eastAsia="ar-SA"/>
        </w:rPr>
      </w:pPr>
      <w:r w:rsidRPr="00DE6577">
        <w:rPr>
          <w:rFonts w:ascii="Arial" w:hAnsi="Arial" w:cs="Arial"/>
          <w:iCs/>
          <w:color w:val="000000"/>
          <w:lang w:eastAsia="ar-SA"/>
        </w:rPr>
        <w:t xml:space="preserve">27) </w:t>
      </w:r>
      <w:r w:rsidRPr="00DE6577">
        <w:rPr>
          <w:rFonts w:ascii="Arial" w:hAnsi="Arial" w:cs="Arial"/>
          <w:color w:val="000000"/>
          <w:lang w:eastAsia="ar-SA"/>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rsidRPr="00DE6577">
        <w:rPr>
          <w:rFonts w:ascii="Arial" w:hAnsi="Arial" w:cs="Arial"/>
          <w:lang w:eastAsia="ar-SA"/>
        </w:rPr>
        <w:t>частью 4 статьи 18</w:t>
      </w:r>
      <w:r w:rsidRPr="00DE6577">
        <w:rPr>
          <w:rFonts w:ascii="Arial" w:hAnsi="Arial" w:cs="Arial"/>
          <w:color w:val="000000"/>
          <w:lang w:eastAsia="ar-SA"/>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rsidRPr="00DE6577">
        <w:rPr>
          <w:rFonts w:ascii="Arial" w:hAnsi="Arial" w:cs="Arial"/>
          <w:lang w:eastAsia="ar-SA"/>
        </w:rPr>
        <w:t>частью 3 статьи 14</w:t>
      </w:r>
      <w:r w:rsidRPr="00DE6577">
        <w:rPr>
          <w:rFonts w:ascii="Arial" w:hAnsi="Arial" w:cs="Arial"/>
          <w:color w:val="000000"/>
          <w:lang w:eastAsia="ar-SA"/>
        </w:rPr>
        <w:t xml:space="preserve"> указанного Федерального закона;</w:t>
      </w:r>
    </w:p>
    <w:p w:rsidR="00873EDE" w:rsidRPr="00DE6577" w:rsidRDefault="00873EDE" w:rsidP="007C32AF">
      <w:pPr>
        <w:widowControl w:val="0"/>
        <w:suppressAutoHyphens/>
        <w:autoSpaceDE w:val="0"/>
        <w:autoSpaceDN w:val="0"/>
        <w:adjustRightInd w:val="0"/>
        <w:ind w:firstLine="709"/>
        <w:jc w:val="both"/>
        <w:rPr>
          <w:rFonts w:ascii="Arial" w:hAnsi="Arial" w:cs="Arial"/>
          <w:color w:val="000000"/>
          <w:lang w:eastAsia="ar-SA"/>
        </w:rPr>
      </w:pPr>
      <w:r w:rsidRPr="00DE6577">
        <w:rPr>
          <w:rFonts w:ascii="Arial" w:hAnsi="Arial" w:cs="Arial"/>
          <w:color w:val="000000"/>
          <w:lang w:eastAsia="ar-SA"/>
        </w:rPr>
        <w:t>28)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sidR="00736557" w:rsidRPr="00DE6577">
        <w:rPr>
          <w:rFonts w:ascii="Arial" w:hAnsi="Arial" w:cs="Arial"/>
          <w:color w:val="000000"/>
          <w:lang w:eastAsia="ar-SA"/>
        </w:rPr>
        <w:t>;</w:t>
      </w:r>
    </w:p>
    <w:p w:rsidR="00ED4C42" w:rsidRPr="00DE6577" w:rsidRDefault="002B47EE" w:rsidP="00ED4C42">
      <w:pPr>
        <w:widowControl w:val="0"/>
        <w:autoSpaceDE w:val="0"/>
        <w:autoSpaceDN w:val="0"/>
        <w:adjustRightInd w:val="0"/>
        <w:ind w:firstLine="567"/>
        <w:contextualSpacing/>
        <w:jc w:val="both"/>
        <w:rPr>
          <w:rFonts w:ascii="Arial" w:hAnsi="Arial" w:cs="Arial"/>
          <w:lang w:eastAsia="ar-SA"/>
        </w:rPr>
      </w:pPr>
      <w:r>
        <w:rPr>
          <w:rFonts w:ascii="Arial" w:hAnsi="Arial" w:cs="Arial"/>
        </w:rPr>
        <w:t>1.1.12. В подпункте 2.14.3</w:t>
      </w:r>
      <w:r w:rsidR="00ED4C42" w:rsidRPr="00DE6577">
        <w:rPr>
          <w:rFonts w:ascii="Arial" w:hAnsi="Arial" w:cs="Arial"/>
        </w:rPr>
        <w:t xml:space="preserve"> пункта 2.14. раздела 2 исключить слово «www.gosuslugi.ru»;</w:t>
      </w:r>
    </w:p>
    <w:p w:rsidR="00736557" w:rsidRPr="00DE6577" w:rsidRDefault="00736557" w:rsidP="00736557">
      <w:pPr>
        <w:pStyle w:val="1"/>
        <w:ind w:right="279" w:firstLine="709"/>
        <w:jc w:val="both"/>
        <w:rPr>
          <w:rFonts w:ascii="Arial" w:hAnsi="Arial" w:cs="Arial"/>
          <w:sz w:val="24"/>
          <w:szCs w:val="24"/>
          <w:lang w:eastAsia="ar-SA"/>
        </w:rPr>
      </w:pPr>
      <w:r w:rsidRPr="00DE6577">
        <w:rPr>
          <w:rFonts w:ascii="Arial" w:hAnsi="Arial" w:cs="Arial"/>
          <w:sz w:val="24"/>
          <w:szCs w:val="24"/>
          <w:lang w:eastAsia="ar-SA"/>
        </w:rPr>
        <w:t>1.1.</w:t>
      </w:r>
      <w:r w:rsidR="00ED4C42" w:rsidRPr="00DE6577">
        <w:rPr>
          <w:rFonts w:ascii="Arial" w:hAnsi="Arial" w:cs="Arial"/>
          <w:sz w:val="24"/>
          <w:szCs w:val="24"/>
          <w:lang w:eastAsia="ar-SA"/>
        </w:rPr>
        <w:t>13.</w:t>
      </w:r>
      <w:r w:rsidRPr="00DE6577">
        <w:rPr>
          <w:rFonts w:ascii="Arial" w:hAnsi="Arial" w:cs="Arial"/>
          <w:sz w:val="24"/>
          <w:szCs w:val="24"/>
          <w:lang w:eastAsia="ar-SA"/>
        </w:rPr>
        <w:t xml:space="preserve">. Наименование раздела 5 изложить в следующей редакции: </w:t>
      </w:r>
    </w:p>
    <w:p w:rsidR="00736557" w:rsidRPr="00DE6577" w:rsidRDefault="00736557" w:rsidP="00736557">
      <w:pPr>
        <w:pStyle w:val="1"/>
        <w:ind w:firstLine="709"/>
        <w:jc w:val="both"/>
        <w:rPr>
          <w:rFonts w:ascii="Arial" w:hAnsi="Arial" w:cs="Arial"/>
          <w:sz w:val="24"/>
          <w:szCs w:val="24"/>
          <w:lang w:eastAsia="ar-SA"/>
        </w:rPr>
      </w:pPr>
      <w:bookmarkStart w:id="0" w:name="_GoBack"/>
      <w:bookmarkEnd w:id="0"/>
      <w:r w:rsidRPr="00DE6577">
        <w:rPr>
          <w:rFonts w:ascii="Arial"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736557" w:rsidRPr="00DE6577" w:rsidRDefault="00736557" w:rsidP="00736557">
      <w:pPr>
        <w:widowControl w:val="0"/>
        <w:autoSpaceDE w:val="0"/>
        <w:autoSpaceDN w:val="0"/>
        <w:adjustRightInd w:val="0"/>
        <w:ind w:firstLine="567"/>
        <w:contextualSpacing/>
        <w:jc w:val="both"/>
        <w:rPr>
          <w:rFonts w:ascii="Arial" w:hAnsi="Arial" w:cs="Arial"/>
        </w:rPr>
      </w:pPr>
      <w:r w:rsidRPr="00DE6577">
        <w:rPr>
          <w:rFonts w:ascii="Arial" w:hAnsi="Arial" w:cs="Arial"/>
        </w:rPr>
        <w:t>1.1.</w:t>
      </w:r>
      <w:r w:rsidR="00ED4C42" w:rsidRPr="00DE6577">
        <w:rPr>
          <w:rFonts w:ascii="Arial" w:hAnsi="Arial" w:cs="Arial"/>
        </w:rPr>
        <w:t>14</w:t>
      </w:r>
      <w:r w:rsidRPr="00DE6577">
        <w:rPr>
          <w:rFonts w:ascii="Arial" w:hAnsi="Arial" w:cs="Arial"/>
        </w:rPr>
        <w:t>. Подпункт 3 пункта 5.2 раздела 5 изложить в новой редакции:</w:t>
      </w:r>
    </w:p>
    <w:p w:rsidR="00736557" w:rsidRPr="00DE6577" w:rsidRDefault="00736557" w:rsidP="00736557">
      <w:pPr>
        <w:pStyle w:val="a6"/>
        <w:ind w:firstLine="567"/>
        <w:jc w:val="both"/>
        <w:rPr>
          <w:rFonts w:ascii="Arial" w:hAnsi="Arial" w:cs="Arial"/>
          <w:color w:val="000000"/>
        </w:rPr>
      </w:pPr>
      <w:r w:rsidRPr="00DE6577">
        <w:rPr>
          <w:rFonts w:ascii="Arial" w:hAnsi="Arial" w:cs="Arial"/>
        </w:rPr>
        <w:t>«</w:t>
      </w:r>
      <w:r w:rsidRPr="00DE6577">
        <w:rPr>
          <w:rFonts w:ascii="Arial" w:hAnsi="Arial" w:cs="Arial"/>
          <w:color w:val="00000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w:t>
      </w:r>
      <w:r w:rsidRPr="00DE6577">
        <w:rPr>
          <w:rFonts w:ascii="Arial" w:hAnsi="Arial" w:cs="Arial"/>
          <w:color w:val="000000"/>
        </w:rPr>
        <w:lastRenderedPageBreak/>
        <w:t>органов мест</w:t>
      </w:r>
      <w:r w:rsidR="002B47EE">
        <w:rPr>
          <w:rFonts w:ascii="Arial" w:hAnsi="Arial" w:cs="Arial"/>
          <w:color w:val="000000"/>
        </w:rPr>
        <w:t xml:space="preserve">ного самоуправления Советского </w:t>
      </w:r>
      <w:r w:rsidRPr="00DE6577">
        <w:rPr>
          <w:rFonts w:ascii="Arial" w:hAnsi="Arial" w:cs="Arial"/>
          <w:color w:val="000000"/>
        </w:rPr>
        <w:t>сельского поселения Калачеевского муниципального района для предоставления муниципальной услуги;»;</w:t>
      </w:r>
    </w:p>
    <w:p w:rsidR="00D92C42" w:rsidRPr="00DE6577" w:rsidRDefault="00D92C42" w:rsidP="00525CF3">
      <w:pPr>
        <w:autoSpaceDE w:val="0"/>
        <w:autoSpaceDN w:val="0"/>
        <w:adjustRightInd w:val="0"/>
        <w:ind w:firstLine="709"/>
        <w:jc w:val="both"/>
        <w:rPr>
          <w:rFonts w:ascii="Arial" w:hAnsi="Arial" w:cs="Arial"/>
        </w:rPr>
      </w:pPr>
      <w:r w:rsidRPr="00DE6577">
        <w:rPr>
          <w:rFonts w:ascii="Arial" w:hAnsi="Arial" w:cs="Arial"/>
        </w:rPr>
        <w:t>1.</w:t>
      </w:r>
      <w:r w:rsidR="002811E7" w:rsidRPr="00DE6577">
        <w:rPr>
          <w:rFonts w:ascii="Arial" w:hAnsi="Arial" w:cs="Arial"/>
        </w:rPr>
        <w:t>1.</w:t>
      </w:r>
      <w:r w:rsidR="00ED4C42" w:rsidRPr="00DE6577">
        <w:rPr>
          <w:rFonts w:ascii="Arial" w:hAnsi="Arial" w:cs="Arial"/>
        </w:rPr>
        <w:t>15</w:t>
      </w:r>
      <w:r w:rsidR="0048168C" w:rsidRPr="00DE6577">
        <w:rPr>
          <w:rFonts w:ascii="Arial" w:hAnsi="Arial" w:cs="Arial"/>
        </w:rPr>
        <w:t>.</w:t>
      </w:r>
      <w:r w:rsidRPr="00DE6577">
        <w:rPr>
          <w:rFonts w:ascii="Arial" w:hAnsi="Arial" w:cs="Arial"/>
        </w:rPr>
        <w:t xml:space="preserve"> </w:t>
      </w:r>
      <w:r w:rsidR="00ED4C42" w:rsidRPr="00DE6577">
        <w:rPr>
          <w:rFonts w:ascii="Arial" w:hAnsi="Arial" w:cs="Arial"/>
        </w:rPr>
        <w:t>П</w:t>
      </w:r>
      <w:r w:rsidRPr="00DE6577">
        <w:rPr>
          <w:rFonts w:ascii="Arial" w:hAnsi="Arial" w:cs="Arial"/>
        </w:rPr>
        <w:t>одпункт</w:t>
      </w:r>
      <w:r w:rsidR="00736557" w:rsidRPr="00DE6577">
        <w:rPr>
          <w:rFonts w:ascii="Arial" w:hAnsi="Arial" w:cs="Arial"/>
        </w:rPr>
        <w:t xml:space="preserve">ы </w:t>
      </w:r>
      <w:r w:rsidRPr="00DE6577">
        <w:rPr>
          <w:rFonts w:ascii="Arial" w:hAnsi="Arial" w:cs="Arial"/>
        </w:rPr>
        <w:t>9,10</w:t>
      </w:r>
      <w:r w:rsidR="00736557" w:rsidRPr="00DE6577">
        <w:rPr>
          <w:rFonts w:ascii="Arial" w:hAnsi="Arial" w:cs="Arial"/>
        </w:rPr>
        <w:t xml:space="preserve"> Пункт 5.2 раздела 5</w:t>
      </w:r>
      <w:r w:rsidRPr="00DE6577">
        <w:rPr>
          <w:rFonts w:ascii="Arial" w:hAnsi="Arial" w:cs="Arial"/>
        </w:rPr>
        <w:t xml:space="preserve"> </w:t>
      </w:r>
      <w:r w:rsidR="00736557" w:rsidRPr="00DE6577">
        <w:rPr>
          <w:rFonts w:ascii="Arial" w:hAnsi="Arial" w:cs="Arial"/>
        </w:rPr>
        <w:t>изложить в следующей редакции</w:t>
      </w:r>
      <w:r w:rsidRPr="00DE6577">
        <w:rPr>
          <w:rFonts w:ascii="Arial" w:hAnsi="Arial" w:cs="Arial"/>
        </w:rPr>
        <w:t>:</w:t>
      </w:r>
    </w:p>
    <w:p w:rsidR="00736557" w:rsidRPr="00DE6577" w:rsidRDefault="00736557" w:rsidP="00736557">
      <w:pPr>
        <w:pStyle w:val="1"/>
        <w:ind w:firstLine="709"/>
        <w:jc w:val="both"/>
        <w:rPr>
          <w:rFonts w:ascii="Arial" w:hAnsi="Arial" w:cs="Arial"/>
          <w:sz w:val="24"/>
          <w:szCs w:val="24"/>
          <w:lang w:eastAsia="ar-SA"/>
        </w:rPr>
      </w:pPr>
      <w:r w:rsidRPr="00DE6577">
        <w:rPr>
          <w:rFonts w:ascii="Arial" w:hAnsi="Arial" w:cs="Arial"/>
          <w:sz w:val="24"/>
          <w:szCs w:val="24"/>
        </w:rPr>
        <w:t>«</w:t>
      </w:r>
      <w:r w:rsidRPr="00DE6577">
        <w:rPr>
          <w:rFonts w:ascii="Arial"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ED4C42" w:rsidRPr="00DE6577">
        <w:rPr>
          <w:rFonts w:ascii="Arial" w:hAnsi="Arial" w:cs="Arial"/>
          <w:sz w:val="24"/>
          <w:szCs w:val="24"/>
          <w:lang w:eastAsia="ar-SA"/>
        </w:rPr>
        <w:t xml:space="preserve"> </w:t>
      </w:r>
      <w:r w:rsidRPr="00DE6577">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736557" w:rsidRPr="00DE6577" w:rsidRDefault="00736557" w:rsidP="00736557">
      <w:pPr>
        <w:shd w:val="clear" w:color="auto" w:fill="FFFFFF"/>
        <w:ind w:firstLine="709"/>
        <w:contextualSpacing/>
        <w:jc w:val="both"/>
        <w:rPr>
          <w:rFonts w:ascii="Arial" w:hAnsi="Arial" w:cs="Arial"/>
        </w:rPr>
      </w:pPr>
      <w:r w:rsidRPr="00DE6577">
        <w:rPr>
          <w:rFonts w:ascii="Arial" w:hAnsi="Arial" w:cs="Arial"/>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r w:rsidRPr="00DE6577">
        <w:rPr>
          <w:rFonts w:ascii="Arial" w:hAnsi="Arial" w:cs="Arial"/>
        </w:rPr>
        <w:t>.;</w:t>
      </w:r>
    </w:p>
    <w:p w:rsidR="001A022F" w:rsidRPr="00DE6577" w:rsidRDefault="001A022F" w:rsidP="00525CF3">
      <w:pPr>
        <w:ind w:firstLine="709"/>
        <w:jc w:val="both"/>
        <w:rPr>
          <w:rFonts w:ascii="Arial" w:hAnsi="Arial" w:cs="Arial"/>
        </w:rPr>
      </w:pPr>
      <w:r w:rsidRPr="00DE6577">
        <w:rPr>
          <w:rFonts w:ascii="Arial" w:hAnsi="Arial" w:cs="Arial"/>
        </w:rPr>
        <w:t xml:space="preserve">2. Опубликовать настоящее постановление в Вестнике муниципальных правовых актов </w:t>
      </w:r>
      <w:r w:rsidR="0088551F" w:rsidRPr="00DE6577">
        <w:rPr>
          <w:rFonts w:ascii="Arial" w:hAnsi="Arial" w:cs="Arial"/>
        </w:rPr>
        <w:t>Советского</w:t>
      </w:r>
      <w:r w:rsidRPr="00DE6577">
        <w:rPr>
          <w:rFonts w:ascii="Arial" w:hAnsi="Arial" w:cs="Arial"/>
        </w:rPr>
        <w:t xml:space="preserve"> сельского поселения Калачеевского муниципального района и разместить на официальном сайте в сети Интернет.</w:t>
      </w:r>
    </w:p>
    <w:p w:rsidR="00525CF3" w:rsidRPr="00DE6577" w:rsidRDefault="001A022F" w:rsidP="00525CF3">
      <w:pPr>
        <w:suppressAutoHyphens/>
        <w:ind w:firstLine="709"/>
        <w:jc w:val="both"/>
        <w:rPr>
          <w:rFonts w:ascii="Arial" w:hAnsi="Arial" w:cs="Arial"/>
        </w:rPr>
      </w:pPr>
      <w:r w:rsidRPr="00DE6577">
        <w:rPr>
          <w:rFonts w:ascii="Arial" w:hAnsi="Arial" w:cs="Arial"/>
        </w:rPr>
        <w:t>3. Контроль за исполнением настоящего постановления оставляю за с</w:t>
      </w:r>
      <w:r w:rsidR="00584463" w:rsidRPr="00DE6577">
        <w:rPr>
          <w:rFonts w:ascii="Arial" w:hAnsi="Arial" w:cs="Arial"/>
        </w:rPr>
        <w:t>обой</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2811E7" w:rsidRPr="00DE6577" w:rsidTr="002811E7">
        <w:tc>
          <w:tcPr>
            <w:tcW w:w="3284" w:type="dxa"/>
          </w:tcPr>
          <w:p w:rsidR="00277861" w:rsidRPr="00DE6577" w:rsidRDefault="00277861" w:rsidP="00525CF3">
            <w:pPr>
              <w:suppressAutoHyphens/>
              <w:jc w:val="both"/>
              <w:rPr>
                <w:rFonts w:ascii="Arial" w:hAnsi="Arial" w:cs="Arial"/>
                <w:sz w:val="24"/>
                <w:szCs w:val="24"/>
              </w:rPr>
            </w:pPr>
          </w:p>
          <w:p w:rsidR="002811E7" w:rsidRPr="00DE6577" w:rsidRDefault="002811E7" w:rsidP="00525CF3">
            <w:pPr>
              <w:suppressAutoHyphens/>
              <w:jc w:val="both"/>
              <w:rPr>
                <w:rFonts w:ascii="Arial" w:hAnsi="Arial" w:cs="Arial"/>
                <w:sz w:val="24"/>
                <w:szCs w:val="24"/>
              </w:rPr>
            </w:pPr>
            <w:r w:rsidRPr="00DE6577">
              <w:rPr>
                <w:rFonts w:ascii="Arial" w:hAnsi="Arial" w:cs="Arial"/>
                <w:sz w:val="24"/>
                <w:szCs w:val="24"/>
              </w:rPr>
              <w:t>Глава Советского сельского поселения</w:t>
            </w:r>
          </w:p>
        </w:tc>
        <w:tc>
          <w:tcPr>
            <w:tcW w:w="3285" w:type="dxa"/>
          </w:tcPr>
          <w:p w:rsidR="002811E7" w:rsidRPr="00DE6577" w:rsidRDefault="002811E7" w:rsidP="00525CF3">
            <w:pPr>
              <w:suppressAutoHyphens/>
              <w:jc w:val="both"/>
              <w:rPr>
                <w:rFonts w:ascii="Arial" w:hAnsi="Arial" w:cs="Arial"/>
                <w:sz w:val="24"/>
                <w:szCs w:val="24"/>
              </w:rPr>
            </w:pPr>
          </w:p>
        </w:tc>
        <w:tc>
          <w:tcPr>
            <w:tcW w:w="3285" w:type="dxa"/>
          </w:tcPr>
          <w:p w:rsidR="00277861" w:rsidRPr="00DE6577" w:rsidRDefault="00277861" w:rsidP="002811E7">
            <w:pPr>
              <w:suppressAutoHyphens/>
              <w:ind w:firstLine="709"/>
              <w:jc w:val="both"/>
              <w:rPr>
                <w:rFonts w:ascii="Arial" w:hAnsi="Arial" w:cs="Arial"/>
                <w:sz w:val="24"/>
                <w:szCs w:val="24"/>
              </w:rPr>
            </w:pPr>
          </w:p>
          <w:p w:rsidR="002811E7" w:rsidRPr="00DE6577" w:rsidRDefault="002811E7" w:rsidP="002811E7">
            <w:pPr>
              <w:suppressAutoHyphens/>
              <w:ind w:firstLine="709"/>
              <w:jc w:val="both"/>
              <w:rPr>
                <w:rFonts w:ascii="Arial" w:hAnsi="Arial" w:cs="Arial"/>
                <w:sz w:val="24"/>
                <w:szCs w:val="24"/>
              </w:rPr>
            </w:pPr>
            <w:r w:rsidRPr="00DE6577">
              <w:rPr>
                <w:rFonts w:ascii="Arial" w:hAnsi="Arial" w:cs="Arial"/>
                <w:sz w:val="24"/>
                <w:szCs w:val="24"/>
              </w:rPr>
              <w:t>С.В. Дубровин</w:t>
            </w:r>
          </w:p>
          <w:p w:rsidR="002811E7" w:rsidRPr="00DE6577" w:rsidRDefault="002811E7" w:rsidP="00525CF3">
            <w:pPr>
              <w:suppressAutoHyphens/>
              <w:jc w:val="both"/>
              <w:rPr>
                <w:rFonts w:ascii="Arial" w:hAnsi="Arial" w:cs="Arial"/>
                <w:sz w:val="24"/>
                <w:szCs w:val="24"/>
              </w:rPr>
            </w:pPr>
          </w:p>
        </w:tc>
      </w:tr>
    </w:tbl>
    <w:p w:rsidR="001A022F" w:rsidRPr="00DE6577" w:rsidRDefault="001A022F" w:rsidP="00525CF3">
      <w:pPr>
        <w:suppressAutoHyphens/>
        <w:ind w:firstLine="709"/>
        <w:jc w:val="both"/>
        <w:rPr>
          <w:rFonts w:ascii="Arial" w:hAnsi="Arial" w:cs="Arial"/>
        </w:rPr>
      </w:pPr>
    </w:p>
    <w:p w:rsidR="00525CF3" w:rsidRPr="00DE6577" w:rsidRDefault="00525CF3" w:rsidP="00525CF3">
      <w:pPr>
        <w:ind w:firstLine="709"/>
        <w:jc w:val="both"/>
        <w:rPr>
          <w:rFonts w:ascii="Arial" w:hAnsi="Arial" w:cs="Arial"/>
        </w:rPr>
      </w:pPr>
    </w:p>
    <w:p w:rsidR="00525CF3" w:rsidRPr="00DE6577" w:rsidRDefault="00525CF3" w:rsidP="00525CF3">
      <w:pPr>
        <w:ind w:firstLine="709"/>
        <w:jc w:val="both"/>
        <w:rPr>
          <w:rFonts w:ascii="Arial" w:hAnsi="Arial" w:cs="Arial"/>
        </w:rPr>
      </w:pPr>
    </w:p>
    <w:p w:rsidR="00553C30" w:rsidRPr="00DE6577" w:rsidRDefault="00553C30" w:rsidP="00525CF3">
      <w:pPr>
        <w:ind w:firstLine="709"/>
        <w:jc w:val="both"/>
        <w:rPr>
          <w:rFonts w:ascii="Arial" w:hAnsi="Arial" w:cs="Arial"/>
        </w:rPr>
      </w:pPr>
    </w:p>
    <w:p w:rsidR="00553C30" w:rsidRPr="00DE6577" w:rsidRDefault="00553C30" w:rsidP="00525CF3">
      <w:pPr>
        <w:ind w:firstLine="709"/>
        <w:jc w:val="both"/>
        <w:rPr>
          <w:rFonts w:ascii="Arial" w:hAnsi="Arial" w:cs="Arial"/>
        </w:rPr>
      </w:pPr>
    </w:p>
    <w:sectPr w:rsidR="00553C30" w:rsidRPr="00DE6577" w:rsidSect="00786A2E">
      <w:pgSz w:w="11906" w:h="16838"/>
      <w:pgMar w:top="993"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E7B6D"/>
    <w:multiLevelType w:val="hybridMultilevel"/>
    <w:tmpl w:val="38406796"/>
    <w:lvl w:ilvl="0" w:tplc="FBEA0222">
      <w:start w:val="1"/>
      <w:numFmt w:val="decimal"/>
      <w:lvlText w:val="%1."/>
      <w:lvlJc w:val="left"/>
      <w:pPr>
        <w:ind w:left="1129" w:hanging="360"/>
      </w:pPr>
      <w:rPr>
        <w:rFonts w:eastAsia="Times New Roman"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A022F"/>
    <w:rsid w:val="0000609C"/>
    <w:rsid w:val="0001404E"/>
    <w:rsid w:val="00066863"/>
    <w:rsid w:val="000C0B49"/>
    <w:rsid w:val="000C4115"/>
    <w:rsid w:val="001051FD"/>
    <w:rsid w:val="0013518C"/>
    <w:rsid w:val="001358A0"/>
    <w:rsid w:val="001449DB"/>
    <w:rsid w:val="00147A50"/>
    <w:rsid w:val="001A022F"/>
    <w:rsid w:val="001A44DE"/>
    <w:rsid w:val="0020191D"/>
    <w:rsid w:val="00220D53"/>
    <w:rsid w:val="00230476"/>
    <w:rsid w:val="0027755A"/>
    <w:rsid w:val="00277861"/>
    <w:rsid w:val="002811E7"/>
    <w:rsid w:val="002B47EE"/>
    <w:rsid w:val="002C0532"/>
    <w:rsid w:val="002F180F"/>
    <w:rsid w:val="00362367"/>
    <w:rsid w:val="00387ABD"/>
    <w:rsid w:val="003E3213"/>
    <w:rsid w:val="004129E0"/>
    <w:rsid w:val="00467444"/>
    <w:rsid w:val="0048168C"/>
    <w:rsid w:val="004D6FBD"/>
    <w:rsid w:val="005118D2"/>
    <w:rsid w:val="00516C3D"/>
    <w:rsid w:val="00525CF3"/>
    <w:rsid w:val="00551D09"/>
    <w:rsid w:val="00553C30"/>
    <w:rsid w:val="00584463"/>
    <w:rsid w:val="00601CE2"/>
    <w:rsid w:val="006B5B15"/>
    <w:rsid w:val="006D01EA"/>
    <w:rsid w:val="006D2C8D"/>
    <w:rsid w:val="00736557"/>
    <w:rsid w:val="00765ED2"/>
    <w:rsid w:val="00775BC1"/>
    <w:rsid w:val="00782E19"/>
    <w:rsid w:val="0078477B"/>
    <w:rsid w:val="00786A2E"/>
    <w:rsid w:val="007C32AF"/>
    <w:rsid w:val="007F1A18"/>
    <w:rsid w:val="008358A2"/>
    <w:rsid w:val="00871758"/>
    <w:rsid w:val="00873EDE"/>
    <w:rsid w:val="0088551F"/>
    <w:rsid w:val="008E4FE7"/>
    <w:rsid w:val="0095753A"/>
    <w:rsid w:val="00972F80"/>
    <w:rsid w:val="00A05994"/>
    <w:rsid w:val="00A579F7"/>
    <w:rsid w:val="00AE0A67"/>
    <w:rsid w:val="00B2369A"/>
    <w:rsid w:val="00B57404"/>
    <w:rsid w:val="00B74A58"/>
    <w:rsid w:val="00B81E26"/>
    <w:rsid w:val="00C24E10"/>
    <w:rsid w:val="00D236A4"/>
    <w:rsid w:val="00D92C42"/>
    <w:rsid w:val="00DE6577"/>
    <w:rsid w:val="00E10237"/>
    <w:rsid w:val="00E401A6"/>
    <w:rsid w:val="00E766DD"/>
    <w:rsid w:val="00EC0B7C"/>
    <w:rsid w:val="00ED4C42"/>
    <w:rsid w:val="00EF3A14"/>
    <w:rsid w:val="00EF3F83"/>
    <w:rsid w:val="00F1261D"/>
    <w:rsid w:val="00F17BD1"/>
    <w:rsid w:val="00F71861"/>
    <w:rsid w:val="00FC5AFB"/>
    <w:rsid w:val="00FD0C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27AEFC-4C52-40C4-8415-07711BDD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022F"/>
    <w:rPr>
      <w:strike w:val="0"/>
      <w:dstrike w:val="0"/>
      <w:color w:val="666699"/>
      <w:u w:val="none"/>
      <w:effect w:val="none"/>
    </w:rPr>
  </w:style>
  <w:style w:type="paragraph" w:styleId="a4">
    <w:name w:val="List Paragraph"/>
    <w:basedOn w:val="a"/>
    <w:uiPriority w:val="34"/>
    <w:qFormat/>
    <w:rsid w:val="00775BC1"/>
    <w:pPr>
      <w:ind w:left="720"/>
      <w:contextualSpacing/>
    </w:pPr>
  </w:style>
  <w:style w:type="paragraph" w:styleId="a5">
    <w:name w:val="Normal (Web)"/>
    <w:basedOn w:val="a"/>
    <w:uiPriority w:val="99"/>
    <w:unhideWhenUsed/>
    <w:rsid w:val="00871758"/>
    <w:pPr>
      <w:spacing w:after="288"/>
    </w:pPr>
  </w:style>
  <w:style w:type="paragraph" w:styleId="a6">
    <w:name w:val="No Spacing"/>
    <w:uiPriority w:val="1"/>
    <w:qFormat/>
    <w:rsid w:val="00871758"/>
    <w:pPr>
      <w:spacing w:after="0" w:line="240" w:lineRule="auto"/>
    </w:pPr>
    <w:rPr>
      <w:rFonts w:ascii="Times New Roman" w:eastAsia="Times New Roman" w:hAnsi="Times New Roman" w:cs="Times New Roman"/>
      <w:sz w:val="24"/>
      <w:szCs w:val="24"/>
      <w:lang w:eastAsia="ru-RU"/>
    </w:rPr>
  </w:style>
  <w:style w:type="paragraph" w:customStyle="1" w:styleId="dt-p">
    <w:name w:val="dt-p"/>
    <w:basedOn w:val="a"/>
    <w:rsid w:val="003E3213"/>
    <w:pPr>
      <w:spacing w:line="360" w:lineRule="atLeast"/>
      <w:textAlignment w:val="baseline"/>
    </w:pPr>
  </w:style>
  <w:style w:type="paragraph" w:styleId="a7">
    <w:name w:val="Balloon Text"/>
    <w:basedOn w:val="a"/>
    <w:link w:val="a8"/>
    <w:uiPriority w:val="99"/>
    <w:semiHidden/>
    <w:unhideWhenUsed/>
    <w:rsid w:val="00147A50"/>
    <w:rPr>
      <w:rFonts w:ascii="Tahoma" w:hAnsi="Tahoma" w:cs="Tahoma"/>
      <w:sz w:val="16"/>
      <w:szCs w:val="16"/>
    </w:rPr>
  </w:style>
  <w:style w:type="character" w:customStyle="1" w:styleId="a8">
    <w:name w:val="Текст выноски Знак"/>
    <w:basedOn w:val="a0"/>
    <w:link w:val="a7"/>
    <w:uiPriority w:val="99"/>
    <w:semiHidden/>
    <w:rsid w:val="00147A50"/>
    <w:rPr>
      <w:rFonts w:ascii="Tahoma" w:eastAsia="Times New Roman" w:hAnsi="Tahoma" w:cs="Tahoma"/>
      <w:sz w:val="16"/>
      <w:szCs w:val="16"/>
      <w:lang w:eastAsia="ru-RU"/>
    </w:rPr>
  </w:style>
  <w:style w:type="paragraph" w:customStyle="1" w:styleId="s1">
    <w:name w:val="s_1"/>
    <w:basedOn w:val="a"/>
    <w:rsid w:val="00B74A58"/>
    <w:pPr>
      <w:spacing w:before="100" w:beforeAutospacing="1" w:after="100" w:afterAutospacing="1"/>
    </w:pPr>
  </w:style>
  <w:style w:type="table" w:styleId="a9">
    <w:name w:val="Table Grid"/>
    <w:basedOn w:val="a1"/>
    <w:uiPriority w:val="59"/>
    <w:rsid w:val="00281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7C32AF"/>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9485">
      <w:bodyDiv w:val="1"/>
      <w:marLeft w:val="0"/>
      <w:marRight w:val="0"/>
      <w:marTop w:val="0"/>
      <w:marBottom w:val="0"/>
      <w:divBdr>
        <w:top w:val="none" w:sz="0" w:space="0" w:color="auto"/>
        <w:left w:val="none" w:sz="0" w:space="0" w:color="auto"/>
        <w:bottom w:val="none" w:sz="0" w:space="0" w:color="auto"/>
        <w:right w:val="none" w:sz="0" w:space="0" w:color="auto"/>
      </w:divBdr>
    </w:div>
    <w:div w:id="506024424">
      <w:bodyDiv w:val="1"/>
      <w:marLeft w:val="0"/>
      <w:marRight w:val="0"/>
      <w:marTop w:val="0"/>
      <w:marBottom w:val="0"/>
      <w:divBdr>
        <w:top w:val="none" w:sz="0" w:space="0" w:color="auto"/>
        <w:left w:val="none" w:sz="0" w:space="0" w:color="auto"/>
        <w:bottom w:val="none" w:sz="0" w:space="0" w:color="auto"/>
        <w:right w:val="none" w:sz="0" w:space="0" w:color="auto"/>
      </w:divBdr>
    </w:div>
    <w:div w:id="521747053">
      <w:bodyDiv w:val="1"/>
      <w:marLeft w:val="0"/>
      <w:marRight w:val="0"/>
      <w:marTop w:val="0"/>
      <w:marBottom w:val="0"/>
      <w:divBdr>
        <w:top w:val="none" w:sz="0" w:space="0" w:color="auto"/>
        <w:left w:val="none" w:sz="0" w:space="0" w:color="auto"/>
        <w:bottom w:val="none" w:sz="0" w:space="0" w:color="auto"/>
        <w:right w:val="none" w:sz="0" w:space="0" w:color="auto"/>
      </w:divBdr>
    </w:div>
    <w:div w:id="880629569">
      <w:bodyDiv w:val="1"/>
      <w:marLeft w:val="0"/>
      <w:marRight w:val="0"/>
      <w:marTop w:val="0"/>
      <w:marBottom w:val="0"/>
      <w:divBdr>
        <w:top w:val="none" w:sz="0" w:space="0" w:color="auto"/>
        <w:left w:val="none" w:sz="0" w:space="0" w:color="auto"/>
        <w:bottom w:val="none" w:sz="0" w:space="0" w:color="auto"/>
        <w:right w:val="none" w:sz="0" w:space="0" w:color="auto"/>
      </w:divBdr>
    </w:div>
    <w:div w:id="18163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8D46E-0ECC-47DD-A795-A0268115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5</Pages>
  <Words>2371</Words>
  <Characters>13519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РМ для СП</cp:lastModifiedBy>
  <cp:revision>66</cp:revision>
  <cp:lastPrinted>2019-05-06T07:40:00Z</cp:lastPrinted>
  <dcterms:created xsi:type="dcterms:W3CDTF">2019-01-10T12:58:00Z</dcterms:created>
  <dcterms:modified xsi:type="dcterms:W3CDTF">2019-05-06T07:41:00Z</dcterms:modified>
</cp:coreProperties>
</file>