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C5" w:rsidRDefault="00F66CC5" w:rsidP="00F66CC5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9.75pt">
            <v:imagedata r:id="rId8" o:title="Герб КСП"/>
          </v:shape>
        </w:pict>
      </w:r>
    </w:p>
    <w:p w:rsidR="00F66CC5" w:rsidRDefault="00F66CC5" w:rsidP="00F66CC5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КРАСНОПОЛЯНСКОГО  СЕЛЬСКОГО ПОСЕЛЕНИЯ</w:t>
      </w:r>
    </w:p>
    <w:p w:rsidR="00F66CC5" w:rsidRDefault="00F66CC5" w:rsidP="005522C7">
      <w:pPr>
        <w:autoSpaceDE w:val="0"/>
        <w:ind w:left="180" w:hanging="1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КУЩЁВСКОГО РАЙОНА</w:t>
      </w:r>
    </w:p>
    <w:p w:rsidR="00C831DF" w:rsidRDefault="00C831DF" w:rsidP="005522C7">
      <w:pPr>
        <w:autoSpaceDE w:val="0"/>
        <w:ind w:left="180" w:hanging="180"/>
        <w:jc w:val="center"/>
        <w:rPr>
          <w:b/>
          <w:bCs/>
          <w:sz w:val="28"/>
          <w:szCs w:val="28"/>
        </w:rPr>
      </w:pPr>
    </w:p>
    <w:p w:rsidR="00F66CC5" w:rsidRDefault="00F66CC5" w:rsidP="00D75A28">
      <w:pPr>
        <w:autoSpaceDE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F66CC5" w:rsidRDefault="00950DAD" w:rsidP="00F66CC5">
      <w:pPr>
        <w:tabs>
          <w:tab w:val="left" w:pos="6195"/>
        </w:tabs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25F6D">
        <w:rPr>
          <w:rFonts w:ascii="Times New Roman CYR" w:hAnsi="Times New Roman CYR" w:cs="Times New Roman CYR"/>
          <w:sz w:val="28"/>
          <w:szCs w:val="28"/>
        </w:rPr>
        <w:t>16.04.2021 г.</w:t>
      </w:r>
      <w:r w:rsidR="00C831D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F66CC5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="00D467C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831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25F6D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831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66CC5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25F6D">
        <w:rPr>
          <w:rFonts w:ascii="Times New Roman CYR" w:hAnsi="Times New Roman CYR" w:cs="Times New Roman CYR"/>
          <w:sz w:val="28"/>
          <w:szCs w:val="28"/>
        </w:rPr>
        <w:t>22</w:t>
      </w:r>
    </w:p>
    <w:p w:rsidR="00096E9A" w:rsidRDefault="00F66CC5" w:rsidP="00F66CC5">
      <w:pPr>
        <w:tabs>
          <w:tab w:val="left" w:pos="3330"/>
        </w:tabs>
        <w:autoSpaceDE w:val="0"/>
        <w:jc w:val="center"/>
      </w:pPr>
      <w:r>
        <w:rPr>
          <w:rFonts w:ascii="Times New Roman CYR" w:hAnsi="Times New Roman CYR" w:cs="Times New Roman CYR"/>
          <w:sz w:val="28"/>
          <w:szCs w:val="28"/>
        </w:rPr>
        <w:t>х. Красная Поляна</w:t>
      </w:r>
    </w:p>
    <w:p w:rsidR="00096E9A" w:rsidRPr="00C831DF" w:rsidRDefault="00096E9A" w:rsidP="00096E9A">
      <w:pPr>
        <w:rPr>
          <w:sz w:val="28"/>
          <w:szCs w:val="28"/>
        </w:rPr>
      </w:pPr>
    </w:p>
    <w:p w:rsidR="003F77F3" w:rsidRDefault="003F77F3" w:rsidP="00C831DF">
      <w:pPr>
        <w:ind w:right="-2" w:firstLine="540"/>
        <w:jc w:val="center"/>
        <w:rPr>
          <w:b/>
          <w:sz w:val="28"/>
          <w:szCs w:val="28"/>
        </w:rPr>
      </w:pPr>
    </w:p>
    <w:p w:rsidR="00225F6D" w:rsidRPr="0029019A" w:rsidRDefault="00225F6D" w:rsidP="00225F6D">
      <w:pPr>
        <w:tabs>
          <w:tab w:val="left" w:pos="9354"/>
        </w:tabs>
        <w:ind w:right="-2"/>
        <w:jc w:val="center"/>
        <w:rPr>
          <w:b/>
          <w:bCs/>
          <w:sz w:val="28"/>
          <w:szCs w:val="28"/>
        </w:rPr>
      </w:pPr>
      <w:bookmarkStart w:id="0" w:name="_Hlk58589165"/>
      <w:r>
        <w:rPr>
          <w:b/>
          <w:bCs/>
          <w:sz w:val="28"/>
          <w:szCs w:val="28"/>
        </w:rPr>
        <w:t xml:space="preserve">Об определении мест для выгула домашних животных </w:t>
      </w:r>
      <w:r w:rsidRPr="007E65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29019A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 xml:space="preserve">Краснополянского </w:t>
      </w:r>
      <w:r w:rsidRPr="0029019A">
        <w:rPr>
          <w:b/>
          <w:bCs/>
          <w:sz w:val="28"/>
          <w:szCs w:val="28"/>
        </w:rPr>
        <w:t>сельск</w:t>
      </w:r>
      <w:r>
        <w:rPr>
          <w:b/>
          <w:bCs/>
          <w:sz w:val="28"/>
          <w:szCs w:val="28"/>
        </w:rPr>
        <w:t>ого поселения Кущевского района.</w:t>
      </w:r>
    </w:p>
    <w:bookmarkEnd w:id="0"/>
    <w:p w:rsidR="00225F6D" w:rsidRPr="0029019A" w:rsidRDefault="00225F6D" w:rsidP="00225F6D">
      <w:pPr>
        <w:ind w:firstLine="851"/>
        <w:jc w:val="center"/>
        <w:rPr>
          <w:sz w:val="28"/>
          <w:szCs w:val="28"/>
        </w:rPr>
      </w:pPr>
      <w:r w:rsidRPr="0029019A">
        <w:t xml:space="preserve"> </w:t>
      </w:r>
      <w:r w:rsidRPr="0029019A">
        <w:rPr>
          <w:sz w:val="28"/>
          <w:szCs w:val="28"/>
        </w:rPr>
        <w:t xml:space="preserve">   </w:t>
      </w:r>
    </w:p>
    <w:p w:rsidR="00225F6D" w:rsidRPr="00F02205" w:rsidRDefault="00225F6D" w:rsidP="00225F6D">
      <w:pPr>
        <w:jc w:val="both"/>
        <w:rPr>
          <w:b/>
        </w:rPr>
      </w:pPr>
      <w:r>
        <w:rPr>
          <w:sz w:val="28"/>
          <w:szCs w:val="28"/>
        </w:rPr>
        <w:t xml:space="preserve">     В соответствии со статьёй 14 Федерального закона </w:t>
      </w:r>
      <w:r w:rsidRPr="0029019A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со статьёй 8 Федерального закона Российской Федерации от 27 декабря 2018 № 498 – ФЗ «Об ответственном обращении с животными и о внесении изменений в отдельные законодательные акты Российской Федерации», </w:t>
      </w:r>
      <w:r w:rsidRPr="004E5796">
        <w:rPr>
          <w:sz w:val="28"/>
        </w:rPr>
        <w:t>Законом Краснодарского края от 11.02.2020                       № 4206-КЗ "О регулировании отдельных вопросов в области обращения с животными на территории Краснодарского края,</w:t>
      </w:r>
      <w:r>
        <w:rPr>
          <w:sz w:val="28"/>
        </w:rPr>
        <w:t xml:space="preserve"> закона Краснодарского края от 02.122004 года  № 800 КЗ «О содержании и защите домашних животных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Краснодарском крае», согласно пункта 9,6</w:t>
      </w:r>
      <w:proofErr w:type="gramStart"/>
      <w:r>
        <w:rPr>
          <w:sz w:val="28"/>
        </w:rPr>
        <w:t xml:space="preserve">  С</w:t>
      </w:r>
      <w:proofErr w:type="gramEnd"/>
      <w:r>
        <w:rPr>
          <w:sz w:val="28"/>
        </w:rPr>
        <w:t xml:space="preserve">анитарно- эпидемиологических правил 3.1.72627-10 «Профилактика бешенства среди людей», утвержденных постановлением Главного государственного санитарного врача Российской Федерации от 06.05.2010 года № 54 , </w:t>
      </w:r>
      <w:r w:rsidRPr="00F02205">
        <w:rPr>
          <w:b/>
          <w:sz w:val="28"/>
        </w:rPr>
        <w:t xml:space="preserve"> </w:t>
      </w:r>
      <w:r>
        <w:rPr>
          <w:sz w:val="28"/>
          <w:szCs w:val="28"/>
        </w:rPr>
        <w:t>в</w:t>
      </w:r>
      <w:r w:rsidRPr="0029019A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регулирования вопросов в сфере благоустройства территории Краснополянского сельского поселения Кущевского района в части содержания домашних животных и повышения комфортности условий проживания граждан</w:t>
      </w:r>
      <w:r w:rsidRPr="0029019A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</w:t>
      </w:r>
      <w:r w:rsidRPr="0029019A">
        <w:rPr>
          <w:sz w:val="28"/>
        </w:rPr>
        <w:t>:</w:t>
      </w:r>
    </w:p>
    <w:p w:rsidR="00225F6D" w:rsidRPr="00F01D06" w:rsidRDefault="00225F6D" w:rsidP="00225F6D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для выгула домашних животных </w:t>
      </w:r>
      <w:r w:rsidRPr="00F85A68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Краснополянского</w:t>
      </w:r>
      <w:r w:rsidRPr="00F85A68">
        <w:rPr>
          <w:bCs/>
          <w:sz w:val="28"/>
          <w:szCs w:val="28"/>
        </w:rPr>
        <w:t xml:space="preserve"> сельск</w:t>
      </w:r>
      <w:r>
        <w:rPr>
          <w:bCs/>
          <w:sz w:val="28"/>
          <w:szCs w:val="28"/>
        </w:rPr>
        <w:t>ого поселения Кущевского района следующие места:</w:t>
      </w:r>
    </w:p>
    <w:p w:rsidR="00225F6D" w:rsidRPr="003F77F3" w:rsidRDefault="00225F6D" w:rsidP="00225F6D">
      <w:pPr>
        <w:widowControl w:val="0"/>
        <w:ind w:left="708"/>
        <w:jc w:val="both"/>
        <w:rPr>
          <w:color w:val="000000"/>
          <w:sz w:val="28"/>
          <w:szCs w:val="28"/>
        </w:rPr>
      </w:pPr>
      <w:r w:rsidRPr="003F77F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F77F3">
        <w:rPr>
          <w:color w:val="000000"/>
          <w:sz w:val="28"/>
          <w:szCs w:val="28"/>
        </w:rPr>
        <w:t>х. Красная Поляна – ул. Мира, ул. Молодежная.</w:t>
      </w:r>
    </w:p>
    <w:p w:rsidR="00225F6D" w:rsidRPr="00F01D06" w:rsidRDefault="00225F6D" w:rsidP="00225F6D">
      <w:pPr>
        <w:pStyle w:val="a8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F01D06">
        <w:rPr>
          <w:bCs/>
          <w:sz w:val="28"/>
          <w:szCs w:val="28"/>
        </w:rPr>
        <w:t>Места для выгула домашних животных   обозначить специальными информационными табличками.</w:t>
      </w:r>
    </w:p>
    <w:p w:rsidR="00225F6D" w:rsidRPr="00AB163A" w:rsidRDefault="00225F6D" w:rsidP="00225F6D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1.2.В </w:t>
      </w:r>
      <w:proofErr w:type="gramStart"/>
      <w:r>
        <w:rPr>
          <w:bCs/>
          <w:sz w:val="28"/>
          <w:szCs w:val="28"/>
        </w:rPr>
        <w:t>местах</w:t>
      </w:r>
      <w:proofErr w:type="gramEnd"/>
      <w:r>
        <w:rPr>
          <w:bCs/>
          <w:sz w:val="28"/>
          <w:szCs w:val="28"/>
        </w:rPr>
        <w:t xml:space="preserve"> установленных  для выгула  домашних животных  установить специальные контейнеры  с информационной надписью,  для сбора экскрементов  животных. </w:t>
      </w:r>
    </w:p>
    <w:p w:rsidR="00225F6D" w:rsidRPr="00AB163A" w:rsidRDefault="00225F6D" w:rsidP="00225F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163A">
        <w:rPr>
          <w:sz w:val="28"/>
          <w:szCs w:val="28"/>
        </w:rPr>
        <w:t>2. При выгуле домашнего животного необходимо соблюдать следующие требования:</w:t>
      </w:r>
    </w:p>
    <w:p w:rsidR="00225F6D" w:rsidRPr="00AB163A" w:rsidRDefault="00225F6D" w:rsidP="00225F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163A">
        <w:rPr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 помещениях общего пользования, на детских и спортивных площадках;</w:t>
      </w:r>
    </w:p>
    <w:p w:rsidR="00225F6D" w:rsidRPr="00AB163A" w:rsidRDefault="00225F6D" w:rsidP="00225F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163A">
        <w:rPr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225F6D" w:rsidRPr="00AB163A" w:rsidRDefault="00225F6D" w:rsidP="00225F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163A">
        <w:rPr>
          <w:sz w:val="28"/>
          <w:szCs w:val="28"/>
        </w:rPr>
        <w:t xml:space="preserve">3) не допускать выгул животного вне мест, разрешенных постановлением администрации </w:t>
      </w:r>
      <w:r>
        <w:rPr>
          <w:sz w:val="28"/>
          <w:szCs w:val="28"/>
        </w:rPr>
        <w:t>Краснополянского</w:t>
      </w:r>
      <w:r w:rsidRPr="00AB163A">
        <w:rPr>
          <w:sz w:val="28"/>
          <w:szCs w:val="28"/>
        </w:rPr>
        <w:t xml:space="preserve"> сельского поселения  для выгула животных.</w:t>
      </w:r>
    </w:p>
    <w:p w:rsidR="00225F6D" w:rsidRPr="00AB163A" w:rsidRDefault="00225F6D" w:rsidP="00225F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163A">
        <w:rPr>
          <w:sz w:val="28"/>
          <w:szCs w:val="28"/>
        </w:rPr>
        <w:t>3.  Выгул с домашними животными ЗАПРЕЩАЕТСЯ:</w:t>
      </w:r>
    </w:p>
    <w:p w:rsidR="00225F6D" w:rsidRPr="00AB163A" w:rsidRDefault="00225F6D" w:rsidP="00225F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163A">
        <w:rPr>
          <w:sz w:val="28"/>
          <w:szCs w:val="28"/>
        </w:rPr>
        <w:t>- на детских спортивных площадках;</w:t>
      </w:r>
    </w:p>
    <w:p w:rsidR="00225F6D" w:rsidRPr="00AB163A" w:rsidRDefault="00225F6D" w:rsidP="00225F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163A">
        <w:rPr>
          <w:sz w:val="28"/>
          <w:szCs w:val="28"/>
        </w:rPr>
        <w:t>- на территории парков, скверов, местах массового отдыха;</w:t>
      </w:r>
    </w:p>
    <w:p w:rsidR="00225F6D" w:rsidRPr="00AB163A" w:rsidRDefault="00225F6D" w:rsidP="00225F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AB163A">
        <w:rPr>
          <w:sz w:val="28"/>
          <w:szCs w:val="28"/>
        </w:rPr>
        <w:t>- на территориях детских, образовательных и лечебных учреждений;</w:t>
      </w:r>
    </w:p>
    <w:p w:rsidR="00225F6D" w:rsidRPr="00AB163A" w:rsidRDefault="00225F6D" w:rsidP="00225F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163A">
        <w:rPr>
          <w:sz w:val="28"/>
          <w:szCs w:val="28"/>
        </w:rPr>
        <w:t>- на территориях, прилегающих к объектам культуры и искусства;</w:t>
      </w:r>
    </w:p>
    <w:p w:rsidR="00225F6D" w:rsidRPr="00AB163A" w:rsidRDefault="00225F6D" w:rsidP="00225F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 площадях</w:t>
      </w:r>
      <w:r w:rsidRPr="00AB163A">
        <w:rPr>
          <w:sz w:val="28"/>
          <w:szCs w:val="28"/>
        </w:rPr>
        <w:t>;</w:t>
      </w:r>
    </w:p>
    <w:p w:rsidR="00225F6D" w:rsidRPr="00AB163A" w:rsidRDefault="00225F6D" w:rsidP="00225F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163A">
        <w:rPr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225F6D" w:rsidRPr="00AB163A" w:rsidRDefault="00225F6D" w:rsidP="00225F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AB163A">
        <w:rPr>
          <w:sz w:val="28"/>
          <w:szCs w:val="28"/>
        </w:rPr>
        <w:t>Действие настоящего пункта не распространяется на собак - поводырей.</w:t>
      </w:r>
    </w:p>
    <w:p w:rsidR="00225F6D" w:rsidRDefault="00225F6D" w:rsidP="00225F6D">
      <w:pPr>
        <w:shd w:val="clear" w:color="auto" w:fill="FFFFFF"/>
        <w:jc w:val="both"/>
      </w:pPr>
      <w:r>
        <w:rPr>
          <w:sz w:val="28"/>
          <w:szCs w:val="28"/>
        </w:rPr>
        <w:t xml:space="preserve">         5. </w:t>
      </w:r>
      <w:r w:rsidRPr="00AB163A">
        <w:rPr>
          <w:sz w:val="28"/>
          <w:szCs w:val="28"/>
        </w:rPr>
        <w:t>Выгул домашних животных допускается только под присмотром их владельцев.</w:t>
      </w:r>
      <w:r w:rsidRPr="00F01D06">
        <w:t xml:space="preserve"> </w:t>
      </w:r>
    </w:p>
    <w:p w:rsidR="00225F6D" w:rsidRDefault="00225F6D" w:rsidP="00225F6D">
      <w:pPr>
        <w:shd w:val="clear" w:color="auto" w:fill="FFFFFF"/>
        <w:jc w:val="both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>6</w:t>
      </w:r>
      <w:r w:rsidRPr="00F01D06">
        <w:rPr>
          <w:sz w:val="28"/>
          <w:szCs w:val="28"/>
        </w:rPr>
        <w:t>. Выгул собак на специально отведенных местах допускается без намордника</w:t>
      </w:r>
      <w:r>
        <w:rPr>
          <w:sz w:val="28"/>
          <w:szCs w:val="28"/>
        </w:rPr>
        <w:t>.</w:t>
      </w:r>
    </w:p>
    <w:p w:rsidR="00225F6D" w:rsidRDefault="00225F6D" w:rsidP="00225F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AB163A">
        <w:rPr>
          <w:sz w:val="28"/>
          <w:szCs w:val="28"/>
        </w:rPr>
        <w:t xml:space="preserve">.  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</w:t>
      </w:r>
      <w:r>
        <w:rPr>
          <w:sz w:val="28"/>
          <w:szCs w:val="28"/>
        </w:rPr>
        <w:t>специальные контейнера или иные ёмкости</w:t>
      </w:r>
      <w:r w:rsidRPr="00AB163A">
        <w:rPr>
          <w:sz w:val="28"/>
          <w:szCs w:val="28"/>
        </w:rPr>
        <w:t>.</w:t>
      </w:r>
    </w:p>
    <w:p w:rsidR="00225F6D" w:rsidRDefault="00225F6D" w:rsidP="00225F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8E39C3">
        <w:rPr>
          <w:sz w:val="28"/>
          <w:szCs w:val="28"/>
        </w:rPr>
        <w:t xml:space="preserve">. </w:t>
      </w:r>
      <w:r>
        <w:rPr>
          <w:sz w:val="28"/>
          <w:szCs w:val="28"/>
        </w:rPr>
        <w:t>Ведущему специалисту</w:t>
      </w:r>
      <w:r w:rsidRPr="008E39C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Краснополянского</w:t>
      </w:r>
      <w:r w:rsidRPr="008E39C3">
        <w:rPr>
          <w:sz w:val="28"/>
          <w:szCs w:val="28"/>
        </w:rPr>
        <w:t xml:space="preserve">  сельского поселения Кущевского района (</w:t>
      </w:r>
      <w:r>
        <w:rPr>
          <w:sz w:val="28"/>
          <w:szCs w:val="28"/>
        </w:rPr>
        <w:t>Губановой</w:t>
      </w:r>
      <w:r w:rsidRPr="008E39C3">
        <w:rPr>
          <w:sz w:val="28"/>
          <w:szCs w:val="28"/>
        </w:rPr>
        <w:t xml:space="preserve">) обнародовать настоящее постановление в специально установленных местах и разместить на официальном сайте администрации </w:t>
      </w:r>
      <w:r>
        <w:rPr>
          <w:sz w:val="28"/>
          <w:szCs w:val="28"/>
        </w:rPr>
        <w:t>Краснополянского</w:t>
      </w:r>
      <w:r w:rsidRPr="008E39C3">
        <w:rPr>
          <w:sz w:val="28"/>
          <w:szCs w:val="28"/>
        </w:rPr>
        <w:t xml:space="preserve">  сельского поселения Кущевского района            </w:t>
      </w:r>
      <w:r>
        <w:rPr>
          <w:sz w:val="28"/>
          <w:szCs w:val="28"/>
        </w:rPr>
        <w:t>(</w:t>
      </w:r>
      <w:r w:rsidRPr="00225F6D">
        <w:rPr>
          <w:sz w:val="28"/>
          <w:szCs w:val="28"/>
        </w:rPr>
        <w:t>https://kraspolyansp.ru/</w:t>
      </w:r>
      <w:r>
        <w:rPr>
          <w:sz w:val="28"/>
          <w:szCs w:val="28"/>
        </w:rPr>
        <w:t>)</w:t>
      </w:r>
    </w:p>
    <w:p w:rsidR="00225F6D" w:rsidRPr="008E39C3" w:rsidRDefault="00225F6D" w:rsidP="00225F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Pr="00FB3141">
        <w:rPr>
          <w:sz w:val="28"/>
          <w:szCs w:val="28"/>
        </w:rPr>
        <w:t xml:space="preserve">. За нарушение требований, указанных в </w:t>
      </w:r>
      <w:proofErr w:type="spellStart"/>
      <w:r w:rsidRPr="00FB3141">
        <w:rPr>
          <w:sz w:val="28"/>
          <w:szCs w:val="28"/>
        </w:rPr>
        <w:t>пп</w:t>
      </w:r>
      <w:proofErr w:type="spellEnd"/>
      <w:r w:rsidRPr="00FB3141">
        <w:rPr>
          <w:sz w:val="28"/>
          <w:szCs w:val="28"/>
        </w:rPr>
        <w:t>. 1</w:t>
      </w:r>
      <w:r>
        <w:rPr>
          <w:sz w:val="28"/>
          <w:szCs w:val="28"/>
        </w:rPr>
        <w:t>, 2, 3, 4, 5 настоящего поста</w:t>
      </w:r>
      <w:r w:rsidRPr="00FB3141">
        <w:rPr>
          <w:sz w:val="28"/>
          <w:szCs w:val="28"/>
        </w:rPr>
        <w:t>новления, владельцы домашних животных при</w:t>
      </w:r>
      <w:r>
        <w:rPr>
          <w:sz w:val="28"/>
          <w:szCs w:val="28"/>
        </w:rPr>
        <w:t>влекаются к административной от</w:t>
      </w:r>
      <w:r w:rsidRPr="00FB3141">
        <w:rPr>
          <w:sz w:val="28"/>
          <w:szCs w:val="28"/>
        </w:rPr>
        <w:t>ветственности в порядке, предусмотренном действующим законодате</w:t>
      </w:r>
      <w:r>
        <w:rPr>
          <w:sz w:val="28"/>
          <w:szCs w:val="28"/>
        </w:rPr>
        <w:t>льством.</w:t>
      </w:r>
    </w:p>
    <w:p w:rsidR="00225F6D" w:rsidRPr="008E39C3" w:rsidRDefault="00225F6D" w:rsidP="0022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</w:t>
      </w:r>
      <w:r w:rsidRPr="008E39C3">
        <w:rPr>
          <w:sz w:val="28"/>
          <w:szCs w:val="28"/>
        </w:rPr>
        <w:t>. Контроль по исполнению настоящего постановления оставляю за собой.</w:t>
      </w:r>
    </w:p>
    <w:p w:rsidR="00CB57B4" w:rsidRDefault="00225F6D" w:rsidP="0022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</w:t>
      </w:r>
      <w:r w:rsidRPr="008E39C3">
        <w:rPr>
          <w:sz w:val="28"/>
          <w:szCs w:val="28"/>
        </w:rPr>
        <w:t>. Настоящее постановление вступает в силу со дня его обнародования</w:t>
      </w:r>
    </w:p>
    <w:p w:rsidR="00CB57B4" w:rsidRDefault="00CB57B4" w:rsidP="00923C71">
      <w:pPr>
        <w:ind w:firstLine="851"/>
        <w:jc w:val="both"/>
        <w:rPr>
          <w:sz w:val="28"/>
          <w:szCs w:val="28"/>
        </w:rPr>
      </w:pPr>
    </w:p>
    <w:p w:rsidR="00CB57B4" w:rsidRDefault="00CB57B4" w:rsidP="00923C71">
      <w:pPr>
        <w:ind w:firstLine="851"/>
        <w:jc w:val="both"/>
        <w:rPr>
          <w:sz w:val="28"/>
          <w:szCs w:val="28"/>
        </w:rPr>
      </w:pPr>
    </w:p>
    <w:p w:rsidR="00CB57B4" w:rsidRDefault="00CB57B4" w:rsidP="00CB57B4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Краснополянского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сельского</w:t>
      </w:r>
      <w:proofErr w:type="gramEnd"/>
    </w:p>
    <w:p w:rsidR="00467F8B" w:rsidRPr="00360B02" w:rsidRDefault="00CB57B4" w:rsidP="00360B02">
      <w:pPr>
        <w:autoSpaceDE w:val="0"/>
        <w:rPr>
          <w:iCs/>
        </w:rPr>
        <w:sectPr w:rsidR="00467F8B" w:rsidRPr="00360B02" w:rsidSect="00084DA3">
          <w:headerReference w:type="even" r:id="rId9"/>
          <w:headerReference w:type="default" r:id="rId10"/>
          <w:pgSz w:w="11906" w:h="16838"/>
          <w:pgMar w:top="360" w:right="567" w:bottom="360" w:left="1260" w:header="709" w:footer="709" w:gutter="0"/>
          <w:cols w:space="708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Кущевского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                                                          </w:t>
      </w:r>
      <w:r w:rsidR="00225F6D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В.А.Сиденко</w:t>
      </w:r>
      <w:proofErr w:type="spellEnd"/>
    </w:p>
    <w:p w:rsidR="00153B3D" w:rsidRPr="00F66CC5" w:rsidRDefault="00153B3D" w:rsidP="00360B02"/>
    <w:sectPr w:rsidR="00153B3D" w:rsidRPr="00F66CC5" w:rsidSect="00153B3D">
      <w:headerReference w:type="default" r:id="rId11"/>
      <w:pgSz w:w="16838" w:h="11906" w:orient="landscape" w:code="9"/>
      <w:pgMar w:top="1701" w:right="45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693" w:rsidRDefault="001A5693">
      <w:r>
        <w:separator/>
      </w:r>
    </w:p>
  </w:endnote>
  <w:endnote w:type="continuationSeparator" w:id="1">
    <w:p w:rsidR="001A5693" w:rsidRDefault="001A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693" w:rsidRDefault="001A5693">
      <w:r>
        <w:separator/>
      </w:r>
    </w:p>
  </w:footnote>
  <w:footnote w:type="continuationSeparator" w:id="1">
    <w:p w:rsidR="001A5693" w:rsidRDefault="001A5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45" w:rsidRDefault="004C2645" w:rsidP="005A2D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645" w:rsidRDefault="004C26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45" w:rsidRDefault="004C2645" w:rsidP="005A2D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B02">
      <w:rPr>
        <w:rStyle w:val="a5"/>
        <w:noProof/>
      </w:rPr>
      <w:t>2</w:t>
    </w:r>
    <w:r>
      <w:rPr>
        <w:rStyle w:val="a5"/>
      </w:rPr>
      <w:fldChar w:fldCharType="end"/>
    </w:r>
  </w:p>
  <w:p w:rsidR="004C2645" w:rsidRDefault="004C26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45" w:rsidRPr="0033386D" w:rsidRDefault="004C2645">
    <w:pPr>
      <w:pStyle w:val="a3"/>
      <w:jc w:val="center"/>
      <w:rPr>
        <w:sz w:val="28"/>
        <w:szCs w:val="28"/>
      </w:rPr>
    </w:pPr>
  </w:p>
  <w:p w:rsidR="004C2645" w:rsidRDefault="004C26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BCF6AE7"/>
    <w:multiLevelType w:val="multilevel"/>
    <w:tmpl w:val="E40E901C"/>
    <w:lvl w:ilvl="0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EAD"/>
    <w:rsid w:val="00007CE4"/>
    <w:rsid w:val="00021BEF"/>
    <w:rsid w:val="00047D7D"/>
    <w:rsid w:val="00053C23"/>
    <w:rsid w:val="00057313"/>
    <w:rsid w:val="00060317"/>
    <w:rsid w:val="00066D6E"/>
    <w:rsid w:val="0008124A"/>
    <w:rsid w:val="0008187A"/>
    <w:rsid w:val="00084DA3"/>
    <w:rsid w:val="00096E9A"/>
    <w:rsid w:val="000B44FC"/>
    <w:rsid w:val="000B7C82"/>
    <w:rsid w:val="000C51C1"/>
    <w:rsid w:val="000D3AED"/>
    <w:rsid w:val="000E1504"/>
    <w:rsid w:val="000F3F1A"/>
    <w:rsid w:val="00121CD1"/>
    <w:rsid w:val="0013246E"/>
    <w:rsid w:val="00141DD8"/>
    <w:rsid w:val="00145829"/>
    <w:rsid w:val="00151E0B"/>
    <w:rsid w:val="00153B3D"/>
    <w:rsid w:val="00171308"/>
    <w:rsid w:val="001824F4"/>
    <w:rsid w:val="00182716"/>
    <w:rsid w:val="001A1522"/>
    <w:rsid w:val="001A4621"/>
    <w:rsid w:val="001A5693"/>
    <w:rsid w:val="001B5F97"/>
    <w:rsid w:val="001C3B7C"/>
    <w:rsid w:val="001E4AC3"/>
    <w:rsid w:val="001E7D9C"/>
    <w:rsid w:val="001F5825"/>
    <w:rsid w:val="00202E78"/>
    <w:rsid w:val="00225F6D"/>
    <w:rsid w:val="00246F5A"/>
    <w:rsid w:val="002944B7"/>
    <w:rsid w:val="002B1D65"/>
    <w:rsid w:val="002E09D3"/>
    <w:rsid w:val="002E1B7D"/>
    <w:rsid w:val="002E5FEC"/>
    <w:rsid w:val="0030027E"/>
    <w:rsid w:val="00300CC8"/>
    <w:rsid w:val="003109CA"/>
    <w:rsid w:val="003170ED"/>
    <w:rsid w:val="00322EF1"/>
    <w:rsid w:val="00342196"/>
    <w:rsid w:val="0035391E"/>
    <w:rsid w:val="003556FA"/>
    <w:rsid w:val="00360B02"/>
    <w:rsid w:val="00367EE5"/>
    <w:rsid w:val="003B3D84"/>
    <w:rsid w:val="003D02E9"/>
    <w:rsid w:val="003D1998"/>
    <w:rsid w:val="003D3E18"/>
    <w:rsid w:val="003F6D6F"/>
    <w:rsid w:val="003F77F3"/>
    <w:rsid w:val="00405079"/>
    <w:rsid w:val="004109C1"/>
    <w:rsid w:val="004308F8"/>
    <w:rsid w:val="00441E3A"/>
    <w:rsid w:val="00467F8B"/>
    <w:rsid w:val="004A116E"/>
    <w:rsid w:val="004B6305"/>
    <w:rsid w:val="004C2645"/>
    <w:rsid w:val="004D710E"/>
    <w:rsid w:val="004F2137"/>
    <w:rsid w:val="00510662"/>
    <w:rsid w:val="00530BDE"/>
    <w:rsid w:val="00534E78"/>
    <w:rsid w:val="005522C7"/>
    <w:rsid w:val="00555AEA"/>
    <w:rsid w:val="00571C41"/>
    <w:rsid w:val="0058323F"/>
    <w:rsid w:val="005A2A2C"/>
    <w:rsid w:val="005A2DC2"/>
    <w:rsid w:val="005A2DD3"/>
    <w:rsid w:val="005A77C6"/>
    <w:rsid w:val="005C0F17"/>
    <w:rsid w:val="005C45E4"/>
    <w:rsid w:val="005D1EAD"/>
    <w:rsid w:val="006259A4"/>
    <w:rsid w:val="00643F54"/>
    <w:rsid w:val="006C73FA"/>
    <w:rsid w:val="006D5BFB"/>
    <w:rsid w:val="006F3994"/>
    <w:rsid w:val="0070098B"/>
    <w:rsid w:val="00716F1D"/>
    <w:rsid w:val="00717029"/>
    <w:rsid w:val="007201D3"/>
    <w:rsid w:val="007233DE"/>
    <w:rsid w:val="00735679"/>
    <w:rsid w:val="007419E0"/>
    <w:rsid w:val="00750B38"/>
    <w:rsid w:val="007512CA"/>
    <w:rsid w:val="0075636E"/>
    <w:rsid w:val="0078093B"/>
    <w:rsid w:val="00802309"/>
    <w:rsid w:val="008243AD"/>
    <w:rsid w:val="00884AE4"/>
    <w:rsid w:val="008C2DC1"/>
    <w:rsid w:val="008C67F0"/>
    <w:rsid w:val="008F6063"/>
    <w:rsid w:val="00902D81"/>
    <w:rsid w:val="00923C71"/>
    <w:rsid w:val="00925A57"/>
    <w:rsid w:val="00942251"/>
    <w:rsid w:val="00945E47"/>
    <w:rsid w:val="00945E60"/>
    <w:rsid w:val="00950DAD"/>
    <w:rsid w:val="009678C7"/>
    <w:rsid w:val="00987EA9"/>
    <w:rsid w:val="009A41F0"/>
    <w:rsid w:val="009A6688"/>
    <w:rsid w:val="009B62DF"/>
    <w:rsid w:val="009B6B4F"/>
    <w:rsid w:val="009C54C8"/>
    <w:rsid w:val="009D5D97"/>
    <w:rsid w:val="009E570A"/>
    <w:rsid w:val="00A31CBE"/>
    <w:rsid w:val="00A76751"/>
    <w:rsid w:val="00AD1CE1"/>
    <w:rsid w:val="00AD3DB9"/>
    <w:rsid w:val="00AD5C1F"/>
    <w:rsid w:val="00B43B2C"/>
    <w:rsid w:val="00BD3DE2"/>
    <w:rsid w:val="00BE4D99"/>
    <w:rsid w:val="00C05814"/>
    <w:rsid w:val="00C11A08"/>
    <w:rsid w:val="00C34D9F"/>
    <w:rsid w:val="00C35342"/>
    <w:rsid w:val="00C42BA9"/>
    <w:rsid w:val="00C831DF"/>
    <w:rsid w:val="00C93582"/>
    <w:rsid w:val="00CA18D1"/>
    <w:rsid w:val="00CB57B4"/>
    <w:rsid w:val="00CC3131"/>
    <w:rsid w:val="00CC4E49"/>
    <w:rsid w:val="00CF6560"/>
    <w:rsid w:val="00D17969"/>
    <w:rsid w:val="00D27234"/>
    <w:rsid w:val="00D3087D"/>
    <w:rsid w:val="00D379FF"/>
    <w:rsid w:val="00D40B65"/>
    <w:rsid w:val="00D467C6"/>
    <w:rsid w:val="00D700A2"/>
    <w:rsid w:val="00D75A28"/>
    <w:rsid w:val="00D924CC"/>
    <w:rsid w:val="00D94C5C"/>
    <w:rsid w:val="00DB58A3"/>
    <w:rsid w:val="00DC0AC0"/>
    <w:rsid w:val="00DC2021"/>
    <w:rsid w:val="00DE3FD1"/>
    <w:rsid w:val="00E01502"/>
    <w:rsid w:val="00E12E42"/>
    <w:rsid w:val="00E145C2"/>
    <w:rsid w:val="00E23E88"/>
    <w:rsid w:val="00E6270A"/>
    <w:rsid w:val="00EB7C4F"/>
    <w:rsid w:val="00EC79D5"/>
    <w:rsid w:val="00F036FB"/>
    <w:rsid w:val="00F43696"/>
    <w:rsid w:val="00F54D02"/>
    <w:rsid w:val="00F66CC5"/>
    <w:rsid w:val="00F7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EAD"/>
    <w:rPr>
      <w:sz w:val="24"/>
      <w:szCs w:val="24"/>
    </w:rPr>
  </w:style>
  <w:style w:type="paragraph" w:styleId="2">
    <w:name w:val="heading 2"/>
    <w:basedOn w:val="a"/>
    <w:next w:val="a"/>
    <w:qFormat/>
    <w:rsid w:val="00F036FB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F036F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F036FB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5D1E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5D1E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DC0A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0AC0"/>
  </w:style>
  <w:style w:type="paragraph" w:styleId="a6">
    <w:name w:val="Balloon Text"/>
    <w:basedOn w:val="a"/>
    <w:semiHidden/>
    <w:rsid w:val="009B6B4F"/>
    <w:rPr>
      <w:rFonts w:ascii="Tahoma" w:hAnsi="Tahoma" w:cs="Tahoma"/>
      <w:sz w:val="16"/>
      <w:szCs w:val="16"/>
    </w:rPr>
  </w:style>
  <w:style w:type="paragraph" w:customStyle="1" w:styleId="a7">
    <w:name w:val=" Знак"/>
    <w:basedOn w:val="a"/>
    <w:autoRedefine/>
    <w:rsid w:val="001F5825"/>
    <w:pPr>
      <w:widowControl w:val="0"/>
      <w:jc w:val="both"/>
    </w:pPr>
    <w:rPr>
      <w:sz w:val="28"/>
      <w:szCs w:val="28"/>
      <w:lang w:eastAsia="en-US"/>
    </w:rPr>
  </w:style>
  <w:style w:type="character" w:customStyle="1" w:styleId="FontStyle15">
    <w:name w:val="Font Style15"/>
    <w:basedOn w:val="a0"/>
    <w:rsid w:val="001F582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7">
    <w:name w:val="Font Style17"/>
    <w:basedOn w:val="a0"/>
    <w:rsid w:val="001F5825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F5825"/>
    <w:pPr>
      <w:ind w:left="720"/>
      <w:contextualSpacing/>
    </w:pPr>
  </w:style>
  <w:style w:type="paragraph" w:customStyle="1" w:styleId="a9">
    <w:name w:val="Знак"/>
    <w:basedOn w:val="a"/>
    <w:autoRedefine/>
    <w:rsid w:val="00096E9A"/>
    <w:pPr>
      <w:widowControl w:val="0"/>
      <w:jc w:val="both"/>
    </w:pPr>
    <w:rPr>
      <w:sz w:val="28"/>
      <w:szCs w:val="28"/>
      <w:lang w:eastAsia="en-US"/>
    </w:rPr>
  </w:style>
  <w:style w:type="character" w:styleId="aa">
    <w:name w:val="Hyperlink"/>
    <w:basedOn w:val="a0"/>
    <w:rsid w:val="00153B3D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locked/>
    <w:rsid w:val="00153B3D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153B3D"/>
    <w:pPr>
      <w:spacing w:after="120"/>
      <w:ind w:left="283"/>
    </w:pPr>
    <w:rPr>
      <w:rFonts w:ascii="Calibri" w:eastAsia="Calibri" w:hAnsi="Calibri"/>
    </w:rPr>
  </w:style>
  <w:style w:type="character" w:customStyle="1" w:styleId="ac">
    <w:name w:val="Основной текст с отступом Знак"/>
    <w:basedOn w:val="a0"/>
    <w:link w:val="ab"/>
    <w:semiHidden/>
    <w:rsid w:val="00153B3D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10">
    <w:name w:val="Знак Знак1"/>
    <w:semiHidden/>
    <w:rsid w:val="00153B3D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153B3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643F54"/>
    <w:pPr>
      <w:spacing w:after="160" w:line="240" w:lineRule="exact"/>
    </w:pPr>
    <w:rPr>
      <w:sz w:val="20"/>
      <w:szCs w:val="20"/>
    </w:rPr>
  </w:style>
  <w:style w:type="character" w:styleId="ae">
    <w:name w:val="Emphasis"/>
    <w:uiPriority w:val="20"/>
    <w:qFormat/>
    <w:rsid w:val="009A66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7F9E-3D88-4677-A041-96837440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наделении полномочиями администратора доходов бюджета Кисляковского сельского поселения Кущевского района на 2012 год</vt:lpstr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наделении полномочиями администратора доходов бюджета Кисляковского сельского поселения Кущевского района на 2012 год</dc:title>
  <dc:subject/>
  <dc:creator>7</dc:creator>
  <cp:keywords/>
  <cp:lastModifiedBy>Windows User</cp:lastModifiedBy>
  <cp:revision>2</cp:revision>
  <cp:lastPrinted>2021-05-18T13:40:00Z</cp:lastPrinted>
  <dcterms:created xsi:type="dcterms:W3CDTF">2021-05-19T06:32:00Z</dcterms:created>
  <dcterms:modified xsi:type="dcterms:W3CDTF">2021-05-19T06:32:00Z</dcterms:modified>
</cp:coreProperties>
</file>