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E" w:rsidRPr="00426F01" w:rsidRDefault="00D129FE" w:rsidP="0044028C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СОВЕТ НАРОДНЫХ ДЕПУТАТОВ ГНИЛОВСКОГО СЕЛЬСКОГО ПОСЕЛЕНИЯ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D129FE" w:rsidRPr="00426F01" w:rsidRDefault="00D129FE" w:rsidP="00D129FE">
      <w:pPr>
        <w:rPr>
          <w:rFonts w:ascii="Arial" w:hAnsi="Arial" w:cs="Arial"/>
        </w:rPr>
      </w:pPr>
    </w:p>
    <w:p w:rsidR="00D129FE" w:rsidRPr="00426F01" w:rsidRDefault="00A97C38" w:rsidP="00D129FE">
      <w:pPr>
        <w:rPr>
          <w:rFonts w:ascii="Arial" w:hAnsi="Arial" w:cs="Arial"/>
        </w:rPr>
      </w:pPr>
      <w:r>
        <w:rPr>
          <w:rFonts w:ascii="Arial" w:hAnsi="Arial" w:cs="Arial"/>
        </w:rPr>
        <w:t>15.03</w:t>
      </w:r>
      <w:r w:rsidR="00E651FD">
        <w:rPr>
          <w:rFonts w:ascii="Arial" w:hAnsi="Arial" w:cs="Arial"/>
        </w:rPr>
        <w:t>.202</w:t>
      </w:r>
      <w:r w:rsidR="00336630">
        <w:rPr>
          <w:rFonts w:ascii="Arial" w:hAnsi="Arial" w:cs="Arial"/>
        </w:rPr>
        <w:t>2</w:t>
      </w:r>
      <w:r w:rsidR="00D129FE" w:rsidRPr="00426F01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9</w:t>
      </w:r>
      <w:r w:rsidR="00535903">
        <w:rPr>
          <w:rFonts w:ascii="Arial" w:hAnsi="Arial" w:cs="Arial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D129FE" w:rsidRPr="00426F01" w:rsidTr="00E651FD">
        <w:trPr>
          <w:trHeight w:val="42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129FE" w:rsidRPr="00426F01" w:rsidRDefault="00535903" w:rsidP="00336630">
            <w:pPr>
              <w:jc w:val="both"/>
              <w:rPr>
                <w:rFonts w:ascii="Arial" w:hAnsi="Arial" w:cs="Arial"/>
                <w:b/>
              </w:rPr>
            </w:pPr>
            <w:r w:rsidRPr="00517DFB">
              <w:rPr>
                <w:rFonts w:ascii="Arial" w:hAnsi="Arial" w:cs="Arial"/>
              </w:rPr>
              <w:t xml:space="preserve">О выплате </w:t>
            </w:r>
            <w:r>
              <w:rPr>
                <w:rFonts w:ascii="Arial" w:hAnsi="Arial" w:cs="Arial"/>
              </w:rPr>
              <w:t>премии</w:t>
            </w:r>
            <w:r w:rsidRPr="00517DFB">
              <w:rPr>
                <w:rFonts w:ascii="Arial" w:hAnsi="Arial" w:cs="Arial"/>
              </w:rPr>
              <w:t xml:space="preserve"> выборному</w:t>
            </w:r>
            <w:r>
              <w:rPr>
                <w:rFonts w:ascii="Arial" w:hAnsi="Arial" w:cs="Arial"/>
              </w:rPr>
              <w:t xml:space="preserve"> </w:t>
            </w:r>
            <w:r w:rsidRPr="00517DFB">
              <w:rPr>
                <w:rFonts w:ascii="Arial" w:hAnsi="Arial" w:cs="Arial"/>
              </w:rPr>
              <w:t>должностному лицу местного самоуправления</w:t>
            </w:r>
            <w:r>
              <w:rPr>
                <w:rFonts w:ascii="Arial" w:hAnsi="Arial" w:cs="Arial"/>
              </w:rPr>
              <w:t xml:space="preserve"> Гниловского сельского поселения Острогожского муниципального района Воронежской области</w:t>
            </w:r>
          </w:p>
        </w:tc>
      </w:tr>
    </w:tbl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535903" w:rsidRDefault="00535903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535903">
        <w:rPr>
          <w:rFonts w:ascii="Arial" w:eastAsia="Calibri" w:hAnsi="Arial" w:cs="Arial"/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</w:t>
      </w:r>
      <w:bookmarkStart w:id="0" w:name="_GoBack"/>
      <w:bookmarkEnd w:id="0"/>
      <w:r w:rsidRPr="00535903">
        <w:rPr>
          <w:rFonts w:ascii="Arial" w:eastAsia="Calibri" w:hAnsi="Arial" w:cs="Arial"/>
          <w:b w:val="0"/>
        </w:rPr>
        <w:t xml:space="preserve"> лица местного самоуправления муниципальных образований Воронежской области»,</w:t>
      </w:r>
      <w:r w:rsidRPr="00535903">
        <w:rPr>
          <w:rFonts w:ascii="Arial" w:hAnsi="Arial" w:cs="Arial"/>
          <w:b w:val="0"/>
        </w:rPr>
        <w:t xml:space="preserve"> Положением об оплате труда выборного должностного лица местного самоуправления Гниловского сельского поселения Острогожского муниципального района, осуществляющего свои полномочия</w:t>
      </w:r>
      <w:proofErr w:type="gramEnd"/>
      <w:r w:rsidRPr="00535903">
        <w:rPr>
          <w:rFonts w:ascii="Arial" w:hAnsi="Arial" w:cs="Arial"/>
          <w:b w:val="0"/>
        </w:rPr>
        <w:t xml:space="preserve"> на постоянной основе, утвержденного решением Совета народных депутатов Гниловского сельского поселения № 208 от 02.08.2019 года, Совет народных депутатов Гниловского сельского поселения</w:t>
      </w:r>
    </w:p>
    <w:p w:rsidR="00D129FE" w:rsidRPr="00535903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426F01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535903" w:rsidRPr="007665C1" w:rsidRDefault="00535903" w:rsidP="00535903">
      <w:pPr>
        <w:ind w:firstLine="720"/>
        <w:jc w:val="both"/>
        <w:rPr>
          <w:rFonts w:ascii="Arial" w:hAnsi="Arial" w:cs="Arial"/>
        </w:rPr>
      </w:pPr>
      <w:r w:rsidRPr="007665C1">
        <w:rPr>
          <w:rFonts w:ascii="Arial" w:hAnsi="Arial" w:cs="Arial"/>
        </w:rPr>
        <w:t xml:space="preserve">1. </w:t>
      </w:r>
      <w:proofErr w:type="gramStart"/>
      <w:r w:rsidRPr="007665C1">
        <w:rPr>
          <w:rFonts w:ascii="Arial" w:hAnsi="Arial" w:cs="Arial"/>
        </w:rPr>
        <w:t xml:space="preserve">На основании подпункта 3.2 пункта 3 Положения об оплате труда выборного должностного лица местного самоуправления Гниловского сельского поселения Острогожского муниципального района, осуществляющего свои полномочия на постоянной основе, утвержденного решением Совета народных депутатов Гниловского сельского поселения № 208 от 02.08.2019 года выплатить главе Гниловского сельского поселения Журавлеву Александру Ильичу премию за выполнение особо важных и сложных заданий по итогам работы за </w:t>
      </w:r>
      <w:r>
        <w:rPr>
          <w:rFonts w:ascii="Arial" w:hAnsi="Arial" w:cs="Arial"/>
        </w:rPr>
        <w:t>2021</w:t>
      </w:r>
      <w:proofErr w:type="gramEnd"/>
      <w:r w:rsidRPr="007665C1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100</w:t>
      </w:r>
      <w:r w:rsidRPr="007665C1">
        <w:rPr>
          <w:rFonts w:ascii="Arial" w:hAnsi="Arial" w:cs="Arial"/>
        </w:rPr>
        <w:t xml:space="preserve"> процентов от должностного оклада </w:t>
      </w:r>
      <w:r>
        <w:rPr>
          <w:rFonts w:ascii="Arial" w:hAnsi="Arial" w:cs="Arial"/>
        </w:rPr>
        <w:t>з</w:t>
      </w:r>
      <w:r w:rsidRPr="00A05BD2">
        <w:rPr>
          <w:rFonts w:ascii="Arial" w:hAnsi="Arial" w:cs="Arial"/>
        </w:rPr>
        <w:t>а счет экономии по фонду оплаты труда</w:t>
      </w:r>
      <w:r w:rsidRPr="007665C1">
        <w:rPr>
          <w:rFonts w:ascii="Arial" w:hAnsi="Arial" w:cs="Arial"/>
        </w:rPr>
        <w:t>.</w:t>
      </w:r>
    </w:p>
    <w:p w:rsidR="00535903" w:rsidRDefault="00535903" w:rsidP="00535903">
      <w:pPr>
        <w:ind w:firstLine="720"/>
        <w:jc w:val="both"/>
        <w:rPr>
          <w:rFonts w:ascii="Arial" w:hAnsi="Arial" w:cs="Arial"/>
        </w:rPr>
      </w:pPr>
      <w:r w:rsidRPr="00E950DD">
        <w:rPr>
          <w:rFonts w:ascii="Arial" w:hAnsi="Arial" w:cs="Arial"/>
        </w:rPr>
        <w:t xml:space="preserve">2. </w:t>
      </w:r>
      <w:r w:rsidRPr="00517DFB">
        <w:rPr>
          <w:rFonts w:ascii="Arial" w:hAnsi="Arial" w:cs="Arial"/>
        </w:rPr>
        <w:t>Настоящее решение вступает в силу с момента подписания.</w:t>
      </w:r>
    </w:p>
    <w:p w:rsidR="00D129FE" w:rsidRPr="00D834E2" w:rsidRDefault="00D129FE" w:rsidP="00D834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887" w:type="dxa"/>
        <w:tblLook w:val="04A0" w:firstRow="1" w:lastRow="0" w:firstColumn="1" w:lastColumn="0" w:noHBand="0" w:noVBand="1"/>
      </w:tblPr>
      <w:tblGrid>
        <w:gridCol w:w="5242"/>
        <w:gridCol w:w="2514"/>
        <w:gridCol w:w="2131"/>
      </w:tblGrid>
      <w:tr w:rsidR="00535903" w:rsidRPr="00191B63" w:rsidTr="0025209F">
        <w:trPr>
          <w:trHeight w:val="453"/>
        </w:trPr>
        <w:tc>
          <w:tcPr>
            <w:tcW w:w="5242" w:type="dxa"/>
          </w:tcPr>
          <w:p w:rsidR="00535903" w:rsidRPr="00191B63" w:rsidRDefault="00535903" w:rsidP="0025209F">
            <w:pPr>
              <w:tabs>
                <w:tab w:val="left" w:pos="7005"/>
              </w:tabs>
              <w:jc w:val="both"/>
              <w:rPr>
                <w:rFonts w:ascii="Arial" w:hAnsi="Arial" w:cs="Arial"/>
              </w:rPr>
            </w:pPr>
            <w:r w:rsidRPr="00191B63">
              <w:rPr>
                <w:rFonts w:ascii="Arial" w:hAnsi="Arial" w:cs="Arial"/>
              </w:rPr>
              <w:t xml:space="preserve">Глава Гниловского </w:t>
            </w:r>
            <w:proofErr w:type="gramStart"/>
            <w:r w:rsidRPr="00191B63">
              <w:rPr>
                <w:rFonts w:ascii="Arial" w:hAnsi="Arial" w:cs="Arial"/>
              </w:rPr>
              <w:t>сельского</w:t>
            </w:r>
            <w:proofErr w:type="gramEnd"/>
            <w:r w:rsidRPr="00191B63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2514" w:type="dxa"/>
          </w:tcPr>
          <w:p w:rsidR="00535903" w:rsidRPr="00191B63" w:rsidRDefault="00535903" w:rsidP="0025209F">
            <w:pPr>
              <w:tabs>
                <w:tab w:val="left" w:pos="70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35903" w:rsidRPr="00191B63" w:rsidRDefault="00535903" w:rsidP="0025209F">
            <w:pPr>
              <w:tabs>
                <w:tab w:val="left" w:pos="70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А.И.Журавлев</w:t>
            </w:r>
          </w:p>
        </w:tc>
      </w:tr>
    </w:tbl>
    <w:p w:rsidR="00551647" w:rsidRDefault="00551647" w:rsidP="00535903">
      <w:pPr>
        <w:pStyle w:val="ConsPlusTitle"/>
        <w:widowControl/>
        <w:tabs>
          <w:tab w:val="left" w:pos="567"/>
        </w:tabs>
        <w:jc w:val="both"/>
      </w:pPr>
    </w:p>
    <w:sectPr w:rsidR="00551647" w:rsidSect="00D47E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211BB"/>
    <w:rsid w:val="000806A8"/>
    <w:rsid w:val="000843CD"/>
    <w:rsid w:val="00085451"/>
    <w:rsid w:val="00090FC3"/>
    <w:rsid w:val="000B6EA3"/>
    <w:rsid w:val="000C061F"/>
    <w:rsid w:val="000C578A"/>
    <w:rsid w:val="001449C2"/>
    <w:rsid w:val="001E51BA"/>
    <w:rsid w:val="002234E7"/>
    <w:rsid w:val="002275EB"/>
    <w:rsid w:val="00242164"/>
    <w:rsid w:val="00254319"/>
    <w:rsid w:val="00262F4B"/>
    <w:rsid w:val="002B055F"/>
    <w:rsid w:val="002C0E48"/>
    <w:rsid w:val="00336630"/>
    <w:rsid w:val="00387620"/>
    <w:rsid w:val="003D1301"/>
    <w:rsid w:val="0044028C"/>
    <w:rsid w:val="004B2692"/>
    <w:rsid w:val="005111D7"/>
    <w:rsid w:val="00535903"/>
    <w:rsid w:val="00551647"/>
    <w:rsid w:val="005B47D8"/>
    <w:rsid w:val="005B7EB6"/>
    <w:rsid w:val="005E16D1"/>
    <w:rsid w:val="00615E63"/>
    <w:rsid w:val="0065306A"/>
    <w:rsid w:val="006705B5"/>
    <w:rsid w:val="006D78DC"/>
    <w:rsid w:val="00747D89"/>
    <w:rsid w:val="00751925"/>
    <w:rsid w:val="007A2D18"/>
    <w:rsid w:val="007B1686"/>
    <w:rsid w:val="00825AEC"/>
    <w:rsid w:val="00871861"/>
    <w:rsid w:val="00915840"/>
    <w:rsid w:val="009A35AD"/>
    <w:rsid w:val="00A226A8"/>
    <w:rsid w:val="00A56680"/>
    <w:rsid w:val="00A97C38"/>
    <w:rsid w:val="00AA1135"/>
    <w:rsid w:val="00AA7343"/>
    <w:rsid w:val="00C44F01"/>
    <w:rsid w:val="00C90987"/>
    <w:rsid w:val="00CF3D70"/>
    <w:rsid w:val="00D129FE"/>
    <w:rsid w:val="00D476F4"/>
    <w:rsid w:val="00D47E52"/>
    <w:rsid w:val="00D834E2"/>
    <w:rsid w:val="00D85A0A"/>
    <w:rsid w:val="00D97965"/>
    <w:rsid w:val="00E037B4"/>
    <w:rsid w:val="00E12C38"/>
    <w:rsid w:val="00E40974"/>
    <w:rsid w:val="00E651FD"/>
    <w:rsid w:val="00E909A2"/>
    <w:rsid w:val="00EC1AC4"/>
    <w:rsid w:val="00ED77DD"/>
    <w:rsid w:val="00F52E4C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  <w:style w:type="character" w:customStyle="1" w:styleId="11">
    <w:name w:val="Гиперссылка1"/>
    <w:basedOn w:val="a0"/>
    <w:rsid w:val="00E40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  <w:style w:type="character" w:customStyle="1" w:styleId="11">
    <w:name w:val="Гиперссылка1"/>
    <w:basedOn w:val="a0"/>
    <w:rsid w:val="00E4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2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5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8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0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19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2022-03-15T08:01:00Z</cp:lastPrinted>
  <dcterms:created xsi:type="dcterms:W3CDTF">2022-03-15T08:02:00Z</dcterms:created>
  <dcterms:modified xsi:type="dcterms:W3CDTF">2022-03-15T08:02:00Z</dcterms:modified>
</cp:coreProperties>
</file>