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79" w:rsidRDefault="00871F79" w:rsidP="00E914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F79" w:rsidRDefault="00871F79" w:rsidP="00E914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F79" w:rsidRPr="00152D59" w:rsidRDefault="00871F79" w:rsidP="00871F7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71F79" w:rsidRPr="00152D59" w:rsidRDefault="00871F79" w:rsidP="00871F7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Масленниково</w:t>
      </w:r>
    </w:p>
    <w:p w:rsidR="00871F79" w:rsidRPr="00152D59" w:rsidRDefault="00871F79" w:rsidP="00871F7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Хворостянский</w:t>
      </w:r>
    </w:p>
    <w:p w:rsidR="00871F79" w:rsidRPr="00152D59" w:rsidRDefault="00871F79" w:rsidP="00871F7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871F79" w:rsidRPr="00152D59" w:rsidRDefault="00871F79" w:rsidP="00871F79">
      <w:pPr>
        <w:rPr>
          <w:rFonts w:ascii="Times New Roman" w:hAnsi="Times New Roman"/>
          <w:sz w:val="28"/>
          <w:szCs w:val="28"/>
        </w:rPr>
      </w:pPr>
    </w:p>
    <w:p w:rsidR="00871F79" w:rsidRPr="00152D59" w:rsidRDefault="00871F79" w:rsidP="00871F7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0F683A" w:rsidRDefault="00871F79" w:rsidP="00871F79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D59">
        <w:rPr>
          <w:rFonts w:ascii="Times New Roman" w:hAnsi="Times New Roman"/>
          <w:b/>
          <w:sz w:val="28"/>
          <w:szCs w:val="28"/>
        </w:rPr>
        <w:t xml:space="preserve">от </w:t>
      </w:r>
      <w:r w:rsidR="00A47B47">
        <w:rPr>
          <w:rFonts w:ascii="Times New Roman" w:hAnsi="Times New Roman"/>
          <w:b/>
          <w:sz w:val="28"/>
          <w:szCs w:val="28"/>
        </w:rPr>
        <w:t xml:space="preserve">02 </w:t>
      </w:r>
      <w:proofErr w:type="gramStart"/>
      <w:r w:rsidR="00A47B47">
        <w:rPr>
          <w:rFonts w:ascii="Times New Roman" w:hAnsi="Times New Roman"/>
          <w:b/>
          <w:sz w:val="28"/>
          <w:szCs w:val="28"/>
        </w:rPr>
        <w:t>ноября</w:t>
      </w:r>
      <w:r w:rsidR="00617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D59">
        <w:rPr>
          <w:rFonts w:ascii="Times New Roman" w:hAnsi="Times New Roman"/>
          <w:b/>
          <w:sz w:val="28"/>
          <w:szCs w:val="28"/>
        </w:rPr>
        <w:t>№</w:t>
      </w:r>
      <w:proofErr w:type="gramEnd"/>
      <w:r w:rsidRPr="00152D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39/11</w:t>
      </w:r>
      <w:r w:rsidR="00617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683A" w:rsidRPr="000F683A" w:rsidRDefault="000F683A" w:rsidP="000F6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3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прогнозного плана </w:t>
      </w:r>
      <w:bookmarkStart w:id="0" w:name="_GoBack"/>
      <w:bookmarkEnd w:id="0"/>
      <w:r w:rsidRPr="000F683A">
        <w:rPr>
          <w:rFonts w:ascii="Times New Roman" w:hAnsi="Times New Roman" w:cs="Times New Roman"/>
          <w:b/>
          <w:sz w:val="28"/>
          <w:szCs w:val="28"/>
        </w:rPr>
        <w:t xml:space="preserve">продажи </w:t>
      </w:r>
    </w:p>
    <w:p w:rsidR="000F683A" w:rsidRPr="000F683A" w:rsidRDefault="000F683A" w:rsidP="000F6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3A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0F683A">
        <w:rPr>
          <w:rFonts w:ascii="Times New Roman" w:hAnsi="Times New Roman" w:cs="Times New Roman"/>
          <w:b/>
          <w:sz w:val="28"/>
          <w:szCs w:val="28"/>
        </w:rPr>
        <w:t>Хворост</w:t>
      </w:r>
      <w:r w:rsidR="0061722E">
        <w:rPr>
          <w:rFonts w:ascii="Times New Roman" w:hAnsi="Times New Roman" w:cs="Times New Roman"/>
          <w:b/>
          <w:sz w:val="28"/>
          <w:szCs w:val="28"/>
        </w:rPr>
        <w:t>янский</w:t>
      </w:r>
      <w:proofErr w:type="spellEnd"/>
      <w:r w:rsidR="0061722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2016</w:t>
      </w:r>
      <w:r w:rsidRPr="000F683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F683A" w:rsidRPr="000F683A" w:rsidRDefault="000F683A" w:rsidP="000F683A">
      <w:pPr>
        <w:rPr>
          <w:rFonts w:ascii="Times New Roman" w:hAnsi="Times New Roman" w:cs="Times New Roman"/>
          <w:sz w:val="28"/>
          <w:szCs w:val="28"/>
        </w:rPr>
      </w:pPr>
      <w:r w:rsidRPr="000F683A">
        <w:rPr>
          <w:rFonts w:ascii="Times New Roman" w:hAnsi="Times New Roman" w:cs="Times New Roman"/>
          <w:sz w:val="28"/>
          <w:szCs w:val="28"/>
        </w:rPr>
        <w:t>Руководствуясь</w:t>
      </w:r>
      <w:r>
        <w:t xml:space="preserve"> </w:t>
      </w:r>
      <w:r w:rsidRPr="000F683A">
        <w:rPr>
          <w:rFonts w:ascii="Times New Roman" w:hAnsi="Times New Roman" w:cs="Times New Roman"/>
          <w:sz w:val="28"/>
          <w:szCs w:val="28"/>
        </w:rPr>
        <w:t xml:space="preserve">Порядком управления и распоряжения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F683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F683A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№ </w:t>
      </w:r>
      <w:r>
        <w:rPr>
          <w:rFonts w:ascii="Times New Roman" w:hAnsi="Times New Roman" w:cs="Times New Roman"/>
          <w:sz w:val="28"/>
          <w:szCs w:val="28"/>
        </w:rPr>
        <w:t>66/26 от 26.03.2013</w:t>
      </w:r>
      <w:r w:rsidRPr="000F683A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представителей,                                                </w:t>
      </w:r>
    </w:p>
    <w:p w:rsidR="000F683A" w:rsidRPr="000F683A" w:rsidRDefault="000F683A" w:rsidP="000F683A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3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F683A">
        <w:rPr>
          <w:rFonts w:ascii="Times New Roman" w:hAnsi="Times New Roman" w:cs="Times New Roman"/>
          <w:b/>
          <w:sz w:val="28"/>
          <w:szCs w:val="28"/>
        </w:rPr>
        <w:t xml:space="preserve"> Р Е Ш</w:t>
      </w:r>
      <w:r w:rsidRPr="000F68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683A">
        <w:rPr>
          <w:rFonts w:ascii="Times New Roman" w:hAnsi="Times New Roman" w:cs="Times New Roman"/>
          <w:b/>
          <w:sz w:val="28"/>
          <w:szCs w:val="28"/>
        </w:rPr>
        <w:t>И Л</w:t>
      </w:r>
      <w:r w:rsidRPr="000F68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683A">
        <w:rPr>
          <w:rFonts w:ascii="Times New Roman" w:hAnsi="Times New Roman" w:cs="Times New Roman"/>
          <w:b/>
          <w:sz w:val="28"/>
          <w:szCs w:val="28"/>
        </w:rPr>
        <w:t xml:space="preserve">О: </w:t>
      </w:r>
    </w:p>
    <w:p w:rsidR="000F683A" w:rsidRPr="000F683A" w:rsidRDefault="000F683A" w:rsidP="000F683A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3A">
        <w:rPr>
          <w:rFonts w:ascii="Times New Roman" w:hAnsi="Times New Roman" w:cs="Times New Roman"/>
          <w:sz w:val="28"/>
          <w:szCs w:val="28"/>
        </w:rPr>
        <w:t>Утвердить прогнозный план продажи муниципального</w:t>
      </w:r>
      <w:r w:rsidR="00617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83A">
        <w:rPr>
          <w:rFonts w:ascii="Times New Roman" w:hAnsi="Times New Roman" w:cs="Times New Roman"/>
          <w:sz w:val="28"/>
          <w:szCs w:val="28"/>
        </w:rPr>
        <w:t xml:space="preserve">имущества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F683A">
        <w:rPr>
          <w:rFonts w:ascii="Times New Roman" w:hAnsi="Times New Roman" w:cs="Times New Roman"/>
          <w:sz w:val="28"/>
          <w:szCs w:val="28"/>
        </w:rPr>
        <w:t>Хворост</w:t>
      </w:r>
      <w:r w:rsidR="0061722E">
        <w:rPr>
          <w:rFonts w:ascii="Times New Roman" w:hAnsi="Times New Roman" w:cs="Times New Roman"/>
          <w:sz w:val="28"/>
          <w:szCs w:val="28"/>
        </w:rPr>
        <w:t>янский</w:t>
      </w:r>
      <w:proofErr w:type="spellEnd"/>
      <w:r w:rsidR="0061722E">
        <w:rPr>
          <w:rFonts w:ascii="Times New Roman" w:hAnsi="Times New Roman" w:cs="Times New Roman"/>
          <w:sz w:val="28"/>
          <w:szCs w:val="28"/>
        </w:rPr>
        <w:t xml:space="preserve"> Самарской области на 2016</w:t>
      </w:r>
      <w:r w:rsidRPr="000F683A">
        <w:rPr>
          <w:rFonts w:ascii="Times New Roman" w:hAnsi="Times New Roman" w:cs="Times New Roman"/>
          <w:sz w:val="28"/>
          <w:szCs w:val="28"/>
        </w:rPr>
        <w:t xml:space="preserve"> год, согласно приложению № 1. </w:t>
      </w:r>
    </w:p>
    <w:p w:rsidR="000F683A" w:rsidRPr="00352B1A" w:rsidRDefault="000F683A" w:rsidP="003C4399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B1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подписания.   </w:t>
      </w:r>
    </w:p>
    <w:p w:rsidR="000F683A" w:rsidRPr="000F683A" w:rsidRDefault="000F683A" w:rsidP="000F68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83A" w:rsidRDefault="000F683A" w:rsidP="000F6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68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F683A" w:rsidRDefault="000F683A" w:rsidP="000F6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617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22E">
        <w:rPr>
          <w:rFonts w:ascii="Times New Roman" w:hAnsi="Times New Roman" w:cs="Times New Roman"/>
          <w:b/>
          <w:sz w:val="28"/>
          <w:szCs w:val="28"/>
        </w:rPr>
        <w:t>С.Н.Балетанов</w:t>
      </w:r>
      <w:proofErr w:type="spellEnd"/>
    </w:p>
    <w:p w:rsidR="00352B1A" w:rsidRDefault="00352B1A" w:rsidP="00352B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352B1A" w:rsidRDefault="00352B1A" w:rsidP="00352B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Представителей сельского поселения</w:t>
      </w:r>
    </w:p>
    <w:p w:rsidR="00352B1A" w:rsidRPr="000F683A" w:rsidRDefault="00352B1A" w:rsidP="00352B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Н.И.Шустова</w:t>
      </w:r>
      <w:proofErr w:type="spellEnd"/>
    </w:p>
    <w:p w:rsidR="00442A8B" w:rsidRPr="00442A8B" w:rsidRDefault="000F683A" w:rsidP="0044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48EA" w:rsidRDefault="009F48EA" w:rsidP="00442A8B">
      <w:pPr>
        <w:jc w:val="both"/>
        <w:rPr>
          <w:sz w:val="28"/>
          <w:szCs w:val="28"/>
        </w:rPr>
      </w:pPr>
    </w:p>
    <w:p w:rsidR="00EF4B0B" w:rsidRDefault="00EF4B0B" w:rsidP="00442A8B">
      <w:pPr>
        <w:jc w:val="both"/>
        <w:rPr>
          <w:sz w:val="28"/>
          <w:szCs w:val="28"/>
        </w:rPr>
        <w:sectPr w:rsidR="00EF4B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693" w:type="dxa"/>
        <w:tblInd w:w="108" w:type="dxa"/>
        <w:tblLook w:val="04A0" w:firstRow="1" w:lastRow="0" w:firstColumn="1" w:lastColumn="0" w:noHBand="0" w:noVBand="1"/>
      </w:tblPr>
      <w:tblGrid>
        <w:gridCol w:w="567"/>
        <w:gridCol w:w="931"/>
        <w:gridCol w:w="581"/>
        <w:gridCol w:w="246"/>
        <w:gridCol w:w="1219"/>
        <w:gridCol w:w="2410"/>
        <w:gridCol w:w="1560"/>
        <w:gridCol w:w="2900"/>
        <w:gridCol w:w="2486"/>
        <w:gridCol w:w="3793"/>
      </w:tblGrid>
      <w:tr w:rsidR="00EF4B0B" w:rsidRPr="00EF4B0B" w:rsidTr="00A3357C">
        <w:trPr>
          <w:trHeight w:val="270"/>
        </w:trPr>
        <w:tc>
          <w:tcPr>
            <w:tcW w:w="16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B" w:rsidRPr="00EF4B0B" w:rsidRDefault="00A3357C" w:rsidP="00A33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EF4B0B" w:rsidRPr="00EF4B0B" w:rsidTr="00A3357C">
        <w:trPr>
          <w:trHeight w:val="285"/>
        </w:trPr>
        <w:tc>
          <w:tcPr>
            <w:tcW w:w="16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7C" w:rsidRDefault="00A3357C" w:rsidP="00A33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сельского поселения </w:t>
            </w:r>
            <w:proofErr w:type="spellStart"/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Масленниково</w:t>
            </w:r>
            <w:proofErr w:type="spellEnd"/>
          </w:p>
          <w:p w:rsidR="00EF4B0B" w:rsidRPr="00EF4B0B" w:rsidRDefault="00A3357C" w:rsidP="00A33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spellStart"/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Хворостянский</w:t>
            </w:r>
            <w:proofErr w:type="spellEnd"/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EF4B0B" w:rsidRPr="00EF4B0B" w:rsidTr="00A3357C">
        <w:trPr>
          <w:trHeight w:val="240"/>
        </w:trPr>
        <w:tc>
          <w:tcPr>
            <w:tcW w:w="16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B" w:rsidRPr="00EF4B0B" w:rsidRDefault="00A3357C" w:rsidP="000F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  </w:t>
            </w:r>
            <w:r w:rsidR="000F747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39/11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от  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_</w:t>
            </w:r>
            <w:r w:rsidR="000F747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25 октября 2016г.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______________2016г.</w:t>
            </w:r>
          </w:p>
        </w:tc>
      </w:tr>
      <w:tr w:rsidR="00EF4B0B" w:rsidRPr="00EF4B0B" w:rsidTr="00A3357C">
        <w:trPr>
          <w:trHeight w:val="300"/>
        </w:trPr>
        <w:tc>
          <w:tcPr>
            <w:tcW w:w="1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имущества, планируемого к продаже в 2015 году</w:t>
            </w:r>
          </w:p>
        </w:tc>
      </w:tr>
      <w:tr w:rsidR="00EF4B0B" w:rsidRPr="00EF4B0B" w:rsidTr="00352B1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Адрес, техническая характеристика, инвентарный номер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 постройки, приобретения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Рыночная стоимость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Протяженность (м.) / площадь (</w:t>
            </w:r>
            <w:proofErr w:type="spellStart"/>
            <w:r w:rsidRPr="00EF4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EF4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4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продажи</w:t>
            </w:r>
          </w:p>
        </w:tc>
      </w:tr>
      <w:tr w:rsidR="00EF4B0B" w:rsidRPr="00EF4B0B" w:rsidTr="00352B1A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4B0B" w:rsidRPr="00EF4B0B" w:rsidTr="00352B1A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4B0B" w:rsidRPr="00EF4B0B" w:rsidTr="00352B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0B" w:rsidRPr="00EF4B0B" w:rsidRDefault="00EF4B0B" w:rsidP="00EF4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EF4B0B" w:rsidRPr="00EF4B0B" w:rsidTr="00352B1A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A3357C" w:rsidP="00EF4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Механическая мастерская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 здание, этажность: 1, инвентарный номер: 6120, лит. С, адрес (местонахождение) объекта: Самарская область,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Хворостянский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район, поселок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Масленниково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в 530 м на юг от жилого дома № 46 по ул. Садовая</w:t>
            </w: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Кадастровый (или условный) номер 63:34:0201007:115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A3357C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0B" w:rsidRPr="00EF4B0B" w:rsidRDefault="00A3357C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 квартал 2016</w:t>
            </w:r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EF4B0B" w:rsidRPr="00EF4B0B" w:rsidTr="00352B1A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Категория земель: земли населенных пунктов, разрешенное использование: под механической мастерской, адрес (местонахождение) объекта: Самарская область,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Хворостянский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район, поселок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Масленниково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в 530 м на юг от жилого дома № 46 по ул. Садовая</w:t>
            </w: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Кадастровый (или условный) номер 63:34:0201007:113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4B0B" w:rsidRPr="00EF4B0B" w:rsidTr="00352B1A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A3357C" w:rsidP="00EF4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для ремонта и хранения сельскохозяйственной техники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 здание, этажность: 1, инвентарный номер: 6118, лит. В, адрес (местонахождение) объекта: Самарская область,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Хворостянский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район, поселок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Масленниково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в 600 м на юг от жилого дома № 46 по ул. Садовая</w:t>
            </w: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Кадастровый (или условный) номер 63:34:0201007:114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A3357C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1516,8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0B" w:rsidRPr="00EF4B0B" w:rsidRDefault="00A3357C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 квартал 2016</w:t>
            </w:r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EF4B0B" w:rsidRPr="00EF4B0B" w:rsidTr="00352B1A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Категория земель: земли населенных пунктов, разрешенное использование: под зданием для ремонта и хранения сельскохозяйственной техники, адрес (местонахождение) объекта: Самарская область,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Хворостянский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район, поселок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Масленниково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в 600 м на юг от жилого дома № 46 по ул. Садовая</w:t>
            </w: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Кадастровый (или условный) номер 63:34:0201007:112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4B0B" w:rsidRPr="00EF4B0B" w:rsidTr="00352B1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352B1A" w:rsidP="00EF4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Общежитие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Назначение: Нежилое здание, этажность: 1, инвентарный номер: 6121, лит. Ааа1а2, адрес (местонахождение) объекта: Самарская область,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Хворостянский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район, поселок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Масленниково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в 455 м на юг от жилого дома № 46 по ул. Садовая</w:t>
            </w: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Кадастровый (или условный) номер 63:34:0201007:116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A3357C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</w:t>
            </w:r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0B" w:rsidRPr="00EF4B0B" w:rsidRDefault="00A3357C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 квартал 2016</w:t>
            </w:r>
            <w:r w:rsidR="00EF4B0B"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EF4B0B" w:rsidRPr="00EF4B0B" w:rsidTr="00352B1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Категория земель: земли населенных пунктов, разрешенное использование: под общежитием, адрес (местонахождение) объекта: Самарская область,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Хворостянский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район, поселок </w:t>
            </w:r>
            <w:proofErr w:type="spellStart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Масленниково</w:t>
            </w:r>
            <w:proofErr w:type="spellEnd"/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в 455 м на юг от жилого дома № 46 по ул. Садовая</w:t>
            </w: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Кадастровый (или условный) номер 63:34:0201007:111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4B0B" w:rsidRPr="00EF4B0B" w:rsidTr="00352B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A3357C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F4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4B0B" w:rsidRPr="00EF4B0B" w:rsidTr="00352B1A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0B" w:rsidRPr="00EF4B0B" w:rsidRDefault="00EF4B0B" w:rsidP="00E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B" w:rsidRPr="00EF4B0B" w:rsidRDefault="00EF4B0B" w:rsidP="00EF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B0B" w:rsidRPr="00442A8B" w:rsidRDefault="00EF4B0B" w:rsidP="00442A8B">
      <w:pPr>
        <w:jc w:val="both"/>
        <w:rPr>
          <w:sz w:val="28"/>
          <w:szCs w:val="28"/>
        </w:rPr>
      </w:pPr>
    </w:p>
    <w:sectPr w:rsidR="00EF4B0B" w:rsidRPr="00442A8B" w:rsidSect="00EF4B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7970"/>
    <w:multiLevelType w:val="hybridMultilevel"/>
    <w:tmpl w:val="F496CC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8B"/>
    <w:rsid w:val="000F683A"/>
    <w:rsid w:val="000F7473"/>
    <w:rsid w:val="00184168"/>
    <w:rsid w:val="001A19CF"/>
    <w:rsid w:val="00352B1A"/>
    <w:rsid w:val="00442A8B"/>
    <w:rsid w:val="005D6949"/>
    <w:rsid w:val="0061722E"/>
    <w:rsid w:val="00690117"/>
    <w:rsid w:val="00787E00"/>
    <w:rsid w:val="00824D92"/>
    <w:rsid w:val="00871F79"/>
    <w:rsid w:val="008F25D2"/>
    <w:rsid w:val="009F48EA"/>
    <w:rsid w:val="00A02192"/>
    <w:rsid w:val="00A3357C"/>
    <w:rsid w:val="00A47B47"/>
    <w:rsid w:val="00AE15DD"/>
    <w:rsid w:val="00CC53E1"/>
    <w:rsid w:val="00E36222"/>
    <w:rsid w:val="00E9141B"/>
    <w:rsid w:val="00EF1EAF"/>
    <w:rsid w:val="00EF4B0B"/>
    <w:rsid w:val="00F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4E760-A320-4690-84DD-87E40019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00"/>
  </w:style>
  <w:style w:type="paragraph" w:styleId="2">
    <w:name w:val="heading 2"/>
    <w:basedOn w:val="a"/>
    <w:link w:val="20"/>
    <w:uiPriority w:val="9"/>
    <w:qFormat/>
    <w:rsid w:val="00442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2A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28</cp:revision>
  <cp:lastPrinted>2016-11-02T04:20:00Z</cp:lastPrinted>
  <dcterms:created xsi:type="dcterms:W3CDTF">2015-06-22T11:25:00Z</dcterms:created>
  <dcterms:modified xsi:type="dcterms:W3CDTF">2016-11-02T04:42:00Z</dcterms:modified>
</cp:coreProperties>
</file>