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2C" w:rsidRDefault="007665AA" w:rsidP="008A316B">
      <w:pPr>
        <w:pStyle w:val="1"/>
        <w:ind w:firstLine="567"/>
        <w:jc w:val="center"/>
        <w:rPr>
          <w:b/>
          <w:sz w:val="22"/>
          <w:szCs w:val="22"/>
        </w:rPr>
      </w:pPr>
      <w:r w:rsidRPr="0010361D">
        <w:rPr>
          <w:b/>
          <w:sz w:val="22"/>
          <w:szCs w:val="22"/>
        </w:rPr>
        <w:t>ИЗВЕЩЕНИЕ</w:t>
      </w:r>
      <w:r w:rsidR="00B7704B" w:rsidRPr="0010361D">
        <w:rPr>
          <w:b/>
          <w:sz w:val="22"/>
          <w:szCs w:val="22"/>
        </w:rPr>
        <w:t xml:space="preserve"> </w:t>
      </w:r>
      <w:r w:rsidR="00EA1F1A">
        <w:rPr>
          <w:b/>
          <w:sz w:val="22"/>
          <w:szCs w:val="22"/>
        </w:rPr>
        <w:t xml:space="preserve"> О  ПРОВЕДЕН</w:t>
      </w:r>
      <w:proofErr w:type="gramStart"/>
      <w:r w:rsidR="00EA1F1A">
        <w:rPr>
          <w:b/>
          <w:sz w:val="22"/>
          <w:szCs w:val="22"/>
        </w:rPr>
        <w:t>ИИ  АУ</w:t>
      </w:r>
      <w:proofErr w:type="gramEnd"/>
      <w:r w:rsidR="00EA1F1A">
        <w:rPr>
          <w:b/>
          <w:sz w:val="22"/>
          <w:szCs w:val="22"/>
        </w:rPr>
        <w:t>КЦИОНА</w:t>
      </w:r>
      <w:r w:rsidR="00E0352C">
        <w:rPr>
          <w:b/>
          <w:sz w:val="22"/>
          <w:szCs w:val="22"/>
        </w:rPr>
        <w:t xml:space="preserve"> </w:t>
      </w:r>
    </w:p>
    <w:p w:rsidR="007665AA" w:rsidRDefault="00E0352C" w:rsidP="00E0352C">
      <w:pPr>
        <w:pStyle w:val="1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 ПРАВО ЗАКЛЮЧЕНИЯ  ДОГОВОРА АРЕНДЫ МУНИЦИПАЛЬНОГО ИМУЩЕСТВА</w:t>
      </w:r>
    </w:p>
    <w:p w:rsidR="00715083" w:rsidRDefault="00715083" w:rsidP="00E03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области.</w:t>
      </w:r>
    </w:p>
    <w:p w:rsidR="00B25495" w:rsidRPr="009411E4" w:rsidRDefault="00B25495" w:rsidP="00B25495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- 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Верхнемамонский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Мамон,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пл.Ленина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, 3; адрес электронной почты администрации Верхнемамонского сельского поселения – </w:t>
      </w:r>
      <w:r w:rsidRPr="00B25495">
        <w:rPr>
          <w:rFonts w:ascii="Times New Roman" w:eastAsia="Times New Roman" w:hAnsi="Times New Roman" w:cs="Times New Roman"/>
          <w:color w:val="0072C6"/>
          <w:sz w:val="24"/>
          <w:szCs w:val="24"/>
          <w:u w:val="single"/>
        </w:rPr>
        <w:t>verhmamon.vmamon@govvrn.ru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>; контактный телефон - (47355) 5-66-54; контактное лицо –</w:t>
      </w:r>
      <w:proofErr w:type="spellStart"/>
      <w:r w:rsidR="009411E4">
        <w:rPr>
          <w:rFonts w:ascii="Times New Roman" w:eastAsia="Times New Roman" w:hAnsi="Times New Roman" w:cs="Times New Roman"/>
          <w:sz w:val="24"/>
          <w:szCs w:val="24"/>
        </w:rPr>
        <w:t>Меджанян</w:t>
      </w:r>
      <w:proofErr w:type="spellEnd"/>
      <w:r w:rsidR="009411E4">
        <w:rPr>
          <w:rFonts w:ascii="Times New Roman" w:eastAsia="Times New Roman" w:hAnsi="Times New Roman" w:cs="Times New Roman"/>
          <w:sz w:val="24"/>
          <w:szCs w:val="24"/>
        </w:rPr>
        <w:t xml:space="preserve"> Саркис Григорьевич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>. Основание  проведения аукциона -  постановление администрации Верхнемамонского сельского поселения Верхнемамонс</w:t>
      </w:r>
      <w:r w:rsidR="009411E4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от </w:t>
      </w:r>
      <w:r w:rsidR="00B5345F">
        <w:rPr>
          <w:rFonts w:ascii="Times New Roman" w:eastAsia="Times New Roman" w:hAnsi="Times New Roman" w:cs="Times New Roman"/>
          <w:sz w:val="24"/>
          <w:szCs w:val="24"/>
          <w:highlight w:val="yellow"/>
        </w:rPr>
        <w:t>12 июля</w:t>
      </w:r>
      <w:r w:rsidR="009411E4" w:rsidRPr="009411E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2021</w:t>
      </w:r>
      <w:r w:rsidR="005E186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г. №</w:t>
      </w:r>
      <w:r w:rsidR="005E1862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E5B59" w:rsidRPr="008E5B59">
        <w:rPr>
          <w:rFonts w:ascii="Times New Roman" w:eastAsia="Times New Roman" w:hAnsi="Times New Roman" w:cs="Times New Roman"/>
          <w:sz w:val="24"/>
          <w:szCs w:val="24"/>
        </w:rPr>
        <w:t>О проведении аукциона на право  заключения</w:t>
      </w:r>
      <w:r w:rsidR="008E5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B59" w:rsidRPr="008E5B59">
        <w:rPr>
          <w:rFonts w:ascii="Times New Roman" w:eastAsia="Times New Roman" w:hAnsi="Times New Roman" w:cs="Times New Roman"/>
          <w:sz w:val="24"/>
          <w:szCs w:val="24"/>
        </w:rPr>
        <w:t>договора    аренды   за   пользование муниципальным движимым имуществом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254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Дата, время и  место  проведения аукциона –  </w:t>
      </w:r>
      <w:r w:rsidR="005A28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20</w:t>
      </w:r>
      <w:r w:rsidR="00B534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августа</w:t>
      </w:r>
      <w:r w:rsidR="00B727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2021</w:t>
      </w:r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г., 10.00, адрес: </w:t>
      </w:r>
      <w:proofErr w:type="spellStart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с</w:t>
      </w:r>
      <w:proofErr w:type="gramStart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.В</w:t>
      </w:r>
      <w:proofErr w:type="gramEnd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ерхний</w:t>
      </w:r>
      <w:proofErr w:type="spellEnd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Мамон, </w:t>
      </w:r>
      <w:proofErr w:type="spellStart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пл.Ленина</w:t>
      </w:r>
      <w:proofErr w:type="spellEnd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, д.3, 2 этаж, </w:t>
      </w:r>
      <w:proofErr w:type="spellStart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каб</w:t>
      </w:r>
      <w:proofErr w:type="spellEnd"/>
      <w:r w:rsidRPr="009411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. № 4. 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9411E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</w:t>
      </w:r>
      <w:r w:rsidR="00B7279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а </w:t>
      </w:r>
      <w:r w:rsidR="00B5345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начала подачи заявок:  13 июля</w:t>
      </w:r>
      <w:r w:rsidR="009239E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2021</w:t>
      </w:r>
      <w:r w:rsidRPr="009411E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г</w:t>
      </w: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r w:rsidRPr="009411E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окончания подачи заявок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239E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5345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13 августа</w:t>
      </w:r>
      <w:r w:rsidR="009239E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2021</w:t>
      </w:r>
      <w:r w:rsidRPr="006B33B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г. в 16.00.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Заявки принимаются в рабочие дни с 09.00 до 12.00 и с 13.00 до 16.00 по адресу: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Мамон,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пл.Ленина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, д.3, </w:t>
      </w:r>
      <w:r w:rsidRPr="00B254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 этаж, </w:t>
      </w:r>
      <w:proofErr w:type="spellStart"/>
      <w:r w:rsidRPr="00B254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каб</w:t>
      </w:r>
      <w:proofErr w:type="spellEnd"/>
      <w:r w:rsidRPr="00B254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№ 4.  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Форма аукциона -  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 и по форме подачи предложений.</w:t>
      </w:r>
    </w:p>
    <w:p w:rsidR="00B25495" w:rsidRPr="00B25495" w:rsidRDefault="00B25495" w:rsidP="00B254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254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Аукцион проводится на право заключения договора аренды за пользование муниципальным движимым имуществом (далее именуемый – Объект): </w:t>
      </w:r>
    </w:p>
    <w:p w:rsidR="00B25495" w:rsidRPr="00B25495" w:rsidRDefault="00B25495" w:rsidP="00B2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универсальная дорожная машина УМД-67-05-02 на базе трактора Беларус-92П, идентификационный номер 119(92П00758), год изготовления ТС 2020,  цвет красный. Регистрационный знак 4262 АС 36 </w:t>
      </w:r>
      <w:r w:rsidRPr="00B25495">
        <w:rPr>
          <w:rFonts w:ascii="Times New Roman" w:eastAsia="Times New Roman" w:hAnsi="Times New Roman" w:cs="Times New Roman"/>
          <w:sz w:val="24"/>
          <w:szCs w:val="24"/>
          <w:lang w:val="en-US"/>
        </w:rPr>
        <w:t>RUS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. Паспорт ТС 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 942523,  выдан 03.04.2020г.</w:t>
      </w:r>
    </w:p>
    <w:p w:rsidR="00B25495" w:rsidRPr="00B25495" w:rsidRDefault="00B25495" w:rsidP="00B2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Срок аренды - 5 лет.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5495" w:rsidRPr="00B25495" w:rsidRDefault="00B25495" w:rsidP="00B2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Начальная (минимальная) цена договора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(минимальный размер  </w:t>
      </w:r>
      <w:r w:rsidR="008E5B59">
        <w:rPr>
          <w:rFonts w:ascii="Times New Roman" w:eastAsia="Times New Roman" w:hAnsi="Times New Roman" w:cs="Times New Roman"/>
          <w:b/>
          <w:sz w:val="24"/>
          <w:szCs w:val="24"/>
        </w:rPr>
        <w:t>ежемесячной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 арендной платы):</w:t>
      </w:r>
    </w:p>
    <w:p w:rsidR="00B25495" w:rsidRPr="009411E4" w:rsidRDefault="00B25495" w:rsidP="009411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25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11E4"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</w:rPr>
        <w:t>лот  №1</w:t>
      </w:r>
      <w:r w:rsidRPr="009411E4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 xml:space="preserve"> –</w:t>
      </w:r>
      <w:r w:rsidR="00B7279E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  <w:t>17 808</w:t>
      </w: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B7279E" w:rsidRPr="00B7279E">
        <w:rPr>
          <w:rFonts w:ascii="Times New Roman" w:eastAsia="Times New Roman" w:hAnsi="Times New Roman" w:cs="Times New Roman"/>
          <w:sz w:val="24"/>
          <w:szCs w:val="24"/>
        </w:rPr>
        <w:t>Семнадцать тысяч восемьсот восемь рублей 33 копейки</w:t>
      </w:r>
      <w:r w:rsidR="00B7279E">
        <w:rPr>
          <w:rFonts w:ascii="Times New Roman" w:eastAsia="Times New Roman" w:hAnsi="Times New Roman" w:cs="Times New Roman"/>
          <w:sz w:val="24"/>
          <w:szCs w:val="24"/>
          <w:highlight w:val="yellow"/>
        </w:rPr>
        <w:t>) рублей 33</w:t>
      </w: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коп</w:t>
      </w:r>
      <w:proofErr w:type="gramStart"/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</w:rPr>
        <w:t>.;</w:t>
      </w:r>
      <w:proofErr w:type="gramEnd"/>
    </w:p>
    <w:p w:rsidR="00B25495" w:rsidRPr="009411E4" w:rsidRDefault="00B25495" w:rsidP="00B25495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 w:bidi="en-US"/>
        </w:rPr>
      </w:pPr>
      <w:r w:rsidRPr="009411E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 w:bidi="en-US"/>
        </w:rPr>
        <w:t xml:space="preserve">  Шаг аукциона 5% от начальной цены договора аренды:</w:t>
      </w:r>
    </w:p>
    <w:p w:rsidR="000536A8" w:rsidRPr="000536A8" w:rsidRDefault="00B25495" w:rsidP="000536A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 xml:space="preserve"> </w:t>
      </w:r>
      <w:r w:rsidRPr="009411E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 w:bidi="en-US"/>
        </w:rPr>
        <w:t>лот  №1</w:t>
      </w: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 xml:space="preserve"> – </w:t>
      </w:r>
      <w:r w:rsidR="00B7279E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 xml:space="preserve">890,41 </w:t>
      </w: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>(</w:t>
      </w:r>
      <w:r w:rsidR="00B7279E" w:rsidRPr="00B7279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Восемьсот девяносто рублей 41 копейка</w:t>
      </w:r>
      <w:r w:rsidR="00B7279E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>) рублей 41</w:t>
      </w:r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 xml:space="preserve"> коп</w:t>
      </w:r>
      <w:proofErr w:type="gramStart"/>
      <w:r w:rsidRPr="009411E4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 w:bidi="en-US"/>
        </w:rPr>
        <w:t>.;</w:t>
      </w:r>
      <w:proofErr w:type="gramEnd"/>
    </w:p>
    <w:p w:rsidR="00B25495" w:rsidRDefault="00B25495" w:rsidP="00B254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об аукционе  размещена на сайте http://vmamoncity.ru/ и официальном сайте РФ </w:t>
      </w:r>
      <w:hyperlink r:id="rId6" w:history="1">
        <w:r w:rsidRPr="00B254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491DD4" w:rsidRPr="00DC60C0" w:rsidRDefault="00491DD4" w:rsidP="00491DD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60C0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Pr="00DC6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задаток в срок не позднее 13 августа     2021</w:t>
      </w:r>
      <w:r w:rsidRPr="00DC60C0">
        <w:rPr>
          <w:rFonts w:ascii="Times New Roman" w:hAnsi="Times New Roman" w:cs="Times New Roman"/>
          <w:b/>
          <w:bCs/>
          <w:sz w:val="24"/>
          <w:szCs w:val="24"/>
        </w:rPr>
        <w:t xml:space="preserve"> г.  Сумма задатка: </w:t>
      </w:r>
    </w:p>
    <w:p w:rsidR="00491DD4" w:rsidRPr="00DC60C0" w:rsidRDefault="00491DD4" w:rsidP="00491DD4">
      <w:pPr>
        <w:shd w:val="clear" w:color="auto" w:fill="FFFFFF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DC60C0">
        <w:rPr>
          <w:rFonts w:ascii="Times New Roman" w:hAnsi="Times New Roman" w:cs="Times New Roman"/>
          <w:b/>
          <w:spacing w:val="-3"/>
          <w:sz w:val="24"/>
          <w:szCs w:val="24"/>
        </w:rPr>
        <w:t>лот №1</w:t>
      </w:r>
      <w:r w:rsidRPr="00DC60C0">
        <w:rPr>
          <w:rFonts w:ascii="Times New Roman" w:hAnsi="Times New Roman" w:cs="Times New Roman"/>
          <w:spacing w:val="-3"/>
          <w:sz w:val="24"/>
          <w:szCs w:val="24"/>
        </w:rPr>
        <w:t xml:space="preserve"> 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43DE">
        <w:rPr>
          <w:rFonts w:ascii="Times New Roman" w:hAnsi="Times New Roman" w:cs="Times New Roman"/>
          <w:spacing w:val="-3"/>
          <w:sz w:val="24"/>
          <w:szCs w:val="24"/>
        </w:rPr>
        <w:t>3 561 руб. (Три тысячи пятьсот шестьдесят один рубль 67 копеек) рубля 67 коп</w:t>
      </w:r>
      <w:proofErr w:type="gramStart"/>
      <w:r w:rsidRPr="006E43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60C0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491DD4" w:rsidRPr="00DC60C0" w:rsidRDefault="00491DD4" w:rsidP="00491D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0C0">
        <w:rPr>
          <w:rFonts w:ascii="Times New Roman" w:hAnsi="Times New Roman" w:cs="Times New Roman"/>
          <w:sz w:val="24"/>
          <w:szCs w:val="24"/>
        </w:rPr>
        <w:t xml:space="preserve">Задаток  вносится  единым  платежом  в  валюте  Российской  Федерации   на  счет      </w:t>
      </w:r>
      <w:r>
        <w:rPr>
          <w:rFonts w:ascii="Times New Roman" w:hAnsi="Times New Roman" w:cs="Times New Roman"/>
          <w:sz w:val="24"/>
          <w:szCs w:val="24"/>
        </w:rPr>
        <w:t>03232643206104043100</w:t>
      </w:r>
      <w:r w:rsidRPr="00DC60C0">
        <w:rPr>
          <w:rFonts w:ascii="Times New Roman" w:hAnsi="Times New Roman" w:cs="Times New Roman"/>
          <w:sz w:val="24"/>
          <w:szCs w:val="24"/>
        </w:rPr>
        <w:t xml:space="preserve">, Банк: Отделение Воронеж </w:t>
      </w:r>
      <w:proofErr w:type="spellStart"/>
      <w:r w:rsidRPr="00DC60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C60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C60C0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DC60C0">
        <w:rPr>
          <w:rFonts w:ascii="Times New Roman" w:hAnsi="Times New Roman" w:cs="Times New Roman"/>
          <w:sz w:val="24"/>
          <w:szCs w:val="24"/>
        </w:rPr>
        <w:t>, ИНН 3606002450;                 ОКТМО 20610404;  КПП 360601001; БИК 042007001.</w:t>
      </w:r>
    </w:p>
    <w:p w:rsidR="00491DD4" w:rsidRPr="00DC60C0" w:rsidRDefault="00491DD4" w:rsidP="00491D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C60C0">
        <w:rPr>
          <w:rFonts w:ascii="Times New Roman" w:hAnsi="Times New Roman" w:cs="Times New Roman"/>
          <w:sz w:val="24"/>
          <w:szCs w:val="24"/>
        </w:rPr>
        <w:t xml:space="preserve">Получатель - УФК по Воронежской области (Администрация  Верхнемамонского сельского поселения Верхнемамонского муниципального района Воронежской области </w:t>
      </w:r>
      <w:proofErr w:type="gramStart"/>
      <w:r w:rsidRPr="00DC60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C60C0">
        <w:rPr>
          <w:rFonts w:ascii="Times New Roman" w:hAnsi="Times New Roman" w:cs="Times New Roman"/>
          <w:sz w:val="24"/>
          <w:szCs w:val="24"/>
        </w:rPr>
        <w:t>/с 05313012020)</w:t>
      </w:r>
    </w:p>
    <w:p w:rsidR="00491DD4" w:rsidRPr="00DC60C0" w:rsidRDefault="00491DD4" w:rsidP="00491D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0C0">
        <w:rPr>
          <w:rFonts w:ascii="Times New Roman" w:hAnsi="Times New Roman" w:cs="Times New Roman"/>
          <w:sz w:val="24"/>
          <w:szCs w:val="24"/>
        </w:rPr>
        <w:t>Задаток считается внесённым с момента поступления денежных средств на указанный расчётный счет. В случае не поступления денежных средств на расчётный счет в указанный срок, задаток считается невнесённым и заявитель к участию в  аукционе  не допускается.</w:t>
      </w:r>
    </w:p>
    <w:p w:rsidR="00491DD4" w:rsidRPr="00DC60C0" w:rsidRDefault="00491DD4" w:rsidP="00491DD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60C0">
        <w:rPr>
          <w:rFonts w:ascii="Times New Roman" w:hAnsi="Times New Roman" w:cs="Times New Roman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Федерации.</w:t>
      </w:r>
    </w:p>
    <w:p w:rsidR="00491DD4" w:rsidRPr="00DC60C0" w:rsidRDefault="00491DD4" w:rsidP="00491D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0C0">
        <w:rPr>
          <w:rFonts w:ascii="Times New Roman" w:hAnsi="Times New Roman" w:cs="Times New Roman"/>
          <w:sz w:val="24"/>
          <w:szCs w:val="24"/>
        </w:rPr>
        <w:t>В случае если подана  одна заявка на участие в аукционе, аукцион признается несостоявшимся.</w:t>
      </w:r>
    </w:p>
    <w:p w:rsidR="00491DD4" w:rsidRPr="00DC60C0" w:rsidRDefault="00491DD4" w:rsidP="00491D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0C0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491DD4" w:rsidRPr="00DC60C0" w:rsidRDefault="00491DD4" w:rsidP="00491D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0C0">
        <w:rPr>
          <w:rFonts w:ascii="Times New Roman" w:hAnsi="Times New Roman" w:cs="Times New Roman"/>
          <w:sz w:val="24"/>
          <w:szCs w:val="24"/>
        </w:rPr>
        <w:lastRenderedPageBreak/>
        <w:t>Договор аренды должен быть подписан победителем аукциона в течение 10 дней со дня подписания протокола аукциона.</w:t>
      </w:r>
    </w:p>
    <w:p w:rsidR="00491DD4" w:rsidRPr="00DC47B7" w:rsidRDefault="00491DD4" w:rsidP="00491DD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60C0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</w:t>
      </w:r>
    </w:p>
    <w:p w:rsidR="00491DD4" w:rsidRPr="00B25495" w:rsidRDefault="00491DD4" w:rsidP="00B254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5495" w:rsidRPr="00B25495" w:rsidRDefault="00B25495" w:rsidP="00B254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срока приёма заявок  каждому желающему  по адресу: 396460, Воронежская область,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Мамон, 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пл.Ленина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, д. 3, 2 этаж, кабинет № 4  по рабочим дням предоставляется документация об аукционе. Плата за предоставление документации об аукционе не взимается. Документация об аукционе предоставляется заинтересованным лицам в течение двух рабочих дней 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 заявления в письменной форме. 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Претенденты представляют следующие документы: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- заявку;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- платёжный документ с отметкой банка об исполнении, подтверждающий внесение суммы задатка;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- банковские реквизиты счета для возврата задатка.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Физические лица предъявляют документ, удостоверяющий личность.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Юридические лица при подаче заявки дополнительно представляют: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нотариально заверенные  копии учредительных документов;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государства, в котором зарегистрирован претендент;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документы, подтверждающие наличие или отсутствие в уставном капитале претендента доли РФ, субъекта Российской  Федерации, муниципального образования;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опись представленных документов.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В случае если подана  одна заявка на участие в аукционе, аукцион признается несостоявшимся.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Договор аренды должен быть подписан победителем аукциона в течение 10 дней со дня подписания протокола аукциона.</w:t>
      </w:r>
    </w:p>
    <w:p w:rsidR="00B25495" w:rsidRPr="00B25495" w:rsidRDefault="00B25495" w:rsidP="00B254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7B4039" w:rsidRPr="00CF0351" w:rsidRDefault="007B4039" w:rsidP="00B2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039" w:rsidRPr="00CF0351" w:rsidSect="00AA4074">
      <w:pgSz w:w="11906" w:h="16838"/>
      <w:pgMar w:top="567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8E0"/>
    <w:rsid w:val="0002798A"/>
    <w:rsid w:val="000372BD"/>
    <w:rsid w:val="0004296E"/>
    <w:rsid w:val="00047459"/>
    <w:rsid w:val="0005276B"/>
    <w:rsid w:val="000536A8"/>
    <w:rsid w:val="00063388"/>
    <w:rsid w:val="000767E7"/>
    <w:rsid w:val="00081914"/>
    <w:rsid w:val="000B1EB9"/>
    <w:rsid w:val="000B4421"/>
    <w:rsid w:val="000B4B35"/>
    <w:rsid w:val="000B62CB"/>
    <w:rsid w:val="000B72A0"/>
    <w:rsid w:val="000C20D8"/>
    <w:rsid w:val="000C3D01"/>
    <w:rsid w:val="000C6C7F"/>
    <w:rsid w:val="000D53FE"/>
    <w:rsid w:val="000D665E"/>
    <w:rsid w:val="000E2229"/>
    <w:rsid w:val="000F242A"/>
    <w:rsid w:val="000F475F"/>
    <w:rsid w:val="0010361D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7EEE"/>
    <w:rsid w:val="00196C67"/>
    <w:rsid w:val="001B0194"/>
    <w:rsid w:val="001D2CE0"/>
    <w:rsid w:val="001E1989"/>
    <w:rsid w:val="002036FA"/>
    <w:rsid w:val="00205135"/>
    <w:rsid w:val="00214AEC"/>
    <w:rsid w:val="00217F48"/>
    <w:rsid w:val="00231141"/>
    <w:rsid w:val="00240B3D"/>
    <w:rsid w:val="002529ED"/>
    <w:rsid w:val="00262E34"/>
    <w:rsid w:val="00263BE7"/>
    <w:rsid w:val="0026484E"/>
    <w:rsid w:val="00275457"/>
    <w:rsid w:val="0028303D"/>
    <w:rsid w:val="00297B3B"/>
    <w:rsid w:val="002B67A0"/>
    <w:rsid w:val="002B76EE"/>
    <w:rsid w:val="002D3009"/>
    <w:rsid w:val="002F19B4"/>
    <w:rsid w:val="002F44C8"/>
    <w:rsid w:val="003068AE"/>
    <w:rsid w:val="00307A36"/>
    <w:rsid w:val="00314459"/>
    <w:rsid w:val="00320366"/>
    <w:rsid w:val="003414BA"/>
    <w:rsid w:val="00344DF3"/>
    <w:rsid w:val="00346B91"/>
    <w:rsid w:val="00353705"/>
    <w:rsid w:val="00361784"/>
    <w:rsid w:val="00372E1B"/>
    <w:rsid w:val="0037353D"/>
    <w:rsid w:val="003820F9"/>
    <w:rsid w:val="00394C56"/>
    <w:rsid w:val="003B2461"/>
    <w:rsid w:val="003E7976"/>
    <w:rsid w:val="00402907"/>
    <w:rsid w:val="0041667B"/>
    <w:rsid w:val="0042464A"/>
    <w:rsid w:val="00424A10"/>
    <w:rsid w:val="0043187B"/>
    <w:rsid w:val="0043502A"/>
    <w:rsid w:val="00442002"/>
    <w:rsid w:val="004537F3"/>
    <w:rsid w:val="00490EC7"/>
    <w:rsid w:val="00491DD4"/>
    <w:rsid w:val="004922C4"/>
    <w:rsid w:val="004C595A"/>
    <w:rsid w:val="004D3D3F"/>
    <w:rsid w:val="004E011C"/>
    <w:rsid w:val="00500E6F"/>
    <w:rsid w:val="005121EC"/>
    <w:rsid w:val="00516CD3"/>
    <w:rsid w:val="005244BD"/>
    <w:rsid w:val="00533595"/>
    <w:rsid w:val="00540CA8"/>
    <w:rsid w:val="00542717"/>
    <w:rsid w:val="00554B80"/>
    <w:rsid w:val="00581B5C"/>
    <w:rsid w:val="005A2806"/>
    <w:rsid w:val="005A326F"/>
    <w:rsid w:val="005B5FE5"/>
    <w:rsid w:val="005C25BD"/>
    <w:rsid w:val="005D154F"/>
    <w:rsid w:val="005D1B41"/>
    <w:rsid w:val="005E1862"/>
    <w:rsid w:val="005E66A0"/>
    <w:rsid w:val="005F29AC"/>
    <w:rsid w:val="005F6C2F"/>
    <w:rsid w:val="00603ECC"/>
    <w:rsid w:val="006162DC"/>
    <w:rsid w:val="006538C9"/>
    <w:rsid w:val="00684008"/>
    <w:rsid w:val="0069632D"/>
    <w:rsid w:val="006A186A"/>
    <w:rsid w:val="006A281E"/>
    <w:rsid w:val="006A6445"/>
    <w:rsid w:val="006B33B0"/>
    <w:rsid w:val="006C25C9"/>
    <w:rsid w:val="006C26DF"/>
    <w:rsid w:val="006E0F72"/>
    <w:rsid w:val="007040E8"/>
    <w:rsid w:val="00714B11"/>
    <w:rsid w:val="00715083"/>
    <w:rsid w:val="007213FD"/>
    <w:rsid w:val="00722C37"/>
    <w:rsid w:val="007248F3"/>
    <w:rsid w:val="007369C9"/>
    <w:rsid w:val="00740288"/>
    <w:rsid w:val="007510D1"/>
    <w:rsid w:val="00763C79"/>
    <w:rsid w:val="007665AA"/>
    <w:rsid w:val="00774754"/>
    <w:rsid w:val="0078181E"/>
    <w:rsid w:val="00793E02"/>
    <w:rsid w:val="0079473E"/>
    <w:rsid w:val="007B233A"/>
    <w:rsid w:val="007B4039"/>
    <w:rsid w:val="007B5180"/>
    <w:rsid w:val="007C05B3"/>
    <w:rsid w:val="007C39E7"/>
    <w:rsid w:val="007C47D1"/>
    <w:rsid w:val="007D4517"/>
    <w:rsid w:val="007D7E46"/>
    <w:rsid w:val="007E21BE"/>
    <w:rsid w:val="007E5246"/>
    <w:rsid w:val="007F11E6"/>
    <w:rsid w:val="007F1BBE"/>
    <w:rsid w:val="007F6CE9"/>
    <w:rsid w:val="00812461"/>
    <w:rsid w:val="00812814"/>
    <w:rsid w:val="008167BC"/>
    <w:rsid w:val="00841FAD"/>
    <w:rsid w:val="00843E47"/>
    <w:rsid w:val="00856FBE"/>
    <w:rsid w:val="00871B24"/>
    <w:rsid w:val="008727A8"/>
    <w:rsid w:val="0087589A"/>
    <w:rsid w:val="00883DFF"/>
    <w:rsid w:val="00893C5E"/>
    <w:rsid w:val="008A316B"/>
    <w:rsid w:val="008A7071"/>
    <w:rsid w:val="008A79C2"/>
    <w:rsid w:val="008B02D4"/>
    <w:rsid w:val="008C2BE4"/>
    <w:rsid w:val="008C339F"/>
    <w:rsid w:val="008C52C0"/>
    <w:rsid w:val="008D3F59"/>
    <w:rsid w:val="008D7AA5"/>
    <w:rsid w:val="008E5B59"/>
    <w:rsid w:val="00914C71"/>
    <w:rsid w:val="00920019"/>
    <w:rsid w:val="009216A7"/>
    <w:rsid w:val="009239E0"/>
    <w:rsid w:val="00926804"/>
    <w:rsid w:val="009346A3"/>
    <w:rsid w:val="009411E4"/>
    <w:rsid w:val="00942EC3"/>
    <w:rsid w:val="00951D4C"/>
    <w:rsid w:val="0095786B"/>
    <w:rsid w:val="009647FF"/>
    <w:rsid w:val="00973FE8"/>
    <w:rsid w:val="009777B9"/>
    <w:rsid w:val="0098086E"/>
    <w:rsid w:val="0098676B"/>
    <w:rsid w:val="00997D67"/>
    <w:rsid w:val="009A6236"/>
    <w:rsid w:val="009D63A3"/>
    <w:rsid w:val="009F3E89"/>
    <w:rsid w:val="00A0161E"/>
    <w:rsid w:val="00A16101"/>
    <w:rsid w:val="00A202A0"/>
    <w:rsid w:val="00A22828"/>
    <w:rsid w:val="00A440BD"/>
    <w:rsid w:val="00A470C2"/>
    <w:rsid w:val="00A64B2A"/>
    <w:rsid w:val="00A66AC0"/>
    <w:rsid w:val="00A71AB7"/>
    <w:rsid w:val="00A72A02"/>
    <w:rsid w:val="00A802E6"/>
    <w:rsid w:val="00AA4074"/>
    <w:rsid w:val="00AA41E2"/>
    <w:rsid w:val="00AE6660"/>
    <w:rsid w:val="00AF5E3F"/>
    <w:rsid w:val="00B1129E"/>
    <w:rsid w:val="00B17A00"/>
    <w:rsid w:val="00B17DEB"/>
    <w:rsid w:val="00B23371"/>
    <w:rsid w:val="00B25495"/>
    <w:rsid w:val="00B43701"/>
    <w:rsid w:val="00B47C26"/>
    <w:rsid w:val="00B52E62"/>
    <w:rsid w:val="00B5345F"/>
    <w:rsid w:val="00B66CAE"/>
    <w:rsid w:val="00B70670"/>
    <w:rsid w:val="00B7279E"/>
    <w:rsid w:val="00B7704B"/>
    <w:rsid w:val="00B81832"/>
    <w:rsid w:val="00B82CFA"/>
    <w:rsid w:val="00BA3D39"/>
    <w:rsid w:val="00BA7A8E"/>
    <w:rsid w:val="00BC28F9"/>
    <w:rsid w:val="00BD3693"/>
    <w:rsid w:val="00BF18F3"/>
    <w:rsid w:val="00BF3FB3"/>
    <w:rsid w:val="00C0199A"/>
    <w:rsid w:val="00C04315"/>
    <w:rsid w:val="00C10D1E"/>
    <w:rsid w:val="00C13454"/>
    <w:rsid w:val="00C20370"/>
    <w:rsid w:val="00C27364"/>
    <w:rsid w:val="00C373EB"/>
    <w:rsid w:val="00C5301B"/>
    <w:rsid w:val="00C71176"/>
    <w:rsid w:val="00C72E5C"/>
    <w:rsid w:val="00C77017"/>
    <w:rsid w:val="00C851CB"/>
    <w:rsid w:val="00C86850"/>
    <w:rsid w:val="00CA634D"/>
    <w:rsid w:val="00CC2CDF"/>
    <w:rsid w:val="00CE235A"/>
    <w:rsid w:val="00CF0351"/>
    <w:rsid w:val="00CF5FF5"/>
    <w:rsid w:val="00D0529E"/>
    <w:rsid w:val="00D101B3"/>
    <w:rsid w:val="00D45FAC"/>
    <w:rsid w:val="00D467A6"/>
    <w:rsid w:val="00D550F3"/>
    <w:rsid w:val="00D56456"/>
    <w:rsid w:val="00D65A5E"/>
    <w:rsid w:val="00DA6FB3"/>
    <w:rsid w:val="00DB3CEE"/>
    <w:rsid w:val="00DC6A9F"/>
    <w:rsid w:val="00DD3FA8"/>
    <w:rsid w:val="00DD46D0"/>
    <w:rsid w:val="00DE2C66"/>
    <w:rsid w:val="00DF22A2"/>
    <w:rsid w:val="00E0352C"/>
    <w:rsid w:val="00E16716"/>
    <w:rsid w:val="00E227EA"/>
    <w:rsid w:val="00E3661D"/>
    <w:rsid w:val="00E7402A"/>
    <w:rsid w:val="00E84252"/>
    <w:rsid w:val="00E928D3"/>
    <w:rsid w:val="00EA1F1A"/>
    <w:rsid w:val="00EA6572"/>
    <w:rsid w:val="00EB4A1B"/>
    <w:rsid w:val="00EE1D78"/>
    <w:rsid w:val="00F06214"/>
    <w:rsid w:val="00F1504F"/>
    <w:rsid w:val="00F156A5"/>
    <w:rsid w:val="00F30D52"/>
    <w:rsid w:val="00F35271"/>
    <w:rsid w:val="00F36613"/>
    <w:rsid w:val="00FB3F55"/>
    <w:rsid w:val="00FB52B4"/>
    <w:rsid w:val="00FC6127"/>
    <w:rsid w:val="00FD544E"/>
    <w:rsid w:val="00FE1290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uiPriority w:val="99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rpc61">
    <w:name w:val="_rpc_61"/>
    <w:basedOn w:val="a0"/>
    <w:rsid w:val="00CF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uiPriority w:val="99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rpc61">
    <w:name w:val="_rpc_61"/>
    <w:basedOn w:val="a0"/>
    <w:rsid w:val="00CF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Admin</cp:lastModifiedBy>
  <cp:revision>20</cp:revision>
  <cp:lastPrinted>2013-12-10T09:25:00Z</cp:lastPrinted>
  <dcterms:created xsi:type="dcterms:W3CDTF">2020-04-09T13:37:00Z</dcterms:created>
  <dcterms:modified xsi:type="dcterms:W3CDTF">2021-07-12T07:57:00Z</dcterms:modified>
</cp:coreProperties>
</file>