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1032413"/>
    <w:bookmarkEnd w:id="0"/>
    <w:p w:rsidR="001C1B14" w:rsidRPr="001C1B14" w:rsidRDefault="00D60251">
      <w:r w:rsidRPr="001C1B14">
        <w:object w:dxaOrig="9355" w:dyaOrig="14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746.75pt" o:ole="">
            <v:imagedata r:id="rId4" o:title=""/>
          </v:shape>
          <o:OLEObject Type="Embed" ProgID="Word.Document.12" ShapeID="_x0000_i1025" DrawAspect="Content" ObjectID="_1491032433" r:id="rId5">
            <o:FieldCodes>\s</o:FieldCodes>
          </o:OLEObject>
        </w:objec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right"/>
        <w:rPr>
          <w:rFonts w:ascii="Times New Roman" w:hAnsi="Times New Roman"/>
          <w:sz w:val="20"/>
          <w:szCs w:val="20"/>
        </w:rPr>
      </w:pPr>
      <w:r w:rsidRPr="001C1B14">
        <w:rPr>
          <w:rFonts w:ascii="Times New Roman" w:hAnsi="Times New Roman"/>
          <w:sz w:val="20"/>
          <w:szCs w:val="20"/>
        </w:rPr>
        <w:t>ПРИЛОЖЕНИЕ</w:t>
      </w:r>
    </w:p>
    <w:p w:rsidR="001C1B14" w:rsidRPr="001C1B14" w:rsidRDefault="001C1B14" w:rsidP="001C1B14">
      <w:pPr>
        <w:jc w:val="right"/>
        <w:rPr>
          <w:rFonts w:ascii="Times New Roman" w:hAnsi="Times New Roman"/>
          <w:sz w:val="20"/>
          <w:szCs w:val="20"/>
        </w:rPr>
      </w:pPr>
      <w:r w:rsidRPr="001C1B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C1B14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C1B14" w:rsidRPr="001C1B14" w:rsidRDefault="001C1B14" w:rsidP="001C1B14">
      <w:pPr>
        <w:jc w:val="right"/>
        <w:rPr>
          <w:rFonts w:ascii="Times New Roman" w:hAnsi="Times New Roman"/>
          <w:sz w:val="20"/>
          <w:szCs w:val="20"/>
        </w:rPr>
      </w:pPr>
      <w:r w:rsidRPr="001C1B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1C1B14">
        <w:rPr>
          <w:rFonts w:ascii="Times New Roman" w:hAnsi="Times New Roman"/>
          <w:sz w:val="20"/>
          <w:szCs w:val="20"/>
        </w:rPr>
        <w:t>сельского поселения «Чиньяворык»</w:t>
      </w:r>
    </w:p>
    <w:p w:rsidR="001C1B14" w:rsidRPr="001C1B14" w:rsidRDefault="001C1B14" w:rsidP="001C1B14">
      <w:pPr>
        <w:jc w:val="right"/>
        <w:rPr>
          <w:rFonts w:ascii="Times New Roman" w:hAnsi="Times New Roman"/>
          <w:sz w:val="20"/>
          <w:szCs w:val="20"/>
        </w:rPr>
      </w:pPr>
      <w:r w:rsidRPr="001C1B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C1B14">
        <w:rPr>
          <w:rFonts w:ascii="Times New Roman" w:hAnsi="Times New Roman"/>
          <w:sz w:val="20"/>
          <w:szCs w:val="20"/>
        </w:rPr>
        <w:t>от  20 апреля 2015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1B14">
        <w:rPr>
          <w:rFonts w:ascii="Times New Roman" w:hAnsi="Times New Roman"/>
          <w:sz w:val="20"/>
          <w:szCs w:val="20"/>
        </w:rPr>
        <w:t>года № 18</w:t>
      </w:r>
    </w:p>
    <w:p w:rsidR="001C1B14" w:rsidRPr="001C1B14" w:rsidRDefault="001C1B14" w:rsidP="001C1B14">
      <w:pPr>
        <w:jc w:val="right"/>
        <w:rPr>
          <w:rFonts w:ascii="Times New Roman" w:hAnsi="Times New Roman"/>
          <w:sz w:val="20"/>
          <w:szCs w:val="20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  <w:r w:rsidRPr="001C1B1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C1B14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  <w:r w:rsidRPr="001C1B14">
        <w:rPr>
          <w:rFonts w:ascii="Times New Roman" w:hAnsi="Times New Roman"/>
          <w:b/>
          <w:sz w:val="24"/>
          <w:szCs w:val="24"/>
        </w:rPr>
        <w:t xml:space="preserve">                         для проведения открытого конкурса по отбору</w:t>
      </w: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  <w:r w:rsidRPr="001C1B14">
        <w:rPr>
          <w:rFonts w:ascii="Times New Roman" w:hAnsi="Times New Roman"/>
          <w:b/>
          <w:sz w:val="24"/>
          <w:szCs w:val="24"/>
        </w:rPr>
        <w:t xml:space="preserve">       предприятия по вопросам обеспечения функциональной эксплуатации</w:t>
      </w: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  <w:r w:rsidRPr="001C1B14">
        <w:rPr>
          <w:rFonts w:ascii="Times New Roman" w:hAnsi="Times New Roman"/>
          <w:b/>
          <w:sz w:val="24"/>
          <w:szCs w:val="24"/>
        </w:rPr>
        <w:t xml:space="preserve">        помещений муниципальных бань и помывке населения в помещениях</w:t>
      </w: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  <w:r w:rsidRPr="001C1B14">
        <w:rPr>
          <w:rFonts w:ascii="Times New Roman" w:hAnsi="Times New Roman"/>
          <w:b/>
          <w:sz w:val="24"/>
          <w:szCs w:val="24"/>
        </w:rPr>
        <w:t xml:space="preserve">           муниципальных бань на территории сельского поселения «Чиньяворык»</w:t>
      </w: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1B14">
        <w:rPr>
          <w:rFonts w:ascii="Times New Roman" w:hAnsi="Times New Roman"/>
          <w:b/>
          <w:i/>
          <w:sz w:val="24"/>
          <w:szCs w:val="24"/>
          <w:u w:val="single"/>
        </w:rPr>
        <w:t>Председатель комиссии: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  <w:r w:rsidRPr="001C1B14">
        <w:rPr>
          <w:rFonts w:ascii="Times New Roman" w:hAnsi="Times New Roman"/>
          <w:sz w:val="24"/>
          <w:szCs w:val="24"/>
        </w:rPr>
        <w:t>Коковкина Валентина Васильевна – глава поселения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1B14">
        <w:rPr>
          <w:rFonts w:ascii="Times New Roman" w:hAnsi="Times New Roman"/>
          <w:b/>
          <w:i/>
          <w:sz w:val="24"/>
          <w:szCs w:val="24"/>
          <w:u w:val="single"/>
        </w:rPr>
        <w:t>Заместитель председателя: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  <w:r w:rsidRPr="001C1B14">
        <w:rPr>
          <w:rFonts w:ascii="Times New Roman" w:hAnsi="Times New Roman"/>
          <w:sz w:val="24"/>
          <w:szCs w:val="24"/>
        </w:rPr>
        <w:t>Алийчук Лилия Николаевна – ведущий специалист администрации</w:t>
      </w: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1B14">
        <w:rPr>
          <w:rFonts w:ascii="Times New Roman" w:hAnsi="Times New Roman"/>
          <w:b/>
          <w:i/>
          <w:sz w:val="24"/>
          <w:szCs w:val="24"/>
          <w:u w:val="single"/>
        </w:rPr>
        <w:t>Секретарь комиссии: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  <w:r w:rsidRPr="001C1B14">
        <w:rPr>
          <w:rFonts w:ascii="Times New Roman" w:hAnsi="Times New Roman"/>
          <w:sz w:val="24"/>
          <w:szCs w:val="24"/>
        </w:rPr>
        <w:t>Сумарокова Наталья Александровна – ведущий инспектор администрации</w:t>
      </w: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1B14">
        <w:rPr>
          <w:rFonts w:ascii="Times New Roman" w:hAnsi="Times New Roman"/>
          <w:b/>
          <w:i/>
          <w:sz w:val="24"/>
          <w:szCs w:val="24"/>
          <w:u w:val="single"/>
        </w:rPr>
        <w:t>Члены  комиссии: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  <w:r w:rsidRPr="001C1B14">
        <w:rPr>
          <w:rFonts w:ascii="Times New Roman" w:hAnsi="Times New Roman"/>
          <w:sz w:val="24"/>
          <w:szCs w:val="24"/>
        </w:rPr>
        <w:t>Воробей Галина Михайловна  - гл. бухгалтер администрации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  <w:r w:rsidRPr="001C1B14">
        <w:rPr>
          <w:rFonts w:ascii="Times New Roman" w:hAnsi="Times New Roman"/>
          <w:sz w:val="24"/>
          <w:szCs w:val="24"/>
        </w:rPr>
        <w:t>Матвеева Любовь Васильевна – инспектор администрации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  <w:r w:rsidRPr="001C1B14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C1B14" w:rsidRPr="001C1B14" w:rsidRDefault="001C1B14" w:rsidP="001C1B14">
      <w:pPr>
        <w:jc w:val="both"/>
        <w:rPr>
          <w:rFonts w:ascii="Times New Roman" w:hAnsi="Times New Roman"/>
          <w:sz w:val="24"/>
          <w:szCs w:val="24"/>
        </w:rPr>
      </w:pPr>
    </w:p>
    <w:p w:rsidR="00A4296E" w:rsidRPr="001C1B14" w:rsidRDefault="00D60251">
      <w:pPr>
        <w:rPr>
          <w:rFonts w:ascii="Times New Roman" w:hAnsi="Times New Roman"/>
          <w:sz w:val="24"/>
          <w:szCs w:val="24"/>
        </w:rPr>
      </w:pPr>
    </w:p>
    <w:p w:rsidR="001C1B14" w:rsidRPr="001C1B14" w:rsidRDefault="001C1B14">
      <w:pPr>
        <w:rPr>
          <w:rFonts w:ascii="Times New Roman" w:hAnsi="Times New Roman"/>
          <w:sz w:val="24"/>
          <w:szCs w:val="24"/>
        </w:rPr>
      </w:pPr>
    </w:p>
    <w:sectPr w:rsidR="001C1B14" w:rsidRPr="001C1B14" w:rsidSect="00AC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6643F"/>
    <w:rsid w:val="001C1B14"/>
    <w:rsid w:val="003369E6"/>
    <w:rsid w:val="00352C6C"/>
    <w:rsid w:val="00545283"/>
    <w:rsid w:val="00AC7555"/>
    <w:rsid w:val="00B6643F"/>
    <w:rsid w:val="00CC5078"/>
    <w:rsid w:val="00D60251"/>
    <w:rsid w:val="00D8551A"/>
    <w:rsid w:val="00D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3F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643F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43F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B66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2015-04-17T09:40:00Z</dcterms:created>
  <dcterms:modified xsi:type="dcterms:W3CDTF">2015-04-20T07:54:00Z</dcterms:modified>
</cp:coreProperties>
</file>