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E" w:rsidRPr="00D0595E" w:rsidRDefault="00D0595E" w:rsidP="00D059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ТАЛОВСКИЙ СЕЛЬСКИЙ СОВЕТ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 wp14:anchorId="3420C354" wp14:editId="67F236B8">
            <wp:extent cx="4086225" cy="1333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5E" w:rsidRPr="00D0595E" w:rsidRDefault="00D0595E" w:rsidP="00D0595E">
      <w:pPr>
        <w:spacing w:after="0"/>
        <w:rPr>
          <w:rFonts w:ascii="Times New Roman" w:hAnsi="Times New Roman"/>
          <w:sz w:val="24"/>
          <w:szCs w:val="24"/>
        </w:rPr>
      </w:pPr>
      <w:r w:rsidRPr="00D0595E">
        <w:rPr>
          <w:rFonts w:ascii="Times New Roman" w:hAnsi="Times New Roman"/>
          <w:sz w:val="24"/>
          <w:szCs w:val="24"/>
        </w:rPr>
        <w:t xml:space="preserve">18.02 .2019 г.                                                                                                 </w:t>
      </w:r>
      <w:proofErr w:type="gramStart"/>
      <w:r w:rsidRPr="00D0595E">
        <w:rPr>
          <w:rFonts w:ascii="Times New Roman" w:hAnsi="Times New Roman"/>
          <w:sz w:val="24"/>
          <w:szCs w:val="24"/>
        </w:rPr>
        <w:t>с</w:t>
      </w:r>
      <w:proofErr w:type="gramEnd"/>
      <w:r w:rsidRPr="00D0595E">
        <w:rPr>
          <w:rFonts w:ascii="Times New Roman" w:hAnsi="Times New Roman"/>
          <w:sz w:val="24"/>
          <w:szCs w:val="24"/>
        </w:rPr>
        <w:t>. Таловка</w:t>
      </w:r>
    </w:p>
    <w:p w:rsidR="00D0595E" w:rsidRPr="00D0595E" w:rsidRDefault="00D0595E" w:rsidP="00D059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725"/>
      </w:tblGrid>
      <w:tr w:rsidR="00F97A91" w:rsidTr="00D323D8">
        <w:tc>
          <w:tcPr>
            <w:tcW w:w="4846" w:type="dxa"/>
            <w:hideMark/>
          </w:tcPr>
          <w:p w:rsidR="00F97A91" w:rsidRPr="00D0595E" w:rsidRDefault="00F97A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5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D0595E">
              <w:rPr>
                <w:rFonts w:ascii="Times New Roman" w:hAnsi="Times New Roman"/>
                <w:b w:val="0"/>
                <w:sz w:val="24"/>
                <w:szCs w:val="24"/>
              </w:rPr>
              <w:t>программы приватизации (продажи) муниципального имущества Таловского сельского поселения Камышинского муниципального района и приобретение имущества в муниципальную собственность на 2019 г</w:t>
            </w:r>
          </w:p>
        </w:tc>
        <w:tc>
          <w:tcPr>
            <w:tcW w:w="4725" w:type="dxa"/>
          </w:tcPr>
          <w:p w:rsidR="00F97A91" w:rsidRDefault="00F97A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595E" w:rsidRPr="00D323D8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D323D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D323D8">
        <w:rPr>
          <w:rFonts w:ascii="Times New Roman" w:hAnsi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2016 г"/>
        </w:smartTagPr>
        <w:r w:rsidRPr="00D323D8">
          <w:rPr>
            <w:rFonts w:ascii="Times New Roman" w:hAnsi="Times New Roman"/>
            <w:sz w:val="26"/>
            <w:szCs w:val="26"/>
          </w:rPr>
          <w:t>2001 г</w:t>
        </w:r>
      </w:smartTag>
      <w:r w:rsidRPr="00D323D8">
        <w:rPr>
          <w:rFonts w:ascii="Times New Roman" w:hAnsi="Times New Roman"/>
          <w:sz w:val="26"/>
          <w:szCs w:val="26"/>
        </w:rPr>
        <w:t xml:space="preserve">. N 178-ФЗ "О приватизации государственного и муниципального имущества", руководствуясь Уставом Таловского сельского поселения, </w:t>
      </w:r>
      <w:r w:rsidR="00D0595E" w:rsidRPr="00D323D8">
        <w:rPr>
          <w:rFonts w:ascii="Times New Roman" w:hAnsi="Times New Roman"/>
          <w:sz w:val="26"/>
          <w:szCs w:val="26"/>
        </w:rPr>
        <w:t>Таловский</w:t>
      </w:r>
      <w:r w:rsidRPr="00D323D8">
        <w:rPr>
          <w:rFonts w:ascii="Times New Roman" w:hAnsi="Times New Roman"/>
          <w:sz w:val="26"/>
          <w:szCs w:val="26"/>
        </w:rPr>
        <w:t xml:space="preserve"> сельский Совет</w:t>
      </w:r>
      <w:r w:rsidR="00D323D8">
        <w:rPr>
          <w:rFonts w:ascii="Times New Roman" w:hAnsi="Times New Roman"/>
          <w:sz w:val="26"/>
          <w:szCs w:val="26"/>
        </w:rPr>
        <w:t>,</w:t>
      </w:r>
      <w:r w:rsidRPr="00D323D8">
        <w:rPr>
          <w:rFonts w:ascii="Times New Roman" w:hAnsi="Times New Roman"/>
          <w:sz w:val="26"/>
          <w:szCs w:val="26"/>
        </w:rPr>
        <w:t xml:space="preserve"> </w:t>
      </w:r>
    </w:p>
    <w:p w:rsidR="00D0595E" w:rsidRPr="00D323D8" w:rsidRDefault="00D0595E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7A91" w:rsidRPr="00D323D8" w:rsidRDefault="00D0595E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323D8">
        <w:rPr>
          <w:rFonts w:ascii="Times New Roman" w:hAnsi="Times New Roman"/>
          <w:b/>
          <w:sz w:val="26"/>
          <w:szCs w:val="26"/>
        </w:rPr>
        <w:t>РЕШИЛ:</w:t>
      </w:r>
    </w:p>
    <w:p w:rsidR="00D0595E" w:rsidRPr="00D323D8" w:rsidRDefault="00D0595E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>1. Утвердить программу приватизации (продажи) муниципального имущества Таловского сельского поселения Камышинского муниципального района и приобретение имущества в муниципальную собственность на 201</w:t>
      </w:r>
      <w:r w:rsidR="00D0595E" w:rsidRPr="00D323D8">
        <w:rPr>
          <w:rFonts w:ascii="Times New Roman" w:hAnsi="Times New Roman"/>
          <w:sz w:val="26"/>
          <w:szCs w:val="26"/>
        </w:rPr>
        <w:t>9</w:t>
      </w:r>
      <w:r w:rsidRPr="00D323D8">
        <w:rPr>
          <w:rFonts w:ascii="Times New Roman" w:hAnsi="Times New Roman"/>
          <w:sz w:val="26"/>
          <w:szCs w:val="26"/>
        </w:rPr>
        <w:t>г (приложение 1).</w:t>
      </w: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595E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 xml:space="preserve">Глава Таловского </w:t>
      </w: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 xml:space="preserve">сельского поселения                      </w:t>
      </w:r>
      <w:r w:rsidR="00D0595E" w:rsidRPr="00D323D8">
        <w:rPr>
          <w:rFonts w:ascii="Times New Roman" w:hAnsi="Times New Roman"/>
          <w:sz w:val="26"/>
          <w:szCs w:val="26"/>
        </w:rPr>
        <w:t xml:space="preserve">          </w:t>
      </w:r>
      <w:r w:rsidRPr="00D323D8">
        <w:rPr>
          <w:rFonts w:ascii="Times New Roman" w:hAnsi="Times New Roman"/>
          <w:sz w:val="26"/>
          <w:szCs w:val="26"/>
        </w:rPr>
        <w:t xml:space="preserve">                   </w:t>
      </w:r>
      <w:r w:rsidR="00D323D8">
        <w:rPr>
          <w:rFonts w:ascii="Times New Roman" w:hAnsi="Times New Roman"/>
          <w:sz w:val="26"/>
          <w:szCs w:val="26"/>
        </w:rPr>
        <w:t xml:space="preserve">                         </w:t>
      </w:r>
      <w:r w:rsidRPr="00D323D8">
        <w:rPr>
          <w:rFonts w:ascii="Times New Roman" w:hAnsi="Times New Roman"/>
          <w:sz w:val="26"/>
          <w:szCs w:val="26"/>
        </w:rPr>
        <w:t xml:space="preserve">  </w:t>
      </w:r>
      <w:r w:rsidR="00D0595E" w:rsidRPr="00D323D8">
        <w:rPr>
          <w:rFonts w:ascii="Times New Roman" w:hAnsi="Times New Roman"/>
          <w:sz w:val="26"/>
          <w:szCs w:val="26"/>
        </w:rPr>
        <w:t>Т.В. Данилова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3D8" w:rsidRDefault="00D323D8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3D8" w:rsidRDefault="00D323D8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3D8" w:rsidRDefault="00D323D8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3D8" w:rsidRDefault="00D323D8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95E" w:rsidRDefault="00D0595E" w:rsidP="00F97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1</w:t>
      </w: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Таловского сельского Совета</w:t>
      </w: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="00D0595E">
        <w:rPr>
          <w:rFonts w:ascii="Times New Roman" w:hAnsi="Times New Roman"/>
          <w:sz w:val="20"/>
          <w:szCs w:val="20"/>
        </w:rPr>
        <w:t>18.02.2019 г. № 6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ПРОГРАММА ПРИВАТИЗАЦИИ (ПРОДАЖИ) МУНИЦИПАЛЬНОГО ИМУЩЕСТВА ТАЛОВСКОГО СЕЛЬСКОГО ПОСЕЛЕНИЯ КАМЫШИНСКОГО МУНИЦИПАЛЬНОГО РАЙОНА И ПРИОБРЕТЕНИЕ ИМУЩЕСТВА В МУНИЦИПАЛЬНУЮ СОБСТВЕННОСТЬ НА 2019 ГОД</w:t>
      </w: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Программа приватизации (продажи) муниципального имущества Таловского сельского поселения Камышинского муниципального района и приобретение имущества в муниципальную собственность на 2016 год разработана в соответствии с Федеральным законом от 21 декабря 2001 года № 178-ФЗ «О приватизации государственного муниципального имущества», Уставом Таловского сельского поселения.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Основной целью осуществления приватизации муниципального имущества Таловского сельского поселения является пополнение доходной части и привлечение инвестиций на содержание объектов недвижимости.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Планируемые поступления в бюджет поселения от продажи муниципального имущества Таловского сельского поселения предполагается обеспечить за счет продажи имущества в сумме 71000,00 рублей.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В соответствии с настоящей программой муниципальное имущество Таловского сельского поселения подлежит продаже в 2019 году. Предполагается продать 1 (один) объект муниципальной собственности. В настоящее время объект не эксплуатируются.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Перечень объектов муниципального имущества, подлежащих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95E">
        <w:rPr>
          <w:rFonts w:ascii="Times New Roman" w:hAnsi="Times New Roman"/>
          <w:sz w:val="26"/>
          <w:szCs w:val="26"/>
        </w:rPr>
        <w:t>продаже в 2019 году</w:t>
      </w:r>
    </w:p>
    <w:tbl>
      <w:tblPr>
        <w:tblW w:w="1012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3262"/>
        <w:gridCol w:w="1135"/>
        <w:gridCol w:w="905"/>
        <w:gridCol w:w="1216"/>
        <w:gridCol w:w="1480"/>
      </w:tblGrid>
      <w:tr w:rsidR="00F97A91" w:rsidRPr="00D0595E" w:rsidTr="00F97A91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059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D0595E">
              <w:rPr>
                <w:rFonts w:ascii="Times New Roman" w:hAnsi="Times New Roman" w:cs="Times New Roman"/>
                <w:sz w:val="26"/>
                <w:szCs w:val="26"/>
              </w:rPr>
              <w:br/>
              <w:t>объекта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 xml:space="preserve">Место расположения </w:t>
            </w:r>
          </w:p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Рыночная стоимость (руб.)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Год приобретения в муниципальную собственность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Площадь объекта (</w:t>
            </w:r>
            <w:proofErr w:type="spellStart"/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F97A91" w:rsidRPr="00D0595E" w:rsidTr="00F97A91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   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область, Камышинский район, Таловка пер. Степной, 20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71000,00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91" w:rsidRPr="00D0595E" w:rsidRDefault="00F97A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595E">
              <w:rPr>
                <w:rFonts w:ascii="Times New Roman" w:hAnsi="Times New Roman" w:cs="Times New Roman"/>
                <w:sz w:val="26"/>
                <w:szCs w:val="26"/>
              </w:rPr>
              <w:t>106,9</w:t>
            </w:r>
          </w:p>
        </w:tc>
      </w:tr>
    </w:tbl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7A91" w:rsidRPr="00D0595E" w:rsidRDefault="00F97A91" w:rsidP="00F97A91">
      <w:pPr>
        <w:rPr>
          <w:rFonts w:ascii="Times New Roman" w:hAnsi="Times New Roman"/>
          <w:sz w:val="26"/>
          <w:szCs w:val="26"/>
        </w:rPr>
      </w:pPr>
    </w:p>
    <w:p w:rsidR="00C01C26" w:rsidRDefault="00C01C26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Pr="006E4189" w:rsidRDefault="00D323D8" w:rsidP="00D323D8">
      <w:bookmarkStart w:id="0" w:name="_GoBack"/>
      <w:bookmarkEnd w:id="0"/>
      <w:permStart w:id="909588771" w:edGrp="everyone"/>
      <w:permEnd w:id="909588771"/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Pr="00D0595E" w:rsidRDefault="00D323D8">
      <w:pPr>
        <w:rPr>
          <w:sz w:val="26"/>
          <w:szCs w:val="26"/>
        </w:rPr>
      </w:pPr>
    </w:p>
    <w:sectPr w:rsidR="00D323D8" w:rsidRPr="00D0595E" w:rsidSect="00D323D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106385"/>
    <w:rsid w:val="001967C3"/>
    <w:rsid w:val="00C01C26"/>
    <w:rsid w:val="00C50E7D"/>
    <w:rsid w:val="00D0595E"/>
    <w:rsid w:val="00D323D8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323D8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2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2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3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323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323D8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2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2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3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323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0CC2DC5CF5188FA40BC9A0369D67CC1DEBE4D78AB975FE0BD214B2DEC8950FE3CE5A9D1018D4C5Dj7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2456</Characters>
  <Application>Microsoft Office Word</Application>
  <DocSecurity>8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2019-02-18T12:11:00Z</dcterms:created>
  <dcterms:modified xsi:type="dcterms:W3CDTF">2019-03-11T06:06:00Z</dcterms:modified>
</cp:coreProperties>
</file>