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F2" w:rsidRPr="006D1303" w:rsidRDefault="00441EF2" w:rsidP="00441EF2">
      <w:pPr>
        <w:jc w:val="center"/>
        <w:rPr>
          <w:b/>
        </w:rPr>
      </w:pPr>
      <w:r w:rsidRPr="006D1303">
        <w:rPr>
          <w:b/>
        </w:rPr>
        <w:t>АДМИНИСТРАЦИЯ СПАССКОГО СЕЛЬСКОГО ПОСЕЛЕНИЯ</w:t>
      </w:r>
    </w:p>
    <w:p w:rsidR="00441EF2" w:rsidRPr="006D1303" w:rsidRDefault="00441EF2" w:rsidP="00441EF2">
      <w:pPr>
        <w:jc w:val="center"/>
        <w:rPr>
          <w:b/>
        </w:rPr>
      </w:pPr>
      <w:r w:rsidRPr="006D1303">
        <w:rPr>
          <w:b/>
        </w:rPr>
        <w:t>ТАРНОГСКОГО МУНИЦИПАЛЬНОГО РАЙОНА</w:t>
      </w:r>
    </w:p>
    <w:p w:rsidR="00441EF2" w:rsidRPr="006D1303" w:rsidRDefault="00441EF2" w:rsidP="00441EF2">
      <w:pPr>
        <w:jc w:val="center"/>
        <w:rPr>
          <w:b/>
        </w:rPr>
      </w:pPr>
      <w:r w:rsidRPr="006D1303">
        <w:rPr>
          <w:b/>
        </w:rPr>
        <w:t>ВОЛОГОДСКОЙ ОБЛАСТИ</w:t>
      </w:r>
    </w:p>
    <w:p w:rsidR="00441EF2" w:rsidRPr="006D1303" w:rsidRDefault="00441EF2" w:rsidP="00441EF2">
      <w:pPr>
        <w:jc w:val="center"/>
        <w:rPr>
          <w:b/>
        </w:rPr>
      </w:pPr>
    </w:p>
    <w:p w:rsidR="00441EF2" w:rsidRPr="006D1303" w:rsidRDefault="00441EF2" w:rsidP="00441EF2">
      <w:pPr>
        <w:jc w:val="center"/>
        <w:rPr>
          <w:b/>
        </w:rPr>
      </w:pPr>
      <w:r w:rsidRPr="006D1303">
        <w:rPr>
          <w:b/>
        </w:rPr>
        <w:t>ПОСТАНОВЛЕНИЕ</w:t>
      </w:r>
    </w:p>
    <w:p w:rsidR="00441EF2" w:rsidRDefault="006D1303" w:rsidP="00441EF2">
      <w:pPr>
        <w:jc w:val="both"/>
      </w:pPr>
      <w:r>
        <w:t xml:space="preserve">От 29 апреля </w:t>
      </w:r>
      <w:r w:rsidR="00441EF2">
        <w:t>2022 г.                                                                     №</w:t>
      </w:r>
      <w:r>
        <w:t>16</w:t>
      </w:r>
    </w:p>
    <w:p w:rsidR="00441EF2" w:rsidRDefault="00441EF2" w:rsidP="00441EF2">
      <w:pPr>
        <w:jc w:val="both"/>
      </w:pPr>
    </w:p>
    <w:p w:rsidR="00441EF2" w:rsidRDefault="00441EF2" w:rsidP="00441EF2">
      <w:pPr>
        <w:jc w:val="both"/>
      </w:pPr>
    </w:p>
    <w:p w:rsidR="00441EF2" w:rsidRDefault="00441EF2" w:rsidP="00441EF2">
      <w:pPr>
        <w:jc w:val="both"/>
      </w:pPr>
    </w:p>
    <w:p w:rsidR="00441EF2" w:rsidRDefault="00441EF2" w:rsidP="00441EF2">
      <w:pPr>
        <w:jc w:val="both"/>
      </w:pPr>
      <w:r>
        <w:t xml:space="preserve">Об утверждении </w:t>
      </w:r>
      <w:proofErr w:type="gramStart"/>
      <w:r>
        <w:t>административного</w:t>
      </w:r>
      <w:proofErr w:type="gramEnd"/>
    </w:p>
    <w:p w:rsidR="00441EF2" w:rsidRDefault="00441EF2" w:rsidP="00441EF2">
      <w:pPr>
        <w:jc w:val="both"/>
      </w:pPr>
      <w:r>
        <w:t xml:space="preserve">регламента по предоставлению </w:t>
      </w:r>
      <w:proofErr w:type="gramStart"/>
      <w:r>
        <w:t>муниципальной</w:t>
      </w:r>
      <w:proofErr w:type="gramEnd"/>
    </w:p>
    <w:p w:rsidR="00441EF2" w:rsidRDefault="00441EF2" w:rsidP="00441EF2">
      <w:pPr>
        <w:jc w:val="both"/>
      </w:pPr>
      <w:r>
        <w:t>услуги по даче письменных разъяснений</w:t>
      </w:r>
    </w:p>
    <w:p w:rsidR="00441EF2" w:rsidRDefault="00441EF2" w:rsidP="00441EF2">
      <w:pPr>
        <w:jc w:val="both"/>
      </w:pPr>
      <w:r>
        <w:t>налогоплательщикам по вопросам применения</w:t>
      </w:r>
    </w:p>
    <w:p w:rsidR="00441EF2" w:rsidRDefault="00441EF2" w:rsidP="00441EF2">
      <w:pPr>
        <w:jc w:val="both"/>
      </w:pPr>
      <w:r>
        <w:t xml:space="preserve">нормативных правовых актов </w:t>
      </w:r>
      <w:proofErr w:type="gramStart"/>
      <w:r>
        <w:t>муниципального</w:t>
      </w:r>
      <w:proofErr w:type="gramEnd"/>
    </w:p>
    <w:p w:rsidR="00441EF2" w:rsidRDefault="00441EF2" w:rsidP="00441EF2">
      <w:pPr>
        <w:jc w:val="both"/>
      </w:pPr>
      <w:r>
        <w:t>образования о местных налогах и сборах</w:t>
      </w:r>
    </w:p>
    <w:p w:rsidR="00441EF2" w:rsidRDefault="00441EF2" w:rsidP="00441EF2">
      <w:pPr>
        <w:jc w:val="both"/>
      </w:pPr>
    </w:p>
    <w:p w:rsidR="00441EF2" w:rsidRDefault="00441EF2" w:rsidP="00441EF2">
      <w:pPr>
        <w:jc w:val="both"/>
      </w:pPr>
    </w:p>
    <w:p w:rsidR="00441EF2" w:rsidRDefault="00441EF2" w:rsidP="00441EF2">
      <w:pPr>
        <w:jc w:val="both"/>
      </w:pPr>
    </w:p>
    <w:p w:rsidR="00441EF2" w:rsidRDefault="00441EF2" w:rsidP="00441EF2">
      <w:pPr>
        <w:ind w:firstLine="709"/>
        <w:jc w:val="both"/>
      </w:pPr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Спасского сельского поселения, администрация поселения</w:t>
      </w:r>
    </w:p>
    <w:p w:rsidR="00441EF2" w:rsidRDefault="00441EF2" w:rsidP="00441EF2">
      <w:pPr>
        <w:jc w:val="both"/>
        <w:rPr>
          <w:b/>
        </w:rPr>
      </w:pPr>
      <w:r>
        <w:rPr>
          <w:b/>
        </w:rPr>
        <w:t>ПОСТАНОВЛЯЕТ:</w:t>
      </w:r>
    </w:p>
    <w:p w:rsidR="00441EF2" w:rsidRDefault="00441EF2" w:rsidP="00441EF2">
      <w:pPr>
        <w:ind w:firstLine="709"/>
        <w:jc w:val="both"/>
      </w:pPr>
      <w:r>
        <w:t>1. Утвердить прилагаемый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сборах.</w:t>
      </w:r>
    </w:p>
    <w:p w:rsidR="006D1303" w:rsidRDefault="00441EF2" w:rsidP="006D1303">
      <w:pPr>
        <w:ind w:firstLine="709"/>
        <w:jc w:val="both"/>
        <w:rPr>
          <w:szCs w:val="24"/>
        </w:rPr>
      </w:pPr>
      <w:r>
        <w:t xml:space="preserve">2. </w:t>
      </w:r>
      <w:r w:rsidR="006D1303">
        <w:rPr>
          <w:szCs w:val="24"/>
        </w:rPr>
        <w:t>Настоящее постановление вступает в силу со дня его официального опубликования в районной газете «Кокшеньга» и подлежит размещению на официальном сайте администрации поселения в информационно-телекоммуникационной сети «Интернет».</w:t>
      </w:r>
    </w:p>
    <w:p w:rsidR="00441EF2" w:rsidRDefault="00441EF2" w:rsidP="006D1303">
      <w:pPr>
        <w:ind w:firstLine="709"/>
        <w:jc w:val="both"/>
      </w:pPr>
    </w:p>
    <w:p w:rsidR="00441EF2" w:rsidRDefault="00441EF2" w:rsidP="00441EF2">
      <w:pPr>
        <w:jc w:val="both"/>
      </w:pPr>
    </w:p>
    <w:p w:rsidR="00441EF2" w:rsidRDefault="00441EF2" w:rsidP="00441EF2">
      <w:pPr>
        <w:jc w:val="both"/>
      </w:pPr>
      <w:r>
        <w:t>Глава поселения                                                                          О.П. Куз</w:t>
      </w:r>
      <w:r w:rsidR="006D1303">
        <w:t>ь</w:t>
      </w:r>
      <w:r>
        <w:t>мина</w:t>
      </w:r>
    </w:p>
    <w:p w:rsidR="00441EF2" w:rsidRDefault="00441EF2" w:rsidP="00441EF2">
      <w:pPr>
        <w:jc w:val="both"/>
      </w:pPr>
    </w:p>
    <w:p w:rsidR="00441EF2" w:rsidRDefault="00441EF2" w:rsidP="00441EF2">
      <w:pPr>
        <w:jc w:val="both"/>
      </w:pPr>
    </w:p>
    <w:p w:rsidR="00441EF2" w:rsidRDefault="00441EF2" w:rsidP="00441EF2">
      <w:pPr>
        <w:jc w:val="both"/>
      </w:pPr>
    </w:p>
    <w:p w:rsidR="00441EF2" w:rsidRDefault="00441EF2" w:rsidP="00441EF2">
      <w:pPr>
        <w:jc w:val="both"/>
      </w:pPr>
    </w:p>
    <w:p w:rsidR="00441EF2" w:rsidRDefault="00441EF2" w:rsidP="00441EF2">
      <w:pPr>
        <w:jc w:val="both"/>
      </w:pPr>
    </w:p>
    <w:p w:rsidR="00441EF2" w:rsidRDefault="00441EF2" w:rsidP="00441EF2">
      <w:pPr>
        <w:jc w:val="both"/>
      </w:pPr>
    </w:p>
    <w:p w:rsidR="00441EF2" w:rsidRDefault="00441EF2" w:rsidP="00441EF2">
      <w:pPr>
        <w:jc w:val="both"/>
      </w:pPr>
    </w:p>
    <w:p w:rsidR="00441EF2" w:rsidRDefault="00441EF2" w:rsidP="00441EF2">
      <w:pPr>
        <w:jc w:val="both"/>
      </w:pPr>
    </w:p>
    <w:p w:rsidR="006D1303" w:rsidRDefault="006D1303" w:rsidP="00441EF2">
      <w:pPr>
        <w:jc w:val="both"/>
      </w:pPr>
    </w:p>
    <w:p w:rsidR="00441EF2" w:rsidRDefault="00441EF2" w:rsidP="00441EF2">
      <w:pPr>
        <w:jc w:val="both"/>
      </w:pPr>
    </w:p>
    <w:p w:rsidR="00441EF2" w:rsidRDefault="00441EF2" w:rsidP="00441EF2">
      <w:pPr>
        <w:jc w:val="right"/>
      </w:pPr>
      <w:r>
        <w:t>Приложение 1</w:t>
      </w:r>
    </w:p>
    <w:p w:rsidR="00441EF2" w:rsidRDefault="00441EF2" w:rsidP="00441EF2">
      <w:pPr>
        <w:jc w:val="right"/>
      </w:pPr>
      <w:r>
        <w:t>к постановлению администрации</w:t>
      </w:r>
    </w:p>
    <w:p w:rsidR="00441EF2" w:rsidRDefault="00441EF2" w:rsidP="00441EF2">
      <w:pPr>
        <w:jc w:val="right"/>
      </w:pPr>
      <w:r>
        <w:t>Спасского сельского поселения</w:t>
      </w:r>
    </w:p>
    <w:p w:rsidR="00441EF2" w:rsidRDefault="00441EF2" w:rsidP="00441EF2">
      <w:pPr>
        <w:jc w:val="right"/>
      </w:pPr>
      <w:r>
        <w:t xml:space="preserve">от </w:t>
      </w:r>
      <w:r w:rsidR="006D1303">
        <w:t>29.04.</w:t>
      </w:r>
      <w:r>
        <w:t xml:space="preserve"> 2022 г. № </w:t>
      </w:r>
      <w:r w:rsidR="006D1303">
        <w:t>16</w:t>
      </w:r>
    </w:p>
    <w:p w:rsidR="00441EF2" w:rsidRDefault="00441EF2" w:rsidP="00441EF2">
      <w:pPr>
        <w:jc w:val="right"/>
      </w:pPr>
    </w:p>
    <w:p w:rsidR="00441EF2" w:rsidRDefault="00441EF2" w:rsidP="00441EF2">
      <w:pPr>
        <w:jc w:val="right"/>
      </w:pPr>
    </w:p>
    <w:p w:rsidR="00441EF2" w:rsidRDefault="00441EF2" w:rsidP="00441EF2">
      <w:pPr>
        <w:jc w:val="center"/>
        <w:rPr>
          <w:b/>
        </w:rPr>
      </w:pPr>
      <w:r>
        <w:rPr>
          <w:b/>
        </w:rPr>
        <w:t>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</w:p>
    <w:p w:rsidR="00441EF2" w:rsidRDefault="00441EF2" w:rsidP="00441EF2">
      <w:pPr>
        <w:jc w:val="center"/>
        <w:rPr>
          <w:b/>
        </w:rPr>
      </w:pPr>
    </w:p>
    <w:p w:rsidR="00441EF2" w:rsidRDefault="00441EF2" w:rsidP="00441EF2">
      <w:pPr>
        <w:jc w:val="center"/>
      </w:pPr>
      <w:r>
        <w:rPr>
          <w:lang w:val="en-US"/>
        </w:rPr>
        <w:t>I</w:t>
      </w:r>
      <w:r>
        <w:t>. Общие положения</w:t>
      </w:r>
    </w:p>
    <w:p w:rsidR="00441EF2" w:rsidRDefault="00441EF2" w:rsidP="00441EF2">
      <w:pPr>
        <w:jc w:val="center"/>
      </w:pPr>
    </w:p>
    <w:p w:rsidR="00441EF2" w:rsidRDefault="00441EF2" w:rsidP="00441EF2">
      <w:pPr>
        <w:ind w:firstLine="709"/>
        <w:jc w:val="both"/>
      </w:pPr>
      <w:r>
        <w:t xml:space="preserve">1.1. 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устанавливает порядок и стандарт предоставления муниципальной услуги. </w:t>
      </w:r>
    </w:p>
    <w:p w:rsidR="00441EF2" w:rsidRDefault="00441EF2" w:rsidP="00441EF2">
      <w:pPr>
        <w:ind w:firstLine="709"/>
        <w:jc w:val="both"/>
      </w:pPr>
      <w:r>
        <w:t>1.2. В качестве лиц, имеющих право на получение муниципальной услуги (далее – заявители), могут выступать налогоплательщики и налоговые агенты, заинтересованные в получении письменных разъяснений по вопросам применения нормативных правовых актов о налогах и сборах.</w:t>
      </w:r>
    </w:p>
    <w:p w:rsidR="00441EF2" w:rsidRDefault="00441EF2" w:rsidP="00441EF2">
      <w:pPr>
        <w:ind w:firstLine="709"/>
        <w:jc w:val="both"/>
      </w:pPr>
      <w:r>
        <w:t>Интересы заявителей могут представлять иные лица, уполномоченные представлять заявителей, действующие на основании доверенности, оформленной в соответствии с законодательством Российской Федерации.</w:t>
      </w:r>
    </w:p>
    <w:p w:rsidR="00441EF2" w:rsidRPr="00BE69F1" w:rsidRDefault="00441EF2" w:rsidP="00441EF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E69F1">
        <w:rPr>
          <w:lang w:eastAsia="ru-RU"/>
        </w:rPr>
        <w:t>1.3. Порядок информирования о предоставлении муниципальной услуги.</w:t>
      </w:r>
    </w:p>
    <w:p w:rsidR="00441EF2" w:rsidRPr="00BE69F1" w:rsidRDefault="00441EF2" w:rsidP="00441EF2">
      <w:pPr>
        <w:autoSpaceDE w:val="0"/>
        <w:autoSpaceDN w:val="0"/>
        <w:adjustRightInd w:val="0"/>
        <w:ind w:firstLine="720"/>
        <w:jc w:val="both"/>
      </w:pPr>
      <w:r w:rsidRPr="00BE69F1">
        <w:rPr>
          <w:lang w:eastAsia="ru-RU"/>
        </w:rPr>
        <w:t xml:space="preserve"> </w:t>
      </w:r>
      <w:r w:rsidRPr="00BE69F1">
        <w:t xml:space="preserve">Место нахождения администрации Спасского сельского поселения, </w:t>
      </w:r>
      <w:r w:rsidRPr="00BE69F1">
        <w:rPr>
          <w:iCs/>
        </w:rPr>
        <w:t>(далее - Уполномоченный орган)</w:t>
      </w:r>
      <w:r w:rsidRPr="00BE69F1">
        <w:t>:</w:t>
      </w:r>
    </w:p>
    <w:p w:rsidR="00441EF2" w:rsidRPr="00BE69F1" w:rsidRDefault="00441EF2" w:rsidP="00441EF2">
      <w:pPr>
        <w:tabs>
          <w:tab w:val="left" w:pos="851"/>
        </w:tabs>
        <w:ind w:firstLine="720"/>
        <w:jc w:val="both"/>
      </w:pPr>
      <w:r w:rsidRPr="00BE69F1">
        <w:t>Почтовый адрес Уполномоченного органа: 161575, Вологодская область, Тарногский район, д.Никифоровская, д.25</w:t>
      </w:r>
    </w:p>
    <w:p w:rsidR="00441EF2" w:rsidRPr="00BE69F1" w:rsidRDefault="00441EF2" w:rsidP="00441EF2">
      <w:pPr>
        <w:tabs>
          <w:tab w:val="left" w:pos="851"/>
        </w:tabs>
        <w:ind w:firstLine="720"/>
        <w:jc w:val="both"/>
      </w:pPr>
      <w:r w:rsidRPr="00BE69F1"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441EF2" w:rsidRPr="00BE69F1" w:rsidTr="00441EF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F2" w:rsidRPr="00BE69F1" w:rsidRDefault="00441EF2" w:rsidP="00441EF2">
            <w:pPr>
              <w:widowControl w:val="0"/>
              <w:ind w:right="-5" w:firstLine="720"/>
            </w:pPr>
            <w:r w:rsidRPr="00BE69F1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F2" w:rsidRPr="00BE69F1" w:rsidRDefault="00441EF2" w:rsidP="00441EF2">
            <w:pPr>
              <w:rPr>
                <w:rFonts w:eastAsia="Calibri"/>
              </w:rPr>
            </w:pPr>
            <w:r w:rsidRPr="00BE69F1">
              <w:rPr>
                <w:rFonts w:eastAsia="Calibri"/>
              </w:rPr>
              <w:t>С 08.00 до 16.00, перерыв на обед с 12.00 до</w:t>
            </w:r>
            <w:r w:rsidRPr="00BE69F1">
              <w:rPr>
                <w:rFonts w:eastAsia="Calibri"/>
                <w:bdr w:val="single" w:sz="4" w:space="0" w:color="auto"/>
              </w:rPr>
              <w:t xml:space="preserve"> </w:t>
            </w:r>
            <w:r w:rsidRPr="00BE69F1">
              <w:rPr>
                <w:rFonts w:eastAsia="Calibri"/>
              </w:rPr>
              <w:t>13.00</w:t>
            </w:r>
          </w:p>
        </w:tc>
      </w:tr>
      <w:tr w:rsidR="00441EF2" w:rsidRPr="00BE69F1" w:rsidTr="00441EF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F2" w:rsidRPr="00BE69F1" w:rsidRDefault="00441EF2" w:rsidP="00441EF2">
            <w:pPr>
              <w:widowControl w:val="0"/>
              <w:ind w:right="-5" w:firstLine="720"/>
              <w:jc w:val="both"/>
            </w:pPr>
            <w:r w:rsidRPr="00BE69F1"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EF2" w:rsidRPr="00BE69F1" w:rsidRDefault="00441EF2" w:rsidP="00441EF2">
            <w:pPr>
              <w:widowControl w:val="0"/>
              <w:ind w:left="4140" w:firstLine="720"/>
              <w:jc w:val="right"/>
              <w:rPr>
                <w:rFonts w:eastAsia="Calibri"/>
              </w:rPr>
            </w:pPr>
          </w:p>
        </w:tc>
      </w:tr>
      <w:tr w:rsidR="00441EF2" w:rsidRPr="00BE69F1" w:rsidTr="00441EF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F2" w:rsidRPr="00BE69F1" w:rsidRDefault="00441EF2" w:rsidP="00441EF2">
            <w:pPr>
              <w:widowControl w:val="0"/>
              <w:ind w:right="-5" w:firstLine="720"/>
              <w:jc w:val="both"/>
            </w:pPr>
            <w:r w:rsidRPr="00BE69F1"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EF2" w:rsidRPr="00BE69F1" w:rsidRDefault="00441EF2" w:rsidP="00441EF2">
            <w:pPr>
              <w:widowControl w:val="0"/>
              <w:ind w:left="4140" w:firstLine="720"/>
              <w:jc w:val="right"/>
              <w:rPr>
                <w:rFonts w:eastAsia="Calibri"/>
              </w:rPr>
            </w:pPr>
          </w:p>
        </w:tc>
      </w:tr>
      <w:tr w:rsidR="00441EF2" w:rsidRPr="00BE69F1" w:rsidTr="00441EF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F2" w:rsidRPr="00BE69F1" w:rsidRDefault="00441EF2" w:rsidP="00441EF2">
            <w:pPr>
              <w:widowControl w:val="0"/>
              <w:ind w:right="-5" w:firstLine="720"/>
              <w:jc w:val="both"/>
            </w:pPr>
            <w:r w:rsidRPr="00BE69F1"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EF2" w:rsidRPr="00BE69F1" w:rsidRDefault="00441EF2" w:rsidP="00441EF2">
            <w:pPr>
              <w:widowControl w:val="0"/>
              <w:ind w:left="4140" w:firstLine="720"/>
              <w:jc w:val="right"/>
              <w:rPr>
                <w:rFonts w:eastAsia="Calibri"/>
              </w:rPr>
            </w:pPr>
          </w:p>
        </w:tc>
      </w:tr>
      <w:tr w:rsidR="00441EF2" w:rsidRPr="00BE69F1" w:rsidTr="00441EF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F2" w:rsidRPr="00BE69F1" w:rsidRDefault="00441EF2" w:rsidP="00441EF2">
            <w:pPr>
              <w:widowControl w:val="0"/>
              <w:ind w:right="-5" w:firstLine="720"/>
              <w:jc w:val="both"/>
            </w:pPr>
            <w:r w:rsidRPr="00BE69F1">
              <w:t>Пятница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F2" w:rsidRPr="00BE69F1" w:rsidRDefault="00441EF2" w:rsidP="00441EF2">
            <w:pPr>
              <w:widowControl w:val="0"/>
              <w:ind w:right="-5" w:firstLine="720"/>
              <w:jc w:val="both"/>
              <w:rPr>
                <w:rFonts w:eastAsia="Calibri"/>
              </w:rPr>
            </w:pPr>
          </w:p>
        </w:tc>
      </w:tr>
      <w:tr w:rsidR="00441EF2" w:rsidRPr="00BE69F1" w:rsidTr="00441EF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F2" w:rsidRPr="00BE69F1" w:rsidRDefault="00441EF2" w:rsidP="00441EF2">
            <w:pPr>
              <w:widowControl w:val="0"/>
              <w:ind w:right="-5" w:firstLine="720"/>
              <w:jc w:val="both"/>
            </w:pPr>
            <w:r w:rsidRPr="00BE69F1"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F2" w:rsidRPr="00BE69F1" w:rsidRDefault="00441EF2" w:rsidP="00441EF2">
            <w:pPr>
              <w:widowControl w:val="0"/>
              <w:ind w:right="-5" w:firstLine="720"/>
              <w:jc w:val="both"/>
              <w:rPr>
                <w:rFonts w:eastAsia="Calibri"/>
              </w:rPr>
            </w:pPr>
            <w:r w:rsidRPr="00BE69F1">
              <w:rPr>
                <w:rFonts w:eastAsia="Calibri"/>
              </w:rPr>
              <w:t>Выходной</w:t>
            </w:r>
          </w:p>
        </w:tc>
      </w:tr>
      <w:tr w:rsidR="00441EF2" w:rsidRPr="00BE69F1" w:rsidTr="00441EF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F2" w:rsidRPr="00BE69F1" w:rsidRDefault="00441EF2" w:rsidP="00441EF2">
            <w:pPr>
              <w:widowControl w:val="0"/>
              <w:ind w:right="-5" w:firstLine="720"/>
              <w:jc w:val="both"/>
            </w:pPr>
            <w:r w:rsidRPr="00BE69F1"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F2" w:rsidRPr="00BE69F1" w:rsidRDefault="00441EF2" w:rsidP="00441EF2">
            <w:pPr>
              <w:widowControl w:val="0"/>
              <w:ind w:right="-5" w:firstLine="720"/>
              <w:jc w:val="both"/>
              <w:rPr>
                <w:rFonts w:eastAsia="Calibri"/>
              </w:rPr>
            </w:pPr>
            <w:r w:rsidRPr="00BE69F1">
              <w:rPr>
                <w:rFonts w:eastAsia="Calibri"/>
              </w:rPr>
              <w:t>выходной</w:t>
            </w:r>
          </w:p>
        </w:tc>
      </w:tr>
      <w:tr w:rsidR="00441EF2" w:rsidRPr="00BE69F1" w:rsidTr="00441EF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F2" w:rsidRPr="00BE69F1" w:rsidRDefault="00441EF2" w:rsidP="00441EF2">
            <w:pPr>
              <w:widowControl w:val="0"/>
              <w:ind w:right="-5" w:firstLine="720"/>
              <w:jc w:val="both"/>
            </w:pPr>
            <w:r w:rsidRPr="00BE69F1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F2" w:rsidRPr="00BE69F1" w:rsidRDefault="00441EF2" w:rsidP="00441EF2">
            <w:pPr>
              <w:widowControl w:val="0"/>
              <w:ind w:right="-5" w:firstLine="720"/>
              <w:rPr>
                <w:rFonts w:eastAsia="Calibri"/>
              </w:rPr>
            </w:pPr>
            <w:r w:rsidRPr="00BE69F1">
              <w:rPr>
                <w:rFonts w:eastAsia="Calibri"/>
              </w:rPr>
              <w:t>Рабочий день сокращается на один час</w:t>
            </w:r>
          </w:p>
        </w:tc>
      </w:tr>
    </w:tbl>
    <w:p w:rsidR="00441EF2" w:rsidRPr="00BE69F1" w:rsidRDefault="00441EF2" w:rsidP="00441EF2">
      <w:pPr>
        <w:ind w:firstLine="720"/>
      </w:pPr>
      <w:r w:rsidRPr="00BE69F1"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441EF2" w:rsidRPr="00BE69F1" w:rsidTr="00441EF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F2" w:rsidRPr="00BE69F1" w:rsidRDefault="00441EF2" w:rsidP="00441EF2">
            <w:pPr>
              <w:widowControl w:val="0"/>
              <w:ind w:right="-5" w:firstLine="720"/>
            </w:pPr>
            <w:r w:rsidRPr="00BE69F1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F2" w:rsidRPr="00BE69F1" w:rsidRDefault="00441EF2" w:rsidP="00441EF2">
            <w:pPr>
              <w:rPr>
                <w:rFonts w:eastAsia="Calibri"/>
              </w:rPr>
            </w:pPr>
            <w:r w:rsidRPr="00BE69F1">
              <w:rPr>
                <w:rFonts w:eastAsia="Calibri"/>
              </w:rPr>
              <w:t xml:space="preserve">С 08.00 до 16.00, перерыв на обед с </w:t>
            </w:r>
            <w:r w:rsidRPr="00BE69F1">
              <w:rPr>
                <w:rFonts w:eastAsia="Calibri"/>
              </w:rPr>
              <w:lastRenderedPageBreak/>
              <w:t>12.00 до</w:t>
            </w:r>
            <w:r w:rsidRPr="00BE69F1">
              <w:rPr>
                <w:rFonts w:eastAsia="Calibri"/>
                <w:bdr w:val="single" w:sz="4" w:space="0" w:color="auto"/>
              </w:rPr>
              <w:t xml:space="preserve"> </w:t>
            </w:r>
            <w:r w:rsidRPr="00BE69F1">
              <w:rPr>
                <w:rFonts w:eastAsia="Calibri"/>
              </w:rPr>
              <w:t>13.00</w:t>
            </w:r>
          </w:p>
        </w:tc>
      </w:tr>
      <w:tr w:rsidR="00441EF2" w:rsidRPr="00BE69F1" w:rsidTr="00441EF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F2" w:rsidRPr="00BE69F1" w:rsidRDefault="00441EF2" w:rsidP="00441EF2">
            <w:pPr>
              <w:widowControl w:val="0"/>
              <w:ind w:right="-5" w:firstLine="720"/>
              <w:jc w:val="both"/>
            </w:pPr>
            <w:r w:rsidRPr="00BE69F1">
              <w:lastRenderedPageBreak/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EF2" w:rsidRPr="00BE69F1" w:rsidRDefault="00441EF2" w:rsidP="00441EF2">
            <w:pPr>
              <w:widowControl w:val="0"/>
              <w:ind w:left="4140" w:firstLine="720"/>
              <w:jc w:val="right"/>
              <w:rPr>
                <w:rFonts w:eastAsia="Calibri"/>
              </w:rPr>
            </w:pPr>
          </w:p>
        </w:tc>
      </w:tr>
      <w:tr w:rsidR="00441EF2" w:rsidRPr="00BE69F1" w:rsidTr="00441EF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F2" w:rsidRPr="00BE69F1" w:rsidRDefault="00441EF2" w:rsidP="00441EF2">
            <w:pPr>
              <w:widowControl w:val="0"/>
              <w:ind w:right="-5" w:firstLine="720"/>
              <w:jc w:val="both"/>
            </w:pPr>
            <w:r w:rsidRPr="00BE69F1">
              <w:lastRenderedPageBreak/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EF2" w:rsidRPr="00BE69F1" w:rsidRDefault="00441EF2" w:rsidP="00441EF2">
            <w:pPr>
              <w:widowControl w:val="0"/>
              <w:ind w:left="4140" w:firstLine="720"/>
              <w:jc w:val="right"/>
              <w:rPr>
                <w:rFonts w:eastAsia="Calibri"/>
              </w:rPr>
            </w:pPr>
          </w:p>
        </w:tc>
      </w:tr>
      <w:tr w:rsidR="00441EF2" w:rsidRPr="00BE69F1" w:rsidTr="00441EF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F2" w:rsidRPr="00BE69F1" w:rsidRDefault="00441EF2" w:rsidP="00441EF2">
            <w:pPr>
              <w:widowControl w:val="0"/>
              <w:ind w:right="-5" w:firstLine="720"/>
              <w:jc w:val="both"/>
            </w:pPr>
            <w:r w:rsidRPr="00BE69F1"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EF2" w:rsidRPr="00BE69F1" w:rsidRDefault="00441EF2" w:rsidP="00441EF2">
            <w:pPr>
              <w:widowControl w:val="0"/>
              <w:ind w:left="4140" w:firstLine="720"/>
              <w:jc w:val="right"/>
              <w:rPr>
                <w:rFonts w:eastAsia="Calibri"/>
              </w:rPr>
            </w:pPr>
          </w:p>
        </w:tc>
      </w:tr>
      <w:tr w:rsidR="00441EF2" w:rsidRPr="00BE69F1" w:rsidTr="00441EF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F2" w:rsidRPr="00BE69F1" w:rsidRDefault="00441EF2" w:rsidP="00441EF2">
            <w:pPr>
              <w:widowControl w:val="0"/>
              <w:ind w:right="-5" w:firstLine="720"/>
              <w:jc w:val="both"/>
            </w:pPr>
            <w:r w:rsidRPr="00BE69F1">
              <w:t>Пятница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F2" w:rsidRPr="00BE69F1" w:rsidRDefault="00441EF2" w:rsidP="00441EF2">
            <w:pPr>
              <w:widowControl w:val="0"/>
              <w:ind w:right="-5" w:firstLine="720"/>
              <w:jc w:val="both"/>
              <w:rPr>
                <w:rFonts w:eastAsia="Calibri"/>
              </w:rPr>
            </w:pPr>
          </w:p>
        </w:tc>
      </w:tr>
      <w:tr w:rsidR="00441EF2" w:rsidRPr="00BE69F1" w:rsidTr="00441EF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F2" w:rsidRPr="00BE69F1" w:rsidRDefault="00441EF2" w:rsidP="00441EF2">
            <w:pPr>
              <w:widowControl w:val="0"/>
              <w:ind w:right="-5" w:firstLine="720"/>
              <w:jc w:val="both"/>
            </w:pPr>
            <w:r w:rsidRPr="00BE69F1"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F2" w:rsidRPr="00BE69F1" w:rsidRDefault="00441EF2" w:rsidP="00441EF2">
            <w:pPr>
              <w:widowControl w:val="0"/>
              <w:ind w:right="-5" w:firstLine="720"/>
              <w:jc w:val="both"/>
              <w:rPr>
                <w:rFonts w:eastAsia="Calibri"/>
              </w:rPr>
            </w:pPr>
            <w:r w:rsidRPr="00BE69F1">
              <w:rPr>
                <w:rFonts w:eastAsia="Calibri"/>
              </w:rPr>
              <w:t>Выходной</w:t>
            </w:r>
          </w:p>
        </w:tc>
      </w:tr>
      <w:tr w:rsidR="00441EF2" w:rsidRPr="00BE69F1" w:rsidTr="00441EF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F2" w:rsidRPr="00BE69F1" w:rsidRDefault="00441EF2" w:rsidP="00441EF2">
            <w:pPr>
              <w:widowControl w:val="0"/>
              <w:ind w:right="-5" w:firstLine="720"/>
              <w:jc w:val="both"/>
            </w:pPr>
            <w:r w:rsidRPr="00BE69F1"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F2" w:rsidRPr="00BE69F1" w:rsidRDefault="00441EF2" w:rsidP="00441EF2">
            <w:pPr>
              <w:widowControl w:val="0"/>
              <w:ind w:right="-5" w:firstLine="720"/>
              <w:jc w:val="both"/>
              <w:rPr>
                <w:rFonts w:eastAsia="Calibri"/>
              </w:rPr>
            </w:pPr>
            <w:r w:rsidRPr="00BE69F1">
              <w:rPr>
                <w:rFonts w:eastAsia="Calibri"/>
              </w:rPr>
              <w:t>выходной</w:t>
            </w:r>
          </w:p>
        </w:tc>
      </w:tr>
      <w:tr w:rsidR="00441EF2" w:rsidRPr="00BE69F1" w:rsidTr="00441EF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F2" w:rsidRPr="00BE69F1" w:rsidRDefault="00441EF2" w:rsidP="00441EF2">
            <w:pPr>
              <w:widowControl w:val="0"/>
              <w:ind w:right="-5" w:firstLine="720"/>
              <w:jc w:val="both"/>
            </w:pPr>
            <w:r w:rsidRPr="00BE69F1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F2" w:rsidRPr="00BE69F1" w:rsidRDefault="00441EF2" w:rsidP="00441EF2">
            <w:pPr>
              <w:widowControl w:val="0"/>
              <w:ind w:right="-5" w:firstLine="720"/>
              <w:rPr>
                <w:rFonts w:eastAsia="Calibri"/>
              </w:rPr>
            </w:pPr>
            <w:r w:rsidRPr="00BE69F1">
              <w:rPr>
                <w:rFonts w:eastAsia="Calibri"/>
              </w:rPr>
              <w:t>Рабочий день сокращается на один час</w:t>
            </w:r>
          </w:p>
        </w:tc>
      </w:tr>
    </w:tbl>
    <w:p w:rsidR="00441EF2" w:rsidRPr="00BE69F1" w:rsidRDefault="00441EF2" w:rsidP="00441EF2">
      <w:pPr>
        <w:ind w:firstLine="720"/>
      </w:pPr>
    </w:p>
    <w:p w:rsidR="00441EF2" w:rsidRPr="00BE69F1" w:rsidRDefault="00441EF2" w:rsidP="00441EF2">
      <w:pPr>
        <w:ind w:right="-143" w:firstLine="720"/>
        <w:jc w:val="both"/>
      </w:pPr>
      <w:r w:rsidRPr="00BE69F1">
        <w:t>График личного приема руководителя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441EF2" w:rsidRPr="00BE69F1" w:rsidTr="00441EF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F2" w:rsidRPr="00BE69F1" w:rsidRDefault="00441EF2" w:rsidP="00441EF2">
            <w:pPr>
              <w:widowControl w:val="0"/>
              <w:ind w:right="-5" w:firstLine="720"/>
            </w:pPr>
            <w:r w:rsidRPr="00BE69F1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F2" w:rsidRPr="00BE69F1" w:rsidRDefault="00441EF2" w:rsidP="00441EF2">
            <w:pPr>
              <w:rPr>
                <w:rFonts w:eastAsia="Calibri"/>
              </w:rPr>
            </w:pPr>
            <w:r w:rsidRPr="00BE69F1">
              <w:rPr>
                <w:rFonts w:eastAsia="Calibri"/>
              </w:rPr>
              <w:t>С 08.00 до 16.00, перерыв на обед с 12.00 до</w:t>
            </w:r>
            <w:r w:rsidRPr="00BE69F1">
              <w:rPr>
                <w:rFonts w:eastAsia="Calibri"/>
                <w:bdr w:val="single" w:sz="4" w:space="0" w:color="auto"/>
              </w:rPr>
              <w:t xml:space="preserve"> </w:t>
            </w:r>
            <w:r w:rsidRPr="00BE69F1">
              <w:rPr>
                <w:rFonts w:eastAsia="Calibri"/>
              </w:rPr>
              <w:t>13.00</w:t>
            </w:r>
          </w:p>
        </w:tc>
      </w:tr>
      <w:tr w:rsidR="00441EF2" w:rsidRPr="00BE69F1" w:rsidTr="00441EF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F2" w:rsidRPr="00BE69F1" w:rsidRDefault="00441EF2" w:rsidP="00441EF2">
            <w:pPr>
              <w:widowControl w:val="0"/>
              <w:ind w:right="-5" w:firstLine="720"/>
              <w:jc w:val="both"/>
            </w:pPr>
            <w:r w:rsidRPr="00BE69F1"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EF2" w:rsidRPr="00BE69F1" w:rsidRDefault="00441EF2" w:rsidP="00441EF2">
            <w:pPr>
              <w:widowControl w:val="0"/>
              <w:ind w:left="4140" w:firstLine="720"/>
              <w:jc w:val="right"/>
              <w:rPr>
                <w:rFonts w:eastAsia="Calibri"/>
              </w:rPr>
            </w:pPr>
          </w:p>
        </w:tc>
      </w:tr>
      <w:tr w:rsidR="00441EF2" w:rsidRPr="00BE69F1" w:rsidTr="00441EF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F2" w:rsidRPr="00BE69F1" w:rsidRDefault="00441EF2" w:rsidP="00441EF2">
            <w:pPr>
              <w:widowControl w:val="0"/>
              <w:ind w:right="-5" w:firstLine="720"/>
              <w:jc w:val="both"/>
            </w:pPr>
            <w:r w:rsidRPr="00BE69F1"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EF2" w:rsidRPr="00BE69F1" w:rsidRDefault="00441EF2" w:rsidP="00441EF2">
            <w:pPr>
              <w:widowControl w:val="0"/>
              <w:ind w:left="4140" w:firstLine="720"/>
              <w:jc w:val="right"/>
              <w:rPr>
                <w:rFonts w:eastAsia="Calibri"/>
              </w:rPr>
            </w:pPr>
          </w:p>
        </w:tc>
      </w:tr>
      <w:tr w:rsidR="00441EF2" w:rsidRPr="00BE69F1" w:rsidTr="00441EF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F2" w:rsidRPr="00BE69F1" w:rsidRDefault="00441EF2" w:rsidP="00441EF2">
            <w:pPr>
              <w:widowControl w:val="0"/>
              <w:ind w:right="-5" w:firstLine="720"/>
              <w:jc w:val="both"/>
            </w:pPr>
            <w:r w:rsidRPr="00BE69F1"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EF2" w:rsidRPr="00BE69F1" w:rsidRDefault="00441EF2" w:rsidP="00441EF2">
            <w:pPr>
              <w:widowControl w:val="0"/>
              <w:ind w:left="4140" w:firstLine="720"/>
              <w:jc w:val="right"/>
              <w:rPr>
                <w:rFonts w:eastAsia="Calibri"/>
              </w:rPr>
            </w:pPr>
          </w:p>
        </w:tc>
      </w:tr>
      <w:tr w:rsidR="00441EF2" w:rsidRPr="00BE69F1" w:rsidTr="00441EF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F2" w:rsidRPr="00BE69F1" w:rsidRDefault="00441EF2" w:rsidP="00441EF2">
            <w:pPr>
              <w:widowControl w:val="0"/>
              <w:ind w:right="-5" w:firstLine="720"/>
              <w:jc w:val="both"/>
            </w:pPr>
            <w:r w:rsidRPr="00BE69F1">
              <w:t>Пятница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F2" w:rsidRPr="00BE69F1" w:rsidRDefault="00441EF2" w:rsidP="00441EF2">
            <w:pPr>
              <w:widowControl w:val="0"/>
              <w:ind w:right="-5" w:firstLine="720"/>
              <w:jc w:val="both"/>
              <w:rPr>
                <w:rFonts w:eastAsia="Calibri"/>
              </w:rPr>
            </w:pPr>
          </w:p>
        </w:tc>
      </w:tr>
      <w:tr w:rsidR="00441EF2" w:rsidRPr="00BE69F1" w:rsidTr="00441EF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F2" w:rsidRPr="00BE69F1" w:rsidRDefault="00441EF2" w:rsidP="00441EF2">
            <w:pPr>
              <w:widowControl w:val="0"/>
              <w:ind w:right="-5" w:firstLine="720"/>
              <w:jc w:val="both"/>
            </w:pPr>
            <w:r w:rsidRPr="00BE69F1"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F2" w:rsidRPr="00BE69F1" w:rsidRDefault="00441EF2" w:rsidP="00441EF2">
            <w:pPr>
              <w:widowControl w:val="0"/>
              <w:ind w:right="-5" w:firstLine="720"/>
              <w:jc w:val="both"/>
              <w:rPr>
                <w:rFonts w:eastAsia="Calibri"/>
              </w:rPr>
            </w:pPr>
            <w:r w:rsidRPr="00BE69F1">
              <w:rPr>
                <w:rFonts w:eastAsia="Calibri"/>
              </w:rPr>
              <w:t>Выходной</w:t>
            </w:r>
          </w:p>
        </w:tc>
      </w:tr>
      <w:tr w:rsidR="00441EF2" w:rsidRPr="00BE69F1" w:rsidTr="00441EF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F2" w:rsidRPr="00BE69F1" w:rsidRDefault="00441EF2" w:rsidP="00441EF2">
            <w:pPr>
              <w:widowControl w:val="0"/>
              <w:ind w:right="-5" w:firstLine="720"/>
              <w:jc w:val="both"/>
            </w:pPr>
            <w:r w:rsidRPr="00BE69F1"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F2" w:rsidRPr="00BE69F1" w:rsidRDefault="00441EF2" w:rsidP="00441EF2">
            <w:pPr>
              <w:widowControl w:val="0"/>
              <w:ind w:right="-5" w:firstLine="720"/>
              <w:jc w:val="both"/>
              <w:rPr>
                <w:rFonts w:eastAsia="Calibri"/>
              </w:rPr>
            </w:pPr>
            <w:r w:rsidRPr="00BE69F1">
              <w:rPr>
                <w:rFonts w:eastAsia="Calibri"/>
              </w:rPr>
              <w:t>выходной</w:t>
            </w:r>
          </w:p>
        </w:tc>
      </w:tr>
      <w:tr w:rsidR="00441EF2" w:rsidRPr="00BE69F1" w:rsidTr="00441EF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F2" w:rsidRPr="00BE69F1" w:rsidRDefault="00441EF2" w:rsidP="00441EF2">
            <w:pPr>
              <w:widowControl w:val="0"/>
              <w:ind w:right="-5" w:firstLine="720"/>
              <w:jc w:val="both"/>
            </w:pPr>
            <w:r w:rsidRPr="00BE69F1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EF2" w:rsidRPr="00BE69F1" w:rsidRDefault="00441EF2" w:rsidP="00441EF2">
            <w:pPr>
              <w:widowControl w:val="0"/>
              <w:ind w:right="-5" w:firstLine="720"/>
              <w:rPr>
                <w:rFonts w:eastAsia="Calibri"/>
              </w:rPr>
            </w:pPr>
            <w:r w:rsidRPr="00BE69F1">
              <w:rPr>
                <w:rFonts w:eastAsia="Calibri"/>
              </w:rPr>
              <w:t>Рабочий день сокращается на один час</w:t>
            </w:r>
          </w:p>
        </w:tc>
      </w:tr>
    </w:tbl>
    <w:p w:rsidR="00441EF2" w:rsidRPr="00BE69F1" w:rsidRDefault="00441EF2" w:rsidP="00441EF2">
      <w:pPr>
        <w:ind w:right="-143" w:firstLine="720"/>
        <w:jc w:val="both"/>
      </w:pPr>
    </w:p>
    <w:p w:rsidR="00441EF2" w:rsidRPr="00BE69F1" w:rsidRDefault="00441EF2" w:rsidP="00441EF2">
      <w:pPr>
        <w:ind w:right="-143" w:firstLine="720"/>
        <w:jc w:val="both"/>
      </w:pPr>
      <w:r w:rsidRPr="00BE69F1">
        <w:rPr>
          <w:bCs/>
        </w:rPr>
        <w:t>Телефон для информирования по вопросам, связанным с предоставлением муниципальной услуги 8(81748)3-51-40, 8(81748)3-51-22.</w:t>
      </w:r>
    </w:p>
    <w:p w:rsidR="00441EF2" w:rsidRPr="00BE69F1" w:rsidRDefault="00441EF2" w:rsidP="00441EF2">
      <w:pPr>
        <w:autoSpaceDE w:val="0"/>
        <w:autoSpaceDN w:val="0"/>
        <w:adjustRightInd w:val="0"/>
        <w:ind w:right="-143" w:firstLine="720"/>
        <w:jc w:val="both"/>
      </w:pPr>
      <w:r w:rsidRPr="00BE69F1">
        <w:t xml:space="preserve">Адрес официального сайта </w:t>
      </w:r>
      <w:r w:rsidRPr="00BE69F1">
        <w:rPr>
          <w:iCs/>
        </w:rPr>
        <w:t>Уполномоченного органа</w:t>
      </w:r>
      <w:r w:rsidRPr="00BE69F1">
        <w:t xml:space="preserve"> в информационно-телекоммуникационной сети «Интернет» (далее - сайт в сети «Интернет»): </w:t>
      </w:r>
      <w:r w:rsidRPr="00BE69F1">
        <w:rPr>
          <w:lang w:val="en-US"/>
        </w:rPr>
        <w:t>http</w:t>
      </w:r>
      <w:r w:rsidRPr="00BE69F1">
        <w:t>://</w:t>
      </w:r>
      <w:proofErr w:type="spellStart"/>
      <w:r w:rsidRPr="00BE69F1">
        <w:rPr>
          <w:lang w:val="en-US"/>
        </w:rPr>
        <w:t>spasskoesp</w:t>
      </w:r>
      <w:proofErr w:type="spellEnd"/>
      <w:r w:rsidRPr="00BE69F1">
        <w:t>.</w:t>
      </w:r>
      <w:proofErr w:type="spellStart"/>
      <w:r w:rsidRPr="00BE69F1">
        <w:rPr>
          <w:lang w:val="en-US"/>
        </w:rPr>
        <w:t>ru</w:t>
      </w:r>
      <w:proofErr w:type="spellEnd"/>
    </w:p>
    <w:p w:rsidR="00441EF2" w:rsidRPr="00BE69F1" w:rsidRDefault="00441EF2" w:rsidP="00441EF2">
      <w:pPr>
        <w:autoSpaceDE w:val="0"/>
        <w:autoSpaceDN w:val="0"/>
        <w:adjustRightInd w:val="0"/>
        <w:ind w:right="-143" w:firstLine="720"/>
        <w:jc w:val="both"/>
        <w:outlineLvl w:val="0"/>
      </w:pPr>
      <w:r w:rsidRPr="00BE69F1">
        <w:t xml:space="preserve">Адрес федеральной государственной информационной системы «Единый портал государственных и муниципальных услуг (функций)» (далее - Единый портал) в сети «Интернет»: </w:t>
      </w:r>
      <w:hyperlink r:id="rId4" w:history="1">
        <w:r w:rsidRPr="00BE69F1">
          <w:rPr>
            <w:rStyle w:val="a3"/>
          </w:rPr>
          <w:t>www.gosuslugi.</w:t>
        </w:r>
        <w:r w:rsidRPr="00BE69F1">
          <w:rPr>
            <w:rStyle w:val="a3"/>
            <w:lang w:val="en-US"/>
          </w:rPr>
          <w:t>ru</w:t>
        </w:r>
      </w:hyperlink>
      <w:r w:rsidRPr="00BE69F1">
        <w:t>.</w:t>
      </w:r>
    </w:p>
    <w:p w:rsidR="00441EF2" w:rsidRPr="00BE69F1" w:rsidRDefault="00441EF2" w:rsidP="00441EF2">
      <w:pPr>
        <w:ind w:right="-143" w:firstLine="720"/>
        <w:jc w:val="both"/>
      </w:pPr>
      <w:r w:rsidRPr="00BE69F1">
        <w:t xml:space="preserve">Адрес государственной информационной системы «Портал государственных и муниципальных услуг (функций) Вологодской области» (далее - Региональный портал, Портал) в сети «Интернет»: </w:t>
      </w:r>
      <w:hyperlink r:id="rId5" w:history="1">
        <w:r w:rsidRPr="00BE69F1">
          <w:rPr>
            <w:rStyle w:val="a3"/>
            <w:lang w:val="en-US"/>
          </w:rPr>
          <w:t>https</w:t>
        </w:r>
        <w:r w:rsidRPr="00BE69F1">
          <w:rPr>
            <w:rStyle w:val="a3"/>
          </w:rPr>
          <w:t>://gosuslugi35.ru.</w:t>
        </w:r>
      </w:hyperlink>
    </w:p>
    <w:p w:rsidR="00441EF2" w:rsidRPr="00BE69F1" w:rsidRDefault="00441EF2" w:rsidP="00441EF2">
      <w:pPr>
        <w:ind w:right="-143" w:firstLine="720"/>
        <w:jc w:val="both"/>
      </w:pPr>
      <w:r w:rsidRPr="00BE69F1">
        <w:t xml:space="preserve">Сведения о месте нахождения многофункциональных центров предоставления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1 к настоящему административному регламенту (при наличии соглашения о взаимодействии). </w:t>
      </w:r>
    </w:p>
    <w:p w:rsidR="00441EF2" w:rsidRPr="00BE69F1" w:rsidRDefault="00441EF2" w:rsidP="00441EF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E69F1">
        <w:rPr>
          <w:lang w:eastAsia="ru-RU"/>
        </w:rPr>
        <w:t>1.4. Способы и порядок получения информации о правилах предоставления  муниципальной услуги:</w:t>
      </w:r>
    </w:p>
    <w:p w:rsidR="00441EF2" w:rsidRPr="00BE69F1" w:rsidRDefault="00441EF2" w:rsidP="00441EF2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E69F1">
        <w:rPr>
          <w:lang w:eastAsia="ru-RU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441EF2" w:rsidRPr="00BE69F1" w:rsidRDefault="00441EF2" w:rsidP="00441EF2">
      <w:pPr>
        <w:widowControl w:val="0"/>
        <w:ind w:right="-5" w:firstLine="720"/>
        <w:jc w:val="both"/>
        <w:rPr>
          <w:rFonts w:eastAsia="Calibri"/>
        </w:rPr>
      </w:pPr>
      <w:r w:rsidRPr="00BE69F1">
        <w:rPr>
          <w:rFonts w:eastAsia="Calibri"/>
        </w:rPr>
        <w:t>лично;</w:t>
      </w:r>
    </w:p>
    <w:p w:rsidR="00441EF2" w:rsidRPr="00BE69F1" w:rsidRDefault="00441EF2" w:rsidP="00441EF2">
      <w:pPr>
        <w:widowControl w:val="0"/>
        <w:ind w:right="-5" w:firstLine="720"/>
        <w:jc w:val="both"/>
        <w:rPr>
          <w:rFonts w:eastAsia="Calibri"/>
        </w:rPr>
      </w:pPr>
      <w:r w:rsidRPr="00BE69F1">
        <w:rPr>
          <w:rFonts w:eastAsia="Calibri"/>
        </w:rPr>
        <w:t>посредством телефонной связи;</w:t>
      </w:r>
    </w:p>
    <w:p w:rsidR="00441EF2" w:rsidRPr="00BE69F1" w:rsidRDefault="00441EF2" w:rsidP="00441EF2">
      <w:pPr>
        <w:widowControl w:val="0"/>
        <w:ind w:right="-5" w:firstLine="720"/>
        <w:jc w:val="both"/>
        <w:rPr>
          <w:rFonts w:eastAsia="Calibri"/>
        </w:rPr>
      </w:pPr>
      <w:r w:rsidRPr="00BE69F1">
        <w:rPr>
          <w:rFonts w:eastAsia="Calibri"/>
        </w:rPr>
        <w:t xml:space="preserve">посредством электронной почты; </w:t>
      </w:r>
    </w:p>
    <w:p w:rsidR="00441EF2" w:rsidRPr="00BE69F1" w:rsidRDefault="00441EF2" w:rsidP="00441EF2">
      <w:pPr>
        <w:widowControl w:val="0"/>
        <w:ind w:right="-5" w:firstLine="720"/>
        <w:jc w:val="both"/>
        <w:rPr>
          <w:rFonts w:eastAsia="Calibri"/>
        </w:rPr>
      </w:pPr>
      <w:r w:rsidRPr="00BE69F1">
        <w:rPr>
          <w:rFonts w:eastAsia="Calibri"/>
        </w:rPr>
        <w:lastRenderedPageBreak/>
        <w:t>посредством почтовой связи;</w:t>
      </w:r>
    </w:p>
    <w:p w:rsidR="00441EF2" w:rsidRPr="00BE69F1" w:rsidRDefault="00441EF2" w:rsidP="00441EF2">
      <w:pPr>
        <w:widowControl w:val="0"/>
        <w:ind w:left="1" w:right="-5" w:firstLine="720"/>
        <w:jc w:val="both"/>
        <w:rPr>
          <w:rFonts w:eastAsia="Calibri"/>
        </w:rPr>
      </w:pPr>
      <w:r w:rsidRPr="00BE69F1">
        <w:rPr>
          <w:rFonts w:eastAsia="Calibri"/>
        </w:rPr>
        <w:t>на информационных стендах в помещениях Уполномоченного органа, МФЦ;</w:t>
      </w:r>
    </w:p>
    <w:p w:rsidR="00441EF2" w:rsidRPr="00BE69F1" w:rsidRDefault="00441EF2" w:rsidP="00441EF2">
      <w:pPr>
        <w:widowControl w:val="0"/>
        <w:ind w:right="-5" w:firstLine="720"/>
        <w:jc w:val="both"/>
        <w:rPr>
          <w:rFonts w:eastAsia="Calibri"/>
        </w:rPr>
      </w:pPr>
      <w:r w:rsidRPr="00BE69F1">
        <w:rPr>
          <w:rFonts w:eastAsia="Calibri"/>
        </w:rPr>
        <w:t xml:space="preserve">в информационно-телекоммуникационной сети «Интернет»: </w:t>
      </w:r>
    </w:p>
    <w:p w:rsidR="00441EF2" w:rsidRPr="00BE69F1" w:rsidRDefault="00441EF2" w:rsidP="00441EF2">
      <w:pPr>
        <w:widowControl w:val="0"/>
        <w:ind w:right="-5" w:firstLine="720"/>
        <w:jc w:val="both"/>
        <w:rPr>
          <w:rFonts w:eastAsia="Calibri"/>
        </w:rPr>
      </w:pPr>
      <w:r w:rsidRPr="00BE69F1">
        <w:rPr>
          <w:rFonts w:eastAsia="Calibri"/>
        </w:rPr>
        <w:t>на официальном сайте Уполномоченного органа, МФЦ;</w:t>
      </w:r>
    </w:p>
    <w:p w:rsidR="00441EF2" w:rsidRPr="00BE69F1" w:rsidRDefault="00441EF2" w:rsidP="00441EF2">
      <w:pPr>
        <w:widowControl w:val="0"/>
        <w:autoSpaceDE w:val="0"/>
        <w:autoSpaceDN w:val="0"/>
        <w:adjustRightInd w:val="0"/>
        <w:ind w:right="-5" w:firstLine="708"/>
        <w:jc w:val="both"/>
        <w:rPr>
          <w:i/>
          <w:lang w:eastAsia="ru-RU"/>
        </w:rPr>
      </w:pPr>
      <w:r w:rsidRPr="00BE69F1">
        <w:rPr>
          <w:lang w:eastAsia="ru-RU"/>
        </w:rPr>
        <w:t>на Едином портале государственных и муниципальных услуг (функций);</w:t>
      </w:r>
    </w:p>
    <w:p w:rsidR="00441EF2" w:rsidRPr="00BE69F1" w:rsidRDefault="00441EF2" w:rsidP="00441EF2">
      <w:pPr>
        <w:ind w:right="-5" w:firstLine="720"/>
        <w:jc w:val="both"/>
        <w:rPr>
          <w:rFonts w:eastAsia="Calibri"/>
        </w:rPr>
      </w:pPr>
      <w:r w:rsidRPr="00BE69F1">
        <w:rPr>
          <w:rFonts w:eastAsia="Calibri"/>
        </w:rPr>
        <w:t>на Портале государственных и муниципальных услуг (функций) области.</w:t>
      </w:r>
    </w:p>
    <w:p w:rsidR="00441EF2" w:rsidRPr="00BE69F1" w:rsidRDefault="00441EF2" w:rsidP="00441EF2">
      <w:pPr>
        <w:ind w:right="-5" w:firstLine="720"/>
        <w:jc w:val="both"/>
        <w:rPr>
          <w:rFonts w:eastAsia="Calibri"/>
        </w:rPr>
      </w:pPr>
      <w:r w:rsidRPr="00BE69F1">
        <w:rPr>
          <w:rFonts w:eastAsia="Calibri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размещается:</w:t>
      </w:r>
    </w:p>
    <w:p w:rsidR="00441EF2" w:rsidRPr="00BE69F1" w:rsidRDefault="00441EF2" w:rsidP="00441EF2">
      <w:pPr>
        <w:ind w:right="-5" w:firstLine="720"/>
        <w:jc w:val="both"/>
        <w:rPr>
          <w:rFonts w:eastAsia="Calibri"/>
        </w:rPr>
      </w:pPr>
      <w:r w:rsidRPr="00BE69F1">
        <w:rPr>
          <w:rFonts w:eastAsia="Calibri"/>
        </w:rPr>
        <w:t xml:space="preserve">на информационных стендах Уполномоченного органа, МФЦ; </w:t>
      </w:r>
    </w:p>
    <w:p w:rsidR="00441EF2" w:rsidRPr="00BE69F1" w:rsidRDefault="00441EF2" w:rsidP="00441EF2">
      <w:pPr>
        <w:ind w:right="-5" w:firstLine="720"/>
        <w:jc w:val="both"/>
        <w:rPr>
          <w:rFonts w:eastAsia="Calibri"/>
        </w:rPr>
      </w:pPr>
      <w:r w:rsidRPr="00BE69F1">
        <w:rPr>
          <w:rFonts w:eastAsia="Calibri"/>
        </w:rPr>
        <w:t xml:space="preserve">в средствах массовой информации; </w:t>
      </w:r>
    </w:p>
    <w:p w:rsidR="00441EF2" w:rsidRPr="00BE69F1" w:rsidRDefault="00441EF2" w:rsidP="00441EF2">
      <w:pPr>
        <w:ind w:right="-5" w:firstLine="720"/>
        <w:jc w:val="both"/>
        <w:rPr>
          <w:rFonts w:eastAsia="Calibri"/>
        </w:rPr>
      </w:pPr>
      <w:r w:rsidRPr="00BE69F1">
        <w:rPr>
          <w:rFonts w:eastAsia="Calibri"/>
        </w:rPr>
        <w:t>на сайте в сети «Интернет» Уполномоченного органа, МФЦ;</w:t>
      </w:r>
    </w:p>
    <w:p w:rsidR="00441EF2" w:rsidRPr="00BE69F1" w:rsidRDefault="00441EF2" w:rsidP="00441EF2">
      <w:pPr>
        <w:ind w:right="-5" w:firstLine="720"/>
        <w:jc w:val="both"/>
        <w:rPr>
          <w:rFonts w:eastAsia="Calibri"/>
        </w:rPr>
      </w:pPr>
      <w:r w:rsidRPr="00BE69F1">
        <w:rPr>
          <w:rFonts w:eastAsia="Calibri"/>
        </w:rPr>
        <w:t>на Едином портале государственных и муниципальных услуг (функций);</w:t>
      </w:r>
    </w:p>
    <w:p w:rsidR="00441EF2" w:rsidRPr="00BE69F1" w:rsidRDefault="00441EF2" w:rsidP="00441EF2">
      <w:pPr>
        <w:ind w:right="57" w:firstLine="709"/>
        <w:jc w:val="both"/>
        <w:rPr>
          <w:rFonts w:eastAsia="Calibri"/>
        </w:rPr>
      </w:pPr>
      <w:r w:rsidRPr="00BE69F1">
        <w:rPr>
          <w:rFonts w:eastAsia="Calibri"/>
        </w:rPr>
        <w:t>на Портале государственных и муниципальных услуг (функций) Вологодской области.</w:t>
      </w:r>
    </w:p>
    <w:p w:rsidR="00441EF2" w:rsidRPr="00BE69F1" w:rsidRDefault="00441EF2" w:rsidP="00441EF2">
      <w:pPr>
        <w:widowControl w:val="0"/>
        <w:autoSpaceDE w:val="0"/>
        <w:autoSpaceDN w:val="0"/>
        <w:adjustRightInd w:val="0"/>
        <w:ind w:right="57" w:firstLine="709"/>
        <w:jc w:val="both"/>
        <w:rPr>
          <w:lang w:eastAsia="ru-RU"/>
        </w:rPr>
      </w:pPr>
      <w:bookmarkStart w:id="0" w:name="P92"/>
      <w:bookmarkEnd w:id="0"/>
      <w:r w:rsidRPr="00BE69F1">
        <w:rPr>
          <w:lang w:eastAsia="ru-RU"/>
        </w:rPr>
        <w:t>1.6. Информирование по вопросам предоставления муниципальной услуги осуществляется специалистами Уполномоченного органа, ответственными  за  информирование.</w:t>
      </w:r>
    </w:p>
    <w:p w:rsidR="00441EF2" w:rsidRPr="00BE69F1" w:rsidRDefault="00441EF2" w:rsidP="00441EF2">
      <w:pPr>
        <w:widowControl w:val="0"/>
        <w:autoSpaceDE w:val="0"/>
        <w:autoSpaceDN w:val="0"/>
        <w:adjustRightInd w:val="0"/>
        <w:ind w:right="57" w:firstLine="709"/>
        <w:jc w:val="both"/>
        <w:rPr>
          <w:lang w:eastAsia="ru-RU"/>
        </w:rPr>
      </w:pPr>
      <w:r w:rsidRPr="00BE69F1">
        <w:rPr>
          <w:lang w:eastAsia="ru-RU"/>
        </w:rPr>
        <w:t>Специалисты Уполномоченного органа, ответственные за информирование, определяются распоряжением Уполномоченного органа, которое размещается на сайте в сети «Интернет» и на информационном стенде Уполномоченного органа.</w:t>
      </w:r>
    </w:p>
    <w:p w:rsidR="00441EF2" w:rsidRPr="00BE69F1" w:rsidRDefault="00441EF2" w:rsidP="00441EF2">
      <w:pPr>
        <w:ind w:right="-5" w:firstLine="720"/>
        <w:jc w:val="both"/>
        <w:rPr>
          <w:rFonts w:eastAsia="Calibri"/>
        </w:rPr>
      </w:pPr>
      <w:r w:rsidRPr="00BE69F1">
        <w:rPr>
          <w:rFonts w:eastAsia="Calibri"/>
        </w:rPr>
        <w:t>1.7. Информирование о правилах предоставления муниципальной услуги осуществляется по следующим вопросам:</w:t>
      </w:r>
    </w:p>
    <w:p w:rsidR="00441EF2" w:rsidRPr="00BE69F1" w:rsidRDefault="00441EF2" w:rsidP="00441EF2">
      <w:pPr>
        <w:ind w:right="-5" w:firstLine="720"/>
        <w:jc w:val="both"/>
        <w:rPr>
          <w:rFonts w:eastAsia="Calibri"/>
        </w:rPr>
      </w:pPr>
      <w:r w:rsidRPr="00BE69F1">
        <w:rPr>
          <w:rFonts w:eastAsia="Calibri"/>
        </w:rPr>
        <w:t>место нахождения Уполномоченного органа, МФЦ;</w:t>
      </w:r>
    </w:p>
    <w:p w:rsidR="00441EF2" w:rsidRPr="00BE69F1" w:rsidRDefault="00441EF2" w:rsidP="00441EF2">
      <w:pPr>
        <w:ind w:right="-5" w:firstLine="720"/>
        <w:jc w:val="both"/>
        <w:rPr>
          <w:rFonts w:eastAsia="Calibri"/>
        </w:rPr>
      </w:pPr>
      <w:r w:rsidRPr="00BE69F1">
        <w:rPr>
          <w:rFonts w:eastAsia="Calibri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441EF2" w:rsidRPr="00BE69F1" w:rsidRDefault="00441EF2" w:rsidP="00441EF2">
      <w:pPr>
        <w:ind w:right="-5" w:firstLine="720"/>
        <w:jc w:val="both"/>
        <w:rPr>
          <w:rFonts w:eastAsia="Calibri"/>
          <w:i/>
          <w:u w:val="single"/>
        </w:rPr>
      </w:pPr>
      <w:r w:rsidRPr="00BE69F1">
        <w:rPr>
          <w:rFonts w:eastAsia="Calibri"/>
        </w:rPr>
        <w:t>график работы Уполномоченного органа, МФЦ;</w:t>
      </w:r>
    </w:p>
    <w:p w:rsidR="00441EF2" w:rsidRPr="00BE69F1" w:rsidRDefault="00441EF2" w:rsidP="00441EF2">
      <w:pPr>
        <w:ind w:right="-5" w:firstLine="720"/>
        <w:jc w:val="both"/>
        <w:rPr>
          <w:rFonts w:eastAsia="Calibri"/>
        </w:rPr>
      </w:pPr>
      <w:r w:rsidRPr="00BE69F1">
        <w:rPr>
          <w:rFonts w:eastAsia="Calibri"/>
        </w:rPr>
        <w:t>адрес сайта в сети «Интернет» Уполномоченного органа, МФЦ;</w:t>
      </w:r>
    </w:p>
    <w:p w:rsidR="00441EF2" w:rsidRPr="00BE69F1" w:rsidRDefault="00441EF2" w:rsidP="00441EF2">
      <w:pPr>
        <w:ind w:right="-5" w:firstLine="720"/>
        <w:jc w:val="both"/>
        <w:rPr>
          <w:rFonts w:eastAsia="Calibri"/>
        </w:rPr>
      </w:pPr>
      <w:r w:rsidRPr="00BE69F1">
        <w:rPr>
          <w:rFonts w:eastAsia="Calibri"/>
        </w:rPr>
        <w:t>адрес электронной почты Уполномоченного органа, МФЦ;</w:t>
      </w:r>
    </w:p>
    <w:p w:rsidR="00441EF2" w:rsidRPr="00BE69F1" w:rsidRDefault="00441EF2" w:rsidP="00441EF2">
      <w:pPr>
        <w:ind w:right="-5" w:firstLine="720"/>
        <w:jc w:val="both"/>
        <w:rPr>
          <w:rFonts w:eastAsia="Calibri"/>
        </w:rPr>
      </w:pPr>
      <w:r w:rsidRPr="00BE69F1">
        <w:rPr>
          <w:rFonts w:eastAsia="Calibri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441EF2" w:rsidRPr="00BE69F1" w:rsidRDefault="00441EF2" w:rsidP="00441EF2">
      <w:pPr>
        <w:ind w:right="-5" w:firstLine="720"/>
        <w:jc w:val="both"/>
        <w:rPr>
          <w:rFonts w:eastAsia="Calibri"/>
        </w:rPr>
      </w:pPr>
      <w:r w:rsidRPr="00BE69F1">
        <w:rPr>
          <w:rFonts w:eastAsia="Calibri"/>
        </w:rPr>
        <w:t>ход предоставления муниципальной услуги;</w:t>
      </w:r>
    </w:p>
    <w:p w:rsidR="00441EF2" w:rsidRPr="00BE69F1" w:rsidRDefault="00441EF2" w:rsidP="00441EF2">
      <w:pPr>
        <w:ind w:right="-5" w:firstLine="720"/>
        <w:jc w:val="both"/>
        <w:rPr>
          <w:rFonts w:eastAsia="Calibri"/>
        </w:rPr>
      </w:pPr>
      <w:r w:rsidRPr="00BE69F1">
        <w:rPr>
          <w:rFonts w:eastAsia="Calibri"/>
        </w:rPr>
        <w:t>административные процедуры предоставления муниципальной услуги;</w:t>
      </w:r>
    </w:p>
    <w:p w:rsidR="00441EF2" w:rsidRPr="00BE69F1" w:rsidRDefault="00441EF2" w:rsidP="00441EF2">
      <w:pPr>
        <w:tabs>
          <w:tab w:val="left" w:pos="540"/>
        </w:tabs>
        <w:ind w:right="-5" w:firstLine="720"/>
        <w:jc w:val="both"/>
        <w:rPr>
          <w:rFonts w:eastAsia="Calibri"/>
        </w:rPr>
      </w:pPr>
      <w:r w:rsidRPr="00BE69F1">
        <w:rPr>
          <w:rFonts w:eastAsia="Calibri"/>
        </w:rPr>
        <w:t>срок предоставления муниципальной услуги;</w:t>
      </w:r>
    </w:p>
    <w:p w:rsidR="00441EF2" w:rsidRPr="00BE69F1" w:rsidRDefault="00441EF2" w:rsidP="00441EF2">
      <w:pPr>
        <w:ind w:right="-5" w:firstLine="720"/>
        <w:jc w:val="both"/>
        <w:rPr>
          <w:rFonts w:eastAsia="Calibri"/>
        </w:rPr>
      </w:pPr>
      <w:r w:rsidRPr="00BE69F1">
        <w:rPr>
          <w:rFonts w:eastAsia="Calibri"/>
        </w:rPr>
        <w:t xml:space="preserve">порядок и формы </w:t>
      </w:r>
      <w:proofErr w:type="gramStart"/>
      <w:r w:rsidRPr="00BE69F1">
        <w:rPr>
          <w:rFonts w:eastAsia="Calibri"/>
        </w:rPr>
        <w:t>контроля за</w:t>
      </w:r>
      <w:proofErr w:type="gramEnd"/>
      <w:r w:rsidRPr="00BE69F1">
        <w:rPr>
          <w:rFonts w:eastAsia="Calibri"/>
        </w:rPr>
        <w:t xml:space="preserve"> предоставлением муниципальной услуги;</w:t>
      </w:r>
    </w:p>
    <w:p w:rsidR="00441EF2" w:rsidRPr="00BE69F1" w:rsidRDefault="00441EF2" w:rsidP="00441EF2">
      <w:pPr>
        <w:ind w:right="-5" w:firstLine="720"/>
        <w:jc w:val="both"/>
        <w:rPr>
          <w:rFonts w:eastAsia="Calibri"/>
        </w:rPr>
      </w:pPr>
      <w:r w:rsidRPr="00BE69F1">
        <w:rPr>
          <w:rFonts w:eastAsia="Calibri"/>
        </w:rPr>
        <w:t>основания для отказа в предоставлении муниципальной услуги;</w:t>
      </w:r>
    </w:p>
    <w:p w:rsidR="00441EF2" w:rsidRPr="00BE69F1" w:rsidRDefault="00441EF2" w:rsidP="00441EF2">
      <w:pPr>
        <w:ind w:right="-5" w:firstLine="720"/>
        <w:jc w:val="both"/>
        <w:rPr>
          <w:rFonts w:eastAsia="Calibri"/>
        </w:rPr>
      </w:pPr>
      <w:r w:rsidRPr="00BE69F1">
        <w:rPr>
          <w:rFonts w:eastAsia="Calibri"/>
        </w:rPr>
        <w:lastRenderedPageBreak/>
        <w:t>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или муниципальных служащих, работников;</w:t>
      </w:r>
    </w:p>
    <w:p w:rsidR="00441EF2" w:rsidRPr="00BE69F1" w:rsidRDefault="00441EF2" w:rsidP="00441EF2">
      <w:pPr>
        <w:ind w:right="-5" w:firstLine="720"/>
        <w:jc w:val="both"/>
        <w:rPr>
          <w:rFonts w:eastAsia="Calibri"/>
        </w:rPr>
      </w:pPr>
      <w:r w:rsidRPr="00BE69F1">
        <w:rPr>
          <w:rFonts w:eastAsia="Calibri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1EF2" w:rsidRDefault="00441EF2" w:rsidP="00441EF2">
      <w:pPr>
        <w:ind w:right="-5" w:firstLine="720"/>
        <w:jc w:val="both"/>
        <w:rPr>
          <w:rFonts w:eastAsia="Calibri"/>
        </w:rPr>
      </w:pPr>
      <w:r w:rsidRPr="00BE69F1">
        <w:rPr>
          <w:rFonts w:eastAsia="Calibri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441EF2" w:rsidRPr="00BE69F1" w:rsidRDefault="00441EF2" w:rsidP="00441EF2">
      <w:pPr>
        <w:ind w:right="-5" w:firstLine="720"/>
        <w:jc w:val="both"/>
        <w:rPr>
          <w:rFonts w:eastAsia="Calibri"/>
        </w:rPr>
      </w:pPr>
      <w:r>
        <w:rPr>
          <w:rFonts w:eastAsia="Calibri"/>
        </w:rPr>
        <w:t>Специалисты уполномоченного органа, ответственные за информирование, определяются постановлением Уполномоченного органа, которое размещается на сайте в сети «Интернет» и на официальном стенде Уполномоченного органа.</w:t>
      </w:r>
    </w:p>
    <w:p w:rsidR="00441EF2" w:rsidRPr="00BE69F1" w:rsidRDefault="00441EF2" w:rsidP="00441EF2">
      <w:pPr>
        <w:ind w:right="-5" w:firstLine="720"/>
        <w:jc w:val="both"/>
        <w:rPr>
          <w:rFonts w:eastAsia="Calibri"/>
        </w:rPr>
      </w:pPr>
      <w:r w:rsidRPr="00BE69F1">
        <w:rPr>
          <w:rFonts w:eastAsia="Calibri"/>
        </w:rPr>
        <w:t>Информирование проводится на русском языке в форме: индивидуального и публичного информирования.</w:t>
      </w:r>
    </w:p>
    <w:p w:rsidR="00441EF2" w:rsidRPr="00BE69F1" w:rsidRDefault="00441EF2" w:rsidP="00441EF2">
      <w:pPr>
        <w:ind w:right="-5" w:firstLine="720"/>
        <w:jc w:val="both"/>
        <w:rPr>
          <w:rFonts w:eastAsia="Calibri"/>
        </w:rPr>
      </w:pPr>
      <w:r w:rsidRPr="00BE69F1">
        <w:rPr>
          <w:rFonts w:eastAsia="Calibri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441EF2" w:rsidRPr="00BE69F1" w:rsidRDefault="00441EF2" w:rsidP="00441EF2">
      <w:pPr>
        <w:ind w:right="-5" w:firstLine="720"/>
        <w:jc w:val="both"/>
        <w:rPr>
          <w:rFonts w:eastAsia="Calibri"/>
        </w:rPr>
      </w:pPr>
      <w:r w:rsidRPr="00BE69F1">
        <w:rPr>
          <w:rFonts w:eastAsia="Calibri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441EF2" w:rsidRPr="00BE69F1" w:rsidRDefault="00441EF2" w:rsidP="00441EF2">
      <w:pPr>
        <w:ind w:right="-5" w:firstLine="720"/>
        <w:jc w:val="both"/>
        <w:rPr>
          <w:rFonts w:eastAsia="Calibri"/>
        </w:rPr>
      </w:pPr>
      <w:r w:rsidRPr="00BE69F1">
        <w:rPr>
          <w:rFonts w:eastAsia="Calibri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441EF2" w:rsidRPr="00BE69F1" w:rsidRDefault="00441EF2" w:rsidP="00441EF2">
      <w:pPr>
        <w:ind w:right="-5" w:firstLine="720"/>
        <w:jc w:val="both"/>
        <w:rPr>
          <w:rFonts w:eastAsia="Calibri"/>
        </w:rPr>
      </w:pPr>
      <w:r w:rsidRPr="00BE69F1">
        <w:rPr>
          <w:rFonts w:eastAsia="Calibri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441EF2" w:rsidRPr="00BE69F1" w:rsidRDefault="00441EF2" w:rsidP="00441EF2">
      <w:pPr>
        <w:ind w:right="-5" w:firstLine="720"/>
        <w:jc w:val="both"/>
        <w:rPr>
          <w:rFonts w:eastAsia="Calibri"/>
        </w:rPr>
      </w:pPr>
      <w:r w:rsidRPr="00BE69F1">
        <w:rPr>
          <w:rFonts w:eastAsia="Calibri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441EF2" w:rsidRPr="00BE69F1" w:rsidRDefault="00441EF2" w:rsidP="00441EF2">
      <w:pPr>
        <w:tabs>
          <w:tab w:val="left" w:pos="0"/>
        </w:tabs>
        <w:ind w:right="-5" w:firstLine="720"/>
        <w:jc w:val="both"/>
        <w:rPr>
          <w:rFonts w:eastAsia="Calibri"/>
        </w:rPr>
      </w:pPr>
      <w:r w:rsidRPr="00BE69F1">
        <w:rPr>
          <w:rFonts w:eastAsia="Calibri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441EF2" w:rsidRPr="00BE69F1" w:rsidRDefault="00441EF2" w:rsidP="00441EF2">
      <w:pPr>
        <w:ind w:right="-5" w:firstLine="720"/>
        <w:jc w:val="both"/>
        <w:rPr>
          <w:rFonts w:eastAsia="Calibri"/>
        </w:rPr>
      </w:pPr>
      <w:r w:rsidRPr="00BE69F1">
        <w:rPr>
          <w:rFonts w:eastAsia="Calibri"/>
        </w:rPr>
        <w:lastRenderedPageBreak/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441EF2" w:rsidRPr="00BE69F1" w:rsidRDefault="00441EF2" w:rsidP="00441EF2">
      <w:pPr>
        <w:ind w:right="-5" w:firstLine="720"/>
        <w:jc w:val="both"/>
        <w:rPr>
          <w:rFonts w:eastAsia="Calibri"/>
        </w:rPr>
      </w:pPr>
      <w:r w:rsidRPr="00BE69F1">
        <w:rPr>
          <w:rFonts w:eastAsia="Calibri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441EF2" w:rsidRPr="00BE69F1" w:rsidRDefault="00441EF2" w:rsidP="00441EF2">
      <w:pPr>
        <w:tabs>
          <w:tab w:val="left" w:pos="0"/>
        </w:tabs>
        <w:ind w:right="-5" w:firstLine="720"/>
        <w:jc w:val="both"/>
        <w:rPr>
          <w:rFonts w:eastAsia="Calibri"/>
        </w:rPr>
      </w:pPr>
      <w:r w:rsidRPr="00BE69F1">
        <w:rPr>
          <w:rFonts w:eastAsia="Calibri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441EF2" w:rsidRPr="00BE69F1" w:rsidRDefault="00441EF2" w:rsidP="00441EF2">
      <w:pPr>
        <w:widowControl w:val="0"/>
        <w:ind w:right="-5" w:firstLine="720"/>
        <w:jc w:val="both"/>
        <w:rPr>
          <w:rFonts w:eastAsia="Calibri"/>
        </w:rPr>
      </w:pPr>
      <w:r w:rsidRPr="00BE69F1">
        <w:rPr>
          <w:rFonts w:eastAsia="Calibri"/>
        </w:rPr>
        <w:t>в средствах массовой информации;</w:t>
      </w:r>
    </w:p>
    <w:p w:rsidR="00441EF2" w:rsidRPr="00BE69F1" w:rsidRDefault="00441EF2" w:rsidP="00441EF2">
      <w:pPr>
        <w:widowControl w:val="0"/>
        <w:ind w:right="-5" w:firstLine="720"/>
        <w:jc w:val="both"/>
        <w:rPr>
          <w:rFonts w:eastAsia="Calibri"/>
        </w:rPr>
      </w:pPr>
      <w:r w:rsidRPr="00BE69F1">
        <w:rPr>
          <w:rFonts w:eastAsia="Calibri"/>
        </w:rPr>
        <w:t>на официальном сайте в сети «Интернет»;</w:t>
      </w:r>
    </w:p>
    <w:p w:rsidR="00441EF2" w:rsidRPr="00BE69F1" w:rsidRDefault="00441EF2" w:rsidP="00441EF2">
      <w:pPr>
        <w:widowControl w:val="0"/>
        <w:ind w:right="-5" w:firstLine="720"/>
        <w:jc w:val="both"/>
        <w:rPr>
          <w:rFonts w:eastAsia="Calibri"/>
        </w:rPr>
      </w:pPr>
      <w:r w:rsidRPr="00BE69F1">
        <w:rPr>
          <w:rFonts w:eastAsia="Calibri"/>
        </w:rPr>
        <w:t>на Региональном портале;</w:t>
      </w:r>
    </w:p>
    <w:p w:rsidR="00441EF2" w:rsidRPr="00BE69F1" w:rsidRDefault="00441EF2" w:rsidP="00441EF2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eastAsia="Calibri"/>
          <w:lang w:eastAsia="ru-RU"/>
        </w:rPr>
      </w:pPr>
      <w:r w:rsidRPr="00BE69F1">
        <w:rPr>
          <w:rFonts w:eastAsia="Calibri"/>
        </w:rPr>
        <w:t>на информационных стендах Уполномоченного органа, МФЦ.</w:t>
      </w:r>
    </w:p>
    <w:p w:rsidR="00441EF2" w:rsidRPr="00BE69F1" w:rsidRDefault="00441EF2" w:rsidP="00441EF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E69F1">
        <w:rPr>
          <w:lang w:eastAsia="ru-RU"/>
        </w:rPr>
        <w:t xml:space="preserve">Тексты информационных материалов  печатаются удобным для чтения шрифтом (размер шрифта не менее №14), без исправлений, наиболее  важные положения выделяются другим шрифтом (не менее  №18). В случае оформления информационных материалов в виде брошюр требования к размеру шрифта могут быть снижены.  </w:t>
      </w:r>
    </w:p>
    <w:p w:rsidR="00441EF2" w:rsidRDefault="00441EF2" w:rsidP="00441EF2">
      <w:pPr>
        <w:ind w:right="-143" w:firstLine="720"/>
        <w:jc w:val="both"/>
        <w:rPr>
          <w:lang w:eastAsia="ru-RU"/>
        </w:rPr>
      </w:pPr>
    </w:p>
    <w:p w:rsidR="00441EF2" w:rsidRDefault="00441EF2" w:rsidP="00441EF2">
      <w:pPr>
        <w:jc w:val="center"/>
      </w:pPr>
      <w:r>
        <w:rPr>
          <w:rFonts w:eastAsia="Calibri"/>
          <w:lang w:val="en-US" w:eastAsia="ru-RU"/>
        </w:rPr>
        <w:t>II</w:t>
      </w:r>
      <w:r>
        <w:rPr>
          <w:rFonts w:eastAsia="Calibri"/>
          <w:lang w:eastAsia="ru-RU"/>
        </w:rPr>
        <w:t xml:space="preserve">. </w:t>
      </w:r>
      <w:r>
        <w:rPr>
          <w:rFonts w:eastAsia="Calibri"/>
        </w:rPr>
        <w:t>Стандарт предоставления муниципальной услуги</w:t>
      </w:r>
    </w:p>
    <w:p w:rsidR="00441EF2" w:rsidRDefault="00441EF2" w:rsidP="00441EF2">
      <w:pPr>
        <w:tabs>
          <w:tab w:val="left" w:pos="1440"/>
          <w:tab w:val="left" w:pos="1620"/>
        </w:tabs>
        <w:jc w:val="center"/>
        <w:rPr>
          <w:rFonts w:eastAsia="Calibri"/>
          <w:i/>
          <w:lang w:eastAsia="ru-RU"/>
        </w:rPr>
      </w:pPr>
    </w:p>
    <w:p w:rsidR="00441EF2" w:rsidRDefault="00441EF2" w:rsidP="00441EF2">
      <w:pPr>
        <w:tabs>
          <w:tab w:val="left" w:pos="1440"/>
          <w:tab w:val="left" w:pos="1620"/>
        </w:tabs>
        <w:jc w:val="center"/>
      </w:pPr>
      <w:r>
        <w:rPr>
          <w:lang w:eastAsia="ru-RU"/>
        </w:rPr>
        <w:t>Наименование муниципальной услуги</w:t>
      </w:r>
    </w:p>
    <w:p w:rsidR="00441EF2" w:rsidRDefault="00441EF2" w:rsidP="00441EF2">
      <w:pPr>
        <w:ind w:right="-143" w:firstLine="720"/>
        <w:jc w:val="center"/>
      </w:pPr>
    </w:p>
    <w:p w:rsidR="00441EF2" w:rsidRDefault="00441EF2" w:rsidP="00441EF2">
      <w:pPr>
        <w:ind w:right="-143" w:firstLine="720"/>
        <w:jc w:val="both"/>
      </w:pPr>
      <w:r>
        <w:t xml:space="preserve">2.1.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сборах. </w:t>
      </w:r>
    </w:p>
    <w:p w:rsidR="00441EF2" w:rsidRDefault="00441EF2" w:rsidP="00441EF2">
      <w:pPr>
        <w:shd w:val="clear" w:color="auto" w:fill="FFFFFF"/>
        <w:ind w:firstLine="567"/>
        <w:jc w:val="center"/>
        <w:rPr>
          <w:rFonts w:eastAsia="Calibri"/>
          <w:lang w:eastAsia="ru-RU"/>
        </w:rPr>
      </w:pPr>
    </w:p>
    <w:p w:rsidR="00441EF2" w:rsidRDefault="00441EF2" w:rsidP="00441EF2">
      <w:pPr>
        <w:shd w:val="clear" w:color="auto" w:fill="FFFFFF"/>
        <w:ind w:firstLine="567"/>
        <w:jc w:val="center"/>
      </w:pPr>
      <w:r>
        <w:rPr>
          <w:rFonts w:eastAsia="Calibri"/>
          <w:lang w:eastAsia="ru-RU"/>
        </w:rPr>
        <w:t>2.2. Наименование органа местного самоуправления, предоставляющего муниципальную услугу</w:t>
      </w:r>
    </w:p>
    <w:p w:rsidR="00441EF2" w:rsidRDefault="00441EF2" w:rsidP="00441EF2">
      <w:pPr>
        <w:shd w:val="clear" w:color="auto" w:fill="FFFFFF"/>
        <w:ind w:firstLine="567"/>
        <w:jc w:val="both"/>
        <w:rPr>
          <w:rFonts w:eastAsia="Calibri"/>
          <w:iCs/>
          <w:lang w:eastAsia="ru-RU"/>
        </w:rPr>
      </w:pPr>
    </w:p>
    <w:p w:rsidR="00441EF2" w:rsidRDefault="00441EF2" w:rsidP="00441EF2">
      <w:pPr>
        <w:shd w:val="clear" w:color="auto" w:fill="FFFFFF"/>
        <w:ind w:firstLine="567"/>
        <w:jc w:val="both"/>
      </w:pPr>
      <w:r>
        <w:rPr>
          <w:rFonts w:eastAsia="Calibri"/>
          <w:lang w:eastAsia="ru-RU"/>
        </w:rPr>
        <w:t xml:space="preserve">2.2.1. </w:t>
      </w:r>
      <w:r>
        <w:rPr>
          <w:rFonts w:eastAsia="Calibri"/>
          <w:spacing w:val="-4"/>
          <w:shd w:val="clear" w:color="auto" w:fill="FFFFFF"/>
        </w:rPr>
        <w:t>Муниципальная услуга предоставляется:</w:t>
      </w:r>
    </w:p>
    <w:p w:rsidR="00441EF2" w:rsidRDefault="00441EF2" w:rsidP="00441EF2">
      <w:pPr>
        <w:ind w:firstLine="567"/>
        <w:jc w:val="both"/>
      </w:pPr>
      <w:r>
        <w:rPr>
          <w:rFonts w:eastAsia="Calibri"/>
        </w:rPr>
        <w:t>Администрацией Спасского сельского поселения.</w:t>
      </w:r>
      <w:r>
        <w:t xml:space="preserve"> </w:t>
      </w:r>
    </w:p>
    <w:p w:rsidR="00441EF2" w:rsidRDefault="00441EF2" w:rsidP="00441EF2">
      <w:pPr>
        <w:ind w:firstLine="567"/>
        <w:jc w:val="both"/>
      </w:pPr>
      <w:r>
        <w:t xml:space="preserve">МФЦ по месту жительства заявителя - в части приема и (или) выдачи документов на предоставление муниципальной услуги (при условии заключения соглашений о взаимодействии с МФЦ). </w:t>
      </w:r>
    </w:p>
    <w:p w:rsidR="00441EF2" w:rsidRDefault="00441EF2" w:rsidP="00441EF2">
      <w:pPr>
        <w:ind w:firstLine="567"/>
        <w:jc w:val="both"/>
      </w:pPr>
      <w:r>
        <w:rPr>
          <w:rFonts w:eastAsia="Calibri"/>
        </w:rPr>
        <w:t xml:space="preserve">2.2.2. </w:t>
      </w:r>
      <w: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441EF2" w:rsidRDefault="00441EF2" w:rsidP="00441EF2">
      <w:pPr>
        <w:ind w:firstLine="567"/>
        <w:jc w:val="both"/>
      </w:pPr>
    </w:p>
    <w:p w:rsidR="00441EF2" w:rsidRDefault="00441EF2" w:rsidP="00441EF2">
      <w:pPr>
        <w:widowControl w:val="0"/>
        <w:ind w:firstLine="567"/>
      </w:pPr>
      <w:r>
        <w:rPr>
          <w:lang w:eastAsia="ru-RU"/>
        </w:rPr>
        <w:t>2.3.Описание результата предоставления муниципальной услуги</w:t>
      </w:r>
    </w:p>
    <w:p w:rsidR="00441EF2" w:rsidRDefault="00441EF2" w:rsidP="00441EF2">
      <w:pPr>
        <w:widowControl w:val="0"/>
        <w:ind w:firstLine="567"/>
        <w:jc w:val="both"/>
        <w:rPr>
          <w:lang w:eastAsia="ru-RU"/>
        </w:rPr>
      </w:pPr>
    </w:p>
    <w:p w:rsidR="00441EF2" w:rsidRDefault="00441EF2" w:rsidP="00441EF2">
      <w:pPr>
        <w:widowControl w:val="0"/>
        <w:ind w:firstLine="567"/>
        <w:jc w:val="both"/>
      </w:pPr>
      <w:r>
        <w:rPr>
          <w:lang w:eastAsia="ru-RU"/>
        </w:rPr>
        <w:t xml:space="preserve">2.3.1. Результатом предоставления муниципальной услуги является </w:t>
      </w:r>
      <w:r>
        <w:rPr>
          <w:lang w:eastAsia="ru-RU"/>
        </w:rPr>
        <w:lastRenderedPageBreak/>
        <w:t>направление (вручение) заявителю:</w:t>
      </w:r>
    </w:p>
    <w:p w:rsidR="00441EF2" w:rsidRDefault="00441EF2" w:rsidP="00441EF2">
      <w:pPr>
        <w:ind w:firstLine="567"/>
        <w:jc w:val="both"/>
      </w:pPr>
      <w:r>
        <w:t>- предоставление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– письменное разъяснение);</w:t>
      </w:r>
    </w:p>
    <w:p w:rsidR="00441EF2" w:rsidRDefault="00441EF2" w:rsidP="00441EF2">
      <w:pPr>
        <w:ind w:firstLine="567"/>
        <w:jc w:val="both"/>
      </w:pPr>
      <w:r>
        <w:t>- уведомление об отказе в предоставлении муниципальной услуги.</w:t>
      </w:r>
    </w:p>
    <w:p w:rsidR="00441EF2" w:rsidRDefault="00441EF2" w:rsidP="00441EF2">
      <w:pPr>
        <w:ind w:firstLine="567"/>
        <w:jc w:val="both"/>
      </w:pPr>
    </w:p>
    <w:p w:rsidR="00441EF2" w:rsidRDefault="00441EF2" w:rsidP="00441EF2">
      <w:pPr>
        <w:widowControl w:val="0"/>
        <w:ind w:firstLine="540"/>
        <w:jc w:val="center"/>
      </w:pPr>
      <w:r>
        <w:rPr>
          <w:lang w:eastAsia="ru-RU"/>
        </w:rPr>
        <w:t>2.4. Срок предоставления муниципальной услуги</w:t>
      </w:r>
    </w:p>
    <w:p w:rsidR="00441EF2" w:rsidRDefault="00441EF2" w:rsidP="00441EF2">
      <w:pPr>
        <w:widowControl w:val="0"/>
        <w:ind w:firstLine="539"/>
        <w:jc w:val="both"/>
        <w:rPr>
          <w:i/>
          <w:lang w:eastAsia="ru-RU"/>
        </w:rPr>
      </w:pPr>
    </w:p>
    <w:p w:rsidR="00441EF2" w:rsidRDefault="00441EF2" w:rsidP="00441EF2">
      <w:pPr>
        <w:widowControl w:val="0"/>
        <w:ind w:firstLine="539"/>
        <w:jc w:val="both"/>
      </w:pPr>
      <w:r>
        <w:rPr>
          <w:lang w:eastAsia="ru-RU"/>
        </w:rPr>
        <w:t>2.4.1. Срок предоставления муниципальной услуги - 30 календарных дней со дня поступления в Уполномоченный орган заявления об оказании имущественной поддержки (далее - заявление).</w:t>
      </w:r>
    </w:p>
    <w:p w:rsidR="00441EF2" w:rsidRDefault="00441EF2" w:rsidP="00441EF2">
      <w:pPr>
        <w:widowControl w:val="0"/>
        <w:ind w:firstLine="567"/>
        <w:jc w:val="both"/>
        <w:rPr>
          <w:lang w:eastAsia="ru-RU"/>
        </w:rPr>
      </w:pPr>
      <w:r>
        <w:rPr>
          <w:lang w:eastAsia="ru-RU"/>
        </w:rPr>
        <w:t>Срок выдачи (направления) документов, которые являются результатом предоставления муниципальной услуги, составляет 5 рабочих дней со дня принятия решения и один рабочий день со дня регистрации соответствующих документов, являющихся результатом предоставления муниципальной услуги.</w:t>
      </w:r>
    </w:p>
    <w:p w:rsidR="00441EF2" w:rsidRDefault="00441EF2" w:rsidP="00441EF2">
      <w:pPr>
        <w:ind w:firstLine="567"/>
        <w:jc w:val="both"/>
      </w:pPr>
    </w:p>
    <w:p w:rsidR="00441EF2" w:rsidRDefault="00441EF2" w:rsidP="00441EF2">
      <w:pPr>
        <w:ind w:firstLine="567"/>
        <w:jc w:val="center"/>
        <w:rPr>
          <w:lang w:eastAsia="ru-RU"/>
        </w:rPr>
      </w:pPr>
      <w:r>
        <w:t xml:space="preserve">2.5. </w:t>
      </w:r>
      <w:r>
        <w:rPr>
          <w:lang w:eastAsia="ru-RU"/>
        </w:rPr>
        <w:t>Правовые основания для предоставления муниципальной услуги</w:t>
      </w:r>
    </w:p>
    <w:p w:rsidR="00441EF2" w:rsidRDefault="00441EF2" w:rsidP="00441EF2">
      <w:pPr>
        <w:ind w:firstLine="567"/>
        <w:jc w:val="center"/>
        <w:rPr>
          <w:lang w:eastAsia="ru-RU"/>
        </w:rPr>
      </w:pPr>
    </w:p>
    <w:p w:rsidR="00441EF2" w:rsidRDefault="00441EF2" w:rsidP="00441EF2">
      <w:pPr>
        <w:widowControl w:val="0"/>
        <w:ind w:firstLine="709"/>
        <w:jc w:val="both"/>
      </w:pPr>
      <w:r>
        <w:rPr>
          <w:lang w:eastAsia="ru-RU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441EF2" w:rsidRDefault="00441EF2" w:rsidP="00441EF2">
      <w:pPr>
        <w:ind w:firstLine="709"/>
        <w:jc w:val="both"/>
      </w:pPr>
      <w:r>
        <w:t>- Конституцией Российской Федерации;</w:t>
      </w:r>
    </w:p>
    <w:p w:rsidR="00441EF2" w:rsidRDefault="00441EF2" w:rsidP="00441EF2">
      <w:pPr>
        <w:ind w:firstLine="709"/>
        <w:jc w:val="both"/>
      </w:pPr>
      <w:r>
        <w:t>- Налоговым кодексом Российской Федерации;</w:t>
      </w:r>
    </w:p>
    <w:p w:rsidR="00441EF2" w:rsidRDefault="00441EF2" w:rsidP="00441EF2">
      <w:pPr>
        <w:ind w:firstLine="709"/>
        <w:jc w:val="both"/>
      </w:pPr>
      <w:r>
        <w:t>- Федеральным закон от 06.10.2003 г. № 131-ФЗ «Об общих принципах организации местного самоуправления в Российской Федерации»;</w:t>
      </w:r>
    </w:p>
    <w:p w:rsidR="00441EF2" w:rsidRDefault="00441EF2" w:rsidP="00441EF2">
      <w:pPr>
        <w:ind w:firstLine="709"/>
        <w:jc w:val="both"/>
      </w:pPr>
      <w:r>
        <w:t>- Федеральным закон от 27.07.2010 г. № 210-ФЗ «Об организации предоставления государственных и муниципальных услуг»;</w:t>
      </w:r>
    </w:p>
    <w:p w:rsidR="00441EF2" w:rsidRDefault="00441EF2" w:rsidP="00441EF2">
      <w:pPr>
        <w:ind w:firstLine="709"/>
        <w:jc w:val="both"/>
      </w:pPr>
      <w:r>
        <w:t>- Федеральным закон от 25.05.2006 г. № 59-ФЗ «О порядке рассмотрения обращений граждан Российской Федерации»;</w:t>
      </w:r>
    </w:p>
    <w:p w:rsidR="00441EF2" w:rsidRDefault="00441EF2" w:rsidP="00441EF2">
      <w:pPr>
        <w:ind w:firstLine="709"/>
        <w:jc w:val="both"/>
      </w:pPr>
      <w:r>
        <w:t>- Уставом Спасского сельского поселения;</w:t>
      </w:r>
    </w:p>
    <w:p w:rsidR="00441EF2" w:rsidRDefault="00441EF2" w:rsidP="00441EF2">
      <w:pPr>
        <w:ind w:firstLine="709"/>
        <w:jc w:val="both"/>
      </w:pPr>
      <w:r>
        <w:t>- настоящим административным регламентом.</w:t>
      </w:r>
    </w:p>
    <w:p w:rsidR="00441EF2" w:rsidRDefault="00441EF2" w:rsidP="00441EF2">
      <w:pPr>
        <w:ind w:firstLine="567"/>
        <w:jc w:val="both"/>
      </w:pPr>
    </w:p>
    <w:p w:rsidR="00441EF2" w:rsidRDefault="00441EF2" w:rsidP="00441EF2">
      <w:pPr>
        <w:widowControl w:val="0"/>
        <w:ind w:firstLine="709"/>
        <w:jc w:val="center"/>
      </w:pPr>
      <w:r>
        <w:rPr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441EF2" w:rsidRDefault="00441EF2" w:rsidP="00441EF2">
      <w:pPr>
        <w:ind w:firstLine="567"/>
        <w:jc w:val="both"/>
      </w:pPr>
    </w:p>
    <w:p w:rsidR="00441EF2" w:rsidRDefault="00441EF2" w:rsidP="00441EF2">
      <w:pPr>
        <w:widowControl w:val="0"/>
        <w:ind w:firstLine="709"/>
        <w:jc w:val="both"/>
      </w:pPr>
      <w:r>
        <w:rPr>
          <w:lang w:eastAsia="ru-RU"/>
        </w:rPr>
        <w:t>2.6.1. Для предоставления муниципальной услуги заявитель (представитель заявителя) представляет (направляет) следующие документы:</w:t>
      </w:r>
    </w:p>
    <w:p w:rsidR="00441EF2" w:rsidRDefault="00441EF2" w:rsidP="00441EF2">
      <w:pPr>
        <w:widowControl w:val="0"/>
        <w:ind w:firstLine="709"/>
        <w:jc w:val="both"/>
      </w:pPr>
      <w:r>
        <w:rPr>
          <w:lang w:eastAsia="ru-RU"/>
        </w:rPr>
        <w:t>1) заявление по форме согласно приложению 2 к настоящему административному регламенту;</w:t>
      </w:r>
    </w:p>
    <w:p w:rsidR="00441EF2" w:rsidRDefault="00441EF2" w:rsidP="00441EF2">
      <w:pPr>
        <w:widowControl w:val="0"/>
        <w:ind w:firstLine="709"/>
        <w:jc w:val="both"/>
      </w:pPr>
      <w:r>
        <w:rPr>
          <w:lang w:eastAsia="ru-RU"/>
        </w:rPr>
        <w:t>2) копии учредительных документов заявителя (для юридических лиц);</w:t>
      </w:r>
    </w:p>
    <w:p w:rsidR="00441EF2" w:rsidRDefault="00441EF2" w:rsidP="00441EF2">
      <w:pPr>
        <w:widowControl w:val="0"/>
        <w:ind w:firstLine="709"/>
        <w:jc w:val="both"/>
        <w:rPr>
          <w:lang w:eastAsia="ru-RU"/>
        </w:rPr>
      </w:pPr>
      <w:r>
        <w:rPr>
          <w:lang w:eastAsia="ru-RU"/>
        </w:rPr>
        <w:t>3) копию документа, удостоверяющего личность физического лица, индивидуального предпринимателя;</w:t>
      </w:r>
    </w:p>
    <w:p w:rsidR="00441EF2" w:rsidRDefault="00441EF2" w:rsidP="00441EF2">
      <w:pPr>
        <w:widowControl w:val="0"/>
        <w:ind w:firstLine="709"/>
        <w:jc w:val="both"/>
        <w:rPr>
          <w:lang w:eastAsia="ru-RU"/>
        </w:rPr>
      </w:pPr>
      <w:r>
        <w:rPr>
          <w:lang w:eastAsia="ru-RU"/>
        </w:rPr>
        <w:t>4) документ, подтверждающий полномочия представителя (в случае обращения за получением муниципальной услуги представителя заявителя).</w:t>
      </w:r>
    </w:p>
    <w:p w:rsidR="00441EF2" w:rsidRDefault="00441EF2" w:rsidP="00441EF2">
      <w:pPr>
        <w:widowControl w:val="0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качестве документа, подтверждающего полномочия представителя, могут быть представлены:</w:t>
      </w:r>
    </w:p>
    <w:p w:rsidR="00441EF2" w:rsidRDefault="00441EF2" w:rsidP="00441EF2">
      <w:pPr>
        <w:widowControl w:val="0"/>
        <w:ind w:firstLine="709"/>
        <w:jc w:val="both"/>
        <w:rPr>
          <w:lang w:eastAsia="ru-RU"/>
        </w:rPr>
      </w:pPr>
      <w:r>
        <w:rPr>
          <w:lang w:eastAsia="ru-RU"/>
        </w:rPr>
        <w:t>доверенность, заверенная нотариально (в случае обращения представителя индивидуального предпринимателя, физического лица</w:t>
      </w:r>
      <w:proofErr w:type="gramStart"/>
      <w:r>
        <w:rPr>
          <w:lang w:eastAsia="ru-RU"/>
        </w:rPr>
        <w:t>,);</w:t>
      </w:r>
      <w:proofErr w:type="gramEnd"/>
    </w:p>
    <w:p w:rsidR="00441EF2" w:rsidRDefault="00441EF2" w:rsidP="00441EF2">
      <w:pPr>
        <w:widowControl w:val="0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доверенность, подписанная правомочным должностным лицом организации и заверенная печатью (при наличии),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лица);</w:t>
      </w:r>
      <w:proofErr w:type="gramEnd"/>
    </w:p>
    <w:p w:rsidR="00441EF2" w:rsidRDefault="00441EF2" w:rsidP="00441EF2">
      <w:pPr>
        <w:widowControl w:val="0"/>
        <w:ind w:firstLine="709"/>
        <w:jc w:val="both"/>
      </w:pPr>
      <w:r>
        <w:rPr>
          <w:lang w:eastAsia="ru-RU"/>
        </w:rPr>
        <w:t>Бланк заявления размещается на официальном сайте Уполномоченного органа в сети «Интернет» с возможностью его бесплатного копирования.</w:t>
      </w:r>
    </w:p>
    <w:p w:rsidR="00441EF2" w:rsidRDefault="00441EF2" w:rsidP="00441EF2">
      <w:pPr>
        <w:widowControl w:val="0"/>
        <w:ind w:firstLine="709"/>
        <w:jc w:val="both"/>
      </w:pPr>
      <w:r>
        <w:rPr>
          <w:lang w:eastAsia="ru-RU"/>
        </w:rPr>
        <w:t>Заявление заполняется разборчиво в машинописном виде или от руки. Заявление заверяется подписью заявителя (его уполномоченного представителя).</w:t>
      </w:r>
    </w:p>
    <w:p w:rsidR="00441EF2" w:rsidRDefault="00441EF2" w:rsidP="00441EF2">
      <w:pPr>
        <w:widowControl w:val="0"/>
        <w:ind w:firstLine="709"/>
        <w:jc w:val="both"/>
      </w:pPr>
      <w:r>
        <w:rPr>
          <w:lang w:eastAsia="ru-RU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>
        <w:rPr>
          <w:lang w:eastAsia="ru-RU"/>
        </w:rPr>
        <w:t>В последнем случае заявитель (его уполномоченный представитель) вписывает в заявление от руки свои фамилию, имя, отчество (полностью) и ставит подпись.</w:t>
      </w:r>
      <w:proofErr w:type="gramEnd"/>
    </w:p>
    <w:p w:rsidR="00441EF2" w:rsidRDefault="00441EF2" w:rsidP="00441EF2">
      <w:pPr>
        <w:widowControl w:val="0"/>
        <w:ind w:firstLine="709"/>
        <w:jc w:val="both"/>
      </w:pPr>
      <w:r>
        <w:rPr>
          <w:lang w:eastAsia="ru-RU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441EF2" w:rsidRDefault="00441EF2" w:rsidP="00441EF2">
      <w:pPr>
        <w:widowControl w:val="0"/>
        <w:ind w:firstLine="709"/>
        <w:jc w:val="both"/>
      </w:pPr>
      <w:r>
        <w:rPr>
          <w:lang w:eastAsia="ru-RU"/>
        </w:rPr>
        <w:t>Копии документов предоставляются с предъявлением подлинников либо заверенные в установленном законодательством Российской Федерации порядке.</w:t>
      </w:r>
    </w:p>
    <w:p w:rsidR="00441EF2" w:rsidRDefault="00441EF2" w:rsidP="00441EF2">
      <w:pPr>
        <w:widowControl w:val="0"/>
        <w:ind w:firstLine="709"/>
        <w:jc w:val="both"/>
      </w:pPr>
      <w:r>
        <w:rPr>
          <w:lang w:eastAsia="ru-RU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441EF2" w:rsidRDefault="00441EF2" w:rsidP="00441EF2">
      <w:pPr>
        <w:widowControl w:val="0"/>
        <w:ind w:firstLine="709"/>
        <w:jc w:val="both"/>
      </w:pPr>
      <w:r>
        <w:rPr>
          <w:lang w:eastAsia="ru-RU"/>
        </w:rPr>
        <w:t>2.6.2. Заявитель имеет право представить заявление и прилагаемые документы следующими способами:</w:t>
      </w:r>
    </w:p>
    <w:p w:rsidR="00441EF2" w:rsidRDefault="00441EF2" w:rsidP="00441EF2">
      <w:pPr>
        <w:widowControl w:val="0"/>
        <w:ind w:firstLine="709"/>
        <w:jc w:val="both"/>
      </w:pPr>
      <w:r>
        <w:rPr>
          <w:lang w:eastAsia="ru-RU"/>
        </w:rPr>
        <w:t>путем обращения в Уполномоченный  орган (МФЦ) лично либо через своих представителей;</w:t>
      </w:r>
    </w:p>
    <w:p w:rsidR="00441EF2" w:rsidRDefault="00441EF2" w:rsidP="00441EF2">
      <w:pPr>
        <w:widowControl w:val="0"/>
        <w:ind w:firstLine="709"/>
        <w:jc w:val="both"/>
      </w:pPr>
      <w:r>
        <w:rPr>
          <w:lang w:eastAsia="ru-RU"/>
        </w:rPr>
        <w:t>посредством почтовой связи;</w:t>
      </w:r>
    </w:p>
    <w:p w:rsidR="00441EF2" w:rsidRDefault="00441EF2" w:rsidP="00441EF2">
      <w:pPr>
        <w:widowControl w:val="0"/>
        <w:ind w:firstLine="709"/>
        <w:jc w:val="both"/>
      </w:pPr>
      <w:r>
        <w:rPr>
          <w:lang w:eastAsia="ru-RU"/>
        </w:rPr>
        <w:t>в форме электронного документа с использованием сети «Интернет», в том числе с использованием государственной информационной системы «Портал государственных  и муниципальных  услуг (функций) Вологодской области», либо путем направления электронного документа на официальную электронную почту Уполномоченного органа.</w:t>
      </w:r>
    </w:p>
    <w:p w:rsidR="00441EF2" w:rsidRDefault="00441EF2" w:rsidP="00441EF2">
      <w:pPr>
        <w:widowControl w:val="0"/>
        <w:ind w:firstLine="709"/>
        <w:jc w:val="both"/>
      </w:pPr>
      <w:r>
        <w:rPr>
          <w:lang w:eastAsia="ru-RU"/>
        </w:rPr>
        <w:t>В случае представления заявления в форме электронного документа заявление должно быть подписано усиленной квалифицированной электронной подписью заявителя.</w:t>
      </w:r>
    </w:p>
    <w:p w:rsidR="00441EF2" w:rsidRDefault="00441EF2" w:rsidP="00441EF2">
      <w:pPr>
        <w:widowControl w:val="0"/>
        <w:ind w:firstLine="709"/>
        <w:jc w:val="both"/>
      </w:pPr>
      <w:r>
        <w:rPr>
          <w:lang w:eastAsia="ru-RU"/>
        </w:rPr>
        <w:t xml:space="preserve">Документ, подтверждающий полномочия представителя юридического </w:t>
      </w:r>
      <w:r>
        <w:rPr>
          <w:lang w:eastAsia="ru-RU"/>
        </w:rPr>
        <w:lastRenderedPageBreak/>
        <w:t>лица, представленный в форме электронного документа, удостоверяется усиленной квалифицированной электронной подписью правомочного должностного лица организации.</w:t>
      </w:r>
    </w:p>
    <w:p w:rsidR="00441EF2" w:rsidRDefault="00441EF2" w:rsidP="00441EF2">
      <w:pPr>
        <w:widowControl w:val="0"/>
        <w:ind w:firstLine="709"/>
        <w:jc w:val="both"/>
        <w:rPr>
          <w:lang w:eastAsia="ru-RU"/>
        </w:rPr>
      </w:pPr>
      <w:r>
        <w:rPr>
          <w:lang w:eastAsia="ru-RU"/>
        </w:rP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441EF2" w:rsidRDefault="00441EF2" w:rsidP="00441EF2">
      <w:pPr>
        <w:widowControl w:val="0"/>
        <w:ind w:firstLine="709"/>
        <w:jc w:val="both"/>
        <w:rPr>
          <w:lang w:eastAsia="ru-RU"/>
        </w:rPr>
      </w:pPr>
    </w:p>
    <w:p w:rsidR="00441EF2" w:rsidRDefault="00441EF2" w:rsidP="00441EF2">
      <w:pPr>
        <w:widowControl w:val="0"/>
        <w:ind w:firstLine="709"/>
        <w:jc w:val="both"/>
      </w:pPr>
      <w:r>
        <w:rPr>
          <w:lang w:eastAsia="ru-RU"/>
        </w:rPr>
        <w:t xml:space="preserve">2.7. </w:t>
      </w:r>
      <w:proofErr w:type="gramStart"/>
      <w:r>
        <w:rPr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441EF2" w:rsidRDefault="00441EF2" w:rsidP="00441EF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41EF2" w:rsidRDefault="00441EF2" w:rsidP="00441EF2">
      <w:pPr>
        <w:ind w:firstLine="709"/>
        <w:jc w:val="both"/>
        <w:rPr>
          <w:rFonts w:cs="Times New Roman"/>
          <w:szCs w:val="28"/>
        </w:rPr>
      </w:pPr>
      <w:r>
        <w:t xml:space="preserve">2.7.1. </w:t>
      </w:r>
      <w:r>
        <w:rPr>
          <w:rFonts w:cs="Times New Roman"/>
          <w:szCs w:val="28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 и которые заявитель вправе представить, отсутствуют.</w:t>
      </w:r>
    </w:p>
    <w:p w:rsidR="00441EF2" w:rsidRDefault="00441EF2" w:rsidP="00441EF2">
      <w:pPr>
        <w:widowControl w:val="0"/>
        <w:ind w:firstLine="709"/>
        <w:jc w:val="both"/>
        <w:rPr>
          <w:lang w:eastAsia="ru-RU"/>
        </w:rPr>
      </w:pPr>
      <w:r>
        <w:t xml:space="preserve">2.7.2. </w:t>
      </w:r>
      <w:r>
        <w:rPr>
          <w:lang w:eastAsia="ru-RU"/>
        </w:rPr>
        <w:t>Запрещено требовать от заявителя:</w:t>
      </w:r>
    </w:p>
    <w:p w:rsidR="00441EF2" w:rsidRDefault="00441EF2" w:rsidP="00441EF2">
      <w:pPr>
        <w:widowControl w:val="0"/>
        <w:ind w:firstLine="709"/>
        <w:jc w:val="both"/>
        <w:rPr>
          <w:lang w:eastAsia="ru-RU"/>
        </w:rPr>
      </w:pPr>
      <w:r>
        <w:rPr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41EF2" w:rsidRDefault="00441EF2" w:rsidP="00441EF2">
      <w:pPr>
        <w:widowControl w:val="0"/>
        <w:ind w:firstLine="709"/>
        <w:jc w:val="both"/>
        <w:rPr>
          <w:lang w:eastAsia="ru-RU"/>
        </w:rPr>
      </w:pPr>
      <w:r>
        <w:rPr>
          <w:lang w:eastAsia="ru-RU"/>
        </w:rPr>
        <w:t>представления документов и информации, которые находятся в распоряжении Уполномоченного  органа, предоставляющего муниципальную услугу, иных государственных органов, органов местного самоуправления и организаций, участвующих в предоставлении муниципальной услуги;</w:t>
      </w:r>
    </w:p>
    <w:p w:rsidR="00441EF2" w:rsidRDefault="00441EF2" w:rsidP="00441EF2">
      <w:pPr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441EF2" w:rsidRDefault="00441EF2" w:rsidP="00441EF2">
      <w:pPr>
        <w:widowControl w:val="0"/>
        <w:ind w:firstLine="709"/>
        <w:jc w:val="both"/>
      </w:pPr>
      <w:r>
        <w:rPr>
          <w:rFonts w:eastAsia="Calibri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</w:t>
      </w:r>
      <w:proofErr w:type="gramStart"/>
      <w:r>
        <w:rPr>
          <w:rFonts w:eastAsia="Calibri"/>
        </w:rPr>
        <w:t>документы</w:t>
      </w:r>
      <w:proofErr w:type="gramEnd"/>
      <w:r>
        <w:rPr>
          <w:rFonts w:eastAsia="Calibri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441EF2" w:rsidRDefault="00441EF2" w:rsidP="00441EF2">
      <w:pPr>
        <w:ind w:firstLine="567"/>
        <w:jc w:val="both"/>
      </w:pPr>
    </w:p>
    <w:p w:rsidR="00441EF2" w:rsidRDefault="00441EF2" w:rsidP="00441EF2">
      <w:pPr>
        <w:pStyle w:val="4"/>
        <w:spacing w:before="0"/>
        <w:rPr>
          <w:iCs/>
        </w:rPr>
      </w:pPr>
      <w:r>
        <w:rPr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41EF2" w:rsidRDefault="00441EF2" w:rsidP="00441EF2">
      <w:pPr>
        <w:ind w:firstLine="709"/>
        <w:rPr>
          <w:rFonts w:cs="Times New Roman"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Оснований для отказа в приеме запроса и прилагаемых к нему документов, необходимых для предоставления муниципальной услуги, не имеется.</w:t>
      </w: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pStyle w:val="4"/>
        <w:spacing w:before="0"/>
        <w:rPr>
          <w:iCs/>
        </w:rPr>
      </w:pPr>
      <w:r>
        <w:rPr>
          <w:iCs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441EF2" w:rsidRDefault="00441EF2" w:rsidP="00441EF2">
      <w:pPr>
        <w:ind w:firstLine="709"/>
        <w:rPr>
          <w:rFonts w:cs="Times New Roman"/>
          <w:szCs w:val="28"/>
        </w:rPr>
      </w:pPr>
    </w:p>
    <w:p w:rsidR="00441EF2" w:rsidRDefault="00441EF2" w:rsidP="00441EF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2.9.1. Основанием для отказа в приеме к рассмотрению запроса является выявление несоблюдения установленных </w:t>
      </w:r>
      <w:hyperlink r:id="rId6" w:history="1">
        <w:r>
          <w:rPr>
            <w:rStyle w:val="a3"/>
            <w:color w:val="auto"/>
            <w:szCs w:val="28"/>
          </w:rPr>
          <w:t>статьей 11</w:t>
        </w:r>
      </w:hyperlink>
      <w:r>
        <w:rPr>
          <w:rFonts w:cs="Times New Roman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предусмотренных настоящим административным регламентом, в электронной форме).</w:t>
      </w:r>
    </w:p>
    <w:p w:rsidR="00441EF2" w:rsidRDefault="00441EF2" w:rsidP="00441EF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2.9.2. Оснований для приостановления предоставления муниципальной услуги не имеется.</w:t>
      </w: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2.9.3. Основаниями для отказа в предоставлении муниципальной услуги являются:</w:t>
      </w: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отсутствие в запросе необходимых сведений для проведения поисковой работы (интересующих заявителя темы, вопроса, события, факта и хронологических рамок запрашиваемой информации);</w:t>
      </w: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 представлены предусмотренные пунктом 2.6.1 административного регламента документы, представленные документы не соответствуют требованиям пункта 2.6.2. административного регламента;</w:t>
      </w: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запрос пользователя не поддается прочтению;</w:t>
      </w: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ответ не может быть дан без разглашения сведений, составляющих государственную или иную охраняемую федеральным законом тайну, либо у заявителя отсутствуют документально подтвержденные права на получение сведений, содержащих государственную тайну или конфиденциальную информацию;</w:t>
      </w: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если в запросе содержится вопрос, на который пользователю многократно давались письменные ответы по существу, и при этом в запросе не приводятся новые доводы;</w:t>
      </w: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заявителя поступило обращение о прекращении рассмотрения его запроса;</w:t>
      </w: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запросе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pStyle w:val="3"/>
        <w:spacing w:after="0"/>
        <w:ind w:left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41EF2" w:rsidRDefault="00441EF2" w:rsidP="00441EF2">
      <w:pPr>
        <w:pStyle w:val="3"/>
        <w:spacing w:after="0"/>
        <w:ind w:firstLine="709"/>
        <w:jc w:val="center"/>
        <w:rPr>
          <w:i/>
          <w:iCs/>
          <w:sz w:val="28"/>
          <w:szCs w:val="28"/>
        </w:rPr>
      </w:pPr>
    </w:p>
    <w:p w:rsidR="00441EF2" w:rsidRDefault="00441EF2" w:rsidP="00441EF2">
      <w:pPr>
        <w:ind w:firstLine="540"/>
        <w:jc w:val="both"/>
        <w:rPr>
          <w:rFonts w:cs="Times New Roman"/>
          <w:iCs/>
          <w:szCs w:val="28"/>
        </w:rPr>
      </w:pPr>
      <w:r>
        <w:rPr>
          <w:rFonts w:cs="Times New Roman"/>
          <w:szCs w:val="28"/>
        </w:rPr>
        <w:t xml:space="preserve">Перечень услуг, которые являются необходимыми и обязательными для предоставления муниципальной услуги указывается в соответствии с </w:t>
      </w:r>
      <w:r>
        <w:rPr>
          <w:rFonts w:cs="Times New Roman"/>
          <w:szCs w:val="28"/>
        </w:rPr>
        <w:lastRenderedPageBreak/>
        <w:t>муниципальным правовым актом, утвердившим перечень таких услуг,</w:t>
      </w:r>
      <w:r>
        <w:rPr>
          <w:rFonts w:cs="Times New Roman"/>
          <w:iCs/>
          <w:szCs w:val="28"/>
        </w:rPr>
        <w:t xml:space="preserve"> либо включается положение об отсутствии таких услуг.</w:t>
      </w:r>
    </w:p>
    <w:p w:rsidR="00441EF2" w:rsidRDefault="00441EF2" w:rsidP="00441EF2">
      <w:pPr>
        <w:ind w:firstLine="540"/>
        <w:jc w:val="both"/>
        <w:rPr>
          <w:rFonts w:cs="Times New Roman"/>
          <w:iCs/>
          <w:szCs w:val="28"/>
        </w:rPr>
      </w:pPr>
    </w:p>
    <w:p w:rsidR="00441EF2" w:rsidRDefault="00441EF2" w:rsidP="00441EF2">
      <w:pPr>
        <w:pStyle w:val="2"/>
        <w:spacing w:line="240" w:lineRule="auto"/>
        <w:jc w:val="center"/>
        <w:rPr>
          <w:szCs w:val="28"/>
        </w:rPr>
      </w:pPr>
      <w:r>
        <w:rPr>
          <w:szCs w:val="28"/>
        </w:rPr>
        <w:t>2.11. 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441EF2" w:rsidRDefault="00441EF2" w:rsidP="00441EF2">
      <w:pPr>
        <w:pStyle w:val="2"/>
        <w:spacing w:line="240" w:lineRule="auto"/>
        <w:jc w:val="center"/>
        <w:rPr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pStyle w:val="4"/>
        <w:spacing w:before="0"/>
        <w:rPr>
          <w:iCs/>
        </w:rPr>
      </w:pPr>
      <w:r>
        <w:rPr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441EF2" w:rsidRDefault="00441EF2" w:rsidP="00441EF2">
      <w:pPr>
        <w:pStyle w:val="a4"/>
        <w:spacing w:after="0"/>
        <w:ind w:firstLine="709"/>
        <w:jc w:val="both"/>
        <w:rPr>
          <w:szCs w:val="28"/>
        </w:rPr>
      </w:pPr>
    </w:p>
    <w:p w:rsidR="00441EF2" w:rsidRDefault="00441EF2" w:rsidP="00441EF2">
      <w:pPr>
        <w:pStyle w:val="a4"/>
        <w:spacing w:after="0"/>
        <w:ind w:firstLine="709"/>
        <w:jc w:val="both"/>
        <w:rPr>
          <w:szCs w:val="28"/>
        </w:rPr>
      </w:pPr>
      <w:r>
        <w:rPr>
          <w:szCs w:val="28"/>
        </w:rPr>
        <w:t>Максимальный срок ожидания в очереди при подаче заявления и (или) при получении результата предоставления муниципальной услуги не должен превышать 15 минут.</w:t>
      </w:r>
    </w:p>
    <w:p w:rsidR="00441EF2" w:rsidRDefault="00441EF2" w:rsidP="00441EF2">
      <w:pPr>
        <w:pStyle w:val="a4"/>
        <w:spacing w:after="0"/>
        <w:ind w:firstLine="709"/>
        <w:jc w:val="both"/>
        <w:rPr>
          <w:szCs w:val="28"/>
        </w:rPr>
      </w:pPr>
    </w:p>
    <w:p w:rsidR="00441EF2" w:rsidRDefault="00441EF2" w:rsidP="00441EF2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Срок регистрации запроса заявителя</w:t>
      </w:r>
    </w:p>
    <w:p w:rsidR="00441EF2" w:rsidRDefault="00441EF2" w:rsidP="00441EF2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Регистрация запроса</w:t>
      </w:r>
      <w:r>
        <w:rPr>
          <w:rFonts w:eastAsia="Calibri" w:cs="Times New Roman"/>
          <w:szCs w:val="28"/>
        </w:rPr>
        <w:t>, в том числе в электронной форме осуществляется</w:t>
      </w:r>
      <w:r>
        <w:rPr>
          <w:rFonts w:cs="Times New Roman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441EF2" w:rsidRDefault="00441EF2" w:rsidP="00441E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заявитель направил запрос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запрос и прилагаемые документы.</w:t>
      </w:r>
    </w:p>
    <w:p w:rsidR="00441EF2" w:rsidRDefault="00441EF2" w:rsidP="00441E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441EF2" w:rsidRDefault="00441EF2" w:rsidP="00441EF2">
      <w:pPr>
        <w:pStyle w:val="a4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>
        <w:rPr>
          <w:rFonts w:cs="Times New Roman"/>
          <w:szCs w:val="28"/>
        </w:rPr>
        <w:t>ии и ау</w:t>
      </w:r>
      <w:proofErr w:type="gramEnd"/>
      <w:r>
        <w:rPr>
          <w:rFonts w:cs="Times New Roman"/>
          <w:szCs w:val="28"/>
        </w:rPr>
        <w:t>тентификации.</w:t>
      </w:r>
    </w:p>
    <w:p w:rsidR="00441EF2" w:rsidRDefault="00441EF2" w:rsidP="00441EF2">
      <w:pPr>
        <w:pStyle w:val="a4"/>
        <w:spacing w:after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pStyle w:val="4"/>
        <w:spacing w:before="0"/>
        <w:rPr>
          <w:iCs/>
        </w:rPr>
      </w:pPr>
      <w:r>
        <w:rPr>
          <w:iCs/>
        </w:rPr>
        <w:t>2.14. Требования к помещениям, в которых предоставляется</w:t>
      </w:r>
    </w:p>
    <w:p w:rsidR="00441EF2" w:rsidRDefault="00441EF2" w:rsidP="00441EF2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муниципальная услуга,</w:t>
      </w:r>
      <w:r>
        <w:rPr>
          <w:rFonts w:ascii="Times New Roman" w:hAnsi="Times New Roman" w:cs="Times New Roman"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41EF2" w:rsidRDefault="00441EF2" w:rsidP="00441EF2">
      <w:pPr>
        <w:pStyle w:val="ConsPlusNormal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441EF2" w:rsidRDefault="00441EF2" w:rsidP="00441EF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441EF2" w:rsidRDefault="00441EF2" w:rsidP="00441EF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441EF2" w:rsidRDefault="00441EF2" w:rsidP="00441EF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441EF2" w:rsidRDefault="00441EF2" w:rsidP="00441EF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441EF2" w:rsidRDefault="00441EF2" w:rsidP="00441EF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441EF2" w:rsidRDefault="00441EF2" w:rsidP="00441EF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441EF2" w:rsidRDefault="00441EF2" w:rsidP="00441EF2">
      <w:pPr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441EF2" w:rsidRDefault="00441EF2" w:rsidP="00441EF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</w:t>
      </w:r>
      <w:r>
        <w:rPr>
          <w:rFonts w:cs="Times New Roman"/>
          <w:szCs w:val="28"/>
        </w:rPr>
        <w:lastRenderedPageBreak/>
        <w:t xml:space="preserve">подтверждающего ее специальное обучение, выданного по форме и в порядке, </w:t>
      </w:r>
      <w:proofErr w:type="gramStart"/>
      <w:r>
        <w:rPr>
          <w:rFonts w:cs="Times New Roman"/>
          <w:szCs w:val="28"/>
        </w:rPr>
        <w:t>утвержденных</w:t>
      </w:r>
      <w:proofErr w:type="gramEnd"/>
      <w:r>
        <w:rPr>
          <w:rFonts w:cs="Times New Roman"/>
          <w:szCs w:val="28"/>
        </w:rPr>
        <w:t xml:space="preserve"> </w:t>
      </w:r>
      <w:hyperlink r:id="rId7" w:history="1">
        <w:r>
          <w:rPr>
            <w:rStyle w:val="a3"/>
            <w:szCs w:val="28"/>
          </w:rPr>
          <w:t>приказом</w:t>
        </w:r>
      </w:hyperlink>
      <w:r>
        <w:rPr>
          <w:rFonts w:cs="Times New Roman"/>
          <w:szCs w:val="28"/>
        </w:rPr>
        <w:t xml:space="preserve"> Министерства труда и социальной защиты Российской Федерации от 22 июня 2015 года N 386н;</w:t>
      </w:r>
    </w:p>
    <w:p w:rsidR="00441EF2" w:rsidRDefault="00441EF2" w:rsidP="00441EF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441EF2" w:rsidRDefault="00441EF2" w:rsidP="00441EF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>
        <w:rPr>
          <w:rFonts w:cs="Times New Roman"/>
          <w:szCs w:val="28"/>
        </w:rPr>
        <w:t>сурдопереводчика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тифлосурдопереводчика</w:t>
      </w:r>
      <w:proofErr w:type="spellEnd"/>
      <w:r>
        <w:rPr>
          <w:rFonts w:cs="Times New Roman"/>
          <w:szCs w:val="28"/>
        </w:rPr>
        <w:t>;</w:t>
      </w:r>
    </w:p>
    <w:p w:rsidR="00441EF2" w:rsidRDefault="00441EF2" w:rsidP="00441EF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441EF2" w:rsidRDefault="00441EF2" w:rsidP="00441EF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441EF2" w:rsidRDefault="00441EF2" w:rsidP="00441EF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441EF2" w:rsidRDefault="00441EF2" w:rsidP="00441EF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441EF2" w:rsidRDefault="00441EF2" w:rsidP="00441EF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441EF2" w:rsidRDefault="00441EF2" w:rsidP="00441EF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</w:t>
      </w:r>
      <w:proofErr w:type="gramStart"/>
      <w:r>
        <w:rPr>
          <w:rFonts w:cs="Times New Roman"/>
          <w:szCs w:val="28"/>
        </w:rPr>
        <w:t>муниципальная</w:t>
      </w:r>
      <w:proofErr w:type="gramEnd"/>
      <w:r>
        <w:rPr>
          <w:rFonts w:cs="Times New Roman"/>
          <w:szCs w:val="28"/>
        </w:rPr>
        <w:t xml:space="preserve"> услуги, а также текстом административного регламента.</w:t>
      </w:r>
    </w:p>
    <w:p w:rsidR="00441EF2" w:rsidRDefault="00441EF2" w:rsidP="00441EF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441EF2" w:rsidRDefault="00441EF2" w:rsidP="00441EF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Уполномоченного органа. Таблички на дверях кабинетов или на стенах должны быть видны посетителям.</w:t>
      </w:r>
    </w:p>
    <w:p w:rsidR="00441EF2" w:rsidRDefault="00441EF2" w:rsidP="00441EF2">
      <w:pPr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pStyle w:val="4"/>
        <w:spacing w:before="0"/>
        <w:rPr>
          <w:iCs/>
        </w:rPr>
      </w:pPr>
      <w:r>
        <w:rPr>
          <w:iCs/>
        </w:rPr>
        <w:t>2.15. Показатели доступности и качества муниципальной услуги</w:t>
      </w: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2.15.1. Показателями доступности муниципальной услуги являются:</w:t>
      </w: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информирование заявителей о предоставлении муниципальной услуги;</w:t>
      </w: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соблюдение графика работы Уполномоченного органа;</w:t>
      </w: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время, затраченное на получение конечного результата муниципальной услуги.</w:t>
      </w: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2.15.2. Показателями качества муниципальной услуги являются:</w:t>
      </w:r>
    </w:p>
    <w:p w:rsidR="00441EF2" w:rsidRDefault="00441EF2" w:rsidP="00441EF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441EF2" w:rsidRDefault="00441EF2" w:rsidP="00441EF2">
      <w:pPr>
        <w:pStyle w:val="4"/>
        <w:spacing w:before="0"/>
        <w:ind w:firstLine="709"/>
        <w:jc w:val="both"/>
      </w:pPr>
      <w:proofErr w:type="gramStart"/>
      <w: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441EF2" w:rsidRDefault="00441EF2" w:rsidP="00441EF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портале.</w:t>
      </w:r>
    </w:p>
    <w:p w:rsidR="00441EF2" w:rsidRDefault="00441EF2" w:rsidP="00441EF2">
      <w:pPr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2.16. Перечень классов средств электронной подписи, которые</w:t>
      </w:r>
    </w:p>
    <w:p w:rsidR="00441EF2" w:rsidRDefault="00441EF2" w:rsidP="00441EF2">
      <w:pPr>
        <w:autoSpaceDE w:val="0"/>
        <w:autoSpaceDN w:val="0"/>
        <w:adjustRightInd w:val="0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допускаются к использованию при обращении за получением</w:t>
      </w:r>
    </w:p>
    <w:p w:rsidR="00441EF2" w:rsidRDefault="00441EF2" w:rsidP="00441EF2">
      <w:pPr>
        <w:autoSpaceDE w:val="0"/>
        <w:autoSpaceDN w:val="0"/>
        <w:adjustRightInd w:val="0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муниципальной услуги, оказываемой с применением</w:t>
      </w:r>
    </w:p>
    <w:p w:rsidR="00441EF2" w:rsidRDefault="00441EF2" w:rsidP="00441EF2">
      <w:pPr>
        <w:autoSpaceDE w:val="0"/>
        <w:autoSpaceDN w:val="0"/>
        <w:adjustRightInd w:val="0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усиленной квалифицированной электронной подписи</w:t>
      </w: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 учетом </w:t>
      </w:r>
      <w:hyperlink r:id="rId8" w:history="1">
        <w:r>
          <w:rPr>
            <w:rStyle w:val="a3"/>
            <w:color w:val="auto"/>
            <w:szCs w:val="28"/>
          </w:rPr>
          <w:t>Требований</w:t>
        </w:r>
      </w:hyperlink>
      <w:r>
        <w:rPr>
          <w:rFonts w:cs="Times New Roman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>
        <w:rPr>
          <w:rFonts w:cs="Times New Roman"/>
          <w:szCs w:val="28"/>
        </w:rPr>
        <w:t>2</w:t>
      </w:r>
      <w:proofErr w:type="gramEnd"/>
      <w:r>
        <w:rPr>
          <w:rFonts w:cs="Times New Roman"/>
          <w:szCs w:val="28"/>
        </w:rPr>
        <w:t>, КС3, КВ1, КВ2 и КА1.</w:t>
      </w:r>
    </w:p>
    <w:p w:rsidR="00441EF2" w:rsidRDefault="00441EF2" w:rsidP="00441EF2">
      <w:pPr>
        <w:ind w:firstLine="709"/>
        <w:jc w:val="both"/>
        <w:rPr>
          <w:rFonts w:cs="Times New Roman"/>
          <w:szCs w:val="28"/>
        </w:rPr>
      </w:pPr>
    </w:p>
    <w:p w:rsidR="00080756" w:rsidRDefault="00080756" w:rsidP="00080756">
      <w:pPr>
        <w:jc w:val="center"/>
      </w:pPr>
      <w:r>
        <w:rPr>
          <w:lang w:val="en-US"/>
        </w:rPr>
        <w:lastRenderedPageBreak/>
        <w:t>III</w:t>
      </w:r>
      <w: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особенностей выполнения административных процедур (действий) в электронной форме</w:t>
      </w:r>
    </w:p>
    <w:p w:rsidR="00080756" w:rsidRDefault="00080756" w:rsidP="00080756">
      <w:pPr>
        <w:jc w:val="center"/>
      </w:pPr>
    </w:p>
    <w:p w:rsidR="00080756" w:rsidRPr="004F37E8" w:rsidRDefault="00080756" w:rsidP="000807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80756" w:rsidRDefault="00080756" w:rsidP="000807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756" w:rsidRPr="004F37E8" w:rsidRDefault="00080756" w:rsidP="000807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необходимых для предоставления муниципальной услуги;</w:t>
      </w:r>
    </w:p>
    <w:p w:rsidR="00080756" w:rsidRPr="004F37E8" w:rsidRDefault="00080756" w:rsidP="000807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>2) обработка и предварительное рассмотрение документов, необходимых для предоставления муниципальной услуги;</w:t>
      </w:r>
    </w:p>
    <w:p w:rsidR="00080756" w:rsidRPr="004F37E8" w:rsidRDefault="00080756" w:rsidP="000807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80756" w:rsidRPr="004F37E8" w:rsidRDefault="00080756" w:rsidP="000807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>4) организация предоставления муниципальной услуги заявителю.</w:t>
      </w:r>
    </w:p>
    <w:p w:rsidR="00080756" w:rsidRPr="004F37E8" w:rsidRDefault="00080756" w:rsidP="0008075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>3.2. Блок-схема предоставления муниципальной услуги приведена в приложении № 3 к Административному регламенту.</w:t>
      </w:r>
    </w:p>
    <w:p w:rsidR="00080756" w:rsidRDefault="00080756" w:rsidP="0008075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>3.3. Прием и регистрация заявления и документов, необходимых для предоставления муниципальной услуги</w:t>
      </w:r>
    </w:p>
    <w:p w:rsidR="00080756" w:rsidRDefault="00080756" w:rsidP="000807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756" w:rsidRDefault="00080756" w:rsidP="00080756">
      <w:pPr>
        <w:ind w:right="-2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3.3.1. </w:t>
      </w:r>
      <w:r w:rsidRPr="0030609E">
        <w:rPr>
          <w:rFonts w:cs="Times New Roman"/>
          <w:szCs w:val="28"/>
        </w:rPr>
        <w:t>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080756" w:rsidRPr="004F37E8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4F37E8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посредством личного обращения заявителя (представителя заявителя) должностное лицо Уполномоченного органа либо МФЦ, ответственный за прием и регистрацию документов, осуществляет следующую последовательность действий:</w:t>
      </w:r>
      <w:proofErr w:type="gramEnd"/>
    </w:p>
    <w:p w:rsidR="00080756" w:rsidRPr="004F37E8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>1) устанавливает соответствие личности заявителя документу, удостоверяющему личность;</w:t>
      </w:r>
    </w:p>
    <w:p w:rsidR="00080756" w:rsidRPr="004F37E8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>2)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080756" w:rsidRPr="004F37E8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>3) проверяет заявление и комплектность прилагаемых к нему документов на соответствие перечню документов, предусмотренных пунктом 2.6. настоящего Административного регламента;</w:t>
      </w:r>
    </w:p>
    <w:p w:rsidR="00080756" w:rsidRPr="004F37E8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>4) осуществляет прием заявления и документов, делает отметку о приеме документов для предоставления муниципальной услуги;</w:t>
      </w:r>
    </w:p>
    <w:p w:rsidR="00080756" w:rsidRPr="004F37E8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 xml:space="preserve">5) осуществляет регистрацию заявления и прилагаемых к нему документов в соответствии с порядком делопроизводства, установленным в </w:t>
      </w:r>
      <w:r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4F37E8">
        <w:rPr>
          <w:rFonts w:ascii="Times New Roman" w:hAnsi="Times New Roman" w:cs="Times New Roman"/>
          <w:sz w:val="28"/>
          <w:szCs w:val="28"/>
        </w:rPr>
        <w:t>.</w:t>
      </w:r>
    </w:p>
    <w:p w:rsidR="00080756" w:rsidRPr="004F37E8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 должностное лицо, ответственное за прием документов, консультирует заявителя по вопросам </w:t>
      </w:r>
      <w:r w:rsidRPr="004F37E8">
        <w:rPr>
          <w:rFonts w:ascii="Times New Roman" w:hAnsi="Times New Roman" w:cs="Times New Roman"/>
          <w:sz w:val="28"/>
          <w:szCs w:val="28"/>
        </w:rPr>
        <w:lastRenderedPageBreak/>
        <w:t>заполнения заявления.</w:t>
      </w:r>
    </w:p>
    <w:p w:rsidR="00080756" w:rsidRPr="004F37E8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>3.3.3. Максимальный срок осуществления административной процедуры приема и регистрации документов, необходимых для предоставления муниципальной услуги, не может превышать 1 рабочего дня со дня их поступления в Уполномоченный орган или в МФЦ.</w:t>
      </w:r>
    </w:p>
    <w:p w:rsidR="00080756" w:rsidRPr="004F37E8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080756" w:rsidRPr="004F37E8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>3.3.4. Критерием принятия решения в рамках выполнения административной процедуры является наличие (отсутствие) заявления.</w:t>
      </w:r>
    </w:p>
    <w:p w:rsidR="00080756" w:rsidRPr="004F37E8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>3.3.5. Результатом исполнения административной процедуры по приему и регистрации документов является передача заявления и прилагаемых к нему документов должностному лицу, ответственному за обработку и предварительное рассмотрение документов, необходимых для предоставления муниципальной услуги.</w:t>
      </w:r>
    </w:p>
    <w:p w:rsidR="00080756" w:rsidRPr="004F37E8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>3.3.6. Способом фиксации результата административной процедуры являются фиксация факта поступления документов в журнале регистрации и (или) в соответствующей информационной базе.</w:t>
      </w:r>
    </w:p>
    <w:p w:rsidR="00080756" w:rsidRPr="004F37E8" w:rsidRDefault="00080756" w:rsidP="000807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>После приема и регистрации заявление и прилагаемые к нему документы направляются на рассмотрение должностному лицу Уполномоченного органа, ответственному за подготовку документов по муниципальной услуге.</w:t>
      </w:r>
    </w:p>
    <w:p w:rsidR="00080756" w:rsidRDefault="00080756" w:rsidP="00080756">
      <w:pPr>
        <w:pStyle w:val="ConsPlusNormal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>3.4. Обработка и предварительное рассмотрение документов, необходимых для предоставления муниципальной услуги</w:t>
      </w:r>
    </w:p>
    <w:p w:rsidR="00080756" w:rsidRPr="004F37E8" w:rsidRDefault="00080756" w:rsidP="00080756">
      <w:pPr>
        <w:pStyle w:val="ConsPlusNormal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 xml:space="preserve">3.4.1. </w:t>
      </w:r>
      <w:r>
        <w:rPr>
          <w:rFonts w:ascii="Times New Roman" w:hAnsi="Times New Roman" w:cs="Times New Roman"/>
          <w:sz w:val="28"/>
          <w:szCs w:val="28"/>
        </w:rPr>
        <w:t>Юридическим фактом, являющимся о</w:t>
      </w:r>
      <w:r w:rsidRPr="004F37E8">
        <w:rPr>
          <w:rFonts w:ascii="Times New Roman" w:hAnsi="Times New Roman" w:cs="Times New Roman"/>
          <w:sz w:val="28"/>
          <w:szCs w:val="28"/>
        </w:rPr>
        <w:t>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муниципальной услуги, должностному лицу, ответственному за предоставление муниципальной услуги.</w:t>
      </w:r>
    </w:p>
    <w:p w:rsidR="00080756" w:rsidRPr="004F37E8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 xml:space="preserve">3.4.2. Должностное лицо Уполномоченного органа, </w:t>
      </w:r>
      <w:proofErr w:type="gramStart"/>
      <w:r w:rsidRPr="004F37E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4F37E8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следующие действия:</w:t>
      </w:r>
    </w:p>
    <w:p w:rsidR="00080756" w:rsidRPr="004F37E8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>1) проверяет комплектность представленных заявителем документов по перечню документов, предусмотренных пунктом 2.6 настоящего Административного регламента;</w:t>
      </w:r>
    </w:p>
    <w:p w:rsidR="00080756" w:rsidRPr="004F37E8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>2) при отсутствии документов, предусмотренных пунктом 2.6 настоящего Административного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законодательства Российской Федерации и законодательства Вологодской области должностное лицо Уполномоченного органа готовит уведомление об отказе в предоставлении муниципальной услуги и направляет его руководителю Уполномоченного органа;</w:t>
      </w:r>
    </w:p>
    <w:p w:rsidR="00080756" w:rsidRPr="004F37E8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 xml:space="preserve">3) при наличии полного комплекта документов, необходимых для предоставления муниципальной услуги,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подготовке предоставления </w:t>
      </w:r>
      <w:r w:rsidRPr="004F37E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080756" w:rsidRPr="004F37E8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>4) направляет межведомственные запросы, необходимые для предоставления муниципальной услуги.</w:t>
      </w:r>
    </w:p>
    <w:p w:rsidR="00080756" w:rsidRPr="004F37E8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>3.4.3. Максимальный срок выполнения административной процедуры обработки и предварительного рассмотрения документов не может превышать 10 рабочих дней.</w:t>
      </w:r>
    </w:p>
    <w:p w:rsidR="00080756" w:rsidRPr="004F37E8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>3.4.4. Критериями принятия решений должностным лицом является представление всех необходимых для принятия решения документов в соответствии с пунктом 2.6 настоящего Административного регламента.</w:t>
      </w:r>
    </w:p>
    <w:p w:rsidR="00080756" w:rsidRPr="004F37E8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>3.4.5. Результатами исполнения административной процедуры по обработке и предварительному рассмотрению документов, необходимых для предоставления муниципальной услуги, являются:</w:t>
      </w:r>
    </w:p>
    <w:p w:rsidR="00080756" w:rsidRPr="004F37E8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>подготовка уведомления об отказе в предоставлении и направление его руководителю Уполномоченного органа;</w:t>
      </w:r>
    </w:p>
    <w:p w:rsidR="00080756" w:rsidRPr="004F37E8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>при наличии всех документов и сведений, необходимых для предоставления муниципальной услуги, - переход к осуществлению административной процедуры по подготовке разъяснений в рамках предоставления муниципальной услуги.</w:t>
      </w:r>
    </w:p>
    <w:p w:rsidR="00080756" w:rsidRPr="00913797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 xml:space="preserve">3.4.6. </w:t>
      </w:r>
      <w:r w:rsidRPr="00913797">
        <w:rPr>
          <w:rFonts w:ascii="Times New Roman" w:hAnsi="Times New Roman" w:cs="Times New Roman"/>
          <w:sz w:val="28"/>
          <w:szCs w:val="28"/>
        </w:rPr>
        <w:t xml:space="preserve"> В случае поступления </w:t>
      </w:r>
      <w:hyperlink w:anchor="Par428" w:tooltip="                                 ЗАЯВЛЕНИЕ" w:history="1">
        <w:r w:rsidRPr="00913797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913797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2 рабочих дней со дня поступления</w:t>
      </w:r>
      <w:r w:rsidRPr="009137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3797">
        <w:rPr>
          <w:rFonts w:ascii="Times New Roman" w:hAnsi="Times New Roman" w:cs="Times New Roman"/>
          <w:sz w:val="28"/>
          <w:szCs w:val="28"/>
        </w:rPr>
        <w:t>к нему</w:t>
      </w:r>
      <w:r w:rsidRPr="009137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913797">
        <w:rPr>
          <w:rFonts w:ascii="Times New Roman" w:hAnsi="Times New Roman" w:cs="Times New Roman"/>
          <w:sz w:val="28"/>
          <w:szCs w:val="28"/>
        </w:rPr>
        <w:t xml:space="preserve"> и документов проводит проверку электронной подписи, которой подписаны заявление и прилагаемые документы.</w:t>
      </w:r>
    </w:p>
    <w:p w:rsidR="00080756" w:rsidRPr="0030609E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09E">
        <w:rPr>
          <w:rFonts w:ascii="Times New Roman" w:hAnsi="Times New Roman" w:cs="Times New Roman"/>
          <w:sz w:val="28"/>
          <w:szCs w:val="28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080756" w:rsidRPr="0030609E" w:rsidRDefault="00080756" w:rsidP="00080756">
      <w:pPr>
        <w:ind w:firstLine="709"/>
        <w:jc w:val="both"/>
        <w:rPr>
          <w:rFonts w:cs="Times New Roman"/>
          <w:szCs w:val="28"/>
        </w:rPr>
      </w:pPr>
      <w:r w:rsidRPr="0030609E">
        <w:rPr>
          <w:rFonts w:cs="Times New Roman"/>
          <w:szCs w:val="28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 w:rsidRPr="0030609E">
        <w:rPr>
          <w:rFonts w:cs="Times New Roman"/>
          <w:szCs w:val="28"/>
        </w:rPr>
        <w:t>ии и ау</w:t>
      </w:r>
      <w:proofErr w:type="gramEnd"/>
      <w:r w:rsidRPr="0030609E">
        <w:rPr>
          <w:rFonts w:cs="Times New Roman"/>
          <w:szCs w:val="28"/>
        </w:rPr>
        <w:t>тентификации.</w:t>
      </w:r>
    </w:p>
    <w:p w:rsidR="00080756" w:rsidRPr="00913797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37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13797">
        <w:rPr>
          <w:rFonts w:ascii="Times New Roman" w:hAnsi="Times New Roman" w:cs="Times New Roman"/>
          <w:sz w:val="28"/>
          <w:szCs w:val="28"/>
        </w:rPr>
        <w:t>. Если в случае проверки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не позднее дня окончания указанной проверки:</w:t>
      </w:r>
    </w:p>
    <w:p w:rsidR="00080756" w:rsidRPr="00913797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готовит ув</w:t>
      </w:r>
      <w:r>
        <w:rPr>
          <w:rFonts w:ascii="Times New Roman" w:hAnsi="Times New Roman" w:cs="Times New Roman"/>
          <w:sz w:val="28"/>
          <w:szCs w:val="28"/>
        </w:rPr>
        <w:t xml:space="preserve">едомление об отказе в принятии </w:t>
      </w:r>
      <w:r>
        <w:rPr>
          <w:rFonts w:ascii="Times New Roman" w:eastAsia="Calibri" w:hAnsi="Times New Roman" w:cs="Times New Roman"/>
          <w:sz w:val="28"/>
          <w:szCs w:val="28"/>
        </w:rPr>
        <w:t>запроса</w:t>
      </w:r>
      <w:r w:rsidRPr="00913797">
        <w:rPr>
          <w:rFonts w:ascii="Times New Roman" w:hAnsi="Times New Roman" w:cs="Times New Roman"/>
          <w:sz w:val="28"/>
          <w:szCs w:val="28"/>
        </w:rPr>
        <w:t xml:space="preserve"> и прилагаемых документов к рассмотрению с указанием причин их возврата за подписью руководителя Уполномоченного органа;</w:t>
      </w:r>
    </w:p>
    <w:p w:rsidR="00080756" w:rsidRPr="00913797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 xml:space="preserve">направляет заявителю указанное уведомление в электронной форме, подписанное усиленной квалифицированной электронной подписью </w:t>
      </w:r>
      <w:r w:rsidRPr="00913797">
        <w:rPr>
          <w:rFonts w:ascii="Times New Roman" w:hAnsi="Times New Roman" w:cs="Times New Roman"/>
          <w:sz w:val="28"/>
          <w:szCs w:val="28"/>
        </w:rPr>
        <w:lastRenderedPageBreak/>
        <w:t>руководителя Уполномоченного органа, по адресу электронной почты заявителя.</w:t>
      </w:r>
    </w:p>
    <w:p w:rsidR="00080756" w:rsidRPr="004F37E8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97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запросом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080756" w:rsidRPr="004F37E8" w:rsidRDefault="00080756" w:rsidP="00080756">
      <w:pPr>
        <w:pStyle w:val="ConsPlusNormal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>3.5.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080756" w:rsidRPr="004F37E8" w:rsidRDefault="00080756" w:rsidP="00080756">
      <w:pPr>
        <w:pStyle w:val="ConsPlusNormal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Юридическим фактом, являющимся о</w:t>
      </w:r>
      <w:r w:rsidRPr="004F37E8">
        <w:rPr>
          <w:rFonts w:ascii="Times New Roman" w:hAnsi="Times New Roman" w:cs="Times New Roman"/>
          <w:sz w:val="28"/>
          <w:szCs w:val="28"/>
        </w:rPr>
        <w:t>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с целью получения дополнительных разъяснений.</w:t>
      </w:r>
    </w:p>
    <w:p w:rsidR="00080756" w:rsidRPr="004F37E8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>3.5.1. Ответственным за выполнение административной процедуры по формированию и направлению межведомственных запросов, является должностное лицо Уполномоченного органа.</w:t>
      </w:r>
    </w:p>
    <w:p w:rsidR="00080756" w:rsidRPr="004F37E8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>3.5.2. Межведомственный запрос формируется и направляется в форме электронного документа, в соответствии с утвержденными формами запросов между Уполномоченным органом и органами (организациями), участвующими в предоставлении муниципальной услуги.</w:t>
      </w:r>
    </w:p>
    <w:p w:rsidR="00080756" w:rsidRPr="004F37E8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>3.5.3. Максимальный срок формирования и направления запроса составляет 1 рабочий день.</w:t>
      </w:r>
    </w:p>
    <w:p w:rsidR="00080756" w:rsidRPr="004F37E8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 xml:space="preserve">3.5.4. </w:t>
      </w:r>
      <w:proofErr w:type="gramStart"/>
      <w:r w:rsidRPr="004F37E8">
        <w:rPr>
          <w:rFonts w:ascii="Times New Roman" w:hAnsi="Times New Roman" w:cs="Times New Roman"/>
          <w:sz w:val="28"/>
          <w:szCs w:val="28"/>
        </w:rPr>
        <w:t>Срок подготовки и направления запроса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1 рабочий день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4F37E8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законами, нормативными правовыми актами Вологодской области.</w:t>
      </w:r>
    </w:p>
    <w:p w:rsidR="00080756" w:rsidRPr="004F37E8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>3.5.5. Должностное лицо Уполномоченного органа,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080756" w:rsidRPr="004F37E8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>3.5.6. В случае не поступления ответов на межведомственные запросы в установленный срок Уполномоченным органом принимаются меры, предусмотренные законодательством Российской Федерации.</w:t>
      </w:r>
    </w:p>
    <w:p w:rsidR="00080756" w:rsidRPr="004F37E8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 xml:space="preserve">3.5.7. Максимальный срок выполнения административной процедуры по формированию и направлению межведомственных запросов не превышает 3 рабочих дней </w:t>
      </w:r>
      <w:proofErr w:type="gramStart"/>
      <w:r w:rsidRPr="004F37E8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4F37E8">
        <w:rPr>
          <w:rFonts w:ascii="Times New Roman" w:hAnsi="Times New Roman" w:cs="Times New Roman"/>
          <w:sz w:val="28"/>
          <w:szCs w:val="28"/>
        </w:rPr>
        <w:t xml:space="preserve"> формирования межведомственного запроса.</w:t>
      </w:r>
    </w:p>
    <w:p w:rsidR="00080756" w:rsidRPr="004F37E8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 xml:space="preserve">3.5.8. Критерием принятия решения является получение ответов на все </w:t>
      </w:r>
      <w:r w:rsidRPr="004F37E8">
        <w:rPr>
          <w:rFonts w:ascii="Times New Roman" w:hAnsi="Times New Roman" w:cs="Times New Roman"/>
          <w:sz w:val="28"/>
          <w:szCs w:val="28"/>
        </w:rPr>
        <w:lastRenderedPageBreak/>
        <w:t>запросы, направленные путем межведомственного информационного взаимодействия.</w:t>
      </w:r>
    </w:p>
    <w:p w:rsidR="00080756" w:rsidRPr="004F37E8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 xml:space="preserve">3.5.9. </w:t>
      </w:r>
      <w:proofErr w:type="gramStart"/>
      <w:r w:rsidRPr="004F37E8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в том числе в электронном виде, являются фиксация факта поступления документов, полученных в рамках межведомственного информационного взаимодействия, в журнале регистрации поступления ответов в рамках межведомственного информационного взаимодействия и (или) в соответствующей информационной базе Уполномоченного органа.</w:t>
      </w:r>
      <w:proofErr w:type="gramEnd"/>
    </w:p>
    <w:p w:rsidR="00080756" w:rsidRDefault="00080756" w:rsidP="000807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756" w:rsidRPr="004F37E8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 xml:space="preserve">3.6. Должностное лицо Уполномоченного органа, </w:t>
      </w:r>
      <w:proofErr w:type="gramStart"/>
      <w:r w:rsidRPr="004F37E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4F37E8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следующую последовательность действий:</w:t>
      </w:r>
    </w:p>
    <w:p w:rsidR="00080756" w:rsidRPr="004F37E8" w:rsidRDefault="00080756" w:rsidP="00080756">
      <w:pPr>
        <w:pStyle w:val="ConsPlusNormal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>Проверяет заявление и прилагаемые к нему документы на наличие оснований, указанных в пункте 2.9 Административного регламента.</w:t>
      </w:r>
    </w:p>
    <w:p w:rsidR="00080756" w:rsidRPr="004F37E8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прилагаемых к нему документов принимается решение о предоставлении (об отказе в предоставлении) муниципальной услуги.</w:t>
      </w:r>
    </w:p>
    <w:p w:rsidR="00080756" w:rsidRPr="004F37E8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7E8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муниципальной услуги должностное лицо Уполномоченного органа, ответственный за предоставление Муниципальной услуги, в течение 5 рабочих дней подготавливает уведомление об отказе в предоставлении муниципальной услуги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 направляет письмо об отказе на подпись</w:t>
      </w:r>
      <w:proofErr w:type="gramEnd"/>
      <w:r w:rsidRPr="004F37E8">
        <w:rPr>
          <w:rFonts w:ascii="Times New Roman" w:hAnsi="Times New Roman" w:cs="Times New Roman"/>
          <w:sz w:val="28"/>
          <w:szCs w:val="28"/>
        </w:rPr>
        <w:t xml:space="preserve"> руководителю Уполномоченного органа.</w:t>
      </w:r>
    </w:p>
    <w:p w:rsidR="00080756" w:rsidRPr="004F37E8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муниципальной услуги должностное лицо Уполномоченного органа, ответственный за предоставление муниципальной услуги, подготавливает уведомление заявителю и обеспечивает его подписание руководителем Уполномоченного органа.</w:t>
      </w:r>
    </w:p>
    <w:p w:rsidR="00080756" w:rsidRPr="004F37E8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>3.6.1. Максимальный срок выполнения административной процедуры по принятию решения о предоставлении (об отказе в предоставлении) муниципальной услуги не может превышать 5 рабочих дней.</w:t>
      </w:r>
    </w:p>
    <w:p w:rsidR="00080756" w:rsidRPr="004F37E8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t>3.6.2.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2.9. Административного регламента.</w:t>
      </w:r>
    </w:p>
    <w:p w:rsidR="00080756" w:rsidRPr="004F37E8" w:rsidRDefault="00080756" w:rsidP="0008075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F37E8">
        <w:rPr>
          <w:rFonts w:cs="Times New Roman"/>
          <w:szCs w:val="28"/>
        </w:rPr>
        <w:t>3.6.3. Результатом административной процедуры по принятию решения о предоставлении (об отказе в предоставлении) муниципальной услуги является дача разъяснений в рамках предоставления муниципальной услуги заявителю (уведомление об отказе)</w:t>
      </w:r>
      <w:r>
        <w:rPr>
          <w:rFonts w:cs="Times New Roman"/>
          <w:szCs w:val="28"/>
        </w:rPr>
        <w:t xml:space="preserve">, </w:t>
      </w:r>
      <w:r w:rsidRPr="00913797">
        <w:rPr>
          <w:rFonts w:cs="Times New Roman"/>
          <w:szCs w:val="28"/>
        </w:rPr>
        <w:t xml:space="preserve">в том числе в виде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080756" w:rsidRPr="004F37E8" w:rsidRDefault="00080756" w:rsidP="00080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7E8">
        <w:rPr>
          <w:rFonts w:ascii="Times New Roman" w:hAnsi="Times New Roman" w:cs="Times New Roman"/>
          <w:sz w:val="28"/>
          <w:szCs w:val="28"/>
        </w:rPr>
        <w:lastRenderedPageBreak/>
        <w:t>3.6.4. Способом фиксации результата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заявителю, в том числе в электронной форме, является регистрация письма Уполномоченного органа о предоставлении муниципальной услуги заявителю (уведомление об отказе).</w:t>
      </w: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</w:p>
    <w:p w:rsidR="00441EF2" w:rsidRDefault="00441EF2" w:rsidP="00441EF2">
      <w:pPr>
        <w:pStyle w:val="4"/>
        <w:spacing w:before="0"/>
      </w:pPr>
      <w:r>
        <w:rPr>
          <w:lang w:val="en-US"/>
        </w:rPr>
        <w:t>IV</w:t>
      </w:r>
      <w:r>
        <w:t xml:space="preserve">. Формы контроля за исполнением </w:t>
      </w:r>
    </w:p>
    <w:p w:rsidR="00441EF2" w:rsidRDefault="00441EF2" w:rsidP="00441EF2">
      <w:pPr>
        <w:pStyle w:val="4"/>
        <w:spacing w:before="0"/>
      </w:pPr>
      <w:r>
        <w:t>административного регламента</w:t>
      </w:r>
    </w:p>
    <w:p w:rsidR="00441EF2" w:rsidRDefault="00441EF2" w:rsidP="00441EF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4.1.</w:t>
      </w:r>
      <w:r>
        <w:rPr>
          <w:rFonts w:cs="Times New Roman"/>
          <w:szCs w:val="28"/>
        </w:rPr>
        <w:tab/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соблюдением и исполнением должностными лицами Уполномоченного органа</w:t>
      </w:r>
      <w:r>
        <w:rPr>
          <w:rFonts w:cs="Times New Roman"/>
          <w:i/>
          <w:iCs/>
          <w:szCs w:val="28"/>
        </w:rPr>
        <w:t xml:space="preserve"> </w:t>
      </w:r>
      <w:r>
        <w:rPr>
          <w:rFonts w:cs="Times New Roman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4.2. Текущий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муниципальным правовым актом Уполномоченного органа.</w:t>
      </w: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Текущий контроль осуществляется на постоянной основе.</w:t>
      </w:r>
    </w:p>
    <w:p w:rsidR="00441EF2" w:rsidRDefault="00441EF2" w:rsidP="00441E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441EF2" w:rsidRDefault="00441EF2" w:rsidP="00441E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осуществляют должностные лица, определенные муниципальным правовым актом Уполномоченного органа.</w:t>
      </w:r>
    </w:p>
    <w:p w:rsidR="00441EF2" w:rsidRDefault="00441EF2" w:rsidP="00441EF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441EF2" w:rsidRDefault="00441EF2" w:rsidP="00441EF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Периодичность проверок – </w:t>
      </w:r>
      <w:proofErr w:type="gramStart"/>
      <w:r>
        <w:rPr>
          <w:rFonts w:cs="Times New Roman"/>
          <w:szCs w:val="28"/>
        </w:rPr>
        <w:t>плановые</w:t>
      </w:r>
      <w:proofErr w:type="gramEnd"/>
      <w:r>
        <w:rPr>
          <w:rFonts w:cs="Times New Roman"/>
          <w:szCs w:val="28"/>
        </w:rPr>
        <w:t xml:space="preserve"> 1 раз в год, внеплановые – по конкретному обращению заявителя.</w:t>
      </w:r>
    </w:p>
    <w:p w:rsidR="00441EF2" w:rsidRDefault="00441EF2" w:rsidP="00441EF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  <w:bCs/>
          <w:snapToGrid w:val="0"/>
          <w:szCs w:val="28"/>
        </w:rPr>
      </w:pPr>
      <w:r>
        <w:rPr>
          <w:rFonts w:cs="Times New Roman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 в год.</w:t>
      </w:r>
    </w:p>
    <w:p w:rsidR="00441EF2" w:rsidRDefault="00441EF2" w:rsidP="00441EF2">
      <w:pPr>
        <w:pStyle w:val="ConsPlusNormal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41EF2" w:rsidRDefault="00441EF2" w:rsidP="00441EF2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отмечаются выявленные недостатки и предложения по их устранению.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 акт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представляется руководителю Уполномоченного органа в </w:t>
      </w:r>
      <w:r>
        <w:rPr>
          <w:rFonts w:ascii="Times New Roman" w:hAnsi="Times New Roman" w:cs="Times New Roman"/>
          <w:sz w:val="28"/>
          <w:szCs w:val="28"/>
        </w:rPr>
        <w:lastRenderedPageBreak/>
        <w:t>течение 10 рабочих дней после завершения проверки.</w:t>
      </w:r>
    </w:p>
    <w:p w:rsidR="00441EF2" w:rsidRDefault="00441EF2" w:rsidP="00441EF2">
      <w:pPr>
        <w:pStyle w:val="2"/>
        <w:spacing w:line="240" w:lineRule="auto"/>
        <w:ind w:left="0" w:firstLine="709"/>
        <w:jc w:val="both"/>
        <w:rPr>
          <w:bCs/>
          <w:snapToGrid w:val="0"/>
          <w:szCs w:val="28"/>
        </w:rPr>
      </w:pPr>
      <w:r>
        <w:rPr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441EF2" w:rsidRDefault="00441EF2" w:rsidP="00441EF2">
      <w:pPr>
        <w:pStyle w:val="2"/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441EF2" w:rsidRDefault="00441EF2" w:rsidP="00441EF2">
      <w:pPr>
        <w:pStyle w:val="2"/>
        <w:spacing w:line="240" w:lineRule="auto"/>
        <w:ind w:left="0" w:firstLine="709"/>
        <w:jc w:val="both"/>
        <w:rPr>
          <w:bCs/>
          <w:snapToGrid w:val="0"/>
          <w:szCs w:val="28"/>
        </w:rPr>
      </w:pPr>
      <w:r>
        <w:rPr>
          <w:rFonts w:cs="Times New Roman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cs="Times New Roman"/>
          <w:spacing w:val="-4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cs="Times New Roman"/>
          <w:szCs w:val="28"/>
        </w:rPr>
        <w:t>Российской Федерации</w:t>
      </w:r>
      <w:r>
        <w:rPr>
          <w:rFonts w:cs="Times New Roman"/>
          <w:spacing w:val="-4"/>
          <w:szCs w:val="28"/>
        </w:rPr>
        <w:t xml:space="preserve">, Кодексом Российской Федерации об административных правонарушениях, </w:t>
      </w:r>
      <w:r>
        <w:rPr>
          <w:rFonts w:cs="Times New Roman"/>
          <w:szCs w:val="28"/>
        </w:rPr>
        <w:t>возлагается на лиц, замещающих должности в Уполномоченном органе, и работников МФЦ, ответственных за предоставление муниципальной услуги.</w:t>
      </w: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jc w:val="center"/>
        <w:rPr>
          <w:szCs w:val="28"/>
        </w:rPr>
      </w:pPr>
      <w:r>
        <w:rPr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441EF2" w:rsidRDefault="00441EF2" w:rsidP="00441EF2">
      <w:pPr>
        <w:jc w:val="center"/>
      </w:pPr>
    </w:p>
    <w:p w:rsidR="00441EF2" w:rsidRDefault="00441EF2" w:rsidP="00441EF2">
      <w:pPr>
        <w:ind w:firstLine="709"/>
        <w:jc w:val="both"/>
      </w:pPr>
      <w:r>
        <w:rPr>
          <w:szCs w:val="28"/>
        </w:rPr>
        <w:t>5.1. Заявитель имеет право на досудебное (внесудебное) обжалование, оспаривание решений и действий (бездействия), принятых (осуществленных) при предоставлении муниципальной услуги.</w:t>
      </w:r>
    </w:p>
    <w:p w:rsidR="00441EF2" w:rsidRDefault="00441EF2" w:rsidP="00441EF2">
      <w:pPr>
        <w:ind w:firstLine="709"/>
        <w:jc w:val="both"/>
      </w:pPr>
      <w:r>
        <w:rPr>
          <w:szCs w:val="28"/>
        </w:rPr>
        <w:t>Обжалование заявителями решений и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441EF2" w:rsidRDefault="00441EF2" w:rsidP="00441EF2">
      <w:pPr>
        <w:ind w:firstLine="709"/>
        <w:jc w:val="both"/>
      </w:pPr>
      <w:r>
        <w:rPr>
          <w:szCs w:val="28"/>
        </w:rPr>
        <w:t xml:space="preserve">5.2. Предметом досудебного (внесудебного) обжалования могут быть решения и действия (бездействие), принятые (осуществленные) при предоставлении муниципальной услуги. </w:t>
      </w:r>
    </w:p>
    <w:p w:rsidR="00441EF2" w:rsidRDefault="00441EF2" w:rsidP="00441EF2">
      <w:pPr>
        <w:ind w:firstLine="709"/>
        <w:jc w:val="both"/>
      </w:pPr>
      <w:r>
        <w:rPr>
          <w:szCs w:val="28"/>
        </w:rPr>
        <w:t>Заявитель может обратиться с жалобой, в том числе в следующих случаях:</w:t>
      </w:r>
    </w:p>
    <w:p w:rsidR="00441EF2" w:rsidRDefault="00441EF2" w:rsidP="00441EF2">
      <w:pPr>
        <w:ind w:firstLine="709"/>
        <w:jc w:val="both"/>
      </w:pPr>
      <w:r>
        <w:rPr>
          <w:szCs w:val="28"/>
        </w:rPr>
        <w:t>1) нарушение срока регистрации запроса о предоставлении муниципальной услуги;</w:t>
      </w:r>
    </w:p>
    <w:p w:rsidR="00441EF2" w:rsidRDefault="00441EF2" w:rsidP="00441EF2">
      <w:pPr>
        <w:ind w:firstLine="709"/>
        <w:jc w:val="both"/>
      </w:pPr>
      <w:r>
        <w:rPr>
          <w:szCs w:val="28"/>
        </w:rPr>
        <w:t>2) нарушение срока предоставления муниципальной услуги;</w:t>
      </w:r>
    </w:p>
    <w:p w:rsidR="00441EF2" w:rsidRDefault="00441EF2" w:rsidP="00441EF2">
      <w:pPr>
        <w:ind w:firstLine="709"/>
        <w:jc w:val="both"/>
      </w:pPr>
      <w:r>
        <w:rPr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szCs w:val="28"/>
        </w:rPr>
        <w:lastRenderedPageBreak/>
        <w:t>нормативными правовыми актами области, муниципальными правовыми актами администрации Спасского сельского поселения для предоставления муниципальной услуги;</w:t>
      </w:r>
    </w:p>
    <w:p w:rsidR="00441EF2" w:rsidRDefault="00441EF2" w:rsidP="00441EF2">
      <w:pPr>
        <w:ind w:firstLine="709"/>
        <w:jc w:val="both"/>
      </w:pPr>
      <w:r>
        <w:rPr>
          <w:szCs w:val="28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администрации Спасского сельского поселения для предоставления муниципальной услуги;</w:t>
      </w:r>
    </w:p>
    <w:p w:rsidR="00441EF2" w:rsidRDefault="00441EF2" w:rsidP="00441EF2">
      <w:pPr>
        <w:ind w:firstLine="709"/>
        <w:jc w:val="both"/>
      </w:pPr>
      <w:proofErr w:type="gramStart"/>
      <w:r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администрации Спасского сельского поселения;</w:t>
      </w:r>
      <w:proofErr w:type="gramEnd"/>
    </w:p>
    <w:p w:rsidR="00441EF2" w:rsidRDefault="00441EF2" w:rsidP="00441EF2">
      <w:pPr>
        <w:ind w:firstLine="709"/>
        <w:jc w:val="both"/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администрации Спасского сельского поселения;</w:t>
      </w:r>
    </w:p>
    <w:p w:rsidR="00441EF2" w:rsidRDefault="00441EF2" w:rsidP="00441EF2">
      <w:pPr>
        <w:ind w:firstLine="709"/>
        <w:jc w:val="both"/>
      </w:pPr>
      <w:proofErr w:type="gramStart"/>
      <w:r>
        <w:rPr>
          <w:szCs w:val="28"/>
        </w:rPr>
        <w:t xml:space="preserve">7) отказ органа, предоставляющего муниципальную услугу,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441EF2" w:rsidRDefault="00441EF2" w:rsidP="00441EF2">
      <w:pPr>
        <w:ind w:firstLine="709"/>
        <w:jc w:val="both"/>
      </w:pPr>
      <w:r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41EF2" w:rsidRDefault="00441EF2" w:rsidP="00441EF2">
      <w:pPr>
        <w:ind w:firstLine="709"/>
        <w:jc w:val="both"/>
      </w:pPr>
      <w:proofErr w:type="gramStart"/>
      <w:r>
        <w:rPr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администрации Спасского сельского поселения;</w:t>
      </w:r>
      <w:proofErr w:type="gramEnd"/>
    </w:p>
    <w:p w:rsidR="00441EF2" w:rsidRDefault="00441EF2" w:rsidP="00441EF2">
      <w:pPr>
        <w:ind w:firstLine="709"/>
        <w:jc w:val="both"/>
      </w:pPr>
      <w:r>
        <w:rPr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41EF2" w:rsidRDefault="00441EF2" w:rsidP="00441EF2">
      <w:pPr>
        <w:ind w:firstLine="709"/>
        <w:jc w:val="both"/>
      </w:pPr>
      <w:r>
        <w:rPr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41EF2" w:rsidRDefault="00441EF2" w:rsidP="00441EF2">
      <w:pPr>
        <w:ind w:firstLine="709"/>
        <w:jc w:val="both"/>
      </w:pPr>
      <w:r>
        <w:rPr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41EF2" w:rsidRDefault="00441EF2" w:rsidP="00441EF2">
      <w:pPr>
        <w:ind w:firstLine="709"/>
        <w:jc w:val="both"/>
      </w:pPr>
      <w:r>
        <w:rPr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41EF2" w:rsidRDefault="00441EF2" w:rsidP="00441EF2">
      <w:pPr>
        <w:ind w:firstLine="709"/>
        <w:jc w:val="both"/>
      </w:pPr>
      <w:proofErr w:type="gramStart"/>
      <w:r>
        <w:rPr>
          <w:rFonts w:eastAsia="Calibri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МФЦ,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</w:t>
      </w:r>
      <w:proofErr w:type="gramEnd"/>
      <w:r>
        <w:rPr>
          <w:rFonts w:eastAsia="Calibri"/>
          <w:szCs w:val="28"/>
        </w:rPr>
        <w:t xml:space="preserve"> предоставления муниципальной услуги, уведомляется заявитель.</w:t>
      </w:r>
    </w:p>
    <w:p w:rsidR="00441EF2" w:rsidRDefault="00441EF2" w:rsidP="00441EF2">
      <w:pPr>
        <w:ind w:firstLine="709"/>
        <w:jc w:val="both"/>
      </w:pPr>
      <w:r>
        <w:rPr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441EF2" w:rsidRDefault="00441EF2" w:rsidP="00441EF2">
      <w:pPr>
        <w:ind w:firstLine="709"/>
        <w:jc w:val="both"/>
      </w:pPr>
      <w:r>
        <w:rPr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441EF2" w:rsidRDefault="00441EF2" w:rsidP="00441EF2">
      <w:pPr>
        <w:ind w:firstLine="709"/>
        <w:jc w:val="both"/>
      </w:pPr>
      <w:r>
        <w:rPr>
          <w:szCs w:val="28"/>
        </w:rPr>
        <w:t xml:space="preserve">Жалоба подается в письменной форме на бумажном носителе, в электронной форме. </w:t>
      </w:r>
    </w:p>
    <w:p w:rsidR="00441EF2" w:rsidRDefault="00441EF2" w:rsidP="00441EF2">
      <w:pPr>
        <w:ind w:right="-5" w:firstLine="709"/>
        <w:jc w:val="both"/>
      </w:pPr>
      <w:proofErr w:type="gramStart"/>
      <w:r>
        <w:rPr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  <w:proofErr w:type="gramEnd"/>
    </w:p>
    <w:p w:rsidR="00441EF2" w:rsidRDefault="00441EF2" w:rsidP="00441EF2">
      <w:pPr>
        <w:ind w:firstLine="709"/>
        <w:jc w:val="both"/>
      </w:pPr>
      <w:r>
        <w:rPr>
          <w:szCs w:val="28"/>
        </w:rPr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441EF2" w:rsidRDefault="00441EF2" w:rsidP="00441EF2">
      <w:pPr>
        <w:pStyle w:val="ConsPlusNormal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441EF2" w:rsidRDefault="00441EF2" w:rsidP="00441EF2">
      <w:pPr>
        <w:pStyle w:val="ConsPlusNormal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441EF2" w:rsidRDefault="00441EF2" w:rsidP="00441EF2">
      <w:pPr>
        <w:ind w:firstLine="709"/>
        <w:jc w:val="both"/>
      </w:pPr>
      <w:r>
        <w:rPr>
          <w:szCs w:val="28"/>
        </w:rPr>
        <w:lastRenderedPageBreak/>
        <w:t>должностных лиц Уполномоченного органа, руководителя Уполномоченного органа, муниципальных служащих – руководителю Уполномоченного органа (главе Спасского сельского поселения);</w:t>
      </w:r>
    </w:p>
    <w:p w:rsidR="00441EF2" w:rsidRDefault="00441EF2" w:rsidP="00441EF2">
      <w:pPr>
        <w:ind w:firstLine="709"/>
        <w:jc w:val="both"/>
      </w:pPr>
      <w:r>
        <w:rPr>
          <w:szCs w:val="28"/>
        </w:rPr>
        <w:t>работника МФЦ - руководителю МФЦ;</w:t>
      </w:r>
    </w:p>
    <w:p w:rsidR="00441EF2" w:rsidRDefault="00441EF2" w:rsidP="00441EF2">
      <w:pPr>
        <w:ind w:firstLine="709"/>
        <w:jc w:val="both"/>
      </w:pPr>
      <w:r>
        <w:rPr>
          <w:szCs w:val="28"/>
        </w:rPr>
        <w:t>руководителя МФЦ, МФЦ - органу местного самоуправления публично-правового образования, являющемуся учредителем МФЦ.</w:t>
      </w:r>
    </w:p>
    <w:p w:rsidR="00441EF2" w:rsidRDefault="00441EF2" w:rsidP="00441EF2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9" w:history="1">
        <w:r>
          <w:rPr>
            <w:rStyle w:val="-"/>
          </w:rPr>
          <w:t>частью 2 статьи 6</w:t>
        </w:r>
      </w:hyperlink>
      <w:r>
        <w:rPr>
          <w:szCs w:val="28"/>
        </w:rPr>
        <w:t xml:space="preserve"> Градостроительного кодекса Российской Федерации, может быть подана</w:t>
      </w:r>
      <w:proofErr w:type="gramEnd"/>
      <w:r>
        <w:rPr>
          <w:szCs w:val="28"/>
        </w:rPr>
        <w:t xml:space="preserve"> такими лицами в порядке, установленном статьей 11.2. Федерального закона </w:t>
      </w:r>
      <w:r>
        <w:rPr>
          <w:rFonts w:eastAsia="Calibri"/>
          <w:szCs w:val="28"/>
        </w:rPr>
        <w:t xml:space="preserve">от 27 июля 2010 года № 210-ФЗ «Об организации предоставления государственных и муниципальных услуг», </w:t>
      </w:r>
      <w:r>
        <w:rPr>
          <w:szCs w:val="28"/>
        </w:rPr>
        <w:t>либо в порядке, установленном антимонопольным законодательством Российской Федерации, в антимонопольный орган.</w:t>
      </w:r>
    </w:p>
    <w:p w:rsidR="00A846BD" w:rsidRPr="00F73852" w:rsidRDefault="00A846BD" w:rsidP="00A846BD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Cs w:val="28"/>
        </w:rPr>
      </w:pPr>
      <w:r w:rsidRPr="00A82FB3">
        <w:rPr>
          <w:szCs w:val="28"/>
        </w:rPr>
        <w:t xml:space="preserve">5.5. Жалоба направляется заявителем по адресу: </w:t>
      </w:r>
      <w:r w:rsidRPr="00A82FB3">
        <w:rPr>
          <w:szCs w:val="28"/>
          <w:u w:val="single"/>
        </w:rPr>
        <w:t>161575, Вологодская область, Тарногский район, д.Никифоровская, д.25</w:t>
      </w:r>
      <w:r>
        <w:rPr>
          <w:szCs w:val="28"/>
        </w:rPr>
        <w:t xml:space="preserve">, </w:t>
      </w:r>
      <w:r w:rsidRPr="00A82FB3">
        <w:rPr>
          <w:szCs w:val="28"/>
        </w:rPr>
        <w:t xml:space="preserve">почтовым отправлением или по адресу электронной почты: </w:t>
      </w:r>
      <w:proofErr w:type="spellStart"/>
      <w:r w:rsidRPr="00A82FB3">
        <w:rPr>
          <w:szCs w:val="28"/>
          <w:u w:val="single"/>
          <w:lang w:val="en-US"/>
        </w:rPr>
        <w:t>spasspos</w:t>
      </w:r>
      <w:proofErr w:type="spellEnd"/>
      <w:r w:rsidRPr="00A82FB3">
        <w:rPr>
          <w:szCs w:val="28"/>
          <w:u w:val="single"/>
        </w:rPr>
        <w:t>@</w:t>
      </w:r>
      <w:r w:rsidRPr="00A82FB3">
        <w:rPr>
          <w:szCs w:val="28"/>
          <w:u w:val="single"/>
          <w:lang w:val="en-US"/>
        </w:rPr>
        <w:t>mail</w:t>
      </w:r>
      <w:r w:rsidRPr="00A82FB3">
        <w:rPr>
          <w:szCs w:val="28"/>
          <w:u w:val="single"/>
        </w:rPr>
        <w:t>.</w:t>
      </w:r>
      <w:proofErr w:type="spellStart"/>
      <w:r w:rsidRPr="00A82FB3">
        <w:rPr>
          <w:szCs w:val="28"/>
          <w:u w:val="single"/>
          <w:lang w:val="en-US"/>
        </w:rPr>
        <w:t>ru</w:t>
      </w:r>
      <w:proofErr w:type="spellEnd"/>
      <w:r>
        <w:rPr>
          <w:szCs w:val="28"/>
        </w:rPr>
        <w:t>;</w:t>
      </w:r>
      <w:r w:rsidRPr="00A82FB3">
        <w:rPr>
          <w:szCs w:val="28"/>
        </w:rPr>
        <w:t xml:space="preserve"> через многофункциональный центр: </w:t>
      </w:r>
      <w:r w:rsidRPr="00A82FB3">
        <w:rPr>
          <w:szCs w:val="28"/>
          <w:u w:val="single"/>
        </w:rPr>
        <w:t>161560, Вологодская область, с. Тарногский</w:t>
      </w:r>
      <w:r>
        <w:rPr>
          <w:szCs w:val="28"/>
          <w:u w:val="single"/>
        </w:rPr>
        <w:t xml:space="preserve"> Городок, ул</w:t>
      </w:r>
      <w:proofErr w:type="gramStart"/>
      <w:r>
        <w:rPr>
          <w:szCs w:val="28"/>
          <w:u w:val="single"/>
        </w:rPr>
        <w:t>.П</w:t>
      </w:r>
      <w:proofErr w:type="gramEnd"/>
      <w:r>
        <w:rPr>
          <w:szCs w:val="28"/>
          <w:u w:val="single"/>
        </w:rPr>
        <w:t>ролетарская, д.</w:t>
      </w:r>
      <w:r w:rsidRPr="00A82FB3">
        <w:rPr>
          <w:szCs w:val="28"/>
          <w:u w:val="single"/>
        </w:rPr>
        <w:t>7в (</w:t>
      </w:r>
      <w:hyperlink r:id="rId10" w:history="1">
        <w:r w:rsidRPr="00A82FB3">
          <w:rPr>
            <w:rStyle w:val="a3"/>
            <w:szCs w:val="28"/>
            <w:lang w:val="en-US"/>
          </w:rPr>
          <w:t>tarnogamfc</w:t>
        </w:r>
        <w:r w:rsidRPr="00A82FB3">
          <w:rPr>
            <w:rStyle w:val="a3"/>
            <w:szCs w:val="28"/>
          </w:rPr>
          <w:t>@</w:t>
        </w:r>
        <w:r w:rsidRPr="00A82FB3">
          <w:rPr>
            <w:rStyle w:val="a3"/>
            <w:szCs w:val="28"/>
            <w:lang w:val="en-US"/>
          </w:rPr>
          <w:t>rambler</w:t>
        </w:r>
        <w:r w:rsidRPr="00A82FB3">
          <w:rPr>
            <w:rStyle w:val="a3"/>
            <w:szCs w:val="28"/>
          </w:rPr>
          <w:t>.</w:t>
        </w:r>
        <w:r w:rsidRPr="00A82FB3">
          <w:rPr>
            <w:rStyle w:val="a3"/>
            <w:szCs w:val="28"/>
            <w:lang w:val="en-US"/>
          </w:rPr>
          <w:t>ru</w:t>
        </w:r>
      </w:hyperlink>
      <w:r>
        <w:rPr>
          <w:u w:val="single"/>
        </w:rPr>
        <w:t xml:space="preserve">, </w:t>
      </w:r>
      <w:r w:rsidRPr="00940301">
        <w:rPr>
          <w:szCs w:val="28"/>
          <w:u w:val="single"/>
        </w:rPr>
        <w:t>официальный сайт</w:t>
      </w:r>
      <w:r>
        <w:rPr>
          <w:u w:val="single"/>
        </w:rPr>
        <w:t xml:space="preserve"> </w:t>
      </w:r>
      <w:r w:rsidRPr="00940301">
        <w:rPr>
          <w:szCs w:val="28"/>
        </w:rPr>
        <w:t xml:space="preserve"> </w:t>
      </w:r>
      <w:r w:rsidRPr="00940301">
        <w:rPr>
          <w:szCs w:val="28"/>
          <w:u w:val="single"/>
        </w:rPr>
        <w:t>http://tarnoga.mfc35.ru/site</w:t>
      </w:r>
      <w:r w:rsidRPr="00A82FB3">
        <w:rPr>
          <w:u w:val="single"/>
        </w:rPr>
        <w:t>)</w:t>
      </w:r>
      <w:r>
        <w:t xml:space="preserve">, </w:t>
      </w:r>
      <w:r w:rsidRPr="00A82FB3">
        <w:rPr>
          <w:szCs w:val="28"/>
        </w:rPr>
        <w:t>в том числе</w:t>
      </w:r>
      <w:r>
        <w:t xml:space="preserve"> </w:t>
      </w:r>
      <w:r w:rsidRPr="00A82FB3">
        <w:rPr>
          <w:szCs w:val="28"/>
        </w:rPr>
        <w:t xml:space="preserve">через официальный сайт администрации Спасского сельского поселения: </w:t>
      </w:r>
      <w:r w:rsidRPr="00A82FB3">
        <w:rPr>
          <w:szCs w:val="28"/>
          <w:u w:val="single"/>
          <w:lang w:val="en-US"/>
        </w:rPr>
        <w:t>http</w:t>
      </w:r>
      <w:r w:rsidRPr="00A82FB3">
        <w:rPr>
          <w:szCs w:val="28"/>
          <w:u w:val="single"/>
        </w:rPr>
        <w:t>://</w:t>
      </w:r>
      <w:proofErr w:type="spellStart"/>
      <w:r w:rsidRPr="00A82FB3">
        <w:rPr>
          <w:szCs w:val="28"/>
          <w:u w:val="single"/>
          <w:lang w:val="en-US"/>
        </w:rPr>
        <w:t>spasskoesp</w:t>
      </w:r>
      <w:proofErr w:type="spellEnd"/>
      <w:r w:rsidRPr="00A82FB3">
        <w:rPr>
          <w:szCs w:val="28"/>
          <w:u w:val="single"/>
        </w:rPr>
        <w:t>.</w:t>
      </w:r>
      <w:proofErr w:type="spellStart"/>
      <w:r w:rsidRPr="00A82FB3">
        <w:rPr>
          <w:szCs w:val="28"/>
          <w:u w:val="single"/>
          <w:lang w:val="en-US"/>
        </w:rPr>
        <w:t>ru</w:t>
      </w:r>
      <w:proofErr w:type="spellEnd"/>
      <w:r>
        <w:rPr>
          <w:szCs w:val="28"/>
        </w:rPr>
        <w:t>,</w:t>
      </w:r>
      <w:r w:rsidRPr="00A82FB3">
        <w:rPr>
          <w:szCs w:val="28"/>
        </w:rPr>
        <w:t xml:space="preserve"> единый портал государственных и муниципальных услуг (функций) в сети «Интернет»: </w:t>
      </w:r>
      <w:hyperlink r:id="rId11" w:history="1">
        <w:r w:rsidRPr="00A82FB3">
          <w:rPr>
            <w:rStyle w:val="a3"/>
            <w:szCs w:val="28"/>
          </w:rPr>
          <w:t>www.gosuslugi.</w:t>
        </w:r>
        <w:r w:rsidRPr="00A82FB3">
          <w:rPr>
            <w:rStyle w:val="a3"/>
            <w:szCs w:val="28"/>
            <w:lang w:val="en-US"/>
          </w:rPr>
          <w:t>ru</w:t>
        </w:r>
      </w:hyperlink>
      <w:r w:rsidRPr="00A82FB3">
        <w:rPr>
          <w:szCs w:val="28"/>
        </w:rPr>
        <w:t xml:space="preserve">., либо подается заявителем лично в администрацию поселения (Вологодская обл., </w:t>
      </w:r>
      <w:r w:rsidRPr="00A82FB3">
        <w:rPr>
          <w:szCs w:val="28"/>
          <w:u w:val="single"/>
        </w:rPr>
        <w:t>Тарногский район, д.Никифоровская, д.25</w:t>
      </w:r>
      <w:r w:rsidRPr="00A82FB3">
        <w:rPr>
          <w:szCs w:val="28"/>
        </w:rPr>
        <w:t>) или на личном приеме главы Спасского сельского</w:t>
      </w:r>
      <w:r w:rsidRPr="00F73852">
        <w:rPr>
          <w:szCs w:val="28"/>
        </w:rPr>
        <w:t xml:space="preserve"> поселения, заместителя главы администрации поселения.</w:t>
      </w:r>
    </w:p>
    <w:p w:rsidR="00A846BD" w:rsidRPr="00F73852" w:rsidRDefault="00A846BD" w:rsidP="00A846BD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73852">
        <w:rPr>
          <w:szCs w:val="28"/>
        </w:rPr>
        <w:t>Жалоба регистрируется в течение одного календарного дня с момента поступления в Уполномоченный орган.</w:t>
      </w:r>
    </w:p>
    <w:p w:rsidR="00A846BD" w:rsidRPr="00F73852" w:rsidRDefault="00A846BD" w:rsidP="00A846BD">
      <w:pPr>
        <w:ind w:firstLine="709"/>
        <w:jc w:val="both"/>
        <w:rPr>
          <w:szCs w:val="28"/>
        </w:rPr>
      </w:pPr>
      <w:r w:rsidRPr="00F73852">
        <w:rPr>
          <w:szCs w:val="28"/>
        </w:rPr>
        <w:t>Ответ (или уведомление) на жалобу, поступившее в форме электронного документа,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441EF2" w:rsidRDefault="00441EF2" w:rsidP="00441EF2">
      <w:pPr>
        <w:ind w:firstLine="709"/>
        <w:jc w:val="both"/>
      </w:pPr>
      <w:r>
        <w:rPr>
          <w:szCs w:val="28"/>
        </w:rPr>
        <w:t>5.6. Жалоба должна содержать:</w:t>
      </w:r>
    </w:p>
    <w:p w:rsidR="00441EF2" w:rsidRDefault="00441EF2" w:rsidP="00441EF2">
      <w:pPr>
        <w:ind w:firstLine="709"/>
        <w:jc w:val="both"/>
      </w:pPr>
      <w:r>
        <w:rPr>
          <w:szCs w:val="28"/>
        </w:rPr>
        <w:t>наименование органа, 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441EF2" w:rsidRDefault="00441EF2" w:rsidP="00441EF2">
      <w:pPr>
        <w:ind w:firstLine="709"/>
        <w:jc w:val="both"/>
      </w:pPr>
      <w:proofErr w:type="gramStart"/>
      <w:r>
        <w:rPr>
          <w:szCs w:val="28"/>
        </w:rPr>
        <w:t xml:space="preserve"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</w:t>
      </w:r>
      <w:r>
        <w:rPr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41EF2" w:rsidRDefault="00441EF2" w:rsidP="00441EF2">
      <w:pPr>
        <w:ind w:firstLine="709"/>
        <w:jc w:val="both"/>
      </w:pPr>
      <w:r>
        <w:rPr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441EF2" w:rsidRDefault="00441EF2" w:rsidP="00441EF2">
      <w:pPr>
        <w:ind w:firstLine="709"/>
        <w:jc w:val="both"/>
      </w:pPr>
      <w:r>
        <w:rPr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441EF2" w:rsidRDefault="00441EF2" w:rsidP="00441EF2">
      <w:pPr>
        <w:ind w:firstLine="709"/>
        <w:jc w:val="both"/>
      </w:pPr>
      <w:r>
        <w:rPr>
          <w:szCs w:val="28"/>
        </w:rPr>
        <w:t xml:space="preserve">5.7. </w:t>
      </w:r>
      <w:proofErr w:type="gramStart"/>
      <w:r>
        <w:rPr>
          <w:szCs w:val="28"/>
        </w:rPr>
        <w:t xml:space="preserve">Жалоба, поступившая в Уполномоченный орган, МФЦ, учредителю МФЦ,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441EF2" w:rsidRDefault="00441EF2" w:rsidP="00441EF2">
      <w:pPr>
        <w:ind w:firstLine="709"/>
        <w:jc w:val="both"/>
      </w:pPr>
      <w:r>
        <w:rPr>
          <w:szCs w:val="28"/>
        </w:rPr>
        <w:t>5.8. По результатам рассмотрения жалобы принимается одно из следующих решений:</w:t>
      </w:r>
    </w:p>
    <w:p w:rsidR="00441EF2" w:rsidRDefault="00441EF2" w:rsidP="00441EF2">
      <w:pPr>
        <w:ind w:firstLine="709"/>
        <w:jc w:val="both"/>
      </w:pPr>
      <w:proofErr w:type="gramStart"/>
      <w:r>
        <w:rPr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администрации Спасского сельского поселения, а также в иных формах;</w:t>
      </w:r>
      <w:proofErr w:type="gramEnd"/>
    </w:p>
    <w:p w:rsidR="00441EF2" w:rsidRDefault="00441EF2" w:rsidP="00441EF2">
      <w:pPr>
        <w:ind w:firstLine="709"/>
        <w:jc w:val="both"/>
      </w:pPr>
      <w:r>
        <w:rPr>
          <w:szCs w:val="28"/>
        </w:rPr>
        <w:t>в удовлетворении жалобы отказывается.</w:t>
      </w:r>
    </w:p>
    <w:p w:rsidR="00441EF2" w:rsidRDefault="00441EF2" w:rsidP="00441EF2">
      <w:pPr>
        <w:ind w:firstLine="709"/>
        <w:jc w:val="both"/>
      </w:pPr>
      <w:r>
        <w:rPr>
          <w:szCs w:val="28"/>
        </w:rPr>
        <w:t>5.9. Не позднее дня, следующего за днем принятия решения, указанного в пункте 5.8.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441EF2" w:rsidRDefault="00441EF2" w:rsidP="00441EF2">
      <w:pPr>
        <w:ind w:firstLine="709"/>
        <w:jc w:val="both"/>
      </w:pPr>
      <w:r>
        <w:rPr>
          <w:szCs w:val="28"/>
        </w:rPr>
        <w:t xml:space="preserve">5.10.  В случае признания жалобы подлежащей удовлетворению в ответе заявителю, указанном в пункте 5.9. настоящего административного регламента, дается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>
        <w:rPr>
          <w:szCs w:val="28"/>
        </w:rPr>
        <w:t>неудобства</w:t>
      </w:r>
      <w:proofErr w:type="gramEnd"/>
      <w:r>
        <w:rPr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41EF2" w:rsidRDefault="00441EF2" w:rsidP="00441EF2">
      <w:pPr>
        <w:ind w:firstLine="709"/>
        <w:jc w:val="both"/>
      </w:pPr>
      <w:r>
        <w:rPr>
          <w:szCs w:val="28"/>
        </w:rPr>
        <w:t xml:space="preserve">5.11. В случае признания </w:t>
      </w:r>
      <w:proofErr w:type="gramStart"/>
      <w:r>
        <w:rPr>
          <w:szCs w:val="28"/>
        </w:rPr>
        <w:t>жалобы</w:t>
      </w:r>
      <w:proofErr w:type="gramEnd"/>
      <w:r>
        <w:rPr>
          <w:szCs w:val="28"/>
        </w:rPr>
        <w:t xml:space="preserve"> не подлежащей удовлетворению в ответе заявителю, указанном в пункте 5.9.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41EF2" w:rsidRDefault="00441EF2" w:rsidP="00441EF2">
      <w:pPr>
        <w:ind w:firstLine="709"/>
        <w:jc w:val="both"/>
      </w:pPr>
      <w:r>
        <w:rPr>
          <w:rFonts w:cs="Times New Roman"/>
          <w:szCs w:val="28"/>
        </w:rPr>
        <w:lastRenderedPageBreak/>
        <w:t xml:space="preserve">5.12. В случае установления в ходе или по результатам </w:t>
      </w:r>
      <w:proofErr w:type="gramStart"/>
      <w:r>
        <w:rPr>
          <w:rFonts w:cs="Times New Roman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cs="Times New Roman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</w:p>
    <w:p w:rsidR="00441EF2" w:rsidRDefault="00441EF2" w:rsidP="00441EF2">
      <w:pPr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pStyle w:val="a4"/>
        <w:spacing w:after="0"/>
        <w:ind w:firstLine="709"/>
        <w:jc w:val="both"/>
        <w:rPr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ind w:firstLine="540"/>
        <w:jc w:val="both"/>
        <w:rPr>
          <w:rFonts w:cs="Times New Roman"/>
          <w:iCs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A846BD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344C31" w:rsidRDefault="00344C31" w:rsidP="00441EF2">
      <w:pPr>
        <w:jc w:val="right"/>
      </w:pPr>
    </w:p>
    <w:p w:rsidR="00344C31" w:rsidRDefault="00344C31" w:rsidP="00441EF2">
      <w:pPr>
        <w:jc w:val="right"/>
      </w:pPr>
    </w:p>
    <w:p w:rsidR="00344C31" w:rsidRDefault="00344C31" w:rsidP="00441EF2">
      <w:pPr>
        <w:jc w:val="right"/>
      </w:pPr>
    </w:p>
    <w:p w:rsidR="00344C31" w:rsidRDefault="00344C31" w:rsidP="00441EF2">
      <w:pPr>
        <w:jc w:val="right"/>
      </w:pPr>
    </w:p>
    <w:p w:rsidR="00344C31" w:rsidRDefault="00344C31" w:rsidP="00441EF2">
      <w:pPr>
        <w:jc w:val="right"/>
      </w:pPr>
    </w:p>
    <w:p w:rsidR="00344C31" w:rsidRDefault="00344C31" w:rsidP="00441EF2">
      <w:pPr>
        <w:jc w:val="right"/>
      </w:pPr>
    </w:p>
    <w:p w:rsidR="00344C31" w:rsidRDefault="00344C31" w:rsidP="00441EF2">
      <w:pPr>
        <w:jc w:val="right"/>
      </w:pPr>
    </w:p>
    <w:p w:rsidR="00344C31" w:rsidRDefault="00344C31" w:rsidP="00441EF2">
      <w:pPr>
        <w:jc w:val="right"/>
      </w:pPr>
    </w:p>
    <w:p w:rsidR="00344C31" w:rsidRDefault="00344C31" w:rsidP="00441EF2">
      <w:pPr>
        <w:jc w:val="right"/>
      </w:pPr>
    </w:p>
    <w:p w:rsidR="00344C31" w:rsidRDefault="00344C31" w:rsidP="00441EF2">
      <w:pPr>
        <w:jc w:val="right"/>
      </w:pPr>
    </w:p>
    <w:p w:rsidR="00344C31" w:rsidRDefault="00344C31" w:rsidP="00441EF2">
      <w:pPr>
        <w:jc w:val="right"/>
      </w:pPr>
    </w:p>
    <w:p w:rsidR="00344C31" w:rsidRDefault="00344C31" w:rsidP="00441EF2">
      <w:pPr>
        <w:jc w:val="right"/>
      </w:pPr>
    </w:p>
    <w:p w:rsidR="00441EF2" w:rsidRDefault="00441EF2" w:rsidP="00441EF2">
      <w:pPr>
        <w:jc w:val="right"/>
      </w:pPr>
      <w:r>
        <w:lastRenderedPageBreak/>
        <w:t xml:space="preserve">Приложение 1 </w:t>
      </w:r>
    </w:p>
    <w:p w:rsidR="00441EF2" w:rsidRDefault="00441EF2" w:rsidP="00441EF2">
      <w:pPr>
        <w:ind w:firstLine="720"/>
        <w:jc w:val="right"/>
      </w:pPr>
      <w:r>
        <w:t>к административному регламенту</w:t>
      </w:r>
    </w:p>
    <w:p w:rsidR="00441EF2" w:rsidRDefault="00441EF2" w:rsidP="00441EF2">
      <w:pPr>
        <w:ind w:right="-143" w:firstLine="720"/>
        <w:jc w:val="both"/>
        <w:rPr>
          <w:color w:val="000000"/>
        </w:rPr>
      </w:pPr>
    </w:p>
    <w:p w:rsidR="00441EF2" w:rsidRDefault="00441EF2" w:rsidP="00441EF2">
      <w:pPr>
        <w:ind w:right="-143" w:firstLine="720"/>
        <w:jc w:val="both"/>
        <w:rPr>
          <w:color w:val="000000"/>
        </w:rPr>
      </w:pPr>
    </w:p>
    <w:p w:rsidR="00441EF2" w:rsidRDefault="00441EF2" w:rsidP="00441EF2">
      <w:pPr>
        <w:ind w:right="-143" w:firstLine="720"/>
        <w:jc w:val="center"/>
      </w:pPr>
      <w:r>
        <w:rPr>
          <w:color w:val="000000"/>
        </w:rPr>
        <w:t xml:space="preserve">Сведения о месте нахождения </w:t>
      </w:r>
      <w:r>
        <w:t>многофункциональных центров предоставления муниципальных услуг</w:t>
      </w:r>
      <w:r>
        <w:rPr>
          <w:color w:val="000000"/>
        </w:rPr>
        <w:t xml:space="preserve">, контактных телефонах, адресах электронной почты, графике работы и адресах официальных сайтов в сети «Интернет» </w:t>
      </w:r>
    </w:p>
    <w:p w:rsidR="00441EF2" w:rsidRDefault="00441EF2" w:rsidP="00441EF2">
      <w:pPr>
        <w:ind w:right="-143" w:firstLine="720"/>
      </w:pPr>
      <w:r>
        <w:t xml:space="preserve">                 (при наличии соглашения о взаимодействии)</w:t>
      </w:r>
    </w:p>
    <w:p w:rsidR="00441EF2" w:rsidRDefault="00441EF2" w:rsidP="00441EF2">
      <w:pPr>
        <w:jc w:val="both"/>
      </w:pPr>
    </w:p>
    <w:p w:rsidR="00441EF2" w:rsidRDefault="00441EF2" w:rsidP="00441EF2">
      <w:pPr>
        <w:ind w:firstLine="720"/>
        <w:jc w:val="both"/>
      </w:pPr>
      <w:r>
        <w:t xml:space="preserve">Место нахождения многофункциональных центров предоставления муниципальных услуг, с которыми заключены соглашения о взаимодействии (далее - МФЦ): </w:t>
      </w:r>
    </w:p>
    <w:p w:rsidR="00441EF2" w:rsidRDefault="00441EF2" w:rsidP="00441EF2">
      <w:pPr>
        <w:ind w:firstLine="720"/>
        <w:jc w:val="both"/>
      </w:pPr>
      <w:r>
        <w:t xml:space="preserve">Почтовый адрес </w:t>
      </w:r>
      <w:r>
        <w:rPr>
          <w:color w:val="000000"/>
        </w:rPr>
        <w:t>МФЦ: 161560, Вологодская область, с. Тарногский Городок, ул. Пролетарская, д. 7в.</w:t>
      </w:r>
    </w:p>
    <w:p w:rsidR="00441EF2" w:rsidRDefault="00441EF2" w:rsidP="00441EF2">
      <w:pPr>
        <w:tabs>
          <w:tab w:val="left" w:pos="1134"/>
        </w:tabs>
        <w:ind w:firstLine="709"/>
        <w:jc w:val="both"/>
      </w:pPr>
      <w:r>
        <w:rPr>
          <w:color w:val="000000"/>
        </w:rPr>
        <w:t>Телефон/факс МФЦ: 8(81748) 2-19-60, 2-19-79.</w:t>
      </w:r>
    </w:p>
    <w:p w:rsidR="00441EF2" w:rsidRDefault="00441EF2" w:rsidP="00441EF2">
      <w:pPr>
        <w:tabs>
          <w:tab w:val="left" w:pos="1134"/>
        </w:tabs>
        <w:ind w:firstLine="720"/>
        <w:jc w:val="both"/>
      </w:pPr>
      <w:r>
        <w:t xml:space="preserve">Адрес электронной почты </w:t>
      </w:r>
      <w:r>
        <w:rPr>
          <w:color w:val="000000"/>
        </w:rPr>
        <w:t xml:space="preserve">МФЦ: </w:t>
      </w:r>
      <w:hyperlink r:id="rId12" w:history="1">
        <w:r>
          <w:rPr>
            <w:rStyle w:val="-"/>
            <w:rFonts w:eastAsia="MS Mincho"/>
            <w:color w:val="000000"/>
            <w:lang w:val="en-US"/>
          </w:rPr>
          <w:t>tarnogamfc</w:t>
        </w:r>
        <w:r>
          <w:rPr>
            <w:rStyle w:val="-"/>
            <w:rFonts w:eastAsia="MS Mincho"/>
            <w:color w:val="000000"/>
          </w:rPr>
          <w:t>@</w:t>
        </w:r>
        <w:r>
          <w:rPr>
            <w:rStyle w:val="-"/>
            <w:rFonts w:eastAsia="MS Mincho"/>
            <w:color w:val="000000"/>
            <w:lang w:val="en-US"/>
          </w:rPr>
          <w:t>rambler</w:t>
        </w:r>
        <w:r>
          <w:rPr>
            <w:rStyle w:val="-"/>
            <w:rFonts w:eastAsia="MS Mincho"/>
            <w:color w:val="000000"/>
          </w:rPr>
          <w:t>.</w:t>
        </w:r>
        <w:r>
          <w:rPr>
            <w:rStyle w:val="-"/>
            <w:rFonts w:eastAsia="MS Mincho"/>
            <w:color w:val="000000"/>
            <w:lang w:val="en-US"/>
          </w:rPr>
          <w:t>ru</w:t>
        </w:r>
      </w:hyperlink>
    </w:p>
    <w:p w:rsidR="00441EF2" w:rsidRDefault="00441EF2" w:rsidP="00441EF2">
      <w:pPr>
        <w:ind w:firstLine="709"/>
        <w:jc w:val="both"/>
      </w:pPr>
      <w:r>
        <w:t>Адрес официального сайта МФЦ в информационно-телекоммуникационной сети «Интернет» (далее – сайт в сети «Интернет» МФЦ): http://tarnoga.mfc35.ru/site/</w:t>
      </w:r>
    </w:p>
    <w:p w:rsidR="00441EF2" w:rsidRDefault="00441EF2" w:rsidP="00441EF2">
      <w:pPr>
        <w:widowControl w:val="0"/>
        <w:ind w:firstLine="709"/>
        <w:jc w:val="both"/>
      </w:pPr>
      <w:r>
        <w:t>График работы МФЦ:</w:t>
      </w:r>
    </w:p>
    <w:tbl>
      <w:tblPr>
        <w:tblW w:w="9523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10" w:type="dxa"/>
        </w:tblCellMar>
        <w:tblLook w:val="04A0"/>
      </w:tblPr>
      <w:tblGrid>
        <w:gridCol w:w="4751"/>
        <w:gridCol w:w="4772"/>
      </w:tblGrid>
      <w:tr w:rsidR="00441EF2" w:rsidTr="00441EF2">
        <w:trPr>
          <w:cantSplit/>
          <w:trHeight w:val="23"/>
        </w:trPr>
        <w:tc>
          <w:tcPr>
            <w:tcW w:w="4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441EF2" w:rsidRDefault="00441EF2">
            <w:pPr>
              <w:widowControl w:val="0"/>
              <w:ind w:firstLine="709"/>
              <w:jc w:val="both"/>
            </w:pPr>
            <w:r>
              <w:t>Понедельник</w:t>
            </w:r>
          </w:p>
        </w:tc>
        <w:tc>
          <w:tcPr>
            <w:tcW w:w="47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1EF2" w:rsidRDefault="00441EF2">
            <w:pPr>
              <w:snapToGrid w:val="0"/>
              <w:ind w:firstLine="709"/>
              <w:jc w:val="center"/>
              <w:rPr>
                <w:lang w:val="en-US"/>
              </w:rPr>
            </w:pPr>
          </w:p>
          <w:p w:rsidR="00441EF2" w:rsidRDefault="00441EF2">
            <w:pPr>
              <w:ind w:firstLine="709"/>
              <w:jc w:val="center"/>
              <w:rPr>
                <w:lang w:val="en-US"/>
              </w:rPr>
            </w:pPr>
          </w:p>
          <w:p w:rsidR="00441EF2" w:rsidRDefault="00441EF2">
            <w:pPr>
              <w:ind w:firstLine="709"/>
              <w:jc w:val="center"/>
            </w:pPr>
            <w:r>
              <w:rPr>
                <w:lang w:val="en-US"/>
              </w:rPr>
              <w:t>9</w:t>
            </w:r>
            <w:r>
              <w:t>.00-16.30</w:t>
            </w:r>
          </w:p>
        </w:tc>
      </w:tr>
      <w:tr w:rsidR="00441EF2" w:rsidTr="00441EF2">
        <w:trPr>
          <w:cantSplit/>
          <w:trHeight w:val="23"/>
        </w:trPr>
        <w:tc>
          <w:tcPr>
            <w:tcW w:w="4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441EF2" w:rsidRDefault="00441EF2">
            <w:pPr>
              <w:widowControl w:val="0"/>
              <w:ind w:firstLine="709"/>
              <w:jc w:val="both"/>
            </w:pPr>
            <w:r>
              <w:t>Вторник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41EF2" w:rsidRDefault="00441EF2"/>
        </w:tc>
      </w:tr>
      <w:tr w:rsidR="00441EF2" w:rsidTr="00441EF2">
        <w:trPr>
          <w:cantSplit/>
          <w:trHeight w:val="23"/>
        </w:trPr>
        <w:tc>
          <w:tcPr>
            <w:tcW w:w="4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441EF2" w:rsidRDefault="00441EF2">
            <w:pPr>
              <w:widowControl w:val="0"/>
              <w:ind w:firstLine="709"/>
              <w:jc w:val="both"/>
            </w:pPr>
            <w:r>
              <w:t>Среда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41EF2" w:rsidRDefault="00441EF2"/>
        </w:tc>
      </w:tr>
      <w:tr w:rsidR="00441EF2" w:rsidTr="00441EF2">
        <w:trPr>
          <w:cantSplit/>
          <w:trHeight w:val="23"/>
        </w:trPr>
        <w:tc>
          <w:tcPr>
            <w:tcW w:w="4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441EF2" w:rsidRDefault="00441EF2">
            <w:pPr>
              <w:widowControl w:val="0"/>
              <w:ind w:firstLine="709"/>
              <w:jc w:val="both"/>
            </w:pPr>
            <w: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41EF2" w:rsidRDefault="00441EF2"/>
        </w:tc>
      </w:tr>
      <w:tr w:rsidR="00441EF2" w:rsidTr="00441EF2">
        <w:trPr>
          <w:trHeight w:val="23"/>
        </w:trPr>
        <w:tc>
          <w:tcPr>
            <w:tcW w:w="4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441EF2" w:rsidRDefault="00441EF2">
            <w:pPr>
              <w:widowControl w:val="0"/>
              <w:ind w:firstLine="709"/>
              <w:jc w:val="both"/>
            </w:pPr>
            <w:r>
              <w:t>Пятница</w:t>
            </w:r>
          </w:p>
        </w:tc>
        <w:tc>
          <w:tcPr>
            <w:tcW w:w="4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41EF2" w:rsidRDefault="00441EF2">
            <w:pPr>
              <w:widowControl w:val="0"/>
              <w:ind w:firstLine="709"/>
              <w:jc w:val="center"/>
            </w:pPr>
            <w:r>
              <w:t>9.00-16.30</w:t>
            </w:r>
          </w:p>
        </w:tc>
      </w:tr>
      <w:tr w:rsidR="00441EF2" w:rsidTr="00441EF2">
        <w:trPr>
          <w:trHeight w:val="23"/>
        </w:trPr>
        <w:tc>
          <w:tcPr>
            <w:tcW w:w="4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441EF2" w:rsidRDefault="00441EF2">
            <w:pPr>
              <w:widowControl w:val="0"/>
              <w:ind w:firstLine="709"/>
              <w:jc w:val="both"/>
            </w:pPr>
            <w:r>
              <w:t>Суббота</w:t>
            </w:r>
          </w:p>
        </w:tc>
        <w:tc>
          <w:tcPr>
            <w:tcW w:w="4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41EF2" w:rsidRDefault="00441EF2">
            <w:pPr>
              <w:widowControl w:val="0"/>
              <w:ind w:firstLine="709"/>
              <w:jc w:val="center"/>
            </w:pPr>
            <w:r>
              <w:t>Выходной день</w:t>
            </w:r>
          </w:p>
        </w:tc>
      </w:tr>
      <w:tr w:rsidR="00441EF2" w:rsidTr="00441EF2">
        <w:trPr>
          <w:trHeight w:val="23"/>
        </w:trPr>
        <w:tc>
          <w:tcPr>
            <w:tcW w:w="4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441EF2" w:rsidRDefault="00441EF2">
            <w:pPr>
              <w:widowControl w:val="0"/>
              <w:ind w:firstLine="709"/>
              <w:jc w:val="both"/>
            </w:pPr>
            <w:r>
              <w:t>Воскресенье</w:t>
            </w:r>
          </w:p>
        </w:tc>
        <w:tc>
          <w:tcPr>
            <w:tcW w:w="4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41EF2" w:rsidRDefault="00441EF2">
            <w:pPr>
              <w:widowControl w:val="0"/>
              <w:ind w:firstLine="709"/>
              <w:jc w:val="center"/>
            </w:pPr>
            <w:r>
              <w:t>Выходной день</w:t>
            </w:r>
          </w:p>
        </w:tc>
      </w:tr>
      <w:tr w:rsidR="00441EF2" w:rsidTr="00441EF2">
        <w:trPr>
          <w:trHeight w:val="23"/>
        </w:trPr>
        <w:tc>
          <w:tcPr>
            <w:tcW w:w="4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441EF2" w:rsidRDefault="00441EF2">
            <w:pPr>
              <w:widowControl w:val="0"/>
              <w:ind w:firstLine="709"/>
              <w:jc w:val="both"/>
            </w:pPr>
            <w:r>
              <w:t>Предпраздничные дни</w:t>
            </w:r>
          </w:p>
        </w:tc>
        <w:tc>
          <w:tcPr>
            <w:tcW w:w="4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41EF2" w:rsidRDefault="00441EF2">
            <w:pPr>
              <w:widowControl w:val="0"/>
              <w:ind w:firstLine="709"/>
              <w:jc w:val="center"/>
            </w:pPr>
            <w:r>
              <w:t>9.00-15.30</w:t>
            </w:r>
          </w:p>
        </w:tc>
      </w:tr>
      <w:tr w:rsidR="00441EF2" w:rsidTr="00441EF2">
        <w:trPr>
          <w:trHeight w:val="23"/>
        </w:trPr>
        <w:tc>
          <w:tcPr>
            <w:tcW w:w="4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441EF2" w:rsidRDefault="00441EF2">
            <w:pPr>
              <w:widowControl w:val="0"/>
              <w:ind w:firstLine="709"/>
              <w:jc w:val="both"/>
            </w:pPr>
            <w:r>
              <w:t>Обед</w:t>
            </w:r>
          </w:p>
        </w:tc>
        <w:tc>
          <w:tcPr>
            <w:tcW w:w="4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41EF2" w:rsidRDefault="00441EF2">
            <w:pPr>
              <w:widowControl w:val="0"/>
              <w:ind w:firstLine="709"/>
              <w:jc w:val="center"/>
            </w:pPr>
            <w:r>
              <w:t>Без перерыва на обед</w:t>
            </w:r>
          </w:p>
        </w:tc>
      </w:tr>
    </w:tbl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41EF2" w:rsidRDefault="00441EF2" w:rsidP="00441EF2">
      <w:pPr>
        <w:pStyle w:val="ConsPlusNormal0"/>
        <w:jc w:val="right"/>
        <w:outlineLvl w:val="1"/>
      </w:pPr>
    </w:p>
    <w:p w:rsidR="00441EF2" w:rsidRDefault="00441EF2" w:rsidP="00441EF2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2</w:t>
      </w:r>
    </w:p>
    <w:p w:rsidR="00441EF2" w:rsidRDefault="00441EF2" w:rsidP="00441EF2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441EF2" w:rsidRDefault="00441EF2" w:rsidP="00441EF2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9"/>
        <w:gridCol w:w="3411"/>
        <w:gridCol w:w="5159"/>
      </w:tblGrid>
      <w:tr w:rsidR="00441EF2" w:rsidTr="00441EF2">
        <w:tc>
          <w:tcPr>
            <w:tcW w:w="3860" w:type="dxa"/>
            <w:gridSpan w:val="2"/>
          </w:tcPr>
          <w:p w:rsidR="00441EF2" w:rsidRDefault="00441EF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hideMark/>
          </w:tcPr>
          <w:p w:rsidR="00441EF2" w:rsidRDefault="00441EF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администрацию </w:t>
            </w:r>
          </w:p>
          <w:p w:rsidR="00441EF2" w:rsidRDefault="00441EF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_______________________________________</w:t>
            </w: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юридических лиц - наименование организации, для физических лиц - фамилия, имя, отчество),</w:t>
            </w:r>
          </w:p>
          <w:p w:rsidR="00441EF2" w:rsidRDefault="00441EF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(почтовый адрес)</w:t>
            </w:r>
          </w:p>
          <w:p w:rsidR="00441EF2" w:rsidRDefault="00441EF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(контактный телефон)</w:t>
            </w:r>
          </w:p>
          <w:p w:rsidR="00441EF2" w:rsidRDefault="00441EF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 электронной почты)</w:t>
            </w:r>
          </w:p>
          <w:p w:rsidR="00441EF2" w:rsidRDefault="00441EF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представителя заявителя, действующего по доверенности)</w:t>
            </w: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(реквизиты доверенности)</w:t>
            </w:r>
          </w:p>
        </w:tc>
      </w:tr>
      <w:tr w:rsidR="00441EF2" w:rsidTr="00441EF2">
        <w:tc>
          <w:tcPr>
            <w:tcW w:w="9019" w:type="dxa"/>
            <w:gridSpan w:val="3"/>
          </w:tcPr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bookmarkStart w:id="1" w:name="Par545"/>
            <w:bookmarkEnd w:id="1"/>
            <w:r>
              <w:rPr>
                <w:rFonts w:ascii="Times New Roman" w:hAnsi="Times New Roman" w:cs="Times New Roman"/>
              </w:rPr>
              <w:t>ЗАЯВЛЕНИЕ</w:t>
            </w: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даче письменных разъяснений по вопросам применения нормативных правовых актов муниципального образования о местных налогах и сборах</w:t>
            </w:r>
          </w:p>
          <w:p w:rsidR="00441EF2" w:rsidRDefault="00441EF2">
            <w:pPr>
              <w:pStyle w:val="ConsPlusNormal0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дать разъяснение по вопросу _______________________________________ -</w:t>
            </w: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(излагается суть запроса)</w:t>
            </w:r>
          </w:p>
          <w:p w:rsidR="00441EF2" w:rsidRDefault="00441EF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лица, подавшего заявление:</w:t>
            </w:r>
          </w:p>
          <w:p w:rsidR="00441EF2" w:rsidRDefault="00441EF2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20___ г. ______________________</w:t>
            </w:r>
          </w:p>
          <w:p w:rsidR="00441EF2" w:rsidRDefault="00441EF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представлены на приеме _______________ 20___ г.</w:t>
            </w:r>
          </w:p>
          <w:p w:rsidR="00441EF2" w:rsidRDefault="00441EF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Входящий номер регистрации заявления _____________</w:t>
            </w:r>
          </w:p>
          <w:p w:rsidR="00441EF2" w:rsidRDefault="00441EF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Выдана копия описи в получении документов _________ 20___ г. N ______</w:t>
            </w:r>
          </w:p>
          <w:p w:rsidR="00441EF2" w:rsidRDefault="00441EF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Копию описи получил ___________________ 20____ г.</w:t>
            </w:r>
          </w:p>
          <w:p w:rsidR="00441EF2" w:rsidRDefault="00441EF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 заявителя) ____________________________________</w:t>
            </w:r>
          </w:p>
          <w:p w:rsidR="00441EF2" w:rsidRDefault="00441EF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муниципальной услуги выдать следующим способом:</w:t>
            </w:r>
          </w:p>
        </w:tc>
      </w:tr>
      <w:tr w:rsidR="00441EF2" w:rsidTr="00441EF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2" w:rsidRDefault="00441EF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70" w:type="dxa"/>
            <w:gridSpan w:val="2"/>
            <w:vMerge w:val="restart"/>
            <w:hideMark/>
          </w:tcPr>
          <w:p w:rsidR="00441EF2" w:rsidRDefault="00441EF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посредством личного обращения в Администрацию;</w:t>
            </w:r>
          </w:p>
        </w:tc>
      </w:tr>
      <w:tr w:rsidR="00441EF2" w:rsidTr="00441EF2"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EF2" w:rsidRDefault="00441EF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7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1EF2" w:rsidRDefault="00441EF2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441EF2" w:rsidTr="00441EF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2" w:rsidRDefault="00441EF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70" w:type="dxa"/>
            <w:gridSpan w:val="2"/>
            <w:vMerge w:val="restart"/>
            <w:hideMark/>
          </w:tcPr>
          <w:p w:rsidR="00441EF2" w:rsidRDefault="00441EF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документа;</w:t>
            </w:r>
          </w:p>
        </w:tc>
      </w:tr>
      <w:tr w:rsidR="00441EF2" w:rsidTr="00441EF2"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EF2" w:rsidRDefault="00441EF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7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1EF2" w:rsidRDefault="00441EF2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441EF2" w:rsidTr="00441EF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2" w:rsidRDefault="00441EF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70" w:type="dxa"/>
            <w:gridSpan w:val="2"/>
            <w:vMerge w:val="restart"/>
            <w:hideMark/>
          </w:tcPr>
          <w:p w:rsidR="00441EF2" w:rsidRDefault="00441EF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документа на бумажном носителе;</w:t>
            </w:r>
          </w:p>
        </w:tc>
      </w:tr>
      <w:tr w:rsidR="00441EF2" w:rsidTr="00441EF2"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EF2" w:rsidRDefault="00441EF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7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1EF2" w:rsidRDefault="00441EF2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441EF2" w:rsidTr="00441EF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2" w:rsidRDefault="00441EF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70" w:type="dxa"/>
            <w:gridSpan w:val="2"/>
            <w:vMerge w:val="restart"/>
            <w:hideMark/>
          </w:tcPr>
          <w:p w:rsidR="00441EF2" w:rsidRDefault="00441EF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почтовым отправлением на адрес, указанный в заявлении (только на бумажном носителе);</w:t>
            </w:r>
          </w:p>
        </w:tc>
      </w:tr>
      <w:tr w:rsidR="00441EF2" w:rsidTr="00441EF2"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EF2" w:rsidRDefault="00441EF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7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1EF2" w:rsidRDefault="00441EF2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441EF2" w:rsidTr="00441EF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2" w:rsidRDefault="00441EF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70" w:type="dxa"/>
            <w:gridSpan w:val="2"/>
            <w:vMerge w:val="restart"/>
            <w:hideMark/>
          </w:tcPr>
          <w:p w:rsidR="00441EF2" w:rsidRDefault="00441EF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      </w:r>
          </w:p>
        </w:tc>
      </w:tr>
      <w:tr w:rsidR="00441EF2" w:rsidTr="00441EF2"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EF2" w:rsidRDefault="00441EF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7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1EF2" w:rsidRDefault="00441EF2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441EF2" w:rsidTr="00441EF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2" w:rsidRDefault="00441EF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70" w:type="dxa"/>
            <w:gridSpan w:val="2"/>
            <w:vMerge w:val="restart"/>
            <w:hideMark/>
          </w:tcPr>
          <w:p w:rsidR="00441EF2" w:rsidRDefault="00441EF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посредством направления через Единый портал государственных и муниципальных услуг (только в форме электронного документа);</w:t>
            </w:r>
          </w:p>
        </w:tc>
      </w:tr>
      <w:tr w:rsidR="00441EF2" w:rsidTr="00441EF2"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EF2" w:rsidRDefault="00441EF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7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1EF2" w:rsidRDefault="00441EF2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441EF2" w:rsidTr="00441EF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2" w:rsidRDefault="00441EF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70" w:type="dxa"/>
            <w:gridSpan w:val="2"/>
            <w:vMerge w:val="restart"/>
            <w:hideMark/>
          </w:tcPr>
          <w:p w:rsidR="00441EF2" w:rsidRDefault="00441EF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посредством направления через Портал государственных и муниципальных услуг (только в форме электронного документа).</w:t>
            </w:r>
          </w:p>
        </w:tc>
      </w:tr>
      <w:tr w:rsidR="00441EF2" w:rsidTr="00441EF2"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EF2" w:rsidRDefault="00441EF2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72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41EF2" w:rsidRDefault="00441EF2">
            <w:pPr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441EF2" w:rsidTr="00441EF2">
        <w:tc>
          <w:tcPr>
            <w:tcW w:w="9019" w:type="dxa"/>
            <w:gridSpan w:val="3"/>
          </w:tcPr>
          <w:p w:rsidR="00441EF2" w:rsidRDefault="00441EF2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&lt;&lt;Обратная сторона заявления&gt;&gt;</w:t>
            </w:r>
          </w:p>
          <w:p w:rsidR="00441EF2" w:rsidRDefault="00441EF2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Отметка о комплекте документов (проставляется в случае отсутствия одного или более из документов, необходимых для предоставления муниципальной услуги, не находящихся в распоряжении Администрации, Отдела, предоставляющих муниципальную услугу:</w:t>
            </w:r>
            <w:proofErr w:type="gramEnd"/>
          </w:p>
          <w:p w:rsidR="00441EF2" w:rsidRDefault="00441EF2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Администрации, Отдела, предоставляющих муниципальную услугу, </w:t>
            </w:r>
            <w:proofErr w:type="gramStart"/>
            <w:r>
              <w:rPr>
                <w:rFonts w:ascii="Times New Roman" w:hAnsi="Times New Roman" w:cs="Times New Roman"/>
              </w:rPr>
              <w:t>предупрежден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1EF2" w:rsidTr="00441EF2">
        <w:tc>
          <w:tcPr>
            <w:tcW w:w="3860" w:type="dxa"/>
            <w:gridSpan w:val="2"/>
            <w:hideMark/>
          </w:tcPr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___________________________</w:t>
            </w: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5159" w:type="dxa"/>
            <w:hideMark/>
          </w:tcPr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заявителя, полностью)</w:t>
            </w:r>
          </w:p>
        </w:tc>
      </w:tr>
      <w:tr w:rsidR="00441EF2" w:rsidTr="00441EF2">
        <w:tc>
          <w:tcPr>
            <w:tcW w:w="3860" w:type="dxa"/>
            <w:gridSpan w:val="2"/>
          </w:tcPr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  <w:p w:rsidR="00441EF2" w:rsidRDefault="00441EF2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441EF2" w:rsidRDefault="00441EF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1EF2" w:rsidRDefault="00441EF2" w:rsidP="00441EF2">
      <w:pPr>
        <w:autoSpaceDE w:val="0"/>
        <w:autoSpaceDN w:val="0"/>
        <w:adjustRightInd w:val="0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№ 3</w:t>
      </w:r>
    </w:p>
    <w:p w:rsidR="00441EF2" w:rsidRDefault="00441EF2" w:rsidP="00441EF2">
      <w:pPr>
        <w:autoSpaceDE w:val="0"/>
        <w:autoSpaceDN w:val="0"/>
        <w:adjustRightInd w:val="0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Административному регламенту</w:t>
      </w:r>
    </w:p>
    <w:p w:rsidR="00441EF2" w:rsidRDefault="00441EF2" w:rsidP="00441EF2">
      <w:pPr>
        <w:autoSpaceDE w:val="0"/>
        <w:autoSpaceDN w:val="0"/>
        <w:adjustRightInd w:val="0"/>
        <w:ind w:firstLine="709"/>
        <w:jc w:val="right"/>
        <w:rPr>
          <w:rFonts w:cs="Times New Roman"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БЛОК-СХЕМА</w:t>
      </w:r>
    </w:p>
    <w:p w:rsidR="00441EF2" w:rsidRDefault="00441EF2" w:rsidP="00441EF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</w:p>
    <w:p w:rsidR="00441EF2" w:rsidRDefault="00441EF2" w:rsidP="00441EF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</w:p>
    <w:tbl>
      <w:tblPr>
        <w:tblW w:w="9300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00"/>
      </w:tblGrid>
      <w:tr w:rsidR="00441EF2" w:rsidTr="00441EF2">
        <w:trPr>
          <w:trHeight w:val="780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2" w:rsidRDefault="00441EF2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прием и регистрация заявления и приложенных к нему документов</w:t>
            </w:r>
          </w:p>
          <w:p w:rsidR="00441EF2" w:rsidRDefault="00441EF2">
            <w:pPr>
              <w:jc w:val="center"/>
            </w:pPr>
          </w:p>
        </w:tc>
      </w:tr>
    </w:tbl>
    <w:p w:rsidR="00441EF2" w:rsidRDefault="00064DF5" w:rsidP="00441EF2">
      <w:pPr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5.95pt;margin-top:4pt;width:0;height:27.75pt;z-index:251657216;mso-position-horizontal-relative:text;mso-position-vertical-relative:text" o:connectortype="straight">
            <v:stroke endarrow="block"/>
          </v:shape>
        </w:pict>
      </w:r>
    </w:p>
    <w:p w:rsidR="00441EF2" w:rsidRDefault="00441EF2" w:rsidP="00441EF2">
      <w:pPr>
        <w:jc w:val="center"/>
      </w:pP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441EF2" w:rsidTr="00441EF2">
        <w:trPr>
          <w:trHeight w:val="121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2" w:rsidRDefault="00441EF2">
            <w:pPr>
              <w:jc w:val="center"/>
            </w:pPr>
            <w:r>
              <w:t>Рассмотрение заявления и документов, принятие решения по даче письменных разъяснений по вопросам применения нормативных правовых актов муниципального образования о местных налогах и сборах, решения об отказе в даче письменных разъяснений по вопросам применения нормативных правовых актов муниципального образования о местных налогах и сборах</w:t>
            </w:r>
          </w:p>
          <w:p w:rsidR="00441EF2" w:rsidRDefault="00441EF2">
            <w:pPr>
              <w:jc w:val="center"/>
            </w:pPr>
          </w:p>
        </w:tc>
      </w:tr>
    </w:tbl>
    <w:p w:rsidR="00441EF2" w:rsidRDefault="00064DF5" w:rsidP="00441EF2">
      <w:pPr>
        <w:jc w:val="center"/>
      </w:pPr>
      <w:r>
        <w:pict>
          <v:shape id="_x0000_s1027" type="#_x0000_t32" style="position:absolute;left:0;text-align:left;margin-left:235.95pt;margin-top:4.35pt;width:0;height:24pt;z-index:251658240;mso-position-horizontal-relative:text;mso-position-vertical-relative:text" o:connectortype="straight">
            <v:stroke endarrow="block"/>
          </v:shape>
        </w:pict>
      </w:r>
    </w:p>
    <w:p w:rsidR="00441EF2" w:rsidRDefault="00441EF2" w:rsidP="00441EF2">
      <w:pPr>
        <w:jc w:val="center"/>
      </w:pPr>
    </w:p>
    <w:tbl>
      <w:tblPr>
        <w:tblW w:w="9330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0"/>
      </w:tblGrid>
      <w:tr w:rsidR="00441EF2" w:rsidTr="00441EF2">
        <w:trPr>
          <w:trHeight w:val="1125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F2" w:rsidRDefault="00441EF2">
            <w:pPr>
              <w:jc w:val="center"/>
              <w:rPr>
                <w:szCs w:val="28"/>
              </w:rPr>
            </w:pPr>
          </w:p>
          <w:p w:rsidR="00441EF2" w:rsidRDefault="00441EF2">
            <w:pPr>
              <w:jc w:val="center"/>
            </w:pPr>
            <w:r>
              <w:t>Направление разъяснений либо передача результата рассмотрения заявления</w:t>
            </w:r>
          </w:p>
          <w:p w:rsidR="00441EF2" w:rsidRDefault="00441EF2">
            <w:pPr>
              <w:jc w:val="center"/>
              <w:rPr>
                <w:szCs w:val="28"/>
              </w:rPr>
            </w:pPr>
          </w:p>
          <w:p w:rsidR="00441EF2" w:rsidRDefault="00441EF2">
            <w:pPr>
              <w:jc w:val="center"/>
            </w:pPr>
          </w:p>
        </w:tc>
      </w:tr>
    </w:tbl>
    <w:p w:rsidR="00441EF2" w:rsidRDefault="00441EF2" w:rsidP="00441EF2">
      <w:pPr>
        <w:jc w:val="center"/>
      </w:pPr>
    </w:p>
    <w:p w:rsidR="00441EF2" w:rsidRDefault="00441EF2"/>
    <w:sectPr w:rsidR="00441EF2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441EF2"/>
    <w:rsid w:val="00064DF5"/>
    <w:rsid w:val="00080756"/>
    <w:rsid w:val="00191506"/>
    <w:rsid w:val="001F168E"/>
    <w:rsid w:val="00216250"/>
    <w:rsid w:val="002E6B54"/>
    <w:rsid w:val="0034363E"/>
    <w:rsid w:val="00344C31"/>
    <w:rsid w:val="00416E8F"/>
    <w:rsid w:val="00441EF2"/>
    <w:rsid w:val="00442DF7"/>
    <w:rsid w:val="00447A08"/>
    <w:rsid w:val="004C66D5"/>
    <w:rsid w:val="00667189"/>
    <w:rsid w:val="0068590D"/>
    <w:rsid w:val="006C56F0"/>
    <w:rsid w:val="006D1303"/>
    <w:rsid w:val="006F39C7"/>
    <w:rsid w:val="007D3AAF"/>
    <w:rsid w:val="008605F8"/>
    <w:rsid w:val="00866092"/>
    <w:rsid w:val="00966657"/>
    <w:rsid w:val="009D5D18"/>
    <w:rsid w:val="00A846BD"/>
    <w:rsid w:val="00A91CAF"/>
    <w:rsid w:val="00B06F33"/>
    <w:rsid w:val="00C50418"/>
    <w:rsid w:val="00DA34EC"/>
    <w:rsid w:val="00DA5D85"/>
    <w:rsid w:val="00E80425"/>
    <w:rsid w:val="00E918AB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F2"/>
  </w:style>
  <w:style w:type="paragraph" w:styleId="4">
    <w:name w:val="heading 4"/>
    <w:basedOn w:val="a"/>
    <w:next w:val="a"/>
    <w:link w:val="41"/>
    <w:semiHidden/>
    <w:unhideWhenUsed/>
    <w:qFormat/>
    <w:rsid w:val="00441EF2"/>
    <w:pPr>
      <w:keepNext/>
      <w:tabs>
        <w:tab w:val="num" w:pos="0"/>
      </w:tabs>
      <w:spacing w:before="120"/>
      <w:jc w:val="center"/>
      <w:outlineLvl w:val="3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41E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semiHidden/>
    <w:unhideWhenUsed/>
    <w:rsid w:val="00441EF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41EF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41EF2"/>
  </w:style>
  <w:style w:type="paragraph" w:styleId="2">
    <w:name w:val="Body Text Indent 2"/>
    <w:basedOn w:val="a"/>
    <w:link w:val="20"/>
    <w:uiPriority w:val="99"/>
    <w:semiHidden/>
    <w:unhideWhenUsed/>
    <w:rsid w:val="00441E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1EF2"/>
  </w:style>
  <w:style w:type="paragraph" w:styleId="3">
    <w:name w:val="Body Text Indent 3"/>
    <w:basedOn w:val="a"/>
    <w:link w:val="30"/>
    <w:uiPriority w:val="99"/>
    <w:semiHidden/>
    <w:unhideWhenUsed/>
    <w:rsid w:val="00441EF2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41EF2"/>
    <w:rPr>
      <w:rFonts w:eastAsia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441EF2"/>
    <w:rPr>
      <w:rFonts w:ascii="Arial" w:eastAsia="Times New Roman" w:hAnsi="Arial"/>
      <w:sz w:val="20"/>
      <w:lang w:eastAsia="ru-RU"/>
    </w:rPr>
  </w:style>
  <w:style w:type="paragraph" w:customStyle="1" w:styleId="ConsPlusNormal0">
    <w:name w:val="ConsPlusNormal"/>
    <w:link w:val="ConsPlusNormal"/>
    <w:qFormat/>
    <w:rsid w:val="00441E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lang w:eastAsia="ru-RU"/>
    </w:rPr>
  </w:style>
  <w:style w:type="character" w:customStyle="1" w:styleId="-">
    <w:name w:val="Интернет-ссылка"/>
    <w:uiPriority w:val="99"/>
    <w:rsid w:val="00441EF2"/>
    <w:rPr>
      <w:rFonts w:ascii="Times New Roman" w:hAnsi="Times New Roman" w:cs="Times New Roman" w:hint="default"/>
      <w:color w:val="0000FF"/>
      <w:u w:val="single"/>
    </w:rPr>
  </w:style>
  <w:style w:type="character" w:customStyle="1" w:styleId="41">
    <w:name w:val="Заголовок 4 Знак1"/>
    <w:basedOn w:val="a0"/>
    <w:link w:val="4"/>
    <w:semiHidden/>
    <w:locked/>
    <w:rsid w:val="00441EF2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FCD0BC58F1901188C452263C0976EC7682B8277B42784B22C3A2DEC2AABDAEC9F86746227977ABeCmE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10336DA60F86D63DCDFA8D98ED087F9A&amp;req=doc&amp;base=LAW&amp;n=183496&amp;date=27.03.2019" TargetMode="External"/><Relationship Id="rId12" Type="http://schemas.openxmlformats.org/officeDocument/2006/relationships/hyperlink" Target="mailto:tarnogamfc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16297AE893B6B7391D086B5E884F35F1831BBEB36328ED641890D3839C58CDA48DB4BE9CEA3D0Fn4e0Q" TargetMode="External"/><Relationship Id="rId11" Type="http://schemas.openxmlformats.org/officeDocument/2006/relationships/hyperlink" Target="http://www.gosuslugi.ru/" TargetMode="External"/><Relationship Id="rId5" Type="http://schemas.openxmlformats.org/officeDocument/2006/relationships/hyperlink" Target="https://gosuslugi35.ru." TargetMode="External"/><Relationship Id="rId10" Type="http://schemas.openxmlformats.org/officeDocument/2006/relationships/hyperlink" Target="mailto:tarnogamfc@rambler.ru" TargetMode="External"/><Relationship Id="rId4" Type="http://schemas.openxmlformats.org/officeDocument/2006/relationships/hyperlink" Target="http://www.gosuslugi.ru" TargetMode="External"/><Relationship Id="rId9" Type="http://schemas.openxmlformats.org/officeDocument/2006/relationships/hyperlink" Target="consultantplus://offline/ref=076C15B46DC357EEFA5267F9702BBB92EC4EEB0C6156D7EE4C4C95EE9D7AEC86E4161FE02818130C2C3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9484</Words>
  <Characters>54061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2</cp:revision>
  <dcterms:created xsi:type="dcterms:W3CDTF">2022-05-06T05:47:00Z</dcterms:created>
  <dcterms:modified xsi:type="dcterms:W3CDTF">2022-05-06T05:47:00Z</dcterms:modified>
</cp:coreProperties>
</file>