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A8" w:rsidRPr="006C4874" w:rsidRDefault="006246A8" w:rsidP="006246A8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6246A8" w:rsidRPr="006C4874" w:rsidRDefault="006246A8" w:rsidP="006246A8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BF6ECE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BF6ECE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BF6ECE" w:rsidRPr="006C4874">
        <w:rPr>
          <w:b/>
          <w:caps/>
          <w:sz w:val="27"/>
          <w:szCs w:val="27"/>
        </w:rPr>
        <w:fldChar w:fldCharType="end"/>
      </w:r>
    </w:p>
    <w:p w:rsidR="006246A8" w:rsidRDefault="006246A8" w:rsidP="006246A8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АДМИНИСТРАЦИЯ СЕЛЬСКОГО ПОСЕ</w:t>
      </w:r>
      <w:r>
        <w:rPr>
          <w:b/>
          <w:bCs/>
          <w:sz w:val="27"/>
          <w:szCs w:val="27"/>
        </w:rPr>
        <w:t>ЛЕНИЯ</w:t>
      </w:r>
    </w:p>
    <w:p w:rsidR="006246A8" w:rsidRPr="00897914" w:rsidRDefault="006246A8" w:rsidP="006246A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БОЛЬШОЕ МИКУШКИНО</w:t>
      </w:r>
    </w:p>
    <w:p w:rsidR="006246A8" w:rsidRPr="006C4874" w:rsidRDefault="006246A8" w:rsidP="006246A8">
      <w:pPr>
        <w:jc w:val="center"/>
        <w:rPr>
          <w:b/>
          <w:caps/>
          <w:sz w:val="27"/>
          <w:szCs w:val="27"/>
        </w:rPr>
      </w:pPr>
    </w:p>
    <w:p w:rsidR="006246A8" w:rsidRDefault="006246A8" w:rsidP="006246A8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6246A8" w:rsidRPr="00300DB5" w:rsidRDefault="006246A8" w:rsidP="00624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февраля 2024</w:t>
      </w:r>
      <w:r w:rsidRPr="00300DB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Pr="006246A8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6A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6246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246A8" w:rsidRPr="006246A8">
        <w:rPr>
          <w:rFonts w:ascii="Times New Roman" w:hAnsi="Times New Roman" w:cs="Times New Roman"/>
          <w:b/>
          <w:sz w:val="28"/>
          <w:szCs w:val="28"/>
        </w:rPr>
        <w:t>Большое Микушкино муниципального района Исаклинский</w:t>
      </w:r>
      <w:r w:rsidRPr="006246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</w:t>
      </w:r>
      <w:r w:rsidR="006246A8" w:rsidRPr="00624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246A8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территории» на территории</w:t>
      </w:r>
      <w:r w:rsidR="006246A8" w:rsidRPr="006246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</w:t>
      </w:r>
      <w:r w:rsidRPr="006246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624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611772">
          <w:rPr>
            <w:rStyle w:val="a6"/>
            <w:color w:val="auto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 </w:t>
      </w:r>
      <w:r w:rsidR="006246A8">
        <w:rPr>
          <w:sz w:val="28"/>
          <w:szCs w:val="28"/>
        </w:rPr>
        <w:t>Большое Микушкино муниципального района Исаклинский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6246A8">
        <w:rPr>
          <w:sz w:val="28"/>
          <w:szCs w:val="28"/>
        </w:rPr>
        <w:t>Большое Микушкино 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46A8" w:rsidRPr="006246A8">
        <w:rPr>
          <w:rFonts w:ascii="Times New Roman" w:hAnsi="Times New Roman"/>
          <w:sz w:val="28"/>
          <w:szCs w:val="28"/>
        </w:rPr>
        <w:t xml:space="preserve"> </w:t>
      </w:r>
      <w:r w:rsidR="006246A8">
        <w:rPr>
          <w:rFonts w:ascii="Times New Roman" w:hAnsi="Times New Roman"/>
          <w:sz w:val="28"/>
          <w:szCs w:val="28"/>
        </w:rPr>
        <w:t>Большое Микушкино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246A8">
        <w:rPr>
          <w:rFonts w:ascii="Times New Roman" w:hAnsi="Times New Roman"/>
          <w:sz w:val="28"/>
          <w:szCs w:val="28"/>
        </w:rPr>
        <w:t xml:space="preserve"> </w:t>
      </w:r>
      <w:r w:rsidR="006246A8" w:rsidRPr="006246A8">
        <w:rPr>
          <w:rFonts w:ascii="Times New Roman" w:hAnsi="Times New Roman"/>
          <w:sz w:val="28"/>
          <w:szCs w:val="28"/>
        </w:rPr>
        <w:t>Исаклинский</w:t>
      </w:r>
      <w:r w:rsidR="006246A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муниципальной услуги</w:t>
      </w:r>
      <w:r w:rsidR="00624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46A8">
        <w:rPr>
          <w:rFonts w:ascii="Times New Roman" w:hAnsi="Times New Roman"/>
          <w:sz w:val="28"/>
          <w:szCs w:val="28"/>
        </w:rPr>
        <w:t>Большое Микушкино муниципального района Исаклинский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6246A8">
        <w:rPr>
          <w:rFonts w:ascii="Times New Roman" w:hAnsi="Times New Roman"/>
          <w:sz w:val="28"/>
          <w:szCs w:val="28"/>
          <w:lang w:eastAsia="en-IN"/>
        </w:rPr>
        <w:t>Большое Микушкино муниципального района Исаклинский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lastRenderedPageBreak/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6246A8" w:rsidP="003F7216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6246A8" w:rsidRDefault="006246A8" w:rsidP="003F7216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Большое Микушкино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64A6" w:rsidRDefault="006246A8" w:rsidP="006246A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Иванова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504B11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504B11">
        <w:rPr>
          <w:color w:val="000000"/>
        </w:rPr>
        <w:lastRenderedPageBreak/>
        <w:t>Приложение</w:t>
      </w:r>
    </w:p>
    <w:p w:rsidR="00CA1D0A" w:rsidRPr="00504B11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504B11">
        <w:rPr>
          <w:color w:val="000000"/>
        </w:rPr>
        <w:t>к постановлению администрации</w:t>
      </w:r>
      <w:r w:rsidR="00504B11">
        <w:rPr>
          <w:color w:val="000000"/>
        </w:rPr>
        <w:t xml:space="preserve"> </w:t>
      </w:r>
      <w:r w:rsidR="00101DF8" w:rsidRPr="00504B11">
        <w:rPr>
          <w:color w:val="000000"/>
        </w:rPr>
        <w:t xml:space="preserve">сельского поселения </w:t>
      </w:r>
      <w:r w:rsidR="00504B11" w:rsidRPr="00504B11">
        <w:rPr>
          <w:color w:val="000000"/>
        </w:rPr>
        <w:t>Большое Микушкино</w:t>
      </w:r>
    </w:p>
    <w:p w:rsidR="00CA1D0A" w:rsidRPr="00504B11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504B11">
        <w:rPr>
          <w:color w:val="000000"/>
        </w:rPr>
        <w:t xml:space="preserve">муниципального района </w:t>
      </w:r>
      <w:r w:rsidR="00504B11">
        <w:rPr>
          <w:color w:val="000000"/>
        </w:rPr>
        <w:t>Исаклинский</w:t>
      </w:r>
    </w:p>
    <w:p w:rsidR="00CA1D0A" w:rsidRPr="00504B11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504B11">
        <w:rPr>
          <w:color w:val="000000"/>
        </w:rPr>
        <w:t>от «</w:t>
      </w:r>
      <w:r w:rsidR="003F7216" w:rsidRPr="00504B11">
        <w:rPr>
          <w:color w:val="000000"/>
        </w:rPr>
        <w:t>21</w:t>
      </w:r>
      <w:r w:rsidRPr="00504B11">
        <w:rPr>
          <w:color w:val="000000"/>
        </w:rPr>
        <w:t>»</w:t>
      </w:r>
      <w:r w:rsidR="003F7216" w:rsidRPr="00504B11">
        <w:rPr>
          <w:color w:val="000000"/>
        </w:rPr>
        <w:t xml:space="preserve"> марта </w:t>
      </w:r>
      <w:r w:rsidRPr="00504B11">
        <w:rPr>
          <w:color w:val="000000"/>
        </w:rPr>
        <w:t>202</w:t>
      </w:r>
      <w:r w:rsidR="00ED64A6" w:rsidRPr="00504B11">
        <w:rPr>
          <w:color w:val="000000"/>
        </w:rPr>
        <w:t>3</w:t>
      </w:r>
      <w:r w:rsidRPr="00504B11">
        <w:rPr>
          <w:color w:val="000000"/>
        </w:rPr>
        <w:t>г. №</w:t>
      </w:r>
      <w:r w:rsidR="003F7216" w:rsidRPr="00504B11">
        <w:rPr>
          <w:color w:val="000000"/>
        </w:rPr>
        <w:t>8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504B11">
        <w:rPr>
          <w:b/>
          <w:sz w:val="28"/>
          <w:szCs w:val="28"/>
        </w:rPr>
        <w:t>Большое Микушкино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504B11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504B11">
        <w:rPr>
          <w:color w:val="000000"/>
          <w:sz w:val="28"/>
          <w:szCs w:val="28"/>
        </w:rPr>
        <w:t xml:space="preserve">Большое Микушкино 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r w:rsidR="00504B11">
        <w:rPr>
          <w:color w:val="000000"/>
          <w:sz w:val="28"/>
          <w:szCs w:val="28"/>
        </w:rPr>
        <w:t>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504B11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F721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04B11">
        <w:rPr>
          <w:rFonts w:ascii="Times New Roman" w:hAnsi="Times New Roman" w:cs="Times New Roman"/>
          <w:color w:val="000000"/>
          <w:sz w:val="28"/>
          <w:szCs w:val="28"/>
        </w:rPr>
        <w:t>ольшое Микушкино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4B11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504B11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F721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04B11">
        <w:rPr>
          <w:rFonts w:ascii="Times New Roman" w:hAnsi="Times New Roman" w:cs="Times New Roman"/>
          <w:color w:val="000000"/>
          <w:sz w:val="28"/>
          <w:szCs w:val="28"/>
        </w:rPr>
        <w:t>ольшое Микушкино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4B11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средств местного бюджета сельского поселения и размещение которого</w:t>
      </w:r>
      <w:r w:rsidR="00504B11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504B11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504B11">
        <w:rPr>
          <w:bCs/>
          <w:sz w:val="28"/>
          <w:szCs w:val="28"/>
        </w:rPr>
        <w:t>Большое Микушкино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504B11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504B11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9E6DCA">
        <w:rPr>
          <w:sz w:val="28"/>
          <w:szCs w:val="28"/>
        </w:rPr>
        <w:t>(</w:t>
      </w:r>
      <w:r w:rsidR="00504B11" w:rsidRPr="00504B11">
        <w:t xml:space="preserve"> </w:t>
      </w:r>
      <w:r w:rsidR="00504B11">
        <w:rPr>
          <w:color w:val="000000"/>
          <w:sz w:val="28"/>
          <w:szCs w:val="28"/>
        </w:rPr>
        <w:t>https://mikushkino.ru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504B11" w:rsidRPr="00504B1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504B11" w:rsidRPr="00504B1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504B11">
        <w:rPr>
          <w:bCs/>
          <w:sz w:val="28"/>
          <w:szCs w:val="28"/>
        </w:rPr>
        <w:t xml:space="preserve">Большое Микушкино </w:t>
      </w:r>
      <w:r w:rsidRPr="00F45565">
        <w:rPr>
          <w:bCs/>
          <w:sz w:val="28"/>
          <w:szCs w:val="28"/>
        </w:rPr>
        <w:t>муниципального района</w:t>
      </w:r>
      <w:r w:rsidR="001478A2">
        <w:rPr>
          <w:bCs/>
          <w:sz w:val="28"/>
          <w:szCs w:val="28"/>
        </w:rPr>
        <w:t xml:space="preserve"> Исаклинский</w:t>
      </w:r>
      <w:r w:rsidR="00504B11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r w:rsidR="00D05B60" w:rsidRPr="00D05B60">
        <w:rPr>
          <w:color w:val="0070C0"/>
          <w:sz w:val="28"/>
          <w:szCs w:val="28"/>
        </w:rPr>
        <w:t xml:space="preserve">Постановлением Администрации сельского поселения </w:t>
      </w:r>
      <w:r w:rsidR="00153E1E">
        <w:rPr>
          <w:color w:val="0070C0"/>
          <w:sz w:val="28"/>
          <w:szCs w:val="28"/>
        </w:rPr>
        <w:t>Большое Микушкино муниципального района Исаклинский</w:t>
      </w:r>
      <w:r w:rsidR="00D05B60" w:rsidRPr="00D05B60">
        <w:rPr>
          <w:color w:val="0070C0"/>
          <w:sz w:val="28"/>
          <w:szCs w:val="28"/>
        </w:rPr>
        <w:t xml:space="preserve"> от </w:t>
      </w:r>
      <w:r w:rsidR="00153E1E">
        <w:rPr>
          <w:color w:val="0070C0"/>
          <w:sz w:val="28"/>
          <w:szCs w:val="28"/>
        </w:rPr>
        <w:t>01</w:t>
      </w:r>
      <w:r w:rsidR="00D05B60" w:rsidRPr="00D05B60">
        <w:rPr>
          <w:color w:val="0070C0"/>
          <w:sz w:val="28"/>
          <w:szCs w:val="28"/>
        </w:rPr>
        <w:t>.</w:t>
      </w:r>
      <w:r w:rsidR="00153E1E">
        <w:rPr>
          <w:color w:val="0070C0"/>
          <w:sz w:val="28"/>
          <w:szCs w:val="28"/>
        </w:rPr>
        <w:t>08</w:t>
      </w:r>
      <w:r w:rsidR="00D05B60" w:rsidRPr="00D05B60">
        <w:rPr>
          <w:color w:val="0070C0"/>
          <w:sz w:val="28"/>
          <w:szCs w:val="28"/>
        </w:rPr>
        <w:t>.2022 №</w:t>
      </w:r>
      <w:r w:rsidR="00153E1E">
        <w:rPr>
          <w:color w:val="0070C0"/>
          <w:sz w:val="28"/>
          <w:szCs w:val="28"/>
        </w:rPr>
        <w:t>72</w:t>
      </w:r>
      <w:r w:rsidR="00734317">
        <w:rPr>
          <w:color w:val="0070C0"/>
          <w:sz w:val="28"/>
          <w:szCs w:val="28"/>
        </w:rPr>
        <w:t xml:space="preserve"> </w:t>
      </w:r>
      <w:r w:rsidR="00D05B60" w:rsidRPr="00D05B60">
        <w:rPr>
          <w:color w:val="0070C0"/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53E1E">
        <w:rPr>
          <w:color w:val="0070C0"/>
          <w:sz w:val="28"/>
          <w:szCs w:val="28"/>
        </w:rPr>
        <w:t xml:space="preserve">Большое Микушкино </w:t>
      </w:r>
      <w:r w:rsidR="00D05B60" w:rsidRPr="00D05B60">
        <w:rPr>
          <w:color w:val="0070C0"/>
          <w:sz w:val="28"/>
          <w:szCs w:val="28"/>
        </w:rPr>
        <w:t>муниципального района</w:t>
      </w:r>
      <w:r w:rsidR="00153E1E" w:rsidRPr="00153E1E">
        <w:rPr>
          <w:color w:val="0070C0"/>
          <w:sz w:val="28"/>
          <w:szCs w:val="28"/>
        </w:rPr>
        <w:t xml:space="preserve"> </w:t>
      </w:r>
      <w:r w:rsidR="00153E1E">
        <w:rPr>
          <w:color w:val="0070C0"/>
          <w:sz w:val="28"/>
          <w:szCs w:val="28"/>
        </w:rPr>
        <w:t>Исаклинский</w:t>
      </w:r>
      <w:r w:rsidR="00D05B60" w:rsidRPr="00D05B60">
        <w:rPr>
          <w:color w:val="0070C0"/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D05B60" w:rsidRPr="00D05B60">
        <w:rPr>
          <w:iCs/>
          <w:color w:val="0070C0"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D05B60">
        <w:rPr>
          <w:color w:val="0070C0"/>
          <w:sz w:val="28"/>
          <w:szCs w:val="28"/>
        </w:rPr>
        <w:t>в соответствии с Градостроительным кодексом Российской Федерации"</w:t>
      </w:r>
      <w:r w:rsidR="004B28D6" w:rsidRPr="00E8384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478A2">
        <w:rPr>
          <w:rFonts w:ascii="Times New Roman" w:hAnsi="Times New Roman" w:cs="Times New Roman"/>
          <w:color w:val="000000"/>
          <w:sz w:val="28"/>
          <w:szCs w:val="28"/>
        </w:rPr>
        <w:t>Большое Микушкино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478A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478A2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</w:t>
      </w:r>
      <w:r w:rsidR="00530EBE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</w:t>
      </w:r>
      <w:r>
        <w:rPr>
          <w:sz w:val="28"/>
          <w:szCs w:val="28"/>
        </w:rPr>
        <w:lastRenderedPageBreak/>
        <w:t>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2.21. Перечень оснований для отказа в предоставлении 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решение о подготовке документации по планировке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478A2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1478A2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1478A2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1478A2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1478A2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1478A2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1478A2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1478A2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>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1478A2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1478A2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083BD2">
        <w:rPr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1478A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1478A2">
        <w:rPr>
          <w:rFonts w:ascii="Times New Roman" w:eastAsiaTheme="minorHAnsi" w:hAnsi="Times New Roman" w:cs="Times New Roman"/>
          <w:sz w:val="28"/>
          <w:szCs w:val="28"/>
        </w:rPr>
        <w:t>Большое Микушкино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478A2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1478A2">
        <w:rPr>
          <w:rFonts w:eastAsiaTheme="minorHAnsi"/>
          <w:sz w:val="28"/>
          <w:szCs w:val="28"/>
        </w:rPr>
        <w:t>Большое Микушкино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478A2">
        <w:rPr>
          <w:rFonts w:eastAsiaTheme="minorHAnsi"/>
          <w:sz w:val="28"/>
          <w:szCs w:val="28"/>
        </w:rPr>
        <w:t>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Документация по планировке территории, согласование которой в соответствии с законодательством Российской Федерации не требуется, после ее </w:t>
      </w:r>
      <w:r w:rsidRPr="00222089">
        <w:rPr>
          <w:color w:val="000000"/>
          <w:sz w:val="28"/>
          <w:szCs w:val="28"/>
        </w:rPr>
        <w:lastRenderedPageBreak/>
        <w:t>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478A2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1478A2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1478A2">
        <w:rPr>
          <w:rFonts w:eastAsiaTheme="minorHAnsi"/>
          <w:sz w:val="28"/>
          <w:szCs w:val="28"/>
        </w:rPr>
        <w:t>Большое Микушкино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478A2">
        <w:rPr>
          <w:rFonts w:eastAsiaTheme="minorHAnsi"/>
          <w:sz w:val="28"/>
          <w:szCs w:val="28"/>
        </w:rPr>
        <w:t>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1478A2">
        <w:rPr>
          <w:color w:val="000000"/>
          <w:sz w:val="28"/>
          <w:szCs w:val="28"/>
        </w:rPr>
        <w:t xml:space="preserve">Большое Микушкино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478A2">
        <w:rPr>
          <w:color w:val="000000"/>
          <w:sz w:val="28"/>
          <w:szCs w:val="28"/>
        </w:rPr>
        <w:t>Исаклинский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45565">
        <w:rPr>
          <w:sz w:val="28"/>
          <w:szCs w:val="28"/>
        </w:rPr>
        <w:lastRenderedPageBreak/>
        <w:t>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478A2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</w:t>
      </w:r>
      <w:r w:rsidR="001478A2" w:rsidRPr="001478A2">
        <w:rPr>
          <w:iCs/>
          <w:color w:val="000000"/>
          <w:sz w:val="28"/>
          <w:szCs w:val="28"/>
        </w:rPr>
        <w:t xml:space="preserve"> </w:t>
      </w:r>
      <w:r w:rsidR="001478A2">
        <w:rPr>
          <w:iCs/>
          <w:color w:val="000000"/>
          <w:sz w:val="28"/>
          <w:szCs w:val="28"/>
        </w:rPr>
        <w:t>Исаклинский</w:t>
      </w:r>
      <w:r w:rsidRPr="00F45565">
        <w:rPr>
          <w:sz w:val="28"/>
          <w:szCs w:val="28"/>
        </w:rPr>
        <w:t xml:space="preserve"> 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478A2">
        <w:rPr>
          <w:iCs/>
          <w:color w:val="000000"/>
          <w:sz w:val="28"/>
          <w:szCs w:val="28"/>
        </w:rPr>
        <w:t>Исаклинский</w:t>
      </w:r>
      <w:r w:rsidR="001478A2" w:rsidRPr="00F4556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37417" w:rsidRDefault="00BF6ECE" w:rsidP="00437417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hyperlink r:id="rId15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437417" w:rsidRPr="00437417">
        <w:rPr>
          <w:sz w:val="28"/>
          <w:szCs w:val="28"/>
        </w:rPr>
        <w:t>Большое Микушкино</w:t>
      </w:r>
    </w:p>
    <w:p w:rsidR="004B69B4" w:rsidRPr="004B69B4" w:rsidRDefault="00437417" w:rsidP="0043741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69B4">
        <w:rPr>
          <w:sz w:val="28"/>
          <w:szCs w:val="28"/>
        </w:rPr>
        <w:t xml:space="preserve"> </w:t>
      </w:r>
      <w:r w:rsidR="004B69B4" w:rsidRPr="004B69B4">
        <w:rPr>
          <w:sz w:val="28"/>
          <w:szCs w:val="28"/>
        </w:rPr>
        <w:t xml:space="preserve">муниципального </w:t>
      </w:r>
      <w:r w:rsidR="004B69B4" w:rsidRPr="00437417">
        <w:rPr>
          <w:sz w:val="28"/>
          <w:szCs w:val="28"/>
        </w:rPr>
        <w:t>района</w:t>
      </w:r>
      <w:r w:rsidR="00153E1E" w:rsidRPr="00437417">
        <w:rPr>
          <w:sz w:val="28"/>
          <w:szCs w:val="28"/>
        </w:rPr>
        <w:t xml:space="preserve"> Исаклинский</w:t>
      </w:r>
      <w:r w:rsidR="004B69B4" w:rsidRPr="001478A2">
        <w:rPr>
          <w:color w:val="FF0000"/>
          <w:sz w:val="28"/>
          <w:szCs w:val="28"/>
        </w:rPr>
        <w:t xml:space="preserve">  </w:t>
      </w:r>
      <w:r w:rsidR="004B69B4" w:rsidRPr="001B522F">
        <w:rPr>
          <w:sz w:val="28"/>
          <w:szCs w:val="28"/>
        </w:rPr>
        <w:t xml:space="preserve">от </w:t>
      </w:r>
      <w:r w:rsidR="001B522F" w:rsidRPr="001B522F">
        <w:rPr>
          <w:sz w:val="28"/>
          <w:szCs w:val="28"/>
        </w:rPr>
        <w:t>30</w:t>
      </w:r>
      <w:r w:rsidR="004B69B4" w:rsidRPr="001B522F">
        <w:rPr>
          <w:sz w:val="28"/>
          <w:szCs w:val="28"/>
        </w:rPr>
        <w:t>.</w:t>
      </w:r>
      <w:r w:rsidR="001B522F" w:rsidRPr="001B522F">
        <w:rPr>
          <w:sz w:val="28"/>
          <w:szCs w:val="28"/>
        </w:rPr>
        <w:t>1</w:t>
      </w:r>
      <w:r w:rsidR="00734317" w:rsidRPr="001B522F">
        <w:rPr>
          <w:sz w:val="28"/>
          <w:szCs w:val="28"/>
        </w:rPr>
        <w:t>2</w:t>
      </w:r>
      <w:r w:rsidR="001B522F" w:rsidRPr="001B522F">
        <w:rPr>
          <w:sz w:val="28"/>
          <w:szCs w:val="28"/>
        </w:rPr>
        <w:t>.2021</w:t>
      </w:r>
      <w:r w:rsidR="004B69B4" w:rsidRPr="001B522F">
        <w:rPr>
          <w:sz w:val="28"/>
          <w:szCs w:val="28"/>
        </w:rPr>
        <w:t>г. №</w:t>
      </w:r>
      <w:r w:rsidR="001B522F" w:rsidRPr="001B522F">
        <w:rPr>
          <w:sz w:val="28"/>
          <w:szCs w:val="28"/>
        </w:rPr>
        <w:t>123</w:t>
      </w:r>
      <w:r w:rsidR="004B69B4" w:rsidRPr="001478A2">
        <w:rPr>
          <w:color w:val="FF0000"/>
          <w:sz w:val="28"/>
          <w:szCs w:val="28"/>
        </w:rPr>
        <w:t xml:space="preserve">  </w:t>
      </w:r>
      <w:r w:rsidR="004B69B4" w:rsidRPr="00437417">
        <w:rPr>
          <w:sz w:val="28"/>
          <w:szCs w:val="28"/>
        </w:rPr>
        <w:t>«О</w:t>
      </w:r>
      <w:r w:rsidR="004B69B4" w:rsidRPr="004B69B4">
        <w:rPr>
          <w:sz w:val="28"/>
          <w:szCs w:val="28"/>
        </w:rPr>
        <w:t xml:space="preserve">б утверждении Порядка подачи и рассмотрения жалоб на решения и действия (бездействие) Администрации сельского поселения </w:t>
      </w:r>
      <w:r w:rsidR="00153E1E">
        <w:rPr>
          <w:sz w:val="28"/>
          <w:szCs w:val="28"/>
        </w:rPr>
        <w:t xml:space="preserve">Большое Микушкино </w:t>
      </w:r>
      <w:r w:rsidR="004B69B4" w:rsidRPr="004B69B4">
        <w:rPr>
          <w:sz w:val="28"/>
          <w:szCs w:val="28"/>
        </w:rPr>
        <w:t>муниципального района</w:t>
      </w:r>
      <w:r w:rsidR="00153E1E" w:rsidRPr="00153E1E">
        <w:rPr>
          <w:color w:val="0070C0"/>
          <w:sz w:val="28"/>
          <w:szCs w:val="28"/>
        </w:rPr>
        <w:t xml:space="preserve"> </w:t>
      </w:r>
      <w:r w:rsidR="00153E1E" w:rsidRPr="00437417">
        <w:rPr>
          <w:sz w:val="28"/>
          <w:szCs w:val="28"/>
        </w:rPr>
        <w:t>Исаклинский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BF6ECE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177FA1">
        <w:t xml:space="preserve"> Большое Микушкино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177FA1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177FA1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)в</w:t>
      </w:r>
      <w:r w:rsidR="00177FA1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177FA1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177FA1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177FA1">
        <w:t xml:space="preserve"> сельского поселения Большое Микушкино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177FA1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 xml:space="preserve">Населенные пункты, поселения, городские округа, муниципальные районы, в отношении территорий которых осуществляется подготовка документации </w:t>
            </w:r>
            <w:r w:rsidRPr="00545B27">
              <w:rPr>
                <w:rFonts w:ascii="Times New Roman" w:hAnsi="Times New Roman" w:cs="Times New Roman"/>
              </w:rPr>
              <w:lastRenderedPageBreak/>
              <w:t>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lastRenderedPageBreak/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Вид территории, в отношении которой осуществляется подготовка документации по </w:t>
      </w:r>
      <w:r w:rsidRPr="00737FCD">
        <w:rPr>
          <w:rFonts w:ascii="Times New Roman" w:hAnsi="Times New Roman"/>
          <w:sz w:val="24"/>
          <w:szCs w:val="24"/>
        </w:rPr>
        <w:lastRenderedPageBreak/>
        <w:t>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D4174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lastRenderedPageBreak/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поселения____________</w:t>
      </w:r>
      <w:r w:rsidR="00177FA1">
        <w:rPr>
          <w:rStyle w:val="FontStyle53"/>
          <w:b/>
        </w:rPr>
        <w:t xml:space="preserve"> муниципального района Исаклинский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77FA1">
        <w:rPr>
          <w:rFonts w:eastAsiaTheme="minorHAnsi"/>
          <w:sz w:val="28"/>
          <w:szCs w:val="28"/>
        </w:rPr>
        <w:t xml:space="preserve"> 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rFonts w:eastAsiaTheme="minorHAnsi"/>
          <w:sz w:val="28"/>
          <w:szCs w:val="28"/>
        </w:rPr>
        <w:t>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177FA1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177FA1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</w:t>
      </w:r>
      <w:r w:rsidR="00177FA1" w:rsidRPr="00177FA1">
        <w:rPr>
          <w:iCs/>
          <w:color w:val="000000"/>
          <w:sz w:val="28"/>
          <w:szCs w:val="28"/>
        </w:rPr>
        <w:t xml:space="preserve"> </w:t>
      </w:r>
      <w:r w:rsidR="00177FA1">
        <w:rPr>
          <w:iCs/>
          <w:color w:val="000000"/>
          <w:sz w:val="28"/>
          <w:szCs w:val="28"/>
        </w:rPr>
        <w:t>Исаклинский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BD2438" w:rsidRPr="009957E4">
        <w:rPr>
          <w:rStyle w:val="FontStyle53"/>
          <w:i/>
        </w:rPr>
        <w:lastRenderedPageBreak/>
        <w:t>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177FA1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177FA1"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</w:t>
      </w:r>
      <w:r w:rsidR="00177FA1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79463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>в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79463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177FA1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>
        <w:rPr>
          <w:iCs/>
          <w:color w:val="000000"/>
          <w:sz w:val="28"/>
          <w:szCs w:val="28"/>
        </w:rPr>
        <w:t>Исаклинский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D41748" w:rsidP="009A32B2">
      <w:pPr>
        <w:autoSpaceDE w:val="0"/>
        <w:autoSpaceDN w:val="0"/>
        <w:adjustRightInd w:val="0"/>
        <w:ind w:left="3969"/>
        <w:jc w:val="center"/>
        <w:outlineLvl w:val="1"/>
      </w:pPr>
      <w:r>
        <w:t xml:space="preserve">                 </w:t>
      </w:r>
      <w:r w:rsidR="009A32B2"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177FA1">
        <w:t xml:space="preserve"> Большое Микушкино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77FA1">
        <w:t>Исаклинский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поселения____________ муниципального района</w:t>
      </w:r>
      <w:r w:rsidRPr="00177FA1">
        <w:rPr>
          <w:rStyle w:val="FontStyle53"/>
          <w:b/>
        </w:rPr>
        <w:t xml:space="preserve"> </w:t>
      </w:r>
      <w:r w:rsidR="00177FA1" w:rsidRPr="00177FA1">
        <w:rPr>
          <w:b/>
          <w:iCs/>
          <w:color w:val="000000"/>
          <w:sz w:val="28"/>
          <w:szCs w:val="28"/>
        </w:rPr>
        <w:t>Исаклинский</w:t>
      </w:r>
      <w:r w:rsidR="00177FA1">
        <w:rPr>
          <w:rStyle w:val="FontStyle53"/>
          <w:b/>
        </w:rPr>
        <w:t xml:space="preserve"> </w:t>
      </w:r>
      <w:r>
        <w:rPr>
          <w:rStyle w:val="FontStyle53"/>
          <w:b/>
        </w:rPr>
        <w:t>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177FA1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177FA1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>
        <w:rPr>
          <w:rStyle w:val="FontStyle53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lastRenderedPageBreak/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 w:rsidR="00177FA1"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177FA1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>
        <w:rPr>
          <w:rStyle w:val="FontStyle53"/>
        </w:rPr>
        <w:t xml:space="preserve"> </w:t>
      </w:r>
      <w:r w:rsidR="009A32B2">
        <w:rPr>
          <w:rStyle w:val="FontStyle53"/>
        </w:rPr>
        <w:t>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79463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77FA1">
        <w:rPr>
          <w:iCs/>
          <w:color w:val="000000"/>
          <w:sz w:val="28"/>
          <w:szCs w:val="28"/>
        </w:rPr>
        <w:t>Исаклинский</w:t>
      </w:r>
      <w:r w:rsidR="00177FA1" w:rsidRPr="0079463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177FA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района</w:t>
      </w:r>
      <w:r w:rsidR="00177FA1" w:rsidRPr="00177FA1">
        <w:rPr>
          <w:iCs/>
          <w:color w:val="000000"/>
          <w:sz w:val="28"/>
          <w:szCs w:val="28"/>
        </w:rPr>
        <w:t xml:space="preserve"> </w:t>
      </w:r>
      <w:r w:rsidR="00177FA1">
        <w:rPr>
          <w:iCs/>
          <w:color w:val="000000"/>
          <w:sz w:val="28"/>
          <w:szCs w:val="28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lastRenderedPageBreak/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41748">
        <w:t xml:space="preserve"> Большое Микушкино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D41748">
        <w:t>Исаклинский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D41748" w:rsidRPr="00D41748">
        <w:rPr>
          <w:b/>
          <w:sz w:val="28"/>
          <w:szCs w:val="28"/>
        </w:rPr>
        <w:t>Исаклинский</w:t>
      </w:r>
      <w:r w:rsidR="00D41748">
        <w:rPr>
          <w:rStyle w:val="FontStyle53"/>
          <w:b/>
        </w:rPr>
        <w:t xml:space="preserve">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D41748">
        <w:t>Исаклинский</w:t>
      </w:r>
      <w:r w:rsidR="00D41748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D41748" w:rsidRPr="00D41748">
        <w:rPr>
          <w:sz w:val="28"/>
          <w:szCs w:val="28"/>
        </w:rPr>
        <w:t>Исаклинский</w:t>
      </w:r>
      <w:r w:rsidR="00D41748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D41748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>Администрация сельского поселения ____________ муниципального района</w:t>
      </w:r>
      <w:r w:rsidR="00D41748" w:rsidRPr="00D41748">
        <w:rPr>
          <w:sz w:val="28"/>
          <w:szCs w:val="28"/>
        </w:rPr>
        <w:t xml:space="preserve"> 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D41748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lastRenderedPageBreak/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D41748" w:rsidRPr="00D41748">
        <w:rPr>
          <w:sz w:val="28"/>
          <w:szCs w:val="28"/>
        </w:rPr>
        <w:t>Исаклинский</w:t>
      </w:r>
      <w:r w:rsidR="00D41748" w:rsidRPr="009957E4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района</w:t>
      </w:r>
      <w:r w:rsidR="00D41748" w:rsidRPr="00D41748">
        <w:rPr>
          <w:sz w:val="28"/>
          <w:szCs w:val="28"/>
        </w:rPr>
        <w:t xml:space="preserve"> 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D41748" w:rsidRDefault="004A5203" w:rsidP="00D4174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D41748">
        <w:t>Большое Микушкино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D41748">
        <w:t>Исаклинский</w:t>
      </w:r>
      <w:r w:rsidR="00D41748" w:rsidRPr="00A70DB5">
        <w:t xml:space="preserve"> </w:t>
      </w:r>
      <w:r w:rsidRPr="00A70DB5">
        <w:t>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поселения____________ муниципального района</w:t>
      </w:r>
      <w:r w:rsidRPr="00D41748">
        <w:rPr>
          <w:rStyle w:val="FontStyle53"/>
          <w:b/>
        </w:rPr>
        <w:t xml:space="preserve"> </w:t>
      </w:r>
      <w:r w:rsidR="00D41748" w:rsidRPr="00D41748">
        <w:rPr>
          <w:b/>
          <w:sz w:val="28"/>
          <w:szCs w:val="28"/>
        </w:rPr>
        <w:t>Исаклинский</w:t>
      </w:r>
      <w:r w:rsidR="00D41748" w:rsidRPr="00D41748">
        <w:rPr>
          <w:rFonts w:eastAsiaTheme="minorHAnsi"/>
          <w:b/>
          <w:sz w:val="28"/>
          <w:szCs w:val="28"/>
        </w:rPr>
        <w:t xml:space="preserve"> </w:t>
      </w:r>
      <w:r>
        <w:rPr>
          <w:rStyle w:val="FontStyle53"/>
          <w:b/>
        </w:rPr>
        <w:t>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D41748">
        <w:rPr>
          <w:sz w:val="28"/>
          <w:szCs w:val="28"/>
        </w:rPr>
        <w:t>Исаклинский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D41748">
        <w:rPr>
          <w:sz w:val="28"/>
          <w:szCs w:val="28"/>
        </w:rPr>
        <w:t>Исаклинский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D41748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D41748">
        <w:rPr>
          <w:sz w:val="28"/>
          <w:szCs w:val="28"/>
        </w:rPr>
        <w:t>Исаклинский</w:t>
      </w:r>
      <w:r w:rsidR="00D41748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D4174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</w:t>
      </w:r>
      <w:r w:rsidRPr="004A5203">
        <w:rPr>
          <w:rStyle w:val="FontStyle53"/>
          <w:i/>
        </w:rPr>
        <w:lastRenderedPageBreak/>
        <w:t>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D41748">
        <w:rPr>
          <w:sz w:val="28"/>
          <w:szCs w:val="28"/>
        </w:rPr>
        <w:t>Исаклинский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D41748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>района</w:t>
      </w:r>
      <w:r w:rsidR="00D41748" w:rsidRPr="00D41748">
        <w:rPr>
          <w:sz w:val="28"/>
          <w:szCs w:val="28"/>
        </w:rPr>
        <w:t xml:space="preserve"> </w:t>
      </w:r>
      <w:r w:rsidR="00D41748">
        <w:rPr>
          <w:sz w:val="28"/>
          <w:szCs w:val="28"/>
        </w:rPr>
        <w:t>Исаклинский</w:t>
      </w:r>
      <w:r w:rsidR="002C4E9B">
        <w:rPr>
          <w:rStyle w:val="FontStyle53"/>
        </w:rPr>
        <w:t xml:space="preserve">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D41748" w:rsidRDefault="004A5203" w:rsidP="00D4174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D41748">
        <w:t>Большое Микушкино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D41748">
        <w:t>Исаклинский</w:t>
      </w:r>
      <w:r w:rsidR="00D41748" w:rsidRPr="00A70DB5">
        <w:t xml:space="preserve"> </w:t>
      </w:r>
      <w:r w:rsidRPr="00A70DB5">
        <w:t>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D41748" w:rsidRPr="00D41748">
        <w:rPr>
          <w:b/>
          <w:sz w:val="28"/>
          <w:szCs w:val="28"/>
        </w:rPr>
        <w:t>Исаклинский</w:t>
      </w:r>
      <w:r w:rsidR="00D41748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>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D41748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</w:t>
      </w:r>
      <w:r w:rsidR="00437417">
        <w:rPr>
          <w:rFonts w:eastAsiaTheme="minorHAnsi"/>
          <w:sz w:val="28"/>
          <w:szCs w:val="28"/>
        </w:rPr>
        <w:t xml:space="preserve">и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437417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437417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</w:t>
      </w:r>
      <w:r w:rsidR="001C4FCE">
        <w:rPr>
          <w:rStyle w:val="FontStyle53"/>
        </w:rPr>
        <w:lastRenderedPageBreak/>
        <w:t xml:space="preserve">поселения ___________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>района</w:t>
      </w:r>
      <w:r w:rsidR="00437417" w:rsidRPr="00437417">
        <w:rPr>
          <w:sz w:val="28"/>
          <w:szCs w:val="28"/>
        </w:rPr>
        <w:t xml:space="preserve"> </w:t>
      </w:r>
      <w:r w:rsidR="00437417">
        <w:rPr>
          <w:sz w:val="28"/>
          <w:szCs w:val="28"/>
        </w:rPr>
        <w:t xml:space="preserve">Исаклинский                                </w:t>
      </w:r>
      <w:r w:rsidR="008C6EEC">
        <w:rPr>
          <w:rStyle w:val="FontStyle53"/>
        </w:rPr>
        <w:t xml:space="preserve">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37417" w:rsidRDefault="001C4FCE" w:rsidP="00437417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37417">
        <w:t>Большое Микушкино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437417">
        <w:t>Исаклинский</w:t>
      </w:r>
      <w:r w:rsidR="00437417" w:rsidRPr="00A70DB5">
        <w:t xml:space="preserve">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поселения____________ муниципального района</w:t>
      </w:r>
      <w:r w:rsidR="00437417" w:rsidRPr="00437417">
        <w:rPr>
          <w:sz w:val="28"/>
          <w:szCs w:val="28"/>
        </w:rPr>
        <w:t xml:space="preserve"> </w:t>
      </w:r>
      <w:r w:rsidR="00437417" w:rsidRPr="00437417">
        <w:rPr>
          <w:b/>
          <w:sz w:val="28"/>
          <w:szCs w:val="28"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43741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437417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437417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>района</w:t>
      </w:r>
      <w:r w:rsidR="00437417" w:rsidRPr="00437417">
        <w:rPr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37417" w:rsidRDefault="001C4FCE" w:rsidP="00437417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37417">
        <w:t>Большое Микушкино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>муниципального района</w:t>
      </w:r>
      <w:r w:rsidR="00437417" w:rsidRPr="00437417">
        <w:t xml:space="preserve"> </w:t>
      </w:r>
      <w:r w:rsidR="00437417"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437417" w:rsidRPr="00437417">
        <w:rPr>
          <w:b/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>
        <w:rPr>
          <w:rStyle w:val="FontStyle53"/>
          <w:b/>
        </w:rPr>
        <w:t>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437417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437417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437417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</w:t>
      </w:r>
      <w:r w:rsidR="00437417" w:rsidRPr="00437417">
        <w:rPr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437417">
        <w:rPr>
          <w:sz w:val="28"/>
          <w:szCs w:val="28"/>
        </w:rPr>
        <w:t>Исаклинский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43741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>района</w:t>
      </w:r>
      <w:r w:rsidR="00437417" w:rsidRPr="00437417">
        <w:rPr>
          <w:sz w:val="28"/>
          <w:szCs w:val="28"/>
        </w:rPr>
        <w:t xml:space="preserve"> </w:t>
      </w:r>
      <w:r w:rsidR="00437417">
        <w:rPr>
          <w:sz w:val="28"/>
          <w:szCs w:val="28"/>
        </w:rPr>
        <w:t>Исаклинский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D4174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426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37417" w:rsidRDefault="00374F0B" w:rsidP="00437417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437417">
        <w:t>Большое Микушкино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437417">
        <w:t>Исаклинский</w:t>
      </w:r>
      <w:r w:rsidR="00437417" w:rsidRPr="00A70DB5">
        <w:t xml:space="preserve"> </w:t>
      </w:r>
      <w:r w:rsidRPr="00A70DB5">
        <w:t>Самарской</w:t>
      </w:r>
      <w:r w:rsidR="00437417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</w:t>
            </w:r>
            <w:r>
              <w:rPr>
                <w:rStyle w:val="FontStyle62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</w:r>
            <w:r>
              <w:rPr>
                <w:rStyle w:val="FontStyle62"/>
              </w:rPr>
              <w:lastRenderedPageBreak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предоставление 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5A" w:rsidRDefault="00D2475A" w:rsidP="001249C8">
      <w:r>
        <w:separator/>
      </w:r>
    </w:p>
  </w:endnote>
  <w:endnote w:type="continuationSeparator" w:id="1">
    <w:p w:rsidR="00D2475A" w:rsidRDefault="00D2475A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153E1E" w:rsidRDefault="00153E1E">
        <w:pPr>
          <w:pStyle w:val="ab"/>
          <w:jc w:val="center"/>
        </w:pPr>
        <w:fldSimple w:instr=" PAGE   \* MERGEFORMAT ">
          <w:r w:rsidR="001B522F">
            <w:rPr>
              <w:noProof/>
            </w:rPr>
            <w:t>35</w:t>
          </w:r>
        </w:fldSimple>
      </w:p>
    </w:sdtContent>
  </w:sdt>
  <w:p w:rsidR="00153E1E" w:rsidRDefault="00153E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1E" w:rsidRDefault="00153E1E">
    <w:pPr>
      <w:pStyle w:val="ab"/>
      <w:jc w:val="center"/>
    </w:pPr>
    <w:r>
      <w:t>1</w:t>
    </w:r>
  </w:p>
  <w:p w:rsidR="00153E1E" w:rsidRDefault="00153E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5A" w:rsidRDefault="00D2475A" w:rsidP="001249C8">
      <w:r>
        <w:separator/>
      </w:r>
    </w:p>
  </w:footnote>
  <w:footnote w:type="continuationSeparator" w:id="1">
    <w:p w:rsidR="00D2475A" w:rsidRDefault="00D2475A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1E" w:rsidRDefault="00153E1E">
    <w:pPr>
      <w:pStyle w:val="a9"/>
      <w:jc w:val="center"/>
    </w:pPr>
  </w:p>
  <w:p w:rsidR="00153E1E" w:rsidRDefault="00153E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1E" w:rsidRDefault="00153E1E">
    <w:pPr>
      <w:pStyle w:val="a9"/>
      <w:jc w:val="center"/>
    </w:pPr>
  </w:p>
  <w:p w:rsidR="00153E1E" w:rsidRDefault="00153E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9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478A2"/>
    <w:rsid w:val="0015047C"/>
    <w:rsid w:val="0015166D"/>
    <w:rsid w:val="001526F4"/>
    <w:rsid w:val="00153E1E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77FA1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22F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0908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253C9"/>
    <w:rsid w:val="00431C35"/>
    <w:rsid w:val="0043363D"/>
    <w:rsid w:val="004354FE"/>
    <w:rsid w:val="00436731"/>
    <w:rsid w:val="00436EBF"/>
    <w:rsid w:val="004373AF"/>
    <w:rsid w:val="00437417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4B11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09EE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1772"/>
    <w:rsid w:val="006165C2"/>
    <w:rsid w:val="00617B49"/>
    <w:rsid w:val="006246A8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081C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1AD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BF6ECE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0BB3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2475A"/>
    <w:rsid w:val="00D30249"/>
    <w:rsid w:val="00D30EA9"/>
    <w:rsid w:val="00D33943"/>
    <w:rsid w:val="00D37C27"/>
    <w:rsid w:val="00D40F69"/>
    <w:rsid w:val="00D41748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83F-2521-4A55-ADA4-01060BE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67</Pages>
  <Words>19655</Words>
  <Characters>112035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1</cp:lastModifiedBy>
  <cp:revision>7</cp:revision>
  <cp:lastPrinted>2022-12-13T07:43:00Z</cp:lastPrinted>
  <dcterms:created xsi:type="dcterms:W3CDTF">2024-02-26T07:00:00Z</dcterms:created>
  <dcterms:modified xsi:type="dcterms:W3CDTF">2024-02-29T07:38:00Z</dcterms:modified>
</cp:coreProperties>
</file>