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01" w:rsidRDefault="00514601" w:rsidP="00514601">
      <w:pPr>
        <w:jc w:val="center"/>
        <w:rPr>
          <w:sz w:val="26"/>
          <w:szCs w:val="26"/>
        </w:rPr>
      </w:pPr>
      <w:r>
        <w:rPr>
          <w:b/>
          <w:sz w:val="26"/>
          <w:szCs w:val="26"/>
        </w:rPr>
        <w:t>Отчет  главы Ольховатского сельского поселения перед населением и депутатами Совета народных депутатов поселения о проделанной работе в 2015 году  и перспективах развития в 2016 году</w:t>
      </w:r>
      <w:r>
        <w:rPr>
          <w:b/>
          <w:bCs/>
          <w:sz w:val="26"/>
          <w:szCs w:val="26"/>
        </w:rPr>
        <w:t>».</w:t>
      </w:r>
    </w:p>
    <w:p w:rsidR="00514601" w:rsidRDefault="00514601" w:rsidP="00514601">
      <w:pPr>
        <w:jc w:val="both"/>
        <w:rPr>
          <w:sz w:val="26"/>
          <w:szCs w:val="26"/>
        </w:rPr>
      </w:pPr>
    </w:p>
    <w:p w:rsidR="00514601" w:rsidRDefault="00514601" w:rsidP="00514601">
      <w:pPr>
        <w:ind w:firstLine="708"/>
        <w:jc w:val="both"/>
        <w:rPr>
          <w:sz w:val="26"/>
          <w:szCs w:val="26"/>
        </w:rPr>
      </w:pPr>
      <w:r>
        <w:rPr>
          <w:sz w:val="26"/>
          <w:szCs w:val="26"/>
        </w:rPr>
        <w:t xml:space="preserve"> Представительным  органом  Ольховатского  сельского  поселения  является  Совет  народных  депутатов. За  2015 год   было  проведено  14  заседаний, на  которых  было  принято  41  решение.  Они  касались  наиболее  важных  проблем  Ольховатского  сельского  поселения:</w:t>
      </w:r>
    </w:p>
    <w:p w:rsidR="00514601" w:rsidRDefault="00514601" w:rsidP="00514601">
      <w:pPr>
        <w:ind w:firstLine="708"/>
        <w:jc w:val="both"/>
        <w:rPr>
          <w:sz w:val="26"/>
          <w:szCs w:val="26"/>
        </w:rPr>
      </w:pPr>
      <w:r>
        <w:rPr>
          <w:sz w:val="26"/>
          <w:szCs w:val="26"/>
        </w:rPr>
        <w:t xml:space="preserve"> -   утверждение  местного бюджета;</w:t>
      </w:r>
    </w:p>
    <w:p w:rsidR="00514601" w:rsidRDefault="00514601" w:rsidP="00514601">
      <w:pPr>
        <w:ind w:firstLine="708"/>
        <w:jc w:val="both"/>
        <w:rPr>
          <w:sz w:val="26"/>
          <w:szCs w:val="26"/>
        </w:rPr>
      </w:pPr>
      <w:r>
        <w:rPr>
          <w:sz w:val="26"/>
          <w:szCs w:val="26"/>
        </w:rPr>
        <w:t xml:space="preserve"> -   установление  местных  налогов  и  сборов;</w:t>
      </w:r>
    </w:p>
    <w:p w:rsidR="00514601" w:rsidRDefault="00514601" w:rsidP="00514601">
      <w:pPr>
        <w:ind w:firstLine="708"/>
        <w:jc w:val="both"/>
        <w:rPr>
          <w:sz w:val="26"/>
          <w:szCs w:val="26"/>
        </w:rPr>
      </w:pPr>
      <w:r>
        <w:rPr>
          <w:sz w:val="26"/>
          <w:szCs w:val="26"/>
        </w:rPr>
        <w:t xml:space="preserve"> - принятие  положений, планов  и  программ  развития  муниципального  образования</w:t>
      </w:r>
      <w:proofErr w:type="gramStart"/>
      <w:r>
        <w:rPr>
          <w:sz w:val="26"/>
          <w:szCs w:val="26"/>
        </w:rPr>
        <w:t xml:space="preserve"> ;</w:t>
      </w:r>
      <w:proofErr w:type="gramEnd"/>
    </w:p>
    <w:p w:rsidR="00514601" w:rsidRDefault="00514601" w:rsidP="00514601">
      <w:pPr>
        <w:ind w:firstLine="708"/>
        <w:jc w:val="both"/>
        <w:rPr>
          <w:sz w:val="26"/>
          <w:szCs w:val="26"/>
        </w:rPr>
      </w:pPr>
      <w:r>
        <w:rPr>
          <w:sz w:val="26"/>
          <w:szCs w:val="26"/>
        </w:rPr>
        <w:t xml:space="preserve">  -  установление  тарифов  на  услуги  ЖКХ</w:t>
      </w:r>
      <w:proofErr w:type="gramStart"/>
      <w:r>
        <w:rPr>
          <w:sz w:val="26"/>
          <w:szCs w:val="26"/>
        </w:rPr>
        <w:t xml:space="preserve"> ;</w:t>
      </w:r>
      <w:proofErr w:type="gramEnd"/>
    </w:p>
    <w:p w:rsidR="00514601" w:rsidRDefault="00514601" w:rsidP="00514601">
      <w:pPr>
        <w:ind w:firstLine="708"/>
        <w:jc w:val="both"/>
        <w:rPr>
          <w:sz w:val="26"/>
          <w:szCs w:val="26"/>
        </w:rPr>
      </w:pPr>
      <w:r>
        <w:rPr>
          <w:sz w:val="26"/>
          <w:szCs w:val="26"/>
        </w:rPr>
        <w:t xml:space="preserve"> -   контроль за  исполнением  полномочий  по  решению  вопросов  местного значения  и  </w:t>
      </w:r>
      <w:proofErr w:type="gramStart"/>
      <w:r>
        <w:rPr>
          <w:sz w:val="26"/>
          <w:szCs w:val="26"/>
        </w:rPr>
        <w:t>другое</w:t>
      </w:r>
      <w:proofErr w:type="gramEnd"/>
      <w:r>
        <w:rPr>
          <w:sz w:val="26"/>
          <w:szCs w:val="26"/>
        </w:rPr>
        <w:t>.</w:t>
      </w:r>
    </w:p>
    <w:p w:rsidR="00514601" w:rsidRDefault="00514601" w:rsidP="00514601">
      <w:pPr>
        <w:ind w:firstLine="708"/>
        <w:jc w:val="both"/>
        <w:rPr>
          <w:sz w:val="26"/>
          <w:szCs w:val="26"/>
        </w:rPr>
      </w:pPr>
      <w:r>
        <w:rPr>
          <w:sz w:val="26"/>
          <w:szCs w:val="26"/>
        </w:rPr>
        <w:t xml:space="preserve"> Сегодня  Совет  народных  депутатов  насчитывает 10 депутатов.</w:t>
      </w:r>
    </w:p>
    <w:p w:rsidR="00514601" w:rsidRDefault="00514601" w:rsidP="00514601">
      <w:pPr>
        <w:ind w:firstLine="708"/>
        <w:jc w:val="both"/>
        <w:rPr>
          <w:sz w:val="26"/>
          <w:szCs w:val="26"/>
        </w:rPr>
      </w:pPr>
      <w:r>
        <w:rPr>
          <w:sz w:val="26"/>
          <w:szCs w:val="26"/>
        </w:rPr>
        <w:t xml:space="preserve"> В течени</w:t>
      </w:r>
      <w:proofErr w:type="gramStart"/>
      <w:r>
        <w:rPr>
          <w:sz w:val="26"/>
          <w:szCs w:val="26"/>
        </w:rPr>
        <w:t>и</w:t>
      </w:r>
      <w:proofErr w:type="gramEnd"/>
      <w:r>
        <w:rPr>
          <w:sz w:val="26"/>
          <w:szCs w:val="26"/>
        </w:rPr>
        <w:t xml:space="preserve"> 2015 года  администрацией  Ольховатского  сельского  поселения  в  вопросах  своей  компетенции  было  издано  74 постановления и  65 распоряжений, Правовые  акты  администрации касались:</w:t>
      </w:r>
    </w:p>
    <w:p w:rsidR="00514601" w:rsidRDefault="00514601" w:rsidP="00514601">
      <w:pPr>
        <w:ind w:firstLine="708"/>
        <w:jc w:val="both"/>
        <w:rPr>
          <w:sz w:val="26"/>
          <w:szCs w:val="26"/>
        </w:rPr>
      </w:pPr>
      <w:r>
        <w:rPr>
          <w:sz w:val="26"/>
          <w:szCs w:val="26"/>
        </w:rPr>
        <w:t>-деятельности  администрации;</w:t>
      </w:r>
    </w:p>
    <w:p w:rsidR="00514601" w:rsidRDefault="00514601" w:rsidP="00514601">
      <w:pPr>
        <w:ind w:firstLine="708"/>
        <w:jc w:val="both"/>
        <w:rPr>
          <w:sz w:val="26"/>
          <w:szCs w:val="26"/>
        </w:rPr>
      </w:pPr>
      <w:r>
        <w:rPr>
          <w:sz w:val="26"/>
          <w:szCs w:val="26"/>
        </w:rPr>
        <w:t>-взаимоотношений  с  другими  организациями  и  гражданами  поселений;</w:t>
      </w:r>
    </w:p>
    <w:p w:rsidR="00514601" w:rsidRDefault="00514601" w:rsidP="00514601">
      <w:pPr>
        <w:ind w:firstLine="708"/>
        <w:jc w:val="both"/>
        <w:rPr>
          <w:sz w:val="26"/>
          <w:szCs w:val="26"/>
        </w:rPr>
      </w:pPr>
      <w:r>
        <w:rPr>
          <w:sz w:val="26"/>
          <w:szCs w:val="26"/>
        </w:rPr>
        <w:t>-сферы  хозяйственного  управления.</w:t>
      </w:r>
    </w:p>
    <w:p w:rsidR="00514601" w:rsidRDefault="00514601" w:rsidP="00514601">
      <w:pPr>
        <w:ind w:firstLine="708"/>
        <w:jc w:val="center"/>
        <w:rPr>
          <w:sz w:val="26"/>
          <w:szCs w:val="26"/>
        </w:rPr>
      </w:pPr>
    </w:p>
    <w:p w:rsidR="00514601" w:rsidRDefault="00514601" w:rsidP="00514601">
      <w:pPr>
        <w:ind w:firstLine="708"/>
        <w:jc w:val="center"/>
        <w:rPr>
          <w:b/>
          <w:sz w:val="26"/>
          <w:szCs w:val="26"/>
          <w:u w:val="single"/>
        </w:rPr>
      </w:pPr>
      <w:r>
        <w:rPr>
          <w:b/>
          <w:sz w:val="26"/>
          <w:szCs w:val="26"/>
          <w:u w:val="single"/>
        </w:rPr>
        <w:t>ДЕМОГРАФИЧЕСКАЯ   СИТУАЦИЯ</w:t>
      </w:r>
    </w:p>
    <w:p w:rsidR="00514601" w:rsidRDefault="00514601" w:rsidP="00514601">
      <w:pPr>
        <w:ind w:firstLine="708"/>
        <w:jc w:val="center"/>
        <w:rPr>
          <w:i/>
          <w:sz w:val="26"/>
          <w:szCs w:val="26"/>
          <w:u w:val="single"/>
        </w:rPr>
      </w:pPr>
    </w:p>
    <w:p w:rsidR="00514601" w:rsidRDefault="00514601" w:rsidP="00514601">
      <w:pPr>
        <w:ind w:firstLine="708"/>
        <w:jc w:val="both"/>
        <w:rPr>
          <w:sz w:val="26"/>
          <w:szCs w:val="26"/>
        </w:rPr>
      </w:pPr>
      <w:r>
        <w:rPr>
          <w:sz w:val="26"/>
          <w:szCs w:val="26"/>
        </w:rPr>
        <w:t xml:space="preserve"> Так  в  2015 году  на  территории  поселения  родилось 10  детей,    а  количество  умерших в 2015 г.- составило  15 чел.,   Мы  видим, что    смертность превышает  рождаемость     более  чем  в 1,5 раза.</w:t>
      </w:r>
    </w:p>
    <w:p w:rsidR="00514601" w:rsidRDefault="00514601" w:rsidP="00514601">
      <w:pPr>
        <w:ind w:firstLine="708"/>
        <w:jc w:val="both"/>
        <w:rPr>
          <w:sz w:val="26"/>
          <w:szCs w:val="26"/>
        </w:rPr>
      </w:pPr>
      <w:r>
        <w:rPr>
          <w:sz w:val="26"/>
          <w:szCs w:val="26"/>
        </w:rPr>
        <w:t>По  данным  паспортно-визовой  службы  прибыло  к  нам  в  село  в  течени</w:t>
      </w:r>
      <w:proofErr w:type="gramStart"/>
      <w:r>
        <w:rPr>
          <w:sz w:val="26"/>
          <w:szCs w:val="26"/>
        </w:rPr>
        <w:t>и</w:t>
      </w:r>
      <w:proofErr w:type="gramEnd"/>
      <w:r>
        <w:rPr>
          <w:sz w:val="26"/>
          <w:szCs w:val="26"/>
        </w:rPr>
        <w:t xml:space="preserve">  отчётного  года 14 чел.,  а   выбыло  за  пределы  поселения  15 чел., таким  образом  общая  численность  населения  уменьшилась  на  6 чел.  и  составила  по  данным  статистики  871 чел.      Число  избирателей  составляет 665  человека.  </w:t>
      </w:r>
      <w:proofErr w:type="gramStart"/>
      <w:r>
        <w:rPr>
          <w:sz w:val="26"/>
          <w:szCs w:val="26"/>
        </w:rPr>
        <w:t>Анализируя  численность  проживающих  на  территории  видим</w:t>
      </w:r>
      <w:proofErr w:type="gramEnd"/>
      <w:r>
        <w:rPr>
          <w:sz w:val="26"/>
          <w:szCs w:val="26"/>
        </w:rPr>
        <w:t xml:space="preserve">, что   дети  до 16 летнего  возраста  152 чел.,  284  чел. лица  пенсионного  возраста, а   435  чел.  трудоспособного  возраста.  </w:t>
      </w:r>
    </w:p>
    <w:p w:rsidR="00514601" w:rsidRDefault="00514601" w:rsidP="00514601">
      <w:pPr>
        <w:ind w:firstLine="708"/>
        <w:jc w:val="both"/>
        <w:rPr>
          <w:sz w:val="26"/>
          <w:szCs w:val="26"/>
        </w:rPr>
      </w:pPr>
      <w:r>
        <w:rPr>
          <w:sz w:val="26"/>
          <w:szCs w:val="26"/>
        </w:rPr>
        <w:t>ООО «Хлебороб» - 34 чел., в  социальной  сфере - 58  чел., индивидуальных  предпринимателей – 7 чел., 97 человек   работает  и  учится  за  пределами  села.  На  конец  отчётного  года  нигде  не  работали  лица  трудоспособного  возраста  31  чел.  Анализируя  каждую  фамилию  могу  сказать , что   19  чел. в течени</w:t>
      </w:r>
      <w:proofErr w:type="gramStart"/>
      <w:r>
        <w:rPr>
          <w:sz w:val="26"/>
          <w:szCs w:val="26"/>
        </w:rPr>
        <w:t>и</w:t>
      </w:r>
      <w:proofErr w:type="gramEnd"/>
      <w:r>
        <w:rPr>
          <w:sz w:val="26"/>
          <w:szCs w:val="26"/>
        </w:rPr>
        <w:t xml:space="preserve"> года обратились  в  службу  занятости, а остальные живут за счет подсобного хозяйства, пенсий, пособий. </w:t>
      </w:r>
    </w:p>
    <w:p w:rsidR="00514601" w:rsidRDefault="00514601" w:rsidP="00514601">
      <w:pPr>
        <w:jc w:val="both"/>
        <w:rPr>
          <w:sz w:val="26"/>
          <w:szCs w:val="26"/>
        </w:rPr>
      </w:pPr>
      <w:r>
        <w:rPr>
          <w:sz w:val="26"/>
          <w:szCs w:val="26"/>
        </w:rPr>
        <w:tab/>
      </w:r>
    </w:p>
    <w:p w:rsidR="00514601" w:rsidRDefault="00514601" w:rsidP="00514601">
      <w:pPr>
        <w:jc w:val="center"/>
        <w:rPr>
          <w:b/>
          <w:sz w:val="26"/>
          <w:szCs w:val="26"/>
          <w:u w:val="single"/>
        </w:rPr>
      </w:pPr>
      <w:proofErr w:type="gramStart"/>
      <w:r>
        <w:rPr>
          <w:b/>
          <w:sz w:val="26"/>
          <w:szCs w:val="26"/>
          <w:u w:val="single"/>
        </w:rPr>
        <w:t>З</w:t>
      </w:r>
      <w:proofErr w:type="gramEnd"/>
      <w:r>
        <w:rPr>
          <w:b/>
          <w:sz w:val="26"/>
          <w:szCs w:val="26"/>
          <w:u w:val="single"/>
        </w:rPr>
        <w:t xml:space="preserve">   Е    М   Л   Я</w:t>
      </w:r>
    </w:p>
    <w:p w:rsidR="00514601" w:rsidRDefault="00514601" w:rsidP="00514601">
      <w:pPr>
        <w:jc w:val="center"/>
        <w:rPr>
          <w:i/>
          <w:sz w:val="26"/>
          <w:szCs w:val="26"/>
        </w:rPr>
      </w:pPr>
    </w:p>
    <w:p w:rsidR="00514601" w:rsidRDefault="00514601" w:rsidP="00514601">
      <w:pPr>
        <w:jc w:val="both"/>
        <w:rPr>
          <w:sz w:val="26"/>
          <w:szCs w:val="26"/>
        </w:rPr>
      </w:pPr>
      <w:r>
        <w:rPr>
          <w:sz w:val="26"/>
          <w:szCs w:val="26"/>
        </w:rPr>
        <w:t xml:space="preserve">      Территорию  Ольховатского  сельского  поселения  составляют  исторически  сложившиеся  земли  сельского  поселения, общая  площадь  земель в  границах  муниципального  образования </w:t>
      </w:r>
      <w:smartTag w:uri="urn:schemas-microsoft-com:office:smarttags" w:element="metricconverter">
        <w:smartTagPr>
          <w:attr w:name="ProductID" w:val="-5712 га"/>
        </w:smartTagPr>
        <w:r>
          <w:rPr>
            <w:sz w:val="26"/>
            <w:szCs w:val="26"/>
          </w:rPr>
          <w:t>-5712 га</w:t>
        </w:r>
      </w:smartTag>
      <w:proofErr w:type="gramStart"/>
      <w:r>
        <w:rPr>
          <w:sz w:val="26"/>
          <w:szCs w:val="26"/>
        </w:rPr>
        <w:t xml:space="preserve">., </w:t>
      </w:r>
      <w:proofErr w:type="gramEnd"/>
      <w:r>
        <w:rPr>
          <w:sz w:val="26"/>
          <w:szCs w:val="26"/>
        </w:rPr>
        <w:t xml:space="preserve">которая  имеет:- </w:t>
      </w:r>
    </w:p>
    <w:p w:rsidR="00514601" w:rsidRDefault="00514601" w:rsidP="00514601">
      <w:pPr>
        <w:jc w:val="both"/>
        <w:rPr>
          <w:sz w:val="26"/>
          <w:szCs w:val="26"/>
        </w:rPr>
      </w:pPr>
      <w:r>
        <w:rPr>
          <w:sz w:val="26"/>
          <w:szCs w:val="26"/>
        </w:rPr>
        <w:t xml:space="preserve">  Всего сельхоз</w:t>
      </w:r>
      <w:proofErr w:type="gramStart"/>
      <w:r>
        <w:rPr>
          <w:sz w:val="26"/>
          <w:szCs w:val="26"/>
        </w:rPr>
        <w:t>.у</w:t>
      </w:r>
      <w:proofErr w:type="gramEnd"/>
      <w:r>
        <w:rPr>
          <w:sz w:val="26"/>
          <w:szCs w:val="26"/>
        </w:rPr>
        <w:t>годий – 4044га, из них: пашня – 3315га</w:t>
      </w:r>
    </w:p>
    <w:p w:rsidR="00514601" w:rsidRDefault="00514601" w:rsidP="00514601">
      <w:pPr>
        <w:numPr>
          <w:ilvl w:val="0"/>
          <w:numId w:val="1"/>
        </w:numPr>
        <w:suppressAutoHyphens w:val="0"/>
        <w:jc w:val="both"/>
        <w:rPr>
          <w:sz w:val="26"/>
          <w:szCs w:val="26"/>
          <w:u w:val="single"/>
        </w:rPr>
      </w:pPr>
      <w:r>
        <w:rPr>
          <w:sz w:val="26"/>
          <w:szCs w:val="26"/>
          <w:u w:val="single"/>
        </w:rPr>
        <w:lastRenderedPageBreak/>
        <w:t>Общая долевая собственность:</w:t>
      </w:r>
    </w:p>
    <w:p w:rsidR="00514601" w:rsidRDefault="00514601" w:rsidP="00514601">
      <w:pPr>
        <w:ind w:left="180"/>
        <w:jc w:val="both"/>
        <w:rPr>
          <w:sz w:val="26"/>
          <w:szCs w:val="26"/>
        </w:rPr>
      </w:pPr>
      <w:r>
        <w:rPr>
          <w:sz w:val="26"/>
          <w:szCs w:val="26"/>
        </w:rPr>
        <w:t xml:space="preserve">ООО «Хлебороб» - 3148 га    </w:t>
      </w:r>
    </w:p>
    <w:p w:rsidR="00514601" w:rsidRDefault="00514601" w:rsidP="00514601">
      <w:pPr>
        <w:ind w:left="180"/>
        <w:jc w:val="both"/>
        <w:rPr>
          <w:sz w:val="26"/>
          <w:szCs w:val="26"/>
        </w:rPr>
      </w:pPr>
      <w:r>
        <w:rPr>
          <w:sz w:val="26"/>
          <w:szCs w:val="26"/>
        </w:rPr>
        <w:t xml:space="preserve">КФХ «Чаплыгин» - </w:t>
      </w:r>
      <w:smartTag w:uri="urn:schemas-microsoft-com:office:smarttags" w:element="metricconverter">
        <w:smartTagPr>
          <w:attr w:name="ProductID" w:val="74,7 га"/>
        </w:smartTagPr>
        <w:r>
          <w:rPr>
            <w:sz w:val="26"/>
            <w:szCs w:val="26"/>
          </w:rPr>
          <w:t>74,7 га</w:t>
        </w:r>
      </w:smartTag>
      <w:r>
        <w:rPr>
          <w:sz w:val="26"/>
          <w:szCs w:val="26"/>
        </w:rPr>
        <w:t xml:space="preserve"> </w:t>
      </w:r>
    </w:p>
    <w:p w:rsidR="00514601" w:rsidRDefault="00514601" w:rsidP="00514601">
      <w:pPr>
        <w:numPr>
          <w:ilvl w:val="0"/>
          <w:numId w:val="1"/>
        </w:numPr>
        <w:suppressAutoHyphens w:val="0"/>
        <w:jc w:val="both"/>
        <w:rPr>
          <w:sz w:val="26"/>
          <w:szCs w:val="26"/>
          <w:u w:val="single"/>
        </w:rPr>
      </w:pPr>
      <w:r>
        <w:rPr>
          <w:sz w:val="26"/>
          <w:szCs w:val="26"/>
          <w:u w:val="single"/>
        </w:rPr>
        <w:t xml:space="preserve">Муниципальная собственность  </w:t>
      </w:r>
      <w:r>
        <w:rPr>
          <w:sz w:val="26"/>
          <w:szCs w:val="26"/>
        </w:rPr>
        <w:t xml:space="preserve">всего – </w:t>
      </w:r>
      <w:smartTag w:uri="urn:schemas-microsoft-com:office:smarttags" w:element="metricconverter">
        <w:smartTagPr>
          <w:attr w:name="ProductID" w:val="708,51 га"/>
        </w:smartTagPr>
        <w:r>
          <w:rPr>
            <w:sz w:val="26"/>
            <w:szCs w:val="26"/>
          </w:rPr>
          <w:t>708,51 га</w:t>
        </w:r>
      </w:smartTag>
      <w:r>
        <w:rPr>
          <w:sz w:val="26"/>
          <w:szCs w:val="26"/>
        </w:rPr>
        <w:t xml:space="preserve"> (пашня – 695,78, многолетние насаждения – </w:t>
      </w:r>
      <w:smartTag w:uri="urn:schemas-microsoft-com:office:smarttags" w:element="metricconverter">
        <w:smartTagPr>
          <w:attr w:name="ProductID" w:val="12,73 га"/>
        </w:smartTagPr>
        <w:r>
          <w:rPr>
            <w:sz w:val="26"/>
            <w:szCs w:val="26"/>
          </w:rPr>
          <w:t>12,73 га</w:t>
        </w:r>
      </w:smartTag>
      <w:r>
        <w:rPr>
          <w:sz w:val="26"/>
          <w:szCs w:val="26"/>
        </w:rPr>
        <w:t>)</w:t>
      </w:r>
    </w:p>
    <w:p w:rsidR="00514601" w:rsidRDefault="00514601" w:rsidP="00514601">
      <w:pPr>
        <w:suppressAutoHyphens w:val="0"/>
        <w:ind w:left="720"/>
        <w:jc w:val="both"/>
        <w:rPr>
          <w:sz w:val="26"/>
          <w:szCs w:val="26"/>
        </w:rPr>
      </w:pPr>
      <w:r>
        <w:rPr>
          <w:sz w:val="26"/>
          <w:szCs w:val="26"/>
        </w:rPr>
        <w:t>ОО</w:t>
      </w:r>
      <w:proofErr w:type="gramStart"/>
      <w:r>
        <w:rPr>
          <w:sz w:val="26"/>
          <w:szCs w:val="26"/>
        </w:rPr>
        <w:t>О»</w:t>
      </w:r>
      <w:proofErr w:type="gramEnd"/>
      <w:r>
        <w:rPr>
          <w:sz w:val="26"/>
          <w:szCs w:val="26"/>
        </w:rPr>
        <w:t>Хлебороб»- 119,63га,</w:t>
      </w:r>
    </w:p>
    <w:p w:rsidR="00514601" w:rsidRDefault="00514601" w:rsidP="00514601">
      <w:pPr>
        <w:suppressAutoHyphens w:val="0"/>
        <w:ind w:left="720"/>
        <w:jc w:val="both"/>
        <w:rPr>
          <w:sz w:val="26"/>
          <w:szCs w:val="26"/>
        </w:rPr>
      </w:pPr>
      <w:r>
        <w:rPr>
          <w:sz w:val="26"/>
          <w:szCs w:val="26"/>
        </w:rPr>
        <w:t>КФХ «</w:t>
      </w:r>
      <w:proofErr w:type="spellStart"/>
      <w:r>
        <w:rPr>
          <w:sz w:val="26"/>
          <w:szCs w:val="26"/>
        </w:rPr>
        <w:t>Багринцев</w:t>
      </w:r>
      <w:proofErr w:type="spellEnd"/>
      <w:r>
        <w:rPr>
          <w:sz w:val="26"/>
          <w:szCs w:val="26"/>
        </w:rPr>
        <w:t>» - 458,32га</w:t>
      </w:r>
    </w:p>
    <w:p w:rsidR="00514601" w:rsidRDefault="00514601" w:rsidP="00514601">
      <w:pPr>
        <w:suppressAutoHyphens w:val="0"/>
        <w:ind w:left="720"/>
        <w:jc w:val="both"/>
        <w:rPr>
          <w:sz w:val="26"/>
          <w:szCs w:val="26"/>
        </w:rPr>
      </w:pPr>
      <w:r>
        <w:rPr>
          <w:sz w:val="26"/>
          <w:szCs w:val="26"/>
        </w:rPr>
        <w:t>117,83га</w:t>
      </w:r>
      <w:proofErr w:type="gramStart"/>
      <w:r>
        <w:rPr>
          <w:sz w:val="26"/>
          <w:szCs w:val="26"/>
        </w:rPr>
        <w:t>.</w:t>
      </w:r>
      <w:proofErr w:type="gramEnd"/>
      <w:r>
        <w:rPr>
          <w:sz w:val="26"/>
          <w:szCs w:val="26"/>
        </w:rPr>
        <w:t xml:space="preserve"> – </w:t>
      </w:r>
      <w:proofErr w:type="gramStart"/>
      <w:r>
        <w:rPr>
          <w:sz w:val="26"/>
          <w:szCs w:val="26"/>
        </w:rPr>
        <w:t>с</w:t>
      </w:r>
      <w:proofErr w:type="gramEnd"/>
      <w:r>
        <w:rPr>
          <w:sz w:val="26"/>
          <w:szCs w:val="26"/>
        </w:rPr>
        <w:t>обственность Чаплыгина</w:t>
      </w:r>
    </w:p>
    <w:p w:rsidR="00514601" w:rsidRDefault="00514601" w:rsidP="00514601">
      <w:pPr>
        <w:suppressAutoHyphens w:val="0"/>
        <w:ind w:left="720"/>
        <w:jc w:val="both"/>
        <w:rPr>
          <w:sz w:val="26"/>
          <w:szCs w:val="26"/>
        </w:rPr>
      </w:pPr>
      <w:r>
        <w:rPr>
          <w:sz w:val="26"/>
          <w:szCs w:val="26"/>
        </w:rPr>
        <w:t xml:space="preserve">26га. – собственность </w:t>
      </w:r>
      <w:proofErr w:type="spellStart"/>
      <w:r>
        <w:rPr>
          <w:sz w:val="26"/>
          <w:szCs w:val="26"/>
        </w:rPr>
        <w:t>Багринцева</w:t>
      </w:r>
      <w:proofErr w:type="spellEnd"/>
      <w:r>
        <w:rPr>
          <w:sz w:val="26"/>
          <w:szCs w:val="26"/>
        </w:rPr>
        <w:t xml:space="preserve"> </w:t>
      </w:r>
    </w:p>
    <w:p w:rsidR="00514601" w:rsidRDefault="00514601" w:rsidP="00514601">
      <w:pPr>
        <w:ind w:left="180" w:firstLine="180"/>
        <w:jc w:val="both"/>
        <w:rPr>
          <w:sz w:val="26"/>
          <w:szCs w:val="26"/>
        </w:rPr>
      </w:pPr>
      <w:r>
        <w:rPr>
          <w:sz w:val="26"/>
          <w:szCs w:val="26"/>
        </w:rPr>
        <w:t xml:space="preserve"> В частном секторе получили свидетельство о государственной регистрации права на жилой дом – 31 хозяев,  на земельные участки – 39 хозяев.</w:t>
      </w:r>
      <w:r>
        <w:rPr>
          <w:sz w:val="26"/>
          <w:szCs w:val="26"/>
        </w:rPr>
        <w:tab/>
      </w:r>
    </w:p>
    <w:p w:rsidR="00514601" w:rsidRDefault="00514601" w:rsidP="00514601">
      <w:pPr>
        <w:ind w:firstLine="360"/>
        <w:jc w:val="both"/>
        <w:rPr>
          <w:sz w:val="26"/>
          <w:szCs w:val="26"/>
        </w:rPr>
      </w:pPr>
      <w:r>
        <w:rPr>
          <w:sz w:val="26"/>
          <w:szCs w:val="26"/>
        </w:rPr>
        <w:t>Все земли сельского поселения оформлены и используются по назначению.</w:t>
      </w:r>
    </w:p>
    <w:p w:rsidR="00514601" w:rsidRDefault="00514601" w:rsidP="00514601">
      <w:pPr>
        <w:ind w:left="360"/>
        <w:jc w:val="both"/>
        <w:rPr>
          <w:sz w:val="26"/>
          <w:szCs w:val="26"/>
          <w:u w:val="single"/>
        </w:rPr>
      </w:pPr>
      <w:r>
        <w:rPr>
          <w:sz w:val="26"/>
          <w:szCs w:val="26"/>
          <w:u w:val="single"/>
        </w:rPr>
        <w:t>3 .Фонд перераспределения:</w:t>
      </w:r>
    </w:p>
    <w:p w:rsidR="00514601" w:rsidRDefault="00514601" w:rsidP="00514601">
      <w:pPr>
        <w:ind w:left="180"/>
        <w:jc w:val="both"/>
        <w:rPr>
          <w:sz w:val="26"/>
          <w:szCs w:val="26"/>
        </w:rPr>
      </w:pPr>
      <w:r>
        <w:rPr>
          <w:sz w:val="26"/>
          <w:szCs w:val="26"/>
        </w:rPr>
        <w:t>Пашня – 8 га</w:t>
      </w:r>
    </w:p>
    <w:p w:rsidR="00514601" w:rsidRDefault="00514601" w:rsidP="00514601">
      <w:pPr>
        <w:jc w:val="both"/>
        <w:rPr>
          <w:sz w:val="26"/>
          <w:szCs w:val="26"/>
        </w:rPr>
      </w:pPr>
      <w:r>
        <w:rPr>
          <w:sz w:val="26"/>
          <w:szCs w:val="26"/>
        </w:rPr>
        <w:t xml:space="preserve">  4. </w:t>
      </w:r>
      <w:r>
        <w:rPr>
          <w:sz w:val="26"/>
          <w:szCs w:val="26"/>
          <w:u w:val="single"/>
        </w:rPr>
        <w:t>Земли в черте села:</w:t>
      </w:r>
    </w:p>
    <w:p w:rsidR="00514601" w:rsidRDefault="00514601" w:rsidP="00514601">
      <w:pPr>
        <w:ind w:left="180"/>
        <w:jc w:val="both"/>
        <w:rPr>
          <w:sz w:val="26"/>
          <w:szCs w:val="26"/>
        </w:rPr>
      </w:pPr>
      <w:r>
        <w:rPr>
          <w:sz w:val="26"/>
          <w:szCs w:val="26"/>
        </w:rPr>
        <w:t>Огороды – 0,137 га</w:t>
      </w:r>
    </w:p>
    <w:p w:rsidR="00514601" w:rsidRDefault="00514601" w:rsidP="00514601">
      <w:pPr>
        <w:ind w:left="180"/>
        <w:jc w:val="both"/>
        <w:rPr>
          <w:sz w:val="26"/>
          <w:szCs w:val="26"/>
        </w:rPr>
      </w:pPr>
      <w:r>
        <w:rPr>
          <w:sz w:val="26"/>
          <w:szCs w:val="26"/>
        </w:rPr>
        <w:t xml:space="preserve">Пастбища – </w:t>
      </w:r>
      <w:smartTag w:uri="urn:schemas-microsoft-com:office:smarttags" w:element="metricconverter">
        <w:smartTagPr>
          <w:attr w:name="ProductID" w:val="71 га"/>
        </w:smartTagPr>
        <w:r>
          <w:rPr>
            <w:sz w:val="26"/>
            <w:szCs w:val="26"/>
          </w:rPr>
          <w:t>71 га</w:t>
        </w:r>
      </w:smartTag>
    </w:p>
    <w:p w:rsidR="00514601" w:rsidRDefault="00514601" w:rsidP="00514601">
      <w:pPr>
        <w:ind w:left="180"/>
        <w:jc w:val="both"/>
        <w:rPr>
          <w:sz w:val="26"/>
          <w:szCs w:val="26"/>
        </w:rPr>
      </w:pPr>
      <w:r>
        <w:rPr>
          <w:sz w:val="26"/>
          <w:szCs w:val="26"/>
        </w:rPr>
        <w:t xml:space="preserve">Кустарники – </w:t>
      </w:r>
      <w:smartTag w:uri="urn:schemas-microsoft-com:office:smarttags" w:element="metricconverter">
        <w:smartTagPr>
          <w:attr w:name="ProductID" w:val="7 га"/>
        </w:smartTagPr>
        <w:r>
          <w:rPr>
            <w:sz w:val="26"/>
            <w:szCs w:val="26"/>
          </w:rPr>
          <w:t>7 га</w:t>
        </w:r>
      </w:smartTag>
    </w:p>
    <w:p w:rsidR="00514601" w:rsidRDefault="00514601" w:rsidP="00514601">
      <w:pPr>
        <w:ind w:left="180"/>
        <w:jc w:val="both"/>
        <w:rPr>
          <w:sz w:val="26"/>
          <w:szCs w:val="26"/>
        </w:rPr>
      </w:pPr>
      <w:r>
        <w:rPr>
          <w:sz w:val="26"/>
          <w:szCs w:val="26"/>
        </w:rPr>
        <w:t xml:space="preserve">Болота – </w:t>
      </w:r>
      <w:smartTag w:uri="urn:schemas-microsoft-com:office:smarttags" w:element="metricconverter">
        <w:smartTagPr>
          <w:attr w:name="ProductID" w:val="9 га"/>
        </w:smartTagPr>
        <w:r>
          <w:rPr>
            <w:sz w:val="26"/>
            <w:szCs w:val="26"/>
          </w:rPr>
          <w:t>9 га</w:t>
        </w:r>
      </w:smartTag>
    </w:p>
    <w:p w:rsidR="00514601" w:rsidRDefault="00514601" w:rsidP="00514601">
      <w:pPr>
        <w:ind w:left="180"/>
        <w:jc w:val="both"/>
        <w:rPr>
          <w:sz w:val="26"/>
          <w:szCs w:val="26"/>
        </w:rPr>
      </w:pPr>
      <w:r>
        <w:rPr>
          <w:sz w:val="26"/>
          <w:szCs w:val="26"/>
        </w:rPr>
        <w:t xml:space="preserve">Дороги – </w:t>
      </w:r>
      <w:smartTag w:uri="urn:schemas-microsoft-com:office:smarttags" w:element="metricconverter">
        <w:smartTagPr>
          <w:attr w:name="ProductID" w:val="1 га"/>
        </w:smartTagPr>
        <w:r>
          <w:rPr>
            <w:sz w:val="26"/>
            <w:szCs w:val="26"/>
          </w:rPr>
          <w:t>1 га</w:t>
        </w:r>
      </w:smartTag>
    </w:p>
    <w:p w:rsidR="00514601" w:rsidRDefault="00514601" w:rsidP="00514601">
      <w:pPr>
        <w:ind w:left="180"/>
        <w:jc w:val="both"/>
        <w:rPr>
          <w:sz w:val="26"/>
          <w:szCs w:val="26"/>
        </w:rPr>
      </w:pPr>
      <w:r>
        <w:rPr>
          <w:sz w:val="26"/>
          <w:szCs w:val="26"/>
        </w:rPr>
        <w:t>Прочие (пески, овраги) – 84 га</w:t>
      </w:r>
    </w:p>
    <w:p w:rsidR="00514601" w:rsidRDefault="00514601" w:rsidP="00514601">
      <w:pPr>
        <w:ind w:left="180"/>
        <w:jc w:val="both"/>
        <w:rPr>
          <w:sz w:val="26"/>
          <w:szCs w:val="26"/>
        </w:rPr>
      </w:pPr>
      <w:r>
        <w:rPr>
          <w:sz w:val="26"/>
          <w:szCs w:val="26"/>
        </w:rPr>
        <w:t>Все земли используются по назначению.</w:t>
      </w:r>
    </w:p>
    <w:p w:rsidR="00514601" w:rsidRDefault="00514601" w:rsidP="00514601">
      <w:pPr>
        <w:jc w:val="both"/>
        <w:rPr>
          <w:sz w:val="26"/>
          <w:szCs w:val="26"/>
        </w:rPr>
      </w:pPr>
    </w:p>
    <w:p w:rsidR="00514601" w:rsidRDefault="00514601" w:rsidP="00514601">
      <w:pPr>
        <w:jc w:val="both"/>
        <w:rPr>
          <w:sz w:val="26"/>
          <w:szCs w:val="26"/>
        </w:rPr>
      </w:pPr>
      <w:r>
        <w:rPr>
          <w:sz w:val="26"/>
          <w:szCs w:val="26"/>
        </w:rPr>
        <w:t xml:space="preserve">      Экономику   поселения  определяет  сельское  хозяйство, оно представлено:</w:t>
      </w:r>
    </w:p>
    <w:p w:rsidR="00514601" w:rsidRDefault="00514601" w:rsidP="00514601">
      <w:pPr>
        <w:ind w:firstLine="708"/>
        <w:jc w:val="both"/>
        <w:rPr>
          <w:sz w:val="26"/>
          <w:szCs w:val="26"/>
        </w:rPr>
      </w:pPr>
      <w:r>
        <w:rPr>
          <w:sz w:val="26"/>
          <w:szCs w:val="26"/>
        </w:rPr>
        <w:t>ООО «Хлебороб», личные  подсобные хозяйства  наших  граждан,  КФХ «Чаплыгин», КФХ «</w:t>
      </w:r>
      <w:proofErr w:type="spellStart"/>
      <w:r>
        <w:rPr>
          <w:sz w:val="26"/>
          <w:szCs w:val="26"/>
        </w:rPr>
        <w:t>Багринцев</w:t>
      </w:r>
      <w:proofErr w:type="spellEnd"/>
      <w:r>
        <w:rPr>
          <w:sz w:val="26"/>
          <w:szCs w:val="26"/>
        </w:rPr>
        <w:t xml:space="preserve">».   </w:t>
      </w:r>
    </w:p>
    <w:p w:rsidR="00514601" w:rsidRDefault="00514601" w:rsidP="00514601">
      <w:pPr>
        <w:ind w:firstLine="708"/>
        <w:jc w:val="both"/>
        <w:rPr>
          <w:sz w:val="26"/>
          <w:szCs w:val="26"/>
        </w:rPr>
      </w:pPr>
      <w:r>
        <w:rPr>
          <w:sz w:val="26"/>
          <w:szCs w:val="26"/>
        </w:rPr>
        <w:t xml:space="preserve"> В частном секторе имеется: </w:t>
      </w:r>
      <w:proofErr w:type="gramStart"/>
      <w:r>
        <w:rPr>
          <w:sz w:val="26"/>
          <w:szCs w:val="26"/>
        </w:rPr>
        <w:t>КРС – 72 гол.,  из них коров – 27 гол.  овцы – 103 гол., козы – 21 гол., лошади – 2 гол., птицы – 2470 гол., пчелосемьи – 109</w:t>
      </w:r>
      <w:proofErr w:type="gramEnd"/>
    </w:p>
    <w:p w:rsidR="00514601" w:rsidRDefault="00514601" w:rsidP="00514601">
      <w:pPr>
        <w:ind w:firstLine="708"/>
        <w:jc w:val="both"/>
        <w:rPr>
          <w:sz w:val="26"/>
          <w:szCs w:val="26"/>
        </w:rPr>
      </w:pPr>
      <w:r>
        <w:rPr>
          <w:sz w:val="26"/>
          <w:szCs w:val="26"/>
        </w:rPr>
        <w:t>Транспорт: легковых автомобилей – 137</w:t>
      </w:r>
    </w:p>
    <w:p w:rsidR="00514601" w:rsidRDefault="00514601" w:rsidP="00514601">
      <w:pPr>
        <w:ind w:firstLine="708"/>
        <w:jc w:val="both"/>
        <w:rPr>
          <w:sz w:val="26"/>
          <w:szCs w:val="26"/>
        </w:rPr>
      </w:pPr>
      <w:r>
        <w:rPr>
          <w:sz w:val="26"/>
          <w:szCs w:val="26"/>
        </w:rPr>
        <w:t>Грузовых автомобилей – 9</w:t>
      </w:r>
    </w:p>
    <w:p w:rsidR="00514601" w:rsidRDefault="00514601" w:rsidP="00514601">
      <w:pPr>
        <w:ind w:firstLine="708"/>
        <w:jc w:val="both"/>
        <w:rPr>
          <w:sz w:val="26"/>
          <w:szCs w:val="26"/>
        </w:rPr>
      </w:pPr>
      <w:r>
        <w:rPr>
          <w:sz w:val="26"/>
          <w:szCs w:val="26"/>
        </w:rPr>
        <w:t>Тракторов -    12</w:t>
      </w:r>
    </w:p>
    <w:p w:rsidR="00514601" w:rsidRDefault="00514601" w:rsidP="00514601">
      <w:pPr>
        <w:ind w:firstLine="708"/>
        <w:jc w:val="both"/>
        <w:rPr>
          <w:sz w:val="26"/>
          <w:szCs w:val="26"/>
        </w:rPr>
      </w:pPr>
      <w:r>
        <w:rPr>
          <w:sz w:val="26"/>
          <w:szCs w:val="26"/>
        </w:rPr>
        <w:t xml:space="preserve">                                           </w:t>
      </w:r>
    </w:p>
    <w:p w:rsidR="00514601" w:rsidRDefault="00514601" w:rsidP="00514601">
      <w:pPr>
        <w:ind w:firstLine="708"/>
        <w:jc w:val="center"/>
        <w:rPr>
          <w:sz w:val="26"/>
          <w:szCs w:val="26"/>
        </w:rPr>
      </w:pPr>
      <w:r>
        <w:rPr>
          <w:b/>
          <w:sz w:val="26"/>
          <w:szCs w:val="26"/>
          <w:u w:val="single"/>
        </w:rPr>
        <w:t xml:space="preserve">Б  </w:t>
      </w:r>
      <w:proofErr w:type="gramStart"/>
      <w:r>
        <w:rPr>
          <w:b/>
          <w:sz w:val="26"/>
          <w:szCs w:val="26"/>
          <w:u w:val="single"/>
        </w:rPr>
        <w:t>Ю</w:t>
      </w:r>
      <w:proofErr w:type="gramEnd"/>
      <w:r>
        <w:rPr>
          <w:b/>
          <w:sz w:val="26"/>
          <w:szCs w:val="26"/>
          <w:u w:val="single"/>
        </w:rPr>
        <w:t xml:space="preserve">  Д  Ж  Е  Т</w:t>
      </w:r>
    </w:p>
    <w:p w:rsidR="00514601" w:rsidRDefault="00514601" w:rsidP="00514601">
      <w:pPr>
        <w:jc w:val="both"/>
        <w:rPr>
          <w:sz w:val="26"/>
          <w:szCs w:val="26"/>
        </w:rPr>
      </w:pPr>
      <w:r>
        <w:rPr>
          <w:sz w:val="26"/>
          <w:szCs w:val="26"/>
        </w:rPr>
        <w:t xml:space="preserve">                     Федеральный закон «Об общих принципах организации местного самоуправления в Российской Федерации», а также Устав нашего поселения способствуют урегулированию многих вопросов  местного самоуправления, где четко прописаны полномочия представительных и исполнительных органов, определены финансовые  основы жизнеобеспечения территории. </w:t>
      </w:r>
    </w:p>
    <w:p w:rsidR="00514601" w:rsidRDefault="00514601" w:rsidP="00514601">
      <w:pPr>
        <w:jc w:val="both"/>
        <w:rPr>
          <w:sz w:val="26"/>
          <w:szCs w:val="26"/>
        </w:rPr>
      </w:pPr>
      <w:r>
        <w:rPr>
          <w:sz w:val="26"/>
          <w:szCs w:val="26"/>
        </w:rPr>
        <w:t xml:space="preserve">       Этот закон позволяет нам расширить  источники доходов в бюджет поселения, заставляет просчитывать каждый вид налога, проводить работу по инвентаризации и учету всех объектов налогообложения.</w:t>
      </w:r>
    </w:p>
    <w:p w:rsidR="00514601" w:rsidRDefault="00514601" w:rsidP="00514601">
      <w:pPr>
        <w:jc w:val="both"/>
        <w:rPr>
          <w:sz w:val="26"/>
          <w:szCs w:val="26"/>
        </w:rPr>
      </w:pPr>
      <w:r>
        <w:rPr>
          <w:sz w:val="26"/>
          <w:szCs w:val="26"/>
        </w:rPr>
        <w:t xml:space="preserve">        Бюджет Ольховатского сельского поселения  состоит из доходной и расходной частей.</w:t>
      </w:r>
    </w:p>
    <w:p w:rsidR="00514601" w:rsidRDefault="00514601" w:rsidP="00514601">
      <w:pPr>
        <w:jc w:val="both"/>
        <w:rPr>
          <w:sz w:val="26"/>
          <w:szCs w:val="26"/>
        </w:rPr>
      </w:pPr>
      <w:r>
        <w:rPr>
          <w:sz w:val="26"/>
          <w:szCs w:val="26"/>
        </w:rPr>
        <w:t xml:space="preserve">        Общий объем доходов  бюджета поселения за отчетный 2015 год составил  4 млн.12 тыс</w:t>
      </w:r>
      <w:proofErr w:type="gramStart"/>
      <w:r>
        <w:rPr>
          <w:sz w:val="26"/>
          <w:szCs w:val="26"/>
        </w:rPr>
        <w:t>.р</w:t>
      </w:r>
      <w:proofErr w:type="gramEnd"/>
      <w:r>
        <w:rPr>
          <w:sz w:val="26"/>
          <w:szCs w:val="26"/>
        </w:rPr>
        <w:t xml:space="preserve">ублей , в том числе собственных доходов   1 млн. 113 тыс.рублей    или 27,7 % от общего объема доходов. В сравнении с предыдущим 2014годом, доходы бюджета отчетного периода больше на 15,3%. План собственных доходов </w:t>
      </w:r>
      <w:r>
        <w:rPr>
          <w:sz w:val="26"/>
          <w:szCs w:val="26"/>
        </w:rPr>
        <w:lastRenderedPageBreak/>
        <w:t xml:space="preserve">перевыполнен по всем позициям к первоначально утвержденному плану. Общий объем выполнения собственных доходов составил 172,3 %. </w:t>
      </w:r>
    </w:p>
    <w:p w:rsidR="00514601" w:rsidRDefault="00514601" w:rsidP="00514601">
      <w:pPr>
        <w:jc w:val="both"/>
        <w:rPr>
          <w:sz w:val="26"/>
          <w:szCs w:val="26"/>
        </w:rPr>
      </w:pPr>
      <w:r>
        <w:rPr>
          <w:sz w:val="26"/>
          <w:szCs w:val="26"/>
        </w:rPr>
        <w:t xml:space="preserve">      Собственные доходы – это налоговые и неналоговые поступления в бюджет поселения: - налог на доходы физических лиц</w:t>
      </w:r>
      <w:proofErr w:type="gramStart"/>
      <w:r>
        <w:rPr>
          <w:sz w:val="26"/>
          <w:szCs w:val="26"/>
        </w:rPr>
        <w:t xml:space="preserve"> ,</w:t>
      </w:r>
      <w:proofErr w:type="gramEnd"/>
      <w:r>
        <w:rPr>
          <w:sz w:val="26"/>
          <w:szCs w:val="26"/>
        </w:rPr>
        <w:t xml:space="preserve"> акцизы по подакцизным товарам, налог  на имущество физических лиц , земельный налог, сдача в аренду земли и имущества, госпошлина за совершение нотариальных действий, прочие неналоговые доходы (самообложение и торговый сбор), платные услуги, единый сельхозналог, продажа земельных участков и имущества, штрафы.                                                  </w:t>
      </w:r>
    </w:p>
    <w:p w:rsidR="00514601" w:rsidRDefault="00514601" w:rsidP="00514601">
      <w:pPr>
        <w:ind w:right="-365"/>
        <w:jc w:val="both"/>
        <w:rPr>
          <w:sz w:val="26"/>
          <w:szCs w:val="26"/>
        </w:rPr>
      </w:pPr>
      <w:r>
        <w:rPr>
          <w:sz w:val="26"/>
          <w:szCs w:val="26"/>
        </w:rPr>
        <w:t xml:space="preserve">     Основную долю в формировании собственных доходов бюджета поселения в отчетном 2015 году составил земельный налог -517 тыс. руб. или 46,5 % от общего объема собственных доходов. Так же в 2015 году  дополнительно был получен доход от продажи земельного участка, собственность на который разграничена и который расположен в границах поселения, на сумму 48,3 тыс</w:t>
      </w:r>
      <w:proofErr w:type="gramStart"/>
      <w:r>
        <w:rPr>
          <w:sz w:val="26"/>
          <w:szCs w:val="26"/>
        </w:rPr>
        <w:t>.р</w:t>
      </w:r>
      <w:proofErr w:type="gramEnd"/>
      <w:r>
        <w:rPr>
          <w:sz w:val="26"/>
          <w:szCs w:val="26"/>
        </w:rPr>
        <w:t>ублей.</w:t>
      </w:r>
    </w:p>
    <w:p w:rsidR="00514601" w:rsidRDefault="00514601" w:rsidP="00514601">
      <w:pPr>
        <w:ind w:right="-365"/>
        <w:jc w:val="both"/>
        <w:rPr>
          <w:sz w:val="26"/>
          <w:szCs w:val="26"/>
        </w:rPr>
      </w:pPr>
      <w:r>
        <w:rPr>
          <w:sz w:val="26"/>
          <w:szCs w:val="26"/>
        </w:rPr>
        <w:t xml:space="preserve">      Разработанный в начале отчетного года план мероприятий  по мобилизации доходов в бюджет поселения и работа по его выполнению дала определенные результаты. С целью увеличения поступлений налога на имущество физических лиц проведена инвентаризация объектов недвижимого имущества физических </w:t>
      </w:r>
    </w:p>
    <w:p w:rsidR="00514601" w:rsidRDefault="00514601" w:rsidP="00514601">
      <w:pPr>
        <w:ind w:right="-365"/>
        <w:jc w:val="both"/>
        <w:rPr>
          <w:sz w:val="26"/>
          <w:szCs w:val="26"/>
        </w:rPr>
      </w:pPr>
      <w:r>
        <w:rPr>
          <w:sz w:val="26"/>
          <w:szCs w:val="26"/>
        </w:rPr>
        <w:t>лиц и по земельному налогу- с целью увеличения налогооблагаемой базы  проводится внедрение программных методов учета земель.</w:t>
      </w:r>
    </w:p>
    <w:p w:rsidR="00514601" w:rsidRDefault="00514601" w:rsidP="00514601">
      <w:pPr>
        <w:ind w:right="-365"/>
        <w:jc w:val="both"/>
        <w:rPr>
          <w:sz w:val="26"/>
          <w:szCs w:val="26"/>
        </w:rPr>
      </w:pPr>
      <w:r>
        <w:rPr>
          <w:sz w:val="26"/>
          <w:szCs w:val="26"/>
        </w:rPr>
        <w:t xml:space="preserve">     С целью увеличения поступлений в доход бюджета в течени</w:t>
      </w:r>
      <w:proofErr w:type="gramStart"/>
      <w:r>
        <w:rPr>
          <w:sz w:val="26"/>
          <w:szCs w:val="26"/>
        </w:rPr>
        <w:t>и</w:t>
      </w:r>
      <w:proofErr w:type="gramEnd"/>
      <w:r>
        <w:rPr>
          <w:sz w:val="26"/>
          <w:szCs w:val="26"/>
        </w:rPr>
        <w:t xml:space="preserve"> всего отчетного периода проводился мониторинг и анализ причин образования недоимки по земельному и имущественному налогам и организована работа по ее сокращению. </w:t>
      </w:r>
    </w:p>
    <w:p w:rsidR="00514601" w:rsidRDefault="00514601" w:rsidP="00514601">
      <w:pPr>
        <w:ind w:right="-365"/>
        <w:jc w:val="both"/>
        <w:rPr>
          <w:sz w:val="26"/>
          <w:szCs w:val="26"/>
        </w:rPr>
      </w:pPr>
      <w:r>
        <w:rPr>
          <w:sz w:val="26"/>
          <w:szCs w:val="26"/>
        </w:rPr>
        <w:t xml:space="preserve">   Так в отчетном периоде отработана недоимка прошлых лет по земельному налогу в сумме 13,4 тыс</w:t>
      </w:r>
      <w:proofErr w:type="gramStart"/>
      <w:r>
        <w:rPr>
          <w:sz w:val="26"/>
          <w:szCs w:val="26"/>
        </w:rPr>
        <w:t>.р</w:t>
      </w:r>
      <w:proofErr w:type="gramEnd"/>
      <w:r>
        <w:rPr>
          <w:sz w:val="26"/>
          <w:szCs w:val="26"/>
        </w:rPr>
        <w:t>ублей, по налогу на имущество 0,1 тыс.рублей.</w:t>
      </w:r>
      <w:r>
        <w:rPr>
          <w:color w:val="0000FF"/>
          <w:sz w:val="26"/>
          <w:szCs w:val="26"/>
        </w:rPr>
        <w:t xml:space="preserve">    </w:t>
      </w:r>
      <w:r>
        <w:rPr>
          <w:sz w:val="26"/>
          <w:szCs w:val="26"/>
        </w:rPr>
        <w:t>На сегодняшний день недоимка по имущественному налогу составляет 0,8 тыс</w:t>
      </w:r>
      <w:r>
        <w:rPr>
          <w:color w:val="0000FF"/>
          <w:sz w:val="26"/>
          <w:szCs w:val="26"/>
        </w:rPr>
        <w:t>.</w:t>
      </w:r>
      <w:r>
        <w:rPr>
          <w:sz w:val="26"/>
          <w:szCs w:val="26"/>
        </w:rPr>
        <w:t xml:space="preserve"> рублей, по земельному налогу физических лиц 20,6 тыс. рублей. Так что работа по отработке недоимки будет продолжаться.</w:t>
      </w:r>
    </w:p>
    <w:p w:rsidR="00514601" w:rsidRDefault="00514601" w:rsidP="00514601">
      <w:pPr>
        <w:ind w:right="-365"/>
        <w:jc w:val="both"/>
        <w:rPr>
          <w:sz w:val="26"/>
          <w:szCs w:val="26"/>
        </w:rPr>
      </w:pPr>
      <w:r>
        <w:rPr>
          <w:sz w:val="26"/>
          <w:szCs w:val="26"/>
        </w:rPr>
        <w:t xml:space="preserve">           </w:t>
      </w:r>
    </w:p>
    <w:p w:rsidR="00514601" w:rsidRDefault="00514601" w:rsidP="00514601">
      <w:pPr>
        <w:ind w:right="-365"/>
        <w:jc w:val="both"/>
        <w:rPr>
          <w:sz w:val="26"/>
          <w:szCs w:val="26"/>
        </w:rPr>
      </w:pPr>
      <w:r>
        <w:rPr>
          <w:sz w:val="26"/>
          <w:szCs w:val="26"/>
        </w:rPr>
        <w:t xml:space="preserve">      В отчетном 2015 году   бюджет нашего поселения получил дотацию на выравнивание из районного и областного бюджета в сумме 640 тыс</w:t>
      </w:r>
      <w:proofErr w:type="gramStart"/>
      <w:r>
        <w:rPr>
          <w:sz w:val="26"/>
          <w:szCs w:val="26"/>
        </w:rPr>
        <w:t>.р</w:t>
      </w:r>
      <w:proofErr w:type="gramEnd"/>
      <w:r>
        <w:rPr>
          <w:sz w:val="26"/>
          <w:szCs w:val="26"/>
        </w:rPr>
        <w:t>ублей, субсидию на приоритетно социально значимые расходы в сумме 1878 тыс.руб., в том числе субсидию на уличное освещение 15 тыс.рублей ; субвенцию на содержание военно-учетного работника- 66,7 тыс. руб., иные межбюджетные трансферты из областного бюджета-225 тыс. рублей: прочие безвозмездные поступления40тыс</w:t>
      </w:r>
      <w:proofErr w:type="gramStart"/>
      <w:r>
        <w:rPr>
          <w:sz w:val="26"/>
          <w:szCs w:val="26"/>
        </w:rPr>
        <w:t>.р</w:t>
      </w:r>
      <w:proofErr w:type="gramEnd"/>
      <w:r>
        <w:rPr>
          <w:sz w:val="26"/>
          <w:szCs w:val="26"/>
        </w:rPr>
        <w:t>ублей,  межбюджетные трансферты из федерального бюджета на подключение библиотеки к сети Интернет 49,1 тыс.руб.  Общая сумма безвозмездных поступлений составила 2 млн.898 тыс.рублей.</w:t>
      </w:r>
    </w:p>
    <w:p w:rsidR="00514601" w:rsidRDefault="00514601" w:rsidP="00514601">
      <w:pPr>
        <w:ind w:right="279"/>
        <w:jc w:val="both"/>
        <w:rPr>
          <w:sz w:val="26"/>
          <w:szCs w:val="26"/>
        </w:rPr>
      </w:pPr>
      <w:r>
        <w:rPr>
          <w:sz w:val="26"/>
          <w:szCs w:val="26"/>
        </w:rPr>
        <w:t xml:space="preserve">       Полученные целевые денежные средства израсходованы полностью и по назначению.  По итогам отчетного  года </w:t>
      </w:r>
      <w:proofErr w:type="gramStart"/>
      <w:r>
        <w:rPr>
          <w:sz w:val="26"/>
          <w:szCs w:val="26"/>
        </w:rPr>
        <w:t>получен</w:t>
      </w:r>
      <w:proofErr w:type="gramEnd"/>
      <w:r>
        <w:rPr>
          <w:sz w:val="26"/>
          <w:szCs w:val="26"/>
        </w:rPr>
        <w:t xml:space="preserve">  </w:t>
      </w:r>
      <w:proofErr w:type="spellStart"/>
      <w:r>
        <w:rPr>
          <w:sz w:val="26"/>
          <w:szCs w:val="26"/>
        </w:rPr>
        <w:t>профицит</w:t>
      </w:r>
      <w:proofErr w:type="spellEnd"/>
      <w:r>
        <w:rPr>
          <w:sz w:val="26"/>
          <w:szCs w:val="26"/>
        </w:rPr>
        <w:t xml:space="preserve"> бюджета. Кредиторской задолженности нет.</w:t>
      </w:r>
    </w:p>
    <w:p w:rsidR="00514601" w:rsidRDefault="00514601" w:rsidP="00514601">
      <w:pPr>
        <w:ind w:right="279"/>
        <w:jc w:val="both"/>
        <w:rPr>
          <w:sz w:val="26"/>
          <w:szCs w:val="26"/>
        </w:rPr>
      </w:pPr>
      <w:r>
        <w:rPr>
          <w:sz w:val="26"/>
          <w:szCs w:val="26"/>
        </w:rPr>
        <w:t xml:space="preserve">            Общий объем расходов бюджета за отчетный период составил -3 млн. 626 тыс. рублей. Все расходы производились в рамках трех действующих муниципальных программ:</w:t>
      </w:r>
    </w:p>
    <w:p w:rsidR="00514601" w:rsidRDefault="00514601" w:rsidP="00514601">
      <w:pPr>
        <w:ind w:right="-81"/>
        <w:jc w:val="both"/>
        <w:rPr>
          <w:sz w:val="26"/>
          <w:szCs w:val="26"/>
        </w:rPr>
      </w:pPr>
      <w:r>
        <w:rPr>
          <w:sz w:val="26"/>
          <w:szCs w:val="26"/>
        </w:rPr>
        <w:t>-  «Управление финансами и муниципальным имуществом»  2млн.7 тыс</w:t>
      </w:r>
      <w:proofErr w:type="gramStart"/>
      <w:r>
        <w:rPr>
          <w:sz w:val="26"/>
          <w:szCs w:val="26"/>
        </w:rPr>
        <w:t>.р</w:t>
      </w:r>
      <w:proofErr w:type="gramEnd"/>
      <w:r>
        <w:rPr>
          <w:sz w:val="26"/>
          <w:szCs w:val="26"/>
        </w:rPr>
        <w:t>ублей;</w:t>
      </w:r>
    </w:p>
    <w:p w:rsidR="00514601" w:rsidRDefault="00514601" w:rsidP="00514601">
      <w:pPr>
        <w:ind w:right="279"/>
        <w:jc w:val="both"/>
        <w:rPr>
          <w:sz w:val="26"/>
          <w:szCs w:val="26"/>
        </w:rPr>
      </w:pPr>
      <w:r>
        <w:rPr>
          <w:sz w:val="26"/>
          <w:szCs w:val="26"/>
        </w:rPr>
        <w:t>-  «Социальная сфера»    1 млн. 304 тыс</w:t>
      </w:r>
      <w:proofErr w:type="gramStart"/>
      <w:r>
        <w:rPr>
          <w:sz w:val="26"/>
          <w:szCs w:val="26"/>
        </w:rPr>
        <w:t>.р</w:t>
      </w:r>
      <w:proofErr w:type="gramEnd"/>
      <w:r>
        <w:rPr>
          <w:sz w:val="26"/>
          <w:szCs w:val="26"/>
        </w:rPr>
        <w:t xml:space="preserve">ублей; </w:t>
      </w:r>
    </w:p>
    <w:p w:rsidR="00514601" w:rsidRDefault="00514601" w:rsidP="00514601">
      <w:pPr>
        <w:ind w:right="279"/>
        <w:jc w:val="both"/>
        <w:rPr>
          <w:sz w:val="26"/>
          <w:szCs w:val="26"/>
        </w:rPr>
      </w:pPr>
      <w:r>
        <w:rPr>
          <w:sz w:val="26"/>
          <w:szCs w:val="26"/>
        </w:rPr>
        <w:t>-  «Инфраструктура»   315 тыс</w:t>
      </w:r>
      <w:proofErr w:type="gramStart"/>
      <w:r>
        <w:rPr>
          <w:sz w:val="26"/>
          <w:szCs w:val="26"/>
        </w:rPr>
        <w:t>.р</w:t>
      </w:r>
      <w:proofErr w:type="gramEnd"/>
      <w:r>
        <w:rPr>
          <w:sz w:val="26"/>
          <w:szCs w:val="26"/>
        </w:rPr>
        <w:t>ублей.</w:t>
      </w:r>
    </w:p>
    <w:p w:rsidR="00514601" w:rsidRDefault="00514601" w:rsidP="00514601">
      <w:pPr>
        <w:ind w:right="279"/>
        <w:jc w:val="both"/>
        <w:rPr>
          <w:sz w:val="26"/>
          <w:szCs w:val="26"/>
        </w:rPr>
      </w:pPr>
      <w:r>
        <w:rPr>
          <w:sz w:val="26"/>
          <w:szCs w:val="26"/>
        </w:rPr>
        <w:t xml:space="preserve">      В отчетном году проведен текущий ремонт здания Дома культуры  на сумму 528 тыс</w:t>
      </w:r>
      <w:proofErr w:type="gramStart"/>
      <w:r>
        <w:rPr>
          <w:sz w:val="26"/>
          <w:szCs w:val="26"/>
        </w:rPr>
        <w:t>.р</w:t>
      </w:r>
      <w:proofErr w:type="gramEnd"/>
      <w:r>
        <w:rPr>
          <w:sz w:val="26"/>
          <w:szCs w:val="26"/>
        </w:rPr>
        <w:t xml:space="preserve">уб. Закуплено оборудование и смонтировано дополнительно 10 </w:t>
      </w:r>
      <w:r>
        <w:rPr>
          <w:sz w:val="26"/>
          <w:szCs w:val="26"/>
        </w:rPr>
        <w:lastRenderedPageBreak/>
        <w:t xml:space="preserve">фонарей уличного освещения по улицам Новая и Мира, закуплены 2 контейнера ТБО, которые установлены на территории школы, закуплена компьютерная техника для библиотеки и подключена к сети Интернет. </w:t>
      </w:r>
    </w:p>
    <w:p w:rsidR="00514601" w:rsidRDefault="00514601" w:rsidP="00514601">
      <w:pPr>
        <w:ind w:right="99"/>
        <w:jc w:val="both"/>
        <w:rPr>
          <w:sz w:val="26"/>
          <w:szCs w:val="26"/>
        </w:rPr>
      </w:pPr>
      <w:r>
        <w:rPr>
          <w:sz w:val="26"/>
          <w:szCs w:val="26"/>
        </w:rPr>
        <w:t xml:space="preserve">      В отчетном финансовом году по итогам подведения показателей эффективности развития поселений - нам  безвозмездно передан легковой автомобиль ЛАДА ГРАНТА 219020 2013г. выпуска, а наш ВАЗ 21150 2006 г. выпуска передан </w:t>
      </w:r>
      <w:proofErr w:type="spellStart"/>
      <w:r>
        <w:rPr>
          <w:sz w:val="26"/>
          <w:szCs w:val="26"/>
        </w:rPr>
        <w:t>Приреченскому</w:t>
      </w:r>
      <w:proofErr w:type="spellEnd"/>
      <w:r>
        <w:rPr>
          <w:sz w:val="26"/>
          <w:szCs w:val="26"/>
        </w:rPr>
        <w:t xml:space="preserve"> сельскому поселению. Также нам безвозмездно передана литература в библиотечный фонд на сумму 1,9 тыс. рублей, детская площадка стоимостью 155,0 тыс</w:t>
      </w:r>
      <w:proofErr w:type="gramStart"/>
      <w:r>
        <w:rPr>
          <w:sz w:val="26"/>
          <w:szCs w:val="26"/>
        </w:rPr>
        <w:t>.р</w:t>
      </w:r>
      <w:proofErr w:type="gramEnd"/>
      <w:r>
        <w:rPr>
          <w:sz w:val="26"/>
          <w:szCs w:val="26"/>
        </w:rPr>
        <w:t>ублей.</w:t>
      </w:r>
    </w:p>
    <w:p w:rsidR="00514601" w:rsidRDefault="00514601" w:rsidP="00514601">
      <w:pPr>
        <w:ind w:right="99"/>
        <w:jc w:val="both"/>
        <w:rPr>
          <w:sz w:val="26"/>
          <w:szCs w:val="26"/>
        </w:rPr>
      </w:pPr>
      <w:r>
        <w:rPr>
          <w:sz w:val="26"/>
          <w:szCs w:val="26"/>
        </w:rPr>
        <w:t xml:space="preserve">            На 2016 год утвержден бюджет с дефицитом 5 %. </w:t>
      </w:r>
    </w:p>
    <w:p w:rsidR="00514601" w:rsidRDefault="00514601" w:rsidP="00514601">
      <w:pPr>
        <w:ind w:right="99"/>
        <w:jc w:val="both"/>
        <w:rPr>
          <w:sz w:val="26"/>
          <w:szCs w:val="26"/>
        </w:rPr>
      </w:pPr>
      <w:r>
        <w:rPr>
          <w:sz w:val="26"/>
          <w:szCs w:val="26"/>
        </w:rPr>
        <w:t xml:space="preserve">   Общий объем доходов бюджета утвержден в сумме 3млн.283 тыс</w:t>
      </w:r>
      <w:proofErr w:type="gramStart"/>
      <w:r>
        <w:rPr>
          <w:sz w:val="26"/>
          <w:szCs w:val="26"/>
        </w:rPr>
        <w:t>.р</w:t>
      </w:r>
      <w:proofErr w:type="gramEnd"/>
      <w:r>
        <w:rPr>
          <w:sz w:val="26"/>
          <w:szCs w:val="26"/>
        </w:rPr>
        <w:t xml:space="preserve">уб., из них собственных доходов запланировано 982 тыс.рублей или 29,9% от общего объема доходов. </w:t>
      </w:r>
    </w:p>
    <w:p w:rsidR="00514601" w:rsidRDefault="00514601" w:rsidP="00514601">
      <w:pPr>
        <w:ind w:right="99"/>
        <w:jc w:val="both"/>
        <w:rPr>
          <w:sz w:val="26"/>
          <w:szCs w:val="26"/>
        </w:rPr>
      </w:pPr>
      <w:r>
        <w:rPr>
          <w:sz w:val="26"/>
          <w:szCs w:val="26"/>
        </w:rPr>
        <w:t xml:space="preserve">      Безвозмездные поступления запланированы в сумме 2 млн.301 тыс</w:t>
      </w:r>
      <w:proofErr w:type="gramStart"/>
      <w:r>
        <w:rPr>
          <w:sz w:val="26"/>
          <w:szCs w:val="26"/>
        </w:rPr>
        <w:t>.р</w:t>
      </w:r>
      <w:proofErr w:type="gramEnd"/>
      <w:r>
        <w:rPr>
          <w:sz w:val="26"/>
          <w:szCs w:val="26"/>
        </w:rPr>
        <w:t>уб.</w:t>
      </w:r>
    </w:p>
    <w:p w:rsidR="00514601" w:rsidRDefault="00514601" w:rsidP="00514601">
      <w:pPr>
        <w:ind w:right="99"/>
        <w:jc w:val="both"/>
        <w:rPr>
          <w:sz w:val="26"/>
          <w:szCs w:val="26"/>
        </w:rPr>
      </w:pPr>
      <w:r>
        <w:rPr>
          <w:sz w:val="26"/>
          <w:szCs w:val="26"/>
        </w:rPr>
        <w:t xml:space="preserve"> Расходы в сумме 3 млн.332тыс</w:t>
      </w:r>
      <w:proofErr w:type="gramStart"/>
      <w:r>
        <w:rPr>
          <w:sz w:val="26"/>
          <w:szCs w:val="26"/>
        </w:rPr>
        <w:t>.р</w:t>
      </w:r>
      <w:proofErr w:type="gramEnd"/>
      <w:r>
        <w:rPr>
          <w:sz w:val="26"/>
          <w:szCs w:val="26"/>
        </w:rPr>
        <w:t>ублей. Здесь заложены расходы: заработная плата с начислениями, коммунальные, связь, налоги, ГСМ, канцтовары, страховку автомобилей, и не в полной потребности расходы на содержание водителя и технических работников.</w:t>
      </w:r>
    </w:p>
    <w:p w:rsidR="00514601" w:rsidRDefault="00514601" w:rsidP="00514601">
      <w:pPr>
        <w:jc w:val="center"/>
        <w:rPr>
          <w:b/>
          <w:sz w:val="26"/>
          <w:szCs w:val="26"/>
          <w:u w:val="single"/>
        </w:rPr>
      </w:pPr>
      <w:r>
        <w:rPr>
          <w:b/>
          <w:sz w:val="26"/>
          <w:szCs w:val="26"/>
          <w:u w:val="single"/>
        </w:rPr>
        <w:t xml:space="preserve">О Б </w:t>
      </w:r>
      <w:proofErr w:type="gramStart"/>
      <w:r>
        <w:rPr>
          <w:b/>
          <w:sz w:val="26"/>
          <w:szCs w:val="26"/>
          <w:u w:val="single"/>
        </w:rPr>
        <w:t>Р</w:t>
      </w:r>
      <w:proofErr w:type="gramEnd"/>
      <w:r>
        <w:rPr>
          <w:b/>
          <w:sz w:val="26"/>
          <w:szCs w:val="26"/>
          <w:u w:val="single"/>
        </w:rPr>
        <w:t xml:space="preserve"> А З О В А Н И Е</w:t>
      </w:r>
    </w:p>
    <w:p w:rsidR="00514601" w:rsidRDefault="00514601" w:rsidP="00514601">
      <w:pPr>
        <w:ind w:firstLine="708"/>
        <w:jc w:val="both"/>
        <w:rPr>
          <w:sz w:val="26"/>
          <w:szCs w:val="26"/>
        </w:rPr>
      </w:pPr>
      <w:r>
        <w:rPr>
          <w:sz w:val="26"/>
          <w:szCs w:val="26"/>
        </w:rPr>
        <w:t>В 2015 году МКОУ «Ольховатская СОШ» осуществляла образовательную деятельность в соответствии с подпрограммой  «Развитие дошкольного и общего образования» муниципальной программы Верхнемамонского муниципального района «Развитие образования» на 2014-2020 годы. На сегодняшний день в школе обучается 91 учащийся. Учреждение располагает  необходимым количеством трудовых ресурсов. Среднесписочная численность составляет  26 человек.  Из них педагогических работников - 16 чел. По уровню квалификации  6 педагогов имеют высшую квалификационную категорию, первую категорию -7 чел.,  3 чел. подтвердили соответствие с занимаемой должности.  Годовой фонд оплаты труда  за 2015 год составил 5292,9 тыс. руб. Среднегодовая заработная плата учителей доведена до уровня средней зарплаты в регионе.</w:t>
      </w:r>
    </w:p>
    <w:p w:rsidR="00514601" w:rsidRDefault="00514601" w:rsidP="00514601">
      <w:pPr>
        <w:ind w:firstLine="708"/>
        <w:jc w:val="both"/>
        <w:rPr>
          <w:sz w:val="26"/>
          <w:szCs w:val="26"/>
        </w:rPr>
      </w:pPr>
      <w:r>
        <w:rPr>
          <w:sz w:val="26"/>
          <w:szCs w:val="26"/>
        </w:rPr>
        <w:t>Расходование бюджетных сре</w:t>
      </w:r>
      <w:proofErr w:type="gramStart"/>
      <w:r>
        <w:rPr>
          <w:sz w:val="26"/>
          <w:szCs w:val="26"/>
        </w:rPr>
        <w:t>дств в шк</w:t>
      </w:r>
      <w:proofErr w:type="gramEnd"/>
      <w:r>
        <w:rPr>
          <w:sz w:val="26"/>
          <w:szCs w:val="26"/>
        </w:rPr>
        <w:t>оле осуществлялось на основании утвержденной сметы расходов.  В 2015 году на содержание и развитие школы было израсходовано 8515,6 тыс. рублей консолидированного бюджета, в том числе:</w:t>
      </w:r>
    </w:p>
    <w:p w:rsidR="00514601" w:rsidRDefault="00514601" w:rsidP="00514601">
      <w:pPr>
        <w:jc w:val="both"/>
        <w:rPr>
          <w:sz w:val="26"/>
          <w:szCs w:val="26"/>
        </w:rPr>
      </w:pPr>
      <w:r>
        <w:rPr>
          <w:sz w:val="26"/>
          <w:szCs w:val="26"/>
        </w:rPr>
        <w:t xml:space="preserve">7243,6 тыс. рублей из областного бюджета; </w:t>
      </w:r>
    </w:p>
    <w:p w:rsidR="00514601" w:rsidRDefault="00514601" w:rsidP="00514601">
      <w:pPr>
        <w:jc w:val="both"/>
        <w:rPr>
          <w:sz w:val="26"/>
          <w:szCs w:val="26"/>
        </w:rPr>
      </w:pPr>
      <w:r>
        <w:rPr>
          <w:sz w:val="26"/>
          <w:szCs w:val="26"/>
        </w:rPr>
        <w:t>1019.2 тыс. рублей из муниципального бюджета;</w:t>
      </w:r>
    </w:p>
    <w:p w:rsidR="00514601" w:rsidRDefault="00514601" w:rsidP="00514601">
      <w:pPr>
        <w:jc w:val="both"/>
        <w:rPr>
          <w:sz w:val="26"/>
          <w:szCs w:val="26"/>
        </w:rPr>
      </w:pPr>
      <w:r>
        <w:rPr>
          <w:sz w:val="26"/>
          <w:szCs w:val="26"/>
        </w:rPr>
        <w:t xml:space="preserve"> 252,8 тыс. рублей  - внебюджетные средства (родительская плата).</w:t>
      </w:r>
    </w:p>
    <w:p w:rsidR="00514601" w:rsidRDefault="00514601" w:rsidP="00514601">
      <w:pPr>
        <w:ind w:firstLine="708"/>
        <w:jc w:val="both"/>
        <w:rPr>
          <w:sz w:val="26"/>
          <w:szCs w:val="26"/>
        </w:rPr>
      </w:pPr>
      <w:r>
        <w:rPr>
          <w:sz w:val="26"/>
          <w:szCs w:val="26"/>
        </w:rPr>
        <w:t>Библиотечный фонд школы за отчетный год увеличился на 386 экземпляров учебников на сумму 95,0 тыс</w:t>
      </w:r>
      <w:proofErr w:type="gramStart"/>
      <w:r>
        <w:rPr>
          <w:sz w:val="26"/>
          <w:szCs w:val="26"/>
        </w:rPr>
        <w:t>.р</w:t>
      </w:r>
      <w:proofErr w:type="gramEnd"/>
      <w:r>
        <w:rPr>
          <w:sz w:val="26"/>
          <w:szCs w:val="26"/>
        </w:rPr>
        <w:t>уб.. Приобретена цифровая лаборатория и звукоусиливающая аппаратура на сумму 79,2 тыс. рублей. В каждом классе  оборудовано автоматизированное рабочее место учителя (компьютер, проектор с экраном, интерактивная доска). Каждый класс имеет доступ к сети  Интернет.</w:t>
      </w:r>
    </w:p>
    <w:p w:rsidR="00514601" w:rsidRDefault="00514601" w:rsidP="00514601">
      <w:pPr>
        <w:ind w:firstLine="708"/>
        <w:jc w:val="both"/>
        <w:rPr>
          <w:sz w:val="26"/>
          <w:szCs w:val="26"/>
        </w:rPr>
      </w:pPr>
      <w:r>
        <w:rPr>
          <w:sz w:val="26"/>
          <w:szCs w:val="26"/>
        </w:rPr>
        <w:t>На подготовку к новому учебному году было израсходовано из районного бюджета 8,0 тыс</w:t>
      </w:r>
      <w:proofErr w:type="gramStart"/>
      <w:r>
        <w:rPr>
          <w:sz w:val="26"/>
          <w:szCs w:val="26"/>
        </w:rPr>
        <w:t>.р</w:t>
      </w:r>
      <w:proofErr w:type="gramEnd"/>
      <w:r>
        <w:rPr>
          <w:sz w:val="26"/>
          <w:szCs w:val="26"/>
        </w:rPr>
        <w:t>уб., внебюджетных  и спонсорских средств – 37,1 тыс.руб.</w:t>
      </w:r>
    </w:p>
    <w:p w:rsidR="00514601" w:rsidRDefault="00514601" w:rsidP="00514601">
      <w:pPr>
        <w:ind w:firstLine="708"/>
        <w:jc w:val="both"/>
        <w:rPr>
          <w:sz w:val="26"/>
          <w:szCs w:val="26"/>
        </w:rPr>
      </w:pPr>
      <w:r>
        <w:rPr>
          <w:sz w:val="26"/>
          <w:szCs w:val="26"/>
        </w:rPr>
        <w:t xml:space="preserve">В течение 2015 года в школе было организовано двухразовое  горячее питание для учащихся. Посещали столовую 100% учащихся. Питание было организовано за счет средств районного бюджета, родительской платы и самозаготовок. Фактическая стоимость 1 </w:t>
      </w:r>
      <w:proofErr w:type="spellStart"/>
      <w:r>
        <w:rPr>
          <w:sz w:val="26"/>
          <w:szCs w:val="26"/>
        </w:rPr>
        <w:t>дето-дня</w:t>
      </w:r>
      <w:proofErr w:type="spellEnd"/>
      <w:r>
        <w:rPr>
          <w:sz w:val="26"/>
          <w:szCs w:val="26"/>
        </w:rPr>
        <w:t xml:space="preserve">  составила 45 руб.13 коп</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ри    </w:t>
      </w:r>
      <w:r>
        <w:rPr>
          <w:sz w:val="26"/>
          <w:szCs w:val="26"/>
        </w:rPr>
        <w:lastRenderedPageBreak/>
        <w:t>плане - 37 руб.33 коп.  Родительская плата на улучшение питания в 2015 году составляла 20 рублей. 3 раза в неделю учащиеся 1-9 классов получали молоко.</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В школе созданы максимально эффективные условия для обучения и развития  каждого учащегося в рамках учебно-воспитательного процесса.</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 xml:space="preserve">Муниципальное казенное общеобразовательное учреждение «Ольховатская средняя общеобразовательная школа Верхнемамонского муниципального района Воронежской области» осуществляет образовательную деятельность на основании  бессрочной лицензии  №И-3647,  выданной Инспекцией по контролю и надзору в сфере образования Воронежской области 25 мая 2012,   в соответствии с законодательством Российской Федерации  в области образования и Уставом школы. Согласно лицензии МКОУ «Ольховатская  СОШ» имеет </w:t>
      </w:r>
      <w:proofErr w:type="gramStart"/>
      <w:r>
        <w:rPr>
          <w:color w:val="000000"/>
          <w:sz w:val="26"/>
          <w:szCs w:val="26"/>
        </w:rPr>
        <w:t>право ведения</w:t>
      </w:r>
      <w:proofErr w:type="gramEnd"/>
      <w:r>
        <w:rPr>
          <w:color w:val="000000"/>
          <w:sz w:val="26"/>
          <w:szCs w:val="26"/>
        </w:rPr>
        <w:t xml:space="preserve"> образовательной деятельности  по следующим образовательным программам: начальное, основное, среднее образование, а также дополнительное образование детей (физкультурно-спортивная, эколого-биологическая, военно-патриотическая, социально-педагогическая, естественнонаучная направленность). Учащиеся кроме уроков посещают дополнительно занятия в кружках, секциях, студиях. На базе школы работает футбольная секция от ДЮСШ, кружок от </w:t>
      </w:r>
      <w:proofErr w:type="spellStart"/>
      <w:r>
        <w:rPr>
          <w:color w:val="000000"/>
          <w:sz w:val="26"/>
          <w:szCs w:val="26"/>
        </w:rPr>
        <w:t>ДДиЮ</w:t>
      </w:r>
      <w:proofErr w:type="spellEnd"/>
      <w:r>
        <w:rPr>
          <w:color w:val="000000"/>
          <w:sz w:val="26"/>
          <w:szCs w:val="26"/>
        </w:rPr>
        <w:t xml:space="preserve">, секция восточных единоборств.  Составлено единое расписание второй половины дня. </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Школа имеет свидетельство о государственной аккредитации, действующее до 2025 года.</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С 2011 года в школе реализуются федеральные государственные образовательные стандарты начального общего образования. С 2015 года МКОУ «Ольховатская СОШ»  приступила к реализации  федеральных государственных образовательных стандартов основного общего образования в 5 классе.</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По итогам участия в конкурсах в 2015 году учащиеся МКОУ «Ольховатская СОШ» заняли призовые места в 47 конкурсах различного уровня. 64 учащихся награждено дипломами победителя или призера. Наши учащиеся достойно представляли школу не только на муниципальном уровне, но и на региональном и Всероссийском.</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Выпускники – показатель успешности школы. В 2015 году 8 учащихся окончили среднюю школу. 100% выпускников получили аттестаты о среднем  общем образовании. 2 выпускницы награждены золотыми медалями. 3 человека продолжают дальнейшее обучение в высших учебных заведениях г</w:t>
      </w:r>
      <w:proofErr w:type="gramStart"/>
      <w:r>
        <w:rPr>
          <w:color w:val="000000"/>
          <w:sz w:val="26"/>
          <w:szCs w:val="26"/>
        </w:rPr>
        <w:t>.В</w:t>
      </w:r>
      <w:proofErr w:type="gramEnd"/>
      <w:r>
        <w:rPr>
          <w:color w:val="000000"/>
          <w:sz w:val="26"/>
          <w:szCs w:val="26"/>
        </w:rPr>
        <w:t>оронежа, остальные обучаются в  вузах.</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proofErr w:type="gramStart"/>
      <w:r>
        <w:rPr>
          <w:color w:val="000000"/>
          <w:sz w:val="26"/>
          <w:szCs w:val="26"/>
        </w:rPr>
        <w:t>Основную школу закончили и получили аттестаты об основном общем образовании  9 обучающихся, из них продолжили обучение в школе 3 человека.</w:t>
      </w:r>
      <w:proofErr w:type="gramEnd"/>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В рейтинге школ района МКОУ «Ольховатская СОШ» занимает  4 место. В районных спортивных состязаниях  учащиеся заняли 2 место по футболу, 3 место по теннису. Юноши школы входят в состав сборных команд района по футболу и волейболу.</w:t>
      </w:r>
    </w:p>
    <w:p w:rsidR="00514601" w:rsidRDefault="00514601" w:rsidP="00514601">
      <w:pPr>
        <w:pStyle w:val="a3"/>
        <w:shd w:val="clear" w:color="auto" w:fill="FFFFFF"/>
        <w:spacing w:before="0" w:beforeAutospacing="0" w:after="0" w:afterAutospacing="0" w:line="276" w:lineRule="auto"/>
        <w:jc w:val="both"/>
        <w:rPr>
          <w:color w:val="000000"/>
          <w:sz w:val="26"/>
          <w:szCs w:val="26"/>
        </w:rPr>
      </w:pPr>
      <w:r>
        <w:rPr>
          <w:color w:val="000000"/>
          <w:sz w:val="26"/>
          <w:szCs w:val="26"/>
        </w:rPr>
        <w:t>Проблемы:</w:t>
      </w:r>
    </w:p>
    <w:p w:rsidR="00514601" w:rsidRDefault="00514601" w:rsidP="00514601">
      <w:pPr>
        <w:pStyle w:val="a3"/>
        <w:shd w:val="clear" w:color="auto" w:fill="FFFFFF"/>
        <w:spacing w:before="0" w:beforeAutospacing="0" w:after="0" w:afterAutospacing="0" w:line="276" w:lineRule="auto"/>
        <w:ind w:firstLine="708"/>
        <w:jc w:val="both"/>
        <w:rPr>
          <w:rFonts w:ascii="Arial" w:hAnsi="Arial" w:cs="Arial"/>
          <w:color w:val="000000"/>
          <w:sz w:val="26"/>
          <w:szCs w:val="26"/>
        </w:rPr>
      </w:pPr>
      <w:r>
        <w:rPr>
          <w:color w:val="000000"/>
          <w:sz w:val="26"/>
          <w:szCs w:val="26"/>
        </w:rPr>
        <w:lastRenderedPageBreak/>
        <w:t>До 1 сентября 2016 года в соответствии с требованиями антитеррористической защищенности необходимо установить видеонаблюдение.</w:t>
      </w:r>
      <w:r>
        <w:rPr>
          <w:rFonts w:ascii="Arial" w:hAnsi="Arial" w:cs="Arial"/>
          <w:color w:val="000000"/>
          <w:sz w:val="26"/>
          <w:szCs w:val="26"/>
        </w:rPr>
        <w:t> </w:t>
      </w:r>
    </w:p>
    <w:p w:rsidR="00514601" w:rsidRDefault="00514601" w:rsidP="00514601">
      <w:pPr>
        <w:pStyle w:val="a3"/>
        <w:shd w:val="clear" w:color="auto" w:fill="FFFFFF"/>
        <w:spacing w:before="0" w:beforeAutospacing="0" w:after="0" w:afterAutospacing="0" w:line="276" w:lineRule="auto"/>
        <w:ind w:firstLine="708"/>
        <w:jc w:val="both"/>
        <w:rPr>
          <w:color w:val="000000"/>
          <w:sz w:val="26"/>
          <w:szCs w:val="26"/>
        </w:rPr>
      </w:pPr>
      <w:r>
        <w:rPr>
          <w:color w:val="000000"/>
          <w:sz w:val="26"/>
          <w:szCs w:val="26"/>
        </w:rPr>
        <w:t>В ремонте нуждается спортивный зал школы. В непригодность приходит электропроводка в школе.</w:t>
      </w:r>
    </w:p>
    <w:p w:rsidR="00514601" w:rsidRDefault="00514601" w:rsidP="00514601">
      <w:pPr>
        <w:jc w:val="both"/>
        <w:rPr>
          <w:b/>
          <w:sz w:val="26"/>
          <w:szCs w:val="26"/>
          <w:u w:val="single"/>
        </w:rPr>
      </w:pPr>
    </w:p>
    <w:p w:rsidR="00514601" w:rsidRDefault="00514601" w:rsidP="00514601">
      <w:pPr>
        <w:jc w:val="both"/>
        <w:rPr>
          <w:color w:val="0D0D0D"/>
          <w:sz w:val="26"/>
          <w:szCs w:val="26"/>
        </w:rPr>
      </w:pPr>
      <w:r>
        <w:rPr>
          <w:sz w:val="26"/>
          <w:szCs w:val="26"/>
        </w:rPr>
        <w:t xml:space="preserve">        МКДОУ «Ольховатский детский сад» в 2015 году осуществлял образовательную деятельность на основании лицензии. </w:t>
      </w:r>
      <w:r>
        <w:rPr>
          <w:color w:val="0D0D0D"/>
          <w:sz w:val="26"/>
          <w:szCs w:val="26"/>
        </w:rPr>
        <w:t xml:space="preserve">Комплектование   МКДОУ «Ольховатский детский сад» - 1 разновозрастная группа в количестве 20 воспитанников от 3 до 7 лет. </w:t>
      </w:r>
    </w:p>
    <w:p w:rsidR="00514601" w:rsidRDefault="00514601" w:rsidP="00514601">
      <w:pPr>
        <w:jc w:val="both"/>
        <w:rPr>
          <w:sz w:val="26"/>
          <w:szCs w:val="26"/>
        </w:rPr>
      </w:pPr>
      <w:r>
        <w:rPr>
          <w:sz w:val="26"/>
          <w:szCs w:val="26"/>
        </w:rPr>
        <w:t>Учреждение в отчётном году располагало необходимым количеством трудовых ресурсов. Среднесписочная численность составила 6 человек. Педагогические работники – 2 человека. Текучести кадров в отчётном году не наблюдалось.</w:t>
      </w:r>
    </w:p>
    <w:p w:rsidR="00514601" w:rsidRDefault="00514601" w:rsidP="00514601">
      <w:pPr>
        <w:jc w:val="both"/>
        <w:rPr>
          <w:sz w:val="26"/>
          <w:szCs w:val="26"/>
        </w:rPr>
      </w:pPr>
      <w:r>
        <w:rPr>
          <w:sz w:val="26"/>
          <w:szCs w:val="26"/>
        </w:rPr>
        <w:t xml:space="preserve">        В 2015 году оплата труда персонала осуществлялась по разработанному и утвержденному  «Положению об оплате труда». Фактический годовой ФОТ учреждения составил – 766,8тыс</w:t>
      </w:r>
      <w:proofErr w:type="gramStart"/>
      <w:r>
        <w:rPr>
          <w:sz w:val="26"/>
          <w:szCs w:val="26"/>
        </w:rPr>
        <w:t>.р</w:t>
      </w:r>
      <w:proofErr w:type="gramEnd"/>
      <w:r>
        <w:rPr>
          <w:sz w:val="26"/>
          <w:szCs w:val="26"/>
        </w:rPr>
        <w:t xml:space="preserve">уб. </w:t>
      </w:r>
    </w:p>
    <w:p w:rsidR="00514601" w:rsidRDefault="00514601" w:rsidP="00514601">
      <w:pPr>
        <w:jc w:val="both"/>
        <w:rPr>
          <w:sz w:val="26"/>
          <w:szCs w:val="26"/>
        </w:rPr>
      </w:pPr>
      <w:r>
        <w:rPr>
          <w:sz w:val="26"/>
          <w:szCs w:val="26"/>
        </w:rPr>
        <w:t xml:space="preserve">В отчётном году в детском саду было приобретено </w:t>
      </w:r>
      <w:proofErr w:type="gramStart"/>
      <w:r>
        <w:rPr>
          <w:sz w:val="26"/>
          <w:szCs w:val="26"/>
        </w:rPr>
        <w:t>следующие</w:t>
      </w:r>
      <w:proofErr w:type="gramEnd"/>
      <w:r>
        <w:rPr>
          <w:sz w:val="26"/>
          <w:szCs w:val="26"/>
        </w:rPr>
        <w:t xml:space="preserve"> оборудование:</w:t>
      </w:r>
    </w:p>
    <w:p w:rsidR="00514601" w:rsidRDefault="00514601" w:rsidP="00514601">
      <w:pPr>
        <w:jc w:val="both"/>
        <w:rPr>
          <w:sz w:val="26"/>
          <w:szCs w:val="26"/>
        </w:rPr>
      </w:pPr>
      <w:r>
        <w:rPr>
          <w:sz w:val="26"/>
          <w:szCs w:val="26"/>
        </w:rPr>
        <w:t>Холодильник на пищеблок – 16000 руб. (финансирование из областного гранта)</w:t>
      </w:r>
    </w:p>
    <w:p w:rsidR="00514601" w:rsidRDefault="00514601" w:rsidP="00514601">
      <w:pPr>
        <w:jc w:val="both"/>
        <w:rPr>
          <w:sz w:val="26"/>
          <w:szCs w:val="26"/>
        </w:rPr>
      </w:pPr>
      <w:r>
        <w:rPr>
          <w:sz w:val="26"/>
          <w:szCs w:val="26"/>
        </w:rPr>
        <w:t>Ноутбук для оснащения рабочего места воспитателя – 19500 руб.</w:t>
      </w:r>
    </w:p>
    <w:p w:rsidR="00514601" w:rsidRDefault="00514601" w:rsidP="00514601">
      <w:pPr>
        <w:jc w:val="both"/>
        <w:rPr>
          <w:sz w:val="26"/>
          <w:szCs w:val="26"/>
        </w:rPr>
      </w:pPr>
      <w:r>
        <w:rPr>
          <w:sz w:val="26"/>
          <w:szCs w:val="26"/>
        </w:rPr>
        <w:t xml:space="preserve">Игровое оборудование в рамках  введения ФГОС ДОУ на общую сумму – 113175 руб. </w:t>
      </w:r>
    </w:p>
    <w:p w:rsidR="00514601" w:rsidRDefault="00514601" w:rsidP="00514601">
      <w:pPr>
        <w:jc w:val="both"/>
        <w:rPr>
          <w:sz w:val="26"/>
          <w:szCs w:val="26"/>
        </w:rPr>
      </w:pPr>
      <w:r>
        <w:rPr>
          <w:sz w:val="26"/>
          <w:szCs w:val="26"/>
        </w:rPr>
        <w:t>При подготовке к зиме – отремонтирована крыша – 20 000 руб.</w:t>
      </w:r>
    </w:p>
    <w:p w:rsidR="00514601" w:rsidRDefault="00514601" w:rsidP="00514601">
      <w:pPr>
        <w:jc w:val="both"/>
        <w:rPr>
          <w:sz w:val="26"/>
          <w:szCs w:val="26"/>
        </w:rPr>
      </w:pPr>
      <w:r>
        <w:rPr>
          <w:sz w:val="26"/>
          <w:szCs w:val="26"/>
        </w:rPr>
        <w:t>Приобретены и смонтированы канализационные люки – 2500 руб.</w:t>
      </w:r>
    </w:p>
    <w:p w:rsidR="00514601" w:rsidRDefault="00514601" w:rsidP="00514601">
      <w:pPr>
        <w:jc w:val="both"/>
        <w:rPr>
          <w:sz w:val="26"/>
          <w:szCs w:val="26"/>
        </w:rPr>
      </w:pPr>
      <w:r>
        <w:rPr>
          <w:sz w:val="26"/>
          <w:szCs w:val="26"/>
        </w:rPr>
        <w:t>Проведены противопожарные мероприятия (обработка чердаков огнезащитным материалом и замер сопротивления) – 9500 руб.</w:t>
      </w:r>
    </w:p>
    <w:p w:rsidR="00514601" w:rsidRDefault="00514601" w:rsidP="00514601">
      <w:pPr>
        <w:jc w:val="both"/>
        <w:rPr>
          <w:sz w:val="26"/>
          <w:szCs w:val="26"/>
        </w:rPr>
      </w:pPr>
      <w:r>
        <w:rPr>
          <w:sz w:val="26"/>
          <w:szCs w:val="26"/>
        </w:rPr>
        <w:t xml:space="preserve">В 2015г. в детском саду на средства родителей (8000руб.) был проведён косметический ремонт групповой ячейки и игровой площадки.   </w:t>
      </w:r>
    </w:p>
    <w:p w:rsidR="00514601" w:rsidRDefault="00514601" w:rsidP="00514601">
      <w:pPr>
        <w:jc w:val="both"/>
        <w:rPr>
          <w:sz w:val="26"/>
          <w:szCs w:val="26"/>
        </w:rPr>
      </w:pPr>
      <w:r>
        <w:rPr>
          <w:sz w:val="26"/>
          <w:szCs w:val="26"/>
        </w:rPr>
        <w:t xml:space="preserve">  В учреждении организовано горячее питание для воспитанников. Посещали столовую в среднем 20 воспитанников.  Фактическая стоимость 1 </w:t>
      </w:r>
      <w:proofErr w:type="spellStart"/>
      <w:r>
        <w:rPr>
          <w:sz w:val="26"/>
          <w:szCs w:val="26"/>
        </w:rPr>
        <w:t>д</w:t>
      </w:r>
      <w:proofErr w:type="spellEnd"/>
      <w:r>
        <w:rPr>
          <w:sz w:val="26"/>
          <w:szCs w:val="26"/>
        </w:rPr>
        <w:t xml:space="preserve">/дня составила 49 руб. 37 коп. Питание было организовано за счёт бюджетных средств, родительской платы и самозаготовок. Всего на питание  было израсходовано 157000 руб., родительской платы перечислено в бюджет 93739 руб., что составляет 102,5%. Выполнение </w:t>
      </w:r>
      <w:proofErr w:type="spellStart"/>
      <w:r>
        <w:rPr>
          <w:sz w:val="26"/>
          <w:szCs w:val="26"/>
        </w:rPr>
        <w:t>детодней</w:t>
      </w:r>
      <w:proofErr w:type="spellEnd"/>
      <w:r>
        <w:rPr>
          <w:sz w:val="26"/>
          <w:szCs w:val="26"/>
        </w:rPr>
        <w:t xml:space="preserve"> составило 104,5% от плановых показателей.</w:t>
      </w:r>
    </w:p>
    <w:p w:rsidR="00514601" w:rsidRDefault="00514601" w:rsidP="00514601">
      <w:pPr>
        <w:jc w:val="both"/>
        <w:rPr>
          <w:sz w:val="26"/>
          <w:szCs w:val="26"/>
        </w:rPr>
      </w:pPr>
      <w:r>
        <w:rPr>
          <w:sz w:val="26"/>
          <w:szCs w:val="26"/>
        </w:rPr>
        <w:t xml:space="preserve">     Расходование бюджетных сре</w:t>
      </w:r>
      <w:proofErr w:type="gramStart"/>
      <w:r>
        <w:rPr>
          <w:sz w:val="26"/>
          <w:szCs w:val="26"/>
        </w:rPr>
        <w:t>дств в д</w:t>
      </w:r>
      <w:proofErr w:type="gramEnd"/>
      <w:r>
        <w:rPr>
          <w:sz w:val="26"/>
          <w:szCs w:val="26"/>
        </w:rPr>
        <w:t>етском саду осуществлялось на основании утверждённой сметы расходов. Фактические расходы учреждения за 2015 год составили 1592,1 тыс. руб., из них из местного бюджета профинансировано 570,1 тыс. руб., из федерального бюджета –928,3тыс</w:t>
      </w:r>
      <w:proofErr w:type="gramStart"/>
      <w:r>
        <w:rPr>
          <w:sz w:val="26"/>
          <w:szCs w:val="26"/>
        </w:rPr>
        <w:t>.р</w:t>
      </w:r>
      <w:proofErr w:type="gramEnd"/>
      <w:r>
        <w:rPr>
          <w:sz w:val="26"/>
          <w:szCs w:val="26"/>
        </w:rPr>
        <w:t>уб.</w:t>
      </w:r>
    </w:p>
    <w:p w:rsidR="00514601" w:rsidRDefault="00514601" w:rsidP="00514601">
      <w:pPr>
        <w:jc w:val="center"/>
        <w:rPr>
          <w:b/>
          <w:sz w:val="26"/>
          <w:szCs w:val="26"/>
          <w:u w:val="single"/>
        </w:rPr>
      </w:pPr>
    </w:p>
    <w:p w:rsidR="00514601" w:rsidRDefault="00514601" w:rsidP="00514601">
      <w:pPr>
        <w:jc w:val="center"/>
        <w:rPr>
          <w:b/>
          <w:sz w:val="26"/>
          <w:szCs w:val="26"/>
          <w:u w:val="single"/>
        </w:rPr>
      </w:pPr>
      <w:r>
        <w:rPr>
          <w:b/>
          <w:sz w:val="26"/>
          <w:szCs w:val="26"/>
          <w:u w:val="single"/>
        </w:rPr>
        <w:t xml:space="preserve">З Д Р А В О </w:t>
      </w:r>
      <w:proofErr w:type="spellStart"/>
      <w:proofErr w:type="gramStart"/>
      <w:r>
        <w:rPr>
          <w:b/>
          <w:sz w:val="26"/>
          <w:szCs w:val="26"/>
          <w:u w:val="single"/>
        </w:rPr>
        <w:t>О</w:t>
      </w:r>
      <w:proofErr w:type="spellEnd"/>
      <w:proofErr w:type="gramEnd"/>
      <w:r>
        <w:rPr>
          <w:b/>
          <w:sz w:val="26"/>
          <w:szCs w:val="26"/>
          <w:u w:val="single"/>
        </w:rPr>
        <w:t xml:space="preserve"> Х Р А Н Е Н И Е</w:t>
      </w:r>
    </w:p>
    <w:p w:rsidR="00514601" w:rsidRDefault="00514601" w:rsidP="00514601">
      <w:pPr>
        <w:rPr>
          <w:i/>
          <w:sz w:val="26"/>
          <w:szCs w:val="26"/>
          <w:u w:val="single"/>
        </w:rPr>
      </w:pPr>
    </w:p>
    <w:p w:rsidR="00514601" w:rsidRDefault="00514601" w:rsidP="00514601">
      <w:pPr>
        <w:ind w:left="360"/>
        <w:jc w:val="both"/>
        <w:rPr>
          <w:sz w:val="26"/>
          <w:szCs w:val="26"/>
        </w:rPr>
      </w:pPr>
      <w:r>
        <w:rPr>
          <w:sz w:val="26"/>
          <w:szCs w:val="26"/>
        </w:rPr>
        <w:t xml:space="preserve">     </w:t>
      </w:r>
      <w:r>
        <w:rPr>
          <w:sz w:val="26"/>
          <w:szCs w:val="26"/>
        </w:rPr>
        <w:tab/>
        <w:t xml:space="preserve">  На  территории  поселения  расположена  и  действует  Ольховатская врачебная амбулатория. Число работающих 1 человек, количество больных на приеме в среднем за 1 день 11 человек, количество обслуживаемых на дому за 1 день – 2 человека. За год принято больных 2457 человек. Принято на дому 628 чел. План выполнен на 100 %. Работает аптечный пункт.  Потребности в кадрах – нет.</w:t>
      </w:r>
    </w:p>
    <w:p w:rsidR="00514601" w:rsidRDefault="00514601" w:rsidP="00514601">
      <w:pPr>
        <w:ind w:left="360"/>
        <w:jc w:val="center"/>
        <w:rPr>
          <w:b/>
          <w:sz w:val="26"/>
          <w:szCs w:val="26"/>
          <w:u w:val="single"/>
        </w:rPr>
      </w:pPr>
    </w:p>
    <w:p w:rsidR="00514601" w:rsidRDefault="00514601" w:rsidP="00514601">
      <w:pPr>
        <w:ind w:left="360"/>
        <w:jc w:val="center"/>
        <w:rPr>
          <w:b/>
          <w:sz w:val="26"/>
          <w:szCs w:val="26"/>
          <w:u w:val="single"/>
        </w:rPr>
      </w:pPr>
    </w:p>
    <w:p w:rsidR="00514601" w:rsidRDefault="00514601" w:rsidP="00514601">
      <w:pPr>
        <w:ind w:left="360"/>
        <w:jc w:val="center"/>
        <w:rPr>
          <w:b/>
          <w:sz w:val="26"/>
          <w:szCs w:val="26"/>
          <w:u w:val="single"/>
        </w:rPr>
      </w:pPr>
      <w:r>
        <w:rPr>
          <w:b/>
          <w:sz w:val="26"/>
          <w:szCs w:val="26"/>
          <w:u w:val="single"/>
        </w:rPr>
        <w:t>КУЛЬТУРА</w:t>
      </w:r>
    </w:p>
    <w:p w:rsidR="00514601" w:rsidRDefault="00514601" w:rsidP="00514601">
      <w:pPr>
        <w:rPr>
          <w:b/>
          <w:sz w:val="26"/>
          <w:szCs w:val="26"/>
          <w:u w:val="single"/>
        </w:rPr>
      </w:pPr>
    </w:p>
    <w:p w:rsidR="00514601" w:rsidRDefault="00514601" w:rsidP="00514601">
      <w:pPr>
        <w:jc w:val="both"/>
        <w:rPr>
          <w:sz w:val="26"/>
          <w:szCs w:val="26"/>
        </w:rPr>
      </w:pPr>
      <w:r>
        <w:rPr>
          <w:sz w:val="26"/>
          <w:szCs w:val="26"/>
        </w:rPr>
        <w:t xml:space="preserve"> </w:t>
      </w:r>
      <w:r>
        <w:rPr>
          <w:sz w:val="26"/>
          <w:szCs w:val="26"/>
        </w:rPr>
        <w:tab/>
      </w:r>
      <w:proofErr w:type="gramStart"/>
      <w:r>
        <w:rPr>
          <w:sz w:val="26"/>
          <w:szCs w:val="26"/>
        </w:rPr>
        <w:t>На  территории  села  сохранена  и  действует  социально- культурная  сфера, переименованное в муниципальное казенное учреждение «Центр культуры Ольховатского сельского поселения» руководитель Хребтова Елена Викторовна.</w:t>
      </w:r>
      <w:proofErr w:type="gramEnd"/>
      <w:r>
        <w:rPr>
          <w:sz w:val="26"/>
          <w:szCs w:val="26"/>
        </w:rPr>
        <w:t xml:space="preserve"> Количество </w:t>
      </w:r>
      <w:proofErr w:type="gramStart"/>
      <w:r>
        <w:rPr>
          <w:sz w:val="26"/>
          <w:szCs w:val="26"/>
        </w:rPr>
        <w:t>работающих</w:t>
      </w:r>
      <w:proofErr w:type="gramEnd"/>
      <w:r>
        <w:rPr>
          <w:sz w:val="26"/>
          <w:szCs w:val="26"/>
        </w:rPr>
        <w:t xml:space="preserve"> – 3 человека.   В 2015 году было проведено 281 </w:t>
      </w:r>
      <w:proofErr w:type="gramStart"/>
      <w:r>
        <w:rPr>
          <w:sz w:val="26"/>
          <w:szCs w:val="26"/>
        </w:rPr>
        <w:t>мероприятие</w:t>
      </w:r>
      <w:proofErr w:type="gramEnd"/>
      <w:r>
        <w:rPr>
          <w:sz w:val="26"/>
          <w:szCs w:val="26"/>
        </w:rPr>
        <w:t xml:space="preserve">  такие как Новый год, Рождественские гулянья,  23 февраля, Масленица, 8 марта, день смеха, день Победы, рисунки на асфальте, Троица, праздник «Урожая»,   день Матери, день села   а также ведется работа с молодежью о вреде курения, вреде наркотиков и другие. Также участвовали в выездном творческом концерте в </w:t>
      </w:r>
      <w:proofErr w:type="spellStart"/>
      <w:r>
        <w:rPr>
          <w:sz w:val="26"/>
          <w:szCs w:val="26"/>
        </w:rPr>
        <w:t>Нижнемамонском</w:t>
      </w:r>
      <w:proofErr w:type="spellEnd"/>
      <w:r>
        <w:rPr>
          <w:sz w:val="26"/>
          <w:szCs w:val="26"/>
        </w:rPr>
        <w:t xml:space="preserve"> сельском поселении, принимали участие в конкурсе «Мамон – многонациональный» где заняли </w:t>
      </w:r>
      <w:r>
        <w:rPr>
          <w:sz w:val="26"/>
          <w:szCs w:val="26"/>
          <w:lang w:val="en-US"/>
        </w:rPr>
        <w:t>I</w:t>
      </w:r>
      <w:r>
        <w:rPr>
          <w:sz w:val="26"/>
          <w:szCs w:val="26"/>
        </w:rPr>
        <w:t xml:space="preserve"> место. Принимали активное участие во всех районных мероприятиях.  Функционируют 15 формирований из них: 8 детских и 7 взрослых.  </w:t>
      </w:r>
    </w:p>
    <w:p w:rsidR="00514601" w:rsidRDefault="00514601" w:rsidP="00514601">
      <w:pPr>
        <w:jc w:val="both"/>
        <w:rPr>
          <w:sz w:val="26"/>
          <w:szCs w:val="26"/>
        </w:rPr>
      </w:pPr>
      <w:r>
        <w:rPr>
          <w:sz w:val="26"/>
          <w:szCs w:val="26"/>
        </w:rPr>
        <w:tab/>
        <w:t xml:space="preserve">Также в муниципальное казенное учреждение «Центр культуры Ольховатского сельского поселения» входит Ольховатская сельская </w:t>
      </w:r>
      <w:proofErr w:type="gramStart"/>
      <w:r>
        <w:rPr>
          <w:sz w:val="26"/>
          <w:szCs w:val="26"/>
        </w:rPr>
        <w:t>библиотека</w:t>
      </w:r>
      <w:proofErr w:type="gramEnd"/>
      <w:r>
        <w:rPr>
          <w:sz w:val="26"/>
          <w:szCs w:val="26"/>
        </w:rPr>
        <w:t xml:space="preserve"> заведующая Долженко Татьяна Ивановна. В 2015 году зарегистрировано читателей – 505 чел. Из них: дети до 14 лет – 95 чел., активные читатели – 112 чел. Книжный фонд в 2015 году составил – 10607 шт.  Библиотека активно участвует в подготовке и проведении всех культурно – массовых мероприятиях.</w:t>
      </w:r>
    </w:p>
    <w:p w:rsidR="00514601" w:rsidRDefault="00514601" w:rsidP="00514601">
      <w:pPr>
        <w:rPr>
          <w:b/>
          <w:sz w:val="26"/>
          <w:szCs w:val="26"/>
          <w:u w:val="single"/>
        </w:rPr>
      </w:pPr>
    </w:p>
    <w:p w:rsidR="00514601" w:rsidRDefault="00514601" w:rsidP="00514601">
      <w:pPr>
        <w:jc w:val="center"/>
        <w:rPr>
          <w:b/>
          <w:sz w:val="26"/>
          <w:szCs w:val="26"/>
          <w:u w:val="single"/>
        </w:rPr>
      </w:pPr>
    </w:p>
    <w:p w:rsidR="00514601" w:rsidRDefault="00514601" w:rsidP="00514601">
      <w:pPr>
        <w:jc w:val="center"/>
        <w:rPr>
          <w:b/>
          <w:sz w:val="26"/>
          <w:szCs w:val="26"/>
          <w:u w:val="single"/>
        </w:rPr>
      </w:pPr>
    </w:p>
    <w:p w:rsidR="00514601" w:rsidRDefault="00514601" w:rsidP="00514601">
      <w:pPr>
        <w:jc w:val="center"/>
        <w:rPr>
          <w:b/>
          <w:sz w:val="26"/>
          <w:szCs w:val="26"/>
          <w:u w:val="single"/>
        </w:rPr>
      </w:pPr>
      <w:proofErr w:type="gramStart"/>
      <w:r>
        <w:rPr>
          <w:b/>
          <w:sz w:val="26"/>
          <w:szCs w:val="26"/>
          <w:u w:val="single"/>
        </w:rPr>
        <w:t>П</w:t>
      </w:r>
      <w:proofErr w:type="gramEnd"/>
      <w:r>
        <w:rPr>
          <w:b/>
          <w:sz w:val="26"/>
          <w:szCs w:val="26"/>
          <w:u w:val="single"/>
        </w:rPr>
        <w:t xml:space="preserve">  О  Ч  Т  А</w:t>
      </w:r>
    </w:p>
    <w:p w:rsidR="00514601" w:rsidRDefault="00514601" w:rsidP="00514601">
      <w:pPr>
        <w:jc w:val="center"/>
        <w:rPr>
          <w:sz w:val="26"/>
          <w:szCs w:val="26"/>
        </w:rPr>
      </w:pPr>
    </w:p>
    <w:p w:rsidR="00514601" w:rsidRDefault="00514601" w:rsidP="00514601">
      <w:pPr>
        <w:jc w:val="both"/>
        <w:rPr>
          <w:sz w:val="26"/>
          <w:szCs w:val="26"/>
        </w:rPr>
      </w:pPr>
      <w:r>
        <w:rPr>
          <w:sz w:val="26"/>
          <w:szCs w:val="26"/>
        </w:rPr>
        <w:t xml:space="preserve">  </w:t>
      </w:r>
      <w:r>
        <w:rPr>
          <w:sz w:val="26"/>
          <w:szCs w:val="26"/>
        </w:rPr>
        <w:tab/>
        <w:t xml:space="preserve">На  территории  поселения   работает  отделение  почтовой  связи.    Количество </w:t>
      </w:r>
      <w:proofErr w:type="gramStart"/>
      <w:r>
        <w:rPr>
          <w:sz w:val="26"/>
          <w:szCs w:val="26"/>
        </w:rPr>
        <w:t>работающих</w:t>
      </w:r>
      <w:proofErr w:type="gramEnd"/>
      <w:r>
        <w:rPr>
          <w:sz w:val="26"/>
          <w:szCs w:val="26"/>
        </w:rPr>
        <w:t xml:space="preserve"> –  3 человека.    План подписки выполнен на 80,8 %, Общее количество подписных изданий составляет за 2015 год – 810  штук. Обслуживалось в 2015 году пенсионеров в количестве  128 человек. Также почтовое отделение предоставляет дополнительные услуги такие как: прием платежей сотовой связи, коммунальные платежи, штрафов, посылок, бандеролей. Есть возможность оказывать интернет услуги.   </w:t>
      </w:r>
    </w:p>
    <w:p w:rsidR="00514601" w:rsidRDefault="00514601" w:rsidP="00514601">
      <w:pPr>
        <w:ind w:firstLine="708"/>
        <w:jc w:val="both"/>
        <w:rPr>
          <w:sz w:val="26"/>
          <w:szCs w:val="26"/>
        </w:rPr>
      </w:pPr>
      <w:r>
        <w:rPr>
          <w:sz w:val="26"/>
          <w:szCs w:val="26"/>
        </w:rPr>
        <w:t>Также на территории сельского поселения функционирует Павловское отделение сбербанка России. Работающих – 1 человек, старший менеджер по обслуживанию физических  лиц – Трубицына Галина Ивановна. Оказываются следующие  услуги: отправление переводов, занесение во вклады, выплата пенсий, заработной платы, прием платежей, штрафов. Обслуживается население в количестве 811 человек, также обслуживается 50% пенсионеров.</w:t>
      </w:r>
    </w:p>
    <w:p w:rsidR="00514601" w:rsidRDefault="00514601" w:rsidP="00514601">
      <w:pPr>
        <w:jc w:val="both"/>
        <w:rPr>
          <w:sz w:val="26"/>
          <w:szCs w:val="26"/>
        </w:rPr>
      </w:pPr>
      <w:r>
        <w:rPr>
          <w:sz w:val="26"/>
          <w:szCs w:val="26"/>
        </w:rPr>
        <w:tab/>
        <w:t xml:space="preserve">Торговое  обслуживание  населения  проводится  через  3  торговые  точки (3  магазина),  по  понедельникам  каждую  неделю  приезжают предприниматели, их  бывает 7 - 9 ед., но  они  разнообразят  ассортимент  товаров. </w:t>
      </w:r>
    </w:p>
    <w:p w:rsidR="00514601" w:rsidRDefault="00514601" w:rsidP="00514601">
      <w:pPr>
        <w:rPr>
          <w:b/>
          <w:sz w:val="26"/>
          <w:szCs w:val="26"/>
          <w:u w:val="thick"/>
        </w:rPr>
      </w:pPr>
    </w:p>
    <w:p w:rsidR="00514601" w:rsidRDefault="00514601" w:rsidP="00514601">
      <w:pPr>
        <w:jc w:val="center"/>
        <w:rPr>
          <w:b/>
          <w:sz w:val="26"/>
          <w:szCs w:val="26"/>
          <w:u w:val="thick"/>
        </w:rPr>
      </w:pPr>
    </w:p>
    <w:p w:rsidR="00514601" w:rsidRDefault="00514601" w:rsidP="00514601">
      <w:pPr>
        <w:jc w:val="center"/>
        <w:rPr>
          <w:b/>
          <w:sz w:val="26"/>
          <w:szCs w:val="26"/>
          <w:u w:val="thick"/>
        </w:rPr>
      </w:pPr>
      <w:r>
        <w:rPr>
          <w:b/>
          <w:sz w:val="26"/>
          <w:szCs w:val="26"/>
          <w:u w:val="thick"/>
        </w:rPr>
        <w:t>СЕЛЬСКОЕ ХОЗЯЙСТВО</w:t>
      </w:r>
    </w:p>
    <w:p w:rsidR="00514601" w:rsidRDefault="00514601" w:rsidP="00514601">
      <w:pPr>
        <w:rPr>
          <w:b/>
          <w:sz w:val="26"/>
          <w:szCs w:val="26"/>
          <w:u w:val="thick"/>
        </w:rPr>
      </w:pPr>
    </w:p>
    <w:p w:rsidR="00514601" w:rsidRDefault="00514601" w:rsidP="00514601">
      <w:pPr>
        <w:ind w:firstLine="708"/>
        <w:jc w:val="both"/>
        <w:rPr>
          <w:sz w:val="26"/>
          <w:szCs w:val="26"/>
        </w:rPr>
      </w:pPr>
      <w:r>
        <w:rPr>
          <w:sz w:val="26"/>
          <w:szCs w:val="26"/>
        </w:rPr>
        <w:t>На территории поселения существует с/</w:t>
      </w:r>
      <w:proofErr w:type="spellStart"/>
      <w:r>
        <w:rPr>
          <w:sz w:val="26"/>
          <w:szCs w:val="26"/>
        </w:rPr>
        <w:t>х</w:t>
      </w:r>
      <w:proofErr w:type="spellEnd"/>
      <w:r>
        <w:rPr>
          <w:sz w:val="26"/>
          <w:szCs w:val="26"/>
        </w:rPr>
        <w:t xml:space="preserve"> предприятие ООО «Хлебороб» 3 бригада. Количество </w:t>
      </w:r>
      <w:proofErr w:type="gramStart"/>
      <w:r>
        <w:rPr>
          <w:sz w:val="26"/>
          <w:szCs w:val="26"/>
        </w:rPr>
        <w:t>работающих</w:t>
      </w:r>
      <w:proofErr w:type="gramEnd"/>
      <w:r>
        <w:rPr>
          <w:sz w:val="26"/>
          <w:szCs w:val="26"/>
        </w:rPr>
        <w:t xml:space="preserve"> – 34 человека.  </w:t>
      </w:r>
      <w:proofErr w:type="gramStart"/>
      <w:r>
        <w:rPr>
          <w:sz w:val="26"/>
          <w:szCs w:val="26"/>
        </w:rPr>
        <w:t xml:space="preserve">Средняя урожайность по культурам составила: ячмень – 23,5 </w:t>
      </w:r>
      <w:proofErr w:type="spellStart"/>
      <w:r>
        <w:rPr>
          <w:sz w:val="26"/>
          <w:szCs w:val="26"/>
        </w:rPr>
        <w:t>ц</w:t>
      </w:r>
      <w:proofErr w:type="spellEnd"/>
      <w:r>
        <w:rPr>
          <w:sz w:val="26"/>
          <w:szCs w:val="26"/>
        </w:rPr>
        <w:t xml:space="preserve">/га, овес – 18,6 </w:t>
      </w:r>
      <w:proofErr w:type="spellStart"/>
      <w:r>
        <w:rPr>
          <w:sz w:val="26"/>
          <w:szCs w:val="26"/>
        </w:rPr>
        <w:t>ц</w:t>
      </w:r>
      <w:proofErr w:type="spellEnd"/>
      <w:r>
        <w:rPr>
          <w:sz w:val="26"/>
          <w:szCs w:val="26"/>
        </w:rPr>
        <w:t xml:space="preserve">/га, рожь - 51 </w:t>
      </w:r>
      <w:proofErr w:type="spellStart"/>
      <w:r>
        <w:rPr>
          <w:sz w:val="26"/>
          <w:szCs w:val="26"/>
        </w:rPr>
        <w:t>ц</w:t>
      </w:r>
      <w:proofErr w:type="spellEnd"/>
      <w:r>
        <w:rPr>
          <w:sz w:val="26"/>
          <w:szCs w:val="26"/>
        </w:rPr>
        <w:t xml:space="preserve">/га, пшеница – 41,7 </w:t>
      </w:r>
      <w:proofErr w:type="spellStart"/>
      <w:r>
        <w:rPr>
          <w:sz w:val="26"/>
          <w:szCs w:val="26"/>
        </w:rPr>
        <w:t>ц</w:t>
      </w:r>
      <w:proofErr w:type="spellEnd"/>
      <w:r>
        <w:rPr>
          <w:sz w:val="26"/>
          <w:szCs w:val="26"/>
        </w:rPr>
        <w:t xml:space="preserve">/га, подсолнечник – 15 </w:t>
      </w:r>
      <w:proofErr w:type="spellStart"/>
      <w:r>
        <w:rPr>
          <w:sz w:val="26"/>
          <w:szCs w:val="26"/>
        </w:rPr>
        <w:t>ц</w:t>
      </w:r>
      <w:proofErr w:type="spellEnd"/>
      <w:r>
        <w:rPr>
          <w:sz w:val="26"/>
          <w:szCs w:val="26"/>
        </w:rPr>
        <w:t xml:space="preserve">/га, кукуруза  – 39,6 </w:t>
      </w:r>
      <w:proofErr w:type="spellStart"/>
      <w:r>
        <w:rPr>
          <w:sz w:val="26"/>
          <w:szCs w:val="26"/>
        </w:rPr>
        <w:t>ц</w:t>
      </w:r>
      <w:proofErr w:type="spellEnd"/>
      <w:r>
        <w:rPr>
          <w:sz w:val="26"/>
          <w:szCs w:val="26"/>
        </w:rPr>
        <w:t xml:space="preserve">/га, </w:t>
      </w:r>
      <w:proofErr w:type="spellStart"/>
      <w:r>
        <w:rPr>
          <w:sz w:val="26"/>
          <w:szCs w:val="26"/>
        </w:rPr>
        <w:t>третикале</w:t>
      </w:r>
      <w:proofErr w:type="spellEnd"/>
      <w:r>
        <w:rPr>
          <w:sz w:val="26"/>
          <w:szCs w:val="26"/>
        </w:rPr>
        <w:t xml:space="preserve"> – 32,5ц/га.</w:t>
      </w:r>
      <w:proofErr w:type="gramEnd"/>
      <w:r>
        <w:rPr>
          <w:sz w:val="26"/>
          <w:szCs w:val="26"/>
        </w:rPr>
        <w:t xml:space="preserve">  На </w:t>
      </w:r>
      <w:r>
        <w:rPr>
          <w:sz w:val="26"/>
          <w:szCs w:val="26"/>
        </w:rPr>
        <w:lastRenderedPageBreak/>
        <w:t>одну земельную долю ООО «Хлебороб» выдал – 1 тонну зерна (ячмень, овес, пшеница), 25 кг</w:t>
      </w:r>
      <w:proofErr w:type="gramStart"/>
      <w:r>
        <w:rPr>
          <w:sz w:val="26"/>
          <w:szCs w:val="26"/>
        </w:rPr>
        <w:t>.</w:t>
      </w:r>
      <w:proofErr w:type="gramEnd"/>
      <w:r>
        <w:rPr>
          <w:sz w:val="26"/>
          <w:szCs w:val="26"/>
        </w:rPr>
        <w:t xml:space="preserve">  </w:t>
      </w:r>
      <w:proofErr w:type="gramStart"/>
      <w:r>
        <w:rPr>
          <w:sz w:val="26"/>
          <w:szCs w:val="26"/>
        </w:rPr>
        <w:t>р</w:t>
      </w:r>
      <w:proofErr w:type="gramEnd"/>
      <w:r>
        <w:rPr>
          <w:sz w:val="26"/>
          <w:szCs w:val="26"/>
        </w:rPr>
        <w:t>астительного масла, ООО «Хлебороб» изъявившим  желание пайщикам выплатил деньгами по рыночной стоимости  вместо продукции.</w:t>
      </w:r>
    </w:p>
    <w:p w:rsidR="00514601" w:rsidRDefault="00514601" w:rsidP="00514601">
      <w:pPr>
        <w:jc w:val="center"/>
        <w:rPr>
          <w:b/>
          <w:sz w:val="26"/>
          <w:szCs w:val="26"/>
          <w:u w:val="single"/>
        </w:rPr>
      </w:pPr>
      <w:r>
        <w:rPr>
          <w:b/>
          <w:sz w:val="26"/>
          <w:szCs w:val="26"/>
          <w:u w:val="single"/>
        </w:rPr>
        <w:t>ЛЕСНОЕ ХОЗЯЙСТВО</w:t>
      </w:r>
    </w:p>
    <w:p w:rsidR="00514601" w:rsidRDefault="00514601" w:rsidP="00514601">
      <w:pPr>
        <w:rPr>
          <w:sz w:val="26"/>
          <w:szCs w:val="26"/>
        </w:rPr>
      </w:pPr>
    </w:p>
    <w:p w:rsidR="00514601" w:rsidRDefault="00514601" w:rsidP="00514601">
      <w:pPr>
        <w:ind w:firstLine="708"/>
        <w:jc w:val="both"/>
        <w:rPr>
          <w:sz w:val="26"/>
          <w:szCs w:val="26"/>
        </w:rPr>
      </w:pPr>
      <w:proofErr w:type="spellStart"/>
      <w:r>
        <w:rPr>
          <w:sz w:val="26"/>
          <w:szCs w:val="26"/>
        </w:rPr>
        <w:t>Ольховатское</w:t>
      </w:r>
      <w:proofErr w:type="spellEnd"/>
      <w:r>
        <w:rPr>
          <w:sz w:val="26"/>
          <w:szCs w:val="26"/>
        </w:rPr>
        <w:t xml:space="preserve"> лесное хозяйство представлено ОГУ «Лесная охрана». Число </w:t>
      </w:r>
      <w:proofErr w:type="gramStart"/>
      <w:r>
        <w:rPr>
          <w:sz w:val="26"/>
          <w:szCs w:val="26"/>
        </w:rPr>
        <w:t>работающих</w:t>
      </w:r>
      <w:proofErr w:type="gramEnd"/>
      <w:r>
        <w:rPr>
          <w:sz w:val="26"/>
          <w:szCs w:val="26"/>
        </w:rPr>
        <w:t xml:space="preserve"> – 2 человека. В 2015 году проводилась работа по охране леса, отводу делянок, приемки выполненных работ по воспроизводству лесов. На 01.01.2016 года не  расчищенных площадей осталось 19 га.  </w:t>
      </w:r>
    </w:p>
    <w:p w:rsidR="00514601" w:rsidRDefault="00514601" w:rsidP="00514601">
      <w:pPr>
        <w:ind w:firstLine="708"/>
        <w:jc w:val="both"/>
        <w:rPr>
          <w:sz w:val="26"/>
          <w:szCs w:val="26"/>
        </w:rPr>
      </w:pPr>
      <w:r>
        <w:rPr>
          <w:sz w:val="26"/>
          <w:szCs w:val="26"/>
        </w:rPr>
        <w:t>В   лесопожарном центре для посадки лесонасаждений, очистки площадей, подготовки почвы, пожарной охраны работало 13  человек по временным договорам.</w:t>
      </w:r>
    </w:p>
    <w:p w:rsidR="00514601" w:rsidRDefault="00514601" w:rsidP="00514601">
      <w:pPr>
        <w:ind w:firstLine="708"/>
        <w:jc w:val="both"/>
        <w:rPr>
          <w:sz w:val="26"/>
          <w:szCs w:val="26"/>
        </w:rPr>
      </w:pPr>
      <w:r>
        <w:rPr>
          <w:sz w:val="26"/>
          <w:szCs w:val="26"/>
        </w:rPr>
        <w:t xml:space="preserve"> </w:t>
      </w:r>
    </w:p>
    <w:p w:rsidR="00514601" w:rsidRDefault="00514601" w:rsidP="00514601">
      <w:pPr>
        <w:ind w:firstLine="708"/>
        <w:jc w:val="both"/>
        <w:rPr>
          <w:sz w:val="26"/>
          <w:szCs w:val="26"/>
        </w:rPr>
      </w:pPr>
      <w:proofErr w:type="gramStart"/>
      <w:r>
        <w:rPr>
          <w:sz w:val="26"/>
          <w:szCs w:val="26"/>
        </w:rPr>
        <w:t>Было высажено в 2015 году 275 га насаждений в текущем году планируется</w:t>
      </w:r>
      <w:proofErr w:type="gramEnd"/>
      <w:r>
        <w:rPr>
          <w:sz w:val="26"/>
          <w:szCs w:val="26"/>
        </w:rPr>
        <w:t xml:space="preserve"> до 210 га. На Ольховатском питомнике в 2015 году выращено 1,1 мил</w:t>
      </w:r>
      <w:proofErr w:type="gramStart"/>
      <w:r>
        <w:rPr>
          <w:sz w:val="26"/>
          <w:szCs w:val="26"/>
        </w:rPr>
        <w:t>.</w:t>
      </w:r>
      <w:proofErr w:type="gramEnd"/>
      <w:r>
        <w:rPr>
          <w:sz w:val="26"/>
          <w:szCs w:val="26"/>
        </w:rPr>
        <w:t xml:space="preserve"> </w:t>
      </w:r>
      <w:proofErr w:type="gramStart"/>
      <w:r>
        <w:rPr>
          <w:sz w:val="26"/>
          <w:szCs w:val="26"/>
        </w:rPr>
        <w:t>с</w:t>
      </w:r>
      <w:proofErr w:type="gramEnd"/>
      <w:r>
        <w:rPr>
          <w:sz w:val="26"/>
          <w:szCs w:val="26"/>
        </w:rPr>
        <w:t>аженцев сосны и 800  саженцев акации  это один из крупных питомников области который на 100% выполняет потребность всего района.</w:t>
      </w:r>
    </w:p>
    <w:p w:rsidR="00514601" w:rsidRDefault="00514601" w:rsidP="00514601">
      <w:pPr>
        <w:jc w:val="both"/>
        <w:rPr>
          <w:sz w:val="26"/>
          <w:szCs w:val="26"/>
          <w:highlight w:val="yellow"/>
        </w:rPr>
      </w:pPr>
    </w:p>
    <w:p w:rsidR="00514601" w:rsidRDefault="00514601" w:rsidP="00514601">
      <w:pPr>
        <w:ind w:firstLine="708"/>
        <w:jc w:val="both"/>
        <w:rPr>
          <w:sz w:val="26"/>
          <w:szCs w:val="26"/>
        </w:rPr>
      </w:pPr>
      <w:r>
        <w:rPr>
          <w:sz w:val="26"/>
          <w:szCs w:val="26"/>
        </w:rPr>
        <w:t>В  селе  есть  депутатский  корпус  - 10 депутатов, но  помимо  депутатов  работают  уличные  комитеты, Совет  ветеранов,  Общество  инвалидов, женсовет, общественный  Совет, действует  первичная  организация  партии  Единая  Россия, Охот</w:t>
      </w:r>
      <w:proofErr w:type="gramStart"/>
      <w:r>
        <w:rPr>
          <w:sz w:val="26"/>
          <w:szCs w:val="26"/>
        </w:rPr>
        <w:t>.</w:t>
      </w:r>
      <w:proofErr w:type="gramEnd"/>
      <w:r>
        <w:rPr>
          <w:sz w:val="26"/>
          <w:szCs w:val="26"/>
        </w:rPr>
        <w:t xml:space="preserve"> </w:t>
      </w:r>
      <w:proofErr w:type="gramStart"/>
      <w:r>
        <w:rPr>
          <w:sz w:val="26"/>
          <w:szCs w:val="26"/>
        </w:rPr>
        <w:t>о</w:t>
      </w:r>
      <w:proofErr w:type="gramEnd"/>
      <w:r>
        <w:rPr>
          <w:sz w:val="26"/>
          <w:szCs w:val="26"/>
        </w:rPr>
        <w:t xml:space="preserve">бщество. </w:t>
      </w:r>
    </w:p>
    <w:p w:rsidR="00514601" w:rsidRDefault="00514601" w:rsidP="00514601">
      <w:pPr>
        <w:ind w:firstLine="708"/>
        <w:jc w:val="both"/>
        <w:rPr>
          <w:sz w:val="26"/>
          <w:szCs w:val="26"/>
        </w:rPr>
      </w:pPr>
      <w:r>
        <w:rPr>
          <w:sz w:val="26"/>
          <w:szCs w:val="26"/>
        </w:rPr>
        <w:t xml:space="preserve"> В 2015 году сохранены и продолжают функционировать все структурные подразделения и организации на территории села Ольховатка. </w:t>
      </w:r>
    </w:p>
    <w:p w:rsidR="00514601" w:rsidRDefault="00514601" w:rsidP="00514601">
      <w:pPr>
        <w:ind w:firstLine="708"/>
        <w:jc w:val="both"/>
        <w:rPr>
          <w:sz w:val="26"/>
          <w:szCs w:val="26"/>
        </w:rPr>
      </w:pPr>
      <w:r>
        <w:rPr>
          <w:sz w:val="26"/>
          <w:szCs w:val="26"/>
        </w:rPr>
        <w:t xml:space="preserve">В целях предупреждения ЧС  на территории действует добровольная пожарная дружина и добровольная народная дружина. С  </w:t>
      </w:r>
      <w:proofErr w:type="spellStart"/>
      <w:r>
        <w:rPr>
          <w:sz w:val="26"/>
          <w:szCs w:val="26"/>
        </w:rPr>
        <w:t>Лесопожарным</w:t>
      </w:r>
      <w:proofErr w:type="spellEnd"/>
      <w:r>
        <w:rPr>
          <w:sz w:val="26"/>
          <w:szCs w:val="26"/>
        </w:rPr>
        <w:t xml:space="preserve"> центром заключен  договор на тушение пожаров, в Ольховатском лесничестве на пожароопасный период функционирует пожарный автомобиль с командой. Населением и организациями было проведено 16 субботников по наведению порядка, посадка деревьев, расчистка лесополосы, территории кладбища, уборка мест отдыха. Организован </w:t>
      </w:r>
      <w:proofErr w:type="gramStart"/>
      <w:r>
        <w:rPr>
          <w:sz w:val="26"/>
          <w:szCs w:val="26"/>
        </w:rPr>
        <w:t>сбор</w:t>
      </w:r>
      <w:proofErr w:type="gramEnd"/>
      <w:r>
        <w:rPr>
          <w:sz w:val="26"/>
          <w:szCs w:val="26"/>
        </w:rPr>
        <w:t xml:space="preserve"> и вывоз ТБО на полигон села Верхний Мамон. Заключено 163 договора из них: 159 физическими лицами, что составляет 60%, данная работа в 2016 году будет продолжена.</w:t>
      </w:r>
    </w:p>
    <w:p w:rsidR="00514601" w:rsidRDefault="00514601" w:rsidP="00514601">
      <w:pPr>
        <w:ind w:firstLine="708"/>
        <w:jc w:val="both"/>
        <w:rPr>
          <w:sz w:val="26"/>
          <w:szCs w:val="26"/>
        </w:rPr>
      </w:pPr>
      <w:r>
        <w:rPr>
          <w:sz w:val="26"/>
          <w:szCs w:val="26"/>
        </w:rPr>
        <w:t>- Проведено 19 рейдов по территории Гослесфонда.</w:t>
      </w:r>
    </w:p>
    <w:p w:rsidR="00514601" w:rsidRDefault="00514601" w:rsidP="00514601">
      <w:pPr>
        <w:ind w:firstLine="708"/>
        <w:jc w:val="both"/>
        <w:rPr>
          <w:sz w:val="26"/>
          <w:szCs w:val="26"/>
        </w:rPr>
      </w:pPr>
      <w:r>
        <w:rPr>
          <w:sz w:val="26"/>
          <w:szCs w:val="26"/>
        </w:rPr>
        <w:t>- Отсыпана щебнем дорога по улице Луговая 195 метров на сумму 181,8 тыс. рублей средства дорожного фонда.</w:t>
      </w:r>
    </w:p>
    <w:p w:rsidR="00514601" w:rsidRDefault="00514601" w:rsidP="00514601">
      <w:pPr>
        <w:ind w:firstLine="708"/>
        <w:jc w:val="both"/>
        <w:rPr>
          <w:sz w:val="26"/>
          <w:szCs w:val="26"/>
        </w:rPr>
      </w:pPr>
      <w:r>
        <w:rPr>
          <w:sz w:val="26"/>
          <w:szCs w:val="26"/>
        </w:rPr>
        <w:t>- Отсыпана дорога песчаным грунтом и щебнем по улице Пролетарская до кладбища 420 метров за внебюджетные средства.</w:t>
      </w:r>
    </w:p>
    <w:p w:rsidR="00514601" w:rsidRDefault="00514601" w:rsidP="00514601">
      <w:pPr>
        <w:ind w:firstLine="708"/>
        <w:jc w:val="both"/>
        <w:rPr>
          <w:sz w:val="26"/>
          <w:szCs w:val="26"/>
        </w:rPr>
      </w:pPr>
      <w:r>
        <w:rPr>
          <w:sz w:val="26"/>
          <w:szCs w:val="26"/>
        </w:rPr>
        <w:t>- Изготовлены и установлены входные ворота с калиткой на двух кладбищах за внебюджетные средства и средства по программе ТОС.</w:t>
      </w:r>
    </w:p>
    <w:p w:rsidR="00514601" w:rsidRDefault="00514601" w:rsidP="00514601">
      <w:pPr>
        <w:ind w:firstLine="708"/>
        <w:jc w:val="both"/>
        <w:rPr>
          <w:sz w:val="26"/>
          <w:szCs w:val="26"/>
        </w:rPr>
      </w:pPr>
      <w:r>
        <w:rPr>
          <w:sz w:val="26"/>
          <w:szCs w:val="26"/>
        </w:rPr>
        <w:t>- Силами населения изготовлена изгородь на кладбище по улице Пролетарская.</w:t>
      </w:r>
    </w:p>
    <w:p w:rsidR="00514601" w:rsidRDefault="00514601" w:rsidP="00514601">
      <w:pPr>
        <w:ind w:firstLine="708"/>
        <w:jc w:val="both"/>
        <w:rPr>
          <w:sz w:val="26"/>
          <w:szCs w:val="26"/>
        </w:rPr>
      </w:pPr>
      <w:r>
        <w:rPr>
          <w:sz w:val="26"/>
          <w:szCs w:val="26"/>
        </w:rPr>
        <w:t xml:space="preserve">- Установлены 2 щита учета и 10 фонарей по улице Мира и улице </w:t>
      </w:r>
      <w:proofErr w:type="gramStart"/>
      <w:r>
        <w:rPr>
          <w:sz w:val="26"/>
          <w:szCs w:val="26"/>
        </w:rPr>
        <w:t>Новая</w:t>
      </w:r>
      <w:proofErr w:type="gramEnd"/>
      <w:r>
        <w:rPr>
          <w:sz w:val="26"/>
          <w:szCs w:val="26"/>
        </w:rPr>
        <w:t xml:space="preserve"> за средства районного бюджета.</w:t>
      </w:r>
    </w:p>
    <w:p w:rsidR="00514601" w:rsidRDefault="00514601" w:rsidP="00514601">
      <w:pPr>
        <w:ind w:firstLine="708"/>
        <w:jc w:val="both"/>
        <w:rPr>
          <w:sz w:val="26"/>
          <w:szCs w:val="26"/>
        </w:rPr>
      </w:pPr>
      <w:r>
        <w:rPr>
          <w:sz w:val="26"/>
          <w:szCs w:val="26"/>
        </w:rPr>
        <w:t xml:space="preserve">- Проведен частичный ремонт здания ДК, заменены окна, наружные двери, проведен ремонт входной группы, окрашен фасад здания, </w:t>
      </w:r>
      <w:proofErr w:type="gramStart"/>
      <w:r>
        <w:rPr>
          <w:sz w:val="26"/>
          <w:szCs w:val="26"/>
        </w:rPr>
        <w:t>изготовлена</w:t>
      </w:r>
      <w:proofErr w:type="gramEnd"/>
      <w:r>
        <w:rPr>
          <w:sz w:val="26"/>
          <w:szCs w:val="26"/>
        </w:rPr>
        <w:t xml:space="preserve"> отмостка по периметру здания, здание подготовлено к покраске, использованы средства </w:t>
      </w:r>
      <w:r>
        <w:rPr>
          <w:sz w:val="26"/>
          <w:szCs w:val="26"/>
        </w:rPr>
        <w:lastRenderedPageBreak/>
        <w:t>областного бюджета, местного, внебюджетные источники на сумму 528,0 тыс. рублей.</w:t>
      </w:r>
    </w:p>
    <w:p w:rsidR="00514601" w:rsidRDefault="00514601" w:rsidP="00514601">
      <w:pPr>
        <w:ind w:firstLine="708"/>
        <w:jc w:val="both"/>
        <w:rPr>
          <w:sz w:val="26"/>
          <w:szCs w:val="26"/>
        </w:rPr>
      </w:pPr>
      <w:r>
        <w:rPr>
          <w:sz w:val="26"/>
          <w:szCs w:val="26"/>
        </w:rPr>
        <w:t xml:space="preserve">В 2016 году планируем отсыпать дорогу от улицы </w:t>
      </w:r>
      <w:proofErr w:type="spellStart"/>
      <w:r>
        <w:rPr>
          <w:sz w:val="26"/>
          <w:szCs w:val="26"/>
        </w:rPr>
        <w:t>Дьячкова</w:t>
      </w:r>
      <w:proofErr w:type="spellEnd"/>
      <w:r>
        <w:rPr>
          <w:sz w:val="26"/>
          <w:szCs w:val="26"/>
        </w:rPr>
        <w:t xml:space="preserve"> до улицы </w:t>
      </w:r>
      <w:proofErr w:type="gramStart"/>
      <w:r>
        <w:rPr>
          <w:sz w:val="26"/>
          <w:szCs w:val="26"/>
        </w:rPr>
        <w:t>Луговая</w:t>
      </w:r>
      <w:proofErr w:type="gramEnd"/>
      <w:r>
        <w:rPr>
          <w:sz w:val="26"/>
          <w:szCs w:val="26"/>
        </w:rPr>
        <w:t xml:space="preserve"> 300 метров.</w:t>
      </w:r>
    </w:p>
    <w:p w:rsidR="00514601" w:rsidRDefault="00514601" w:rsidP="00514601">
      <w:pPr>
        <w:ind w:firstLine="708"/>
        <w:jc w:val="both"/>
        <w:rPr>
          <w:sz w:val="26"/>
          <w:szCs w:val="26"/>
        </w:rPr>
      </w:pPr>
      <w:r>
        <w:rPr>
          <w:sz w:val="26"/>
          <w:szCs w:val="26"/>
        </w:rPr>
        <w:t>- Завершить работу по установке уличного освещения на улице Мира, начать работу по освещению центра села.</w:t>
      </w:r>
    </w:p>
    <w:p w:rsidR="00514601" w:rsidRDefault="00514601" w:rsidP="00514601">
      <w:pPr>
        <w:ind w:firstLine="708"/>
        <w:jc w:val="both"/>
        <w:rPr>
          <w:sz w:val="26"/>
          <w:szCs w:val="26"/>
        </w:rPr>
      </w:pPr>
      <w:r>
        <w:rPr>
          <w:sz w:val="26"/>
          <w:szCs w:val="26"/>
        </w:rPr>
        <w:t>- Строительство ФАП.</w:t>
      </w:r>
    </w:p>
    <w:p w:rsidR="00514601" w:rsidRDefault="00514601" w:rsidP="00514601">
      <w:pPr>
        <w:ind w:firstLine="708"/>
        <w:jc w:val="both"/>
        <w:rPr>
          <w:sz w:val="26"/>
          <w:szCs w:val="26"/>
        </w:rPr>
      </w:pPr>
      <w:r>
        <w:rPr>
          <w:sz w:val="26"/>
          <w:szCs w:val="26"/>
        </w:rPr>
        <w:t>- Ремонт здания амбулатории для перевода детского сада.</w:t>
      </w:r>
    </w:p>
    <w:p w:rsidR="00514601" w:rsidRDefault="00514601" w:rsidP="00514601">
      <w:pPr>
        <w:ind w:firstLine="708"/>
        <w:jc w:val="both"/>
        <w:rPr>
          <w:sz w:val="26"/>
          <w:szCs w:val="26"/>
        </w:rPr>
      </w:pPr>
      <w:r>
        <w:rPr>
          <w:sz w:val="26"/>
          <w:szCs w:val="26"/>
        </w:rPr>
        <w:t xml:space="preserve">- Оформление в аренду земель Гослесфонда для привлечения ИП с целью содержания и оказания платных услуг в местах отдыха озер Песчаное и Круглое. </w:t>
      </w:r>
    </w:p>
    <w:p w:rsidR="00514601" w:rsidRDefault="00514601" w:rsidP="00514601">
      <w:pPr>
        <w:ind w:firstLine="708"/>
        <w:jc w:val="both"/>
        <w:rPr>
          <w:sz w:val="26"/>
          <w:szCs w:val="26"/>
        </w:rPr>
      </w:pPr>
      <w:r>
        <w:rPr>
          <w:sz w:val="26"/>
          <w:szCs w:val="26"/>
        </w:rPr>
        <w:t>Для выполнения намеченных планов необходимо работать администрации сельского поселения с депутатским корпусом, уличными комитетами, предпринимателями и всем населения в целом при поддержке администрации Верхнемамонского муниципального района.</w:t>
      </w:r>
    </w:p>
    <w:p w:rsidR="00514601" w:rsidRDefault="00514601" w:rsidP="00514601">
      <w:pPr>
        <w:ind w:firstLine="708"/>
        <w:jc w:val="both"/>
        <w:rPr>
          <w:sz w:val="26"/>
          <w:szCs w:val="26"/>
        </w:rPr>
      </w:pPr>
    </w:p>
    <w:p w:rsidR="00514601" w:rsidRDefault="00514601" w:rsidP="00514601">
      <w:pPr>
        <w:ind w:firstLine="708"/>
        <w:jc w:val="both"/>
        <w:rPr>
          <w:sz w:val="26"/>
          <w:szCs w:val="26"/>
        </w:rPr>
      </w:pPr>
      <w:r>
        <w:rPr>
          <w:sz w:val="26"/>
          <w:szCs w:val="26"/>
        </w:rPr>
        <w:t>Спасибо за внимание.</w:t>
      </w:r>
    </w:p>
    <w:p w:rsidR="00514601" w:rsidRDefault="00514601" w:rsidP="00514601">
      <w:pPr>
        <w:rPr>
          <w:sz w:val="28"/>
          <w:szCs w:val="28"/>
        </w:rPr>
      </w:pPr>
    </w:p>
    <w:p w:rsidR="00514601" w:rsidRDefault="00514601" w:rsidP="00514601"/>
    <w:p w:rsidR="00514601" w:rsidRDefault="00514601" w:rsidP="00514601"/>
    <w:p w:rsidR="00514601" w:rsidRDefault="00514601" w:rsidP="00514601"/>
    <w:p w:rsidR="00514601" w:rsidRDefault="00514601" w:rsidP="00514601"/>
    <w:p w:rsidR="00514601" w:rsidRDefault="00514601" w:rsidP="00514601"/>
    <w:p w:rsidR="0031417E" w:rsidRDefault="0031417E"/>
    <w:sectPr w:rsidR="0031417E" w:rsidSect="003141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467A7"/>
    <w:multiLevelType w:val="hybridMultilevel"/>
    <w:tmpl w:val="5770DE4C"/>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14601"/>
    <w:rsid w:val="0031417E"/>
    <w:rsid w:val="00426030"/>
    <w:rsid w:val="00514601"/>
    <w:rsid w:val="00670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01"/>
    <w:pPr>
      <w:suppressAutoHyphens/>
      <w:spacing w:after="0" w:line="240" w:lineRule="auto"/>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60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121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3386</Words>
  <Characters>19301</Characters>
  <Application>Microsoft Office Word</Application>
  <DocSecurity>0</DocSecurity>
  <Lines>160</Lines>
  <Paragraphs>45</Paragraphs>
  <ScaleCrop>false</ScaleCrop>
  <Company>Reanimator Extreme Edition</Company>
  <LinksUpToDate>false</LinksUpToDate>
  <CharactersWithSpaces>22642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2016-02-24T05:33:00Z</dcterms:created>
  <dcterms:modified xsi:type="dcterms:W3CDTF">2016-02-24T05:33:00Z</dcterms:modified>
</cp:coreProperties>
</file>