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A" w:rsidRPr="009025BA" w:rsidRDefault="00843BCA" w:rsidP="001171AA">
      <w:pPr>
        <w:autoSpaceDE w:val="0"/>
        <w:autoSpaceDN w:val="0"/>
        <w:adjustRightInd w:val="0"/>
        <w:ind w:left="-567"/>
        <w:jc w:val="center"/>
        <w:rPr>
          <w:rFonts w:cs="Arial"/>
        </w:rPr>
      </w:pPr>
    </w:p>
    <w:p w:rsidR="00843BCA" w:rsidRPr="009025BA" w:rsidRDefault="00843BCA" w:rsidP="001171AA">
      <w:pPr>
        <w:autoSpaceDE w:val="0"/>
        <w:autoSpaceDN w:val="0"/>
        <w:adjustRightInd w:val="0"/>
        <w:ind w:left="-567"/>
        <w:rPr>
          <w:rFonts w:cs="Arial"/>
          <w:bCs/>
        </w:rPr>
      </w:pPr>
    </w:p>
    <w:p w:rsidR="00843BCA" w:rsidRPr="009025BA" w:rsidRDefault="00843BCA" w:rsidP="001171AA">
      <w:pPr>
        <w:ind w:left="-567"/>
        <w:jc w:val="center"/>
        <w:rPr>
          <w:rFonts w:cs="Arial"/>
          <w:b/>
        </w:rPr>
      </w:pPr>
      <w:r w:rsidRPr="009025BA">
        <w:rPr>
          <w:rFonts w:cs="Arial"/>
          <w:b/>
        </w:rPr>
        <w:t>СОВЕТ НАРОДНЫХ ДЕПУТАТОВ</w:t>
      </w:r>
    </w:p>
    <w:p w:rsidR="00843BCA" w:rsidRPr="009025BA" w:rsidRDefault="001377BC" w:rsidP="001171AA">
      <w:pPr>
        <w:ind w:left="-567"/>
        <w:jc w:val="center"/>
        <w:rPr>
          <w:rFonts w:cs="Arial"/>
          <w:b/>
        </w:rPr>
      </w:pPr>
      <w:r>
        <w:rPr>
          <w:rFonts w:cs="Arial"/>
          <w:b/>
        </w:rPr>
        <w:t xml:space="preserve">КРИВОПОЛЯНСКОГО </w:t>
      </w:r>
      <w:r w:rsidR="00843BCA" w:rsidRPr="009025BA">
        <w:rPr>
          <w:rFonts w:cs="Arial"/>
          <w:b/>
        </w:rPr>
        <w:t>СЕЛЬСКОГО ПОСЕЛЕНИЯ</w:t>
      </w:r>
    </w:p>
    <w:p w:rsidR="00843BCA" w:rsidRDefault="00843BCA" w:rsidP="001171AA">
      <w:pPr>
        <w:pBdr>
          <w:bottom w:val="single" w:sz="12" w:space="1" w:color="auto"/>
        </w:pBdr>
        <w:ind w:left="-567"/>
        <w:jc w:val="center"/>
        <w:rPr>
          <w:rFonts w:cs="Arial"/>
          <w:b/>
        </w:rPr>
      </w:pPr>
      <w:r w:rsidRPr="009025BA">
        <w:rPr>
          <w:rFonts w:cs="Arial"/>
          <w:b/>
        </w:rPr>
        <w:t>ОСТРОГОЖСКОГО МУНИЦИПАЛЬНОГО РАЙОНА</w:t>
      </w:r>
      <w:r w:rsidR="001377BC">
        <w:rPr>
          <w:rFonts w:cs="Arial"/>
          <w:b/>
        </w:rPr>
        <w:t xml:space="preserve"> ВОРОНЕЖСКОЙ ОБЛАСТИ</w:t>
      </w:r>
      <w:bookmarkStart w:id="0" w:name="_GoBack"/>
      <w:bookmarkEnd w:id="0"/>
    </w:p>
    <w:p w:rsidR="00BB128D" w:rsidRPr="009025BA" w:rsidRDefault="00BB128D" w:rsidP="001171AA">
      <w:pPr>
        <w:ind w:left="-567"/>
        <w:jc w:val="center"/>
        <w:rPr>
          <w:rFonts w:cs="Arial"/>
          <w:b/>
        </w:rPr>
      </w:pPr>
    </w:p>
    <w:p w:rsidR="00843BCA" w:rsidRPr="009025BA" w:rsidRDefault="00843BCA" w:rsidP="001171AA">
      <w:pPr>
        <w:ind w:left="-567"/>
        <w:jc w:val="left"/>
        <w:rPr>
          <w:rFonts w:cs="Arial"/>
          <w:b/>
        </w:rPr>
      </w:pPr>
    </w:p>
    <w:p w:rsidR="00843BCA" w:rsidRDefault="00843BCA" w:rsidP="001171AA">
      <w:pPr>
        <w:ind w:left="-567"/>
        <w:jc w:val="center"/>
        <w:rPr>
          <w:rFonts w:cs="Arial"/>
          <w:b/>
        </w:rPr>
      </w:pPr>
      <w:r w:rsidRPr="009025BA">
        <w:rPr>
          <w:rFonts w:cs="Arial"/>
          <w:b/>
        </w:rPr>
        <w:t>РЕШЕНИЕ</w:t>
      </w:r>
    </w:p>
    <w:p w:rsidR="00BB128D" w:rsidRPr="009025BA" w:rsidRDefault="00BB128D" w:rsidP="001171AA">
      <w:pPr>
        <w:ind w:left="-567"/>
        <w:jc w:val="center"/>
        <w:rPr>
          <w:rFonts w:cs="Arial"/>
          <w:b/>
        </w:rPr>
      </w:pPr>
    </w:p>
    <w:p w:rsidR="00843BCA" w:rsidRPr="009025BA" w:rsidRDefault="005D307E" w:rsidP="001171AA">
      <w:pPr>
        <w:ind w:left="-567"/>
        <w:rPr>
          <w:rFonts w:cs="Arial"/>
          <w:u w:val="single"/>
        </w:rPr>
      </w:pPr>
      <w:r>
        <w:rPr>
          <w:rFonts w:cs="Arial"/>
          <w:u w:val="single"/>
        </w:rPr>
        <w:t>2</w:t>
      </w:r>
      <w:r w:rsidR="001377BC">
        <w:rPr>
          <w:rFonts w:cs="Arial"/>
          <w:u w:val="single"/>
        </w:rPr>
        <w:t>6</w:t>
      </w:r>
      <w:r w:rsidR="00843BCA" w:rsidRPr="009025BA">
        <w:rPr>
          <w:rFonts w:cs="Arial"/>
          <w:u w:val="single"/>
        </w:rPr>
        <w:t xml:space="preserve"> </w:t>
      </w:r>
      <w:r w:rsidR="00634679">
        <w:rPr>
          <w:rFonts w:cs="Arial"/>
          <w:u w:val="single"/>
        </w:rPr>
        <w:t>апреля</w:t>
      </w:r>
      <w:r w:rsidR="00843BCA" w:rsidRPr="009025BA">
        <w:rPr>
          <w:rFonts w:cs="Arial"/>
          <w:u w:val="single"/>
        </w:rPr>
        <w:t xml:space="preserve"> 201</w:t>
      </w:r>
      <w:r w:rsidR="00634679">
        <w:rPr>
          <w:rFonts w:cs="Arial"/>
          <w:u w:val="single"/>
        </w:rPr>
        <w:t>7</w:t>
      </w:r>
      <w:r w:rsidR="00843BCA" w:rsidRPr="009025BA">
        <w:rPr>
          <w:rFonts w:cs="Arial"/>
          <w:u w:val="single"/>
        </w:rPr>
        <w:t xml:space="preserve"> г.</w:t>
      </w:r>
      <w:r w:rsidR="00843BCA" w:rsidRPr="009025BA">
        <w:rPr>
          <w:rFonts w:cs="Arial"/>
          <w:u w:val="single"/>
        </w:rPr>
        <w:tab/>
        <w:t xml:space="preserve">№ </w:t>
      </w:r>
      <w:r w:rsidR="001377BC">
        <w:rPr>
          <w:rFonts w:cs="Arial"/>
          <w:u w:val="single"/>
        </w:rPr>
        <w:t>70</w:t>
      </w:r>
    </w:p>
    <w:p w:rsidR="00843BCA" w:rsidRDefault="009025BA" w:rsidP="001171AA">
      <w:pPr>
        <w:ind w:left="-567"/>
        <w:rPr>
          <w:rFonts w:cs="Arial"/>
          <w:sz w:val="20"/>
          <w:szCs w:val="20"/>
        </w:rPr>
      </w:pPr>
      <w:r>
        <w:rPr>
          <w:rFonts w:cs="Arial"/>
        </w:rPr>
        <w:t xml:space="preserve">    </w:t>
      </w:r>
      <w:proofErr w:type="gramStart"/>
      <w:r w:rsidR="001377BC">
        <w:rPr>
          <w:rFonts w:cs="Arial"/>
          <w:sz w:val="20"/>
          <w:szCs w:val="20"/>
        </w:rPr>
        <w:t>с</w:t>
      </w:r>
      <w:proofErr w:type="gramEnd"/>
      <w:r w:rsidR="001377BC">
        <w:rPr>
          <w:rFonts w:cs="Arial"/>
          <w:sz w:val="20"/>
          <w:szCs w:val="20"/>
        </w:rPr>
        <w:t>. Кривая Поляна</w:t>
      </w:r>
    </w:p>
    <w:p w:rsidR="009025BA" w:rsidRPr="009025BA" w:rsidRDefault="009025BA" w:rsidP="001171AA">
      <w:pPr>
        <w:ind w:left="-567"/>
        <w:rPr>
          <w:rFonts w:cs="Arial"/>
          <w:sz w:val="20"/>
          <w:szCs w:val="20"/>
        </w:rPr>
      </w:pPr>
    </w:p>
    <w:tbl>
      <w:tblPr>
        <w:tblStyle w:val="a5"/>
        <w:tblW w:w="99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843BCA" w:rsidRPr="009025BA" w:rsidTr="001171AA">
        <w:trPr>
          <w:trHeight w:val="902"/>
        </w:trPr>
        <w:tc>
          <w:tcPr>
            <w:tcW w:w="9998" w:type="dxa"/>
          </w:tcPr>
          <w:p w:rsidR="002A0E98" w:rsidRDefault="002A0E98" w:rsidP="001171AA">
            <w:pPr>
              <w:rPr>
                <w:rFonts w:eastAsia="Arial Unicode MS" w:cs="Arial"/>
                <w:b/>
              </w:rPr>
            </w:pPr>
          </w:p>
          <w:p w:rsidR="00843BCA" w:rsidRPr="009025BA" w:rsidRDefault="00843BCA" w:rsidP="001171AA">
            <w:pPr>
              <w:rPr>
                <w:rFonts w:eastAsia="Arial Unicode MS" w:cs="Arial"/>
                <w:b/>
              </w:rPr>
            </w:pPr>
            <w:r w:rsidRPr="009025BA">
              <w:rPr>
                <w:rFonts w:eastAsia="Arial Unicode MS" w:cs="Arial"/>
                <w:b/>
              </w:rPr>
              <w:t xml:space="preserve">О внесении изменений в решение Совета народных депутатов </w:t>
            </w:r>
            <w:proofErr w:type="spellStart"/>
            <w:r w:rsidR="001377BC">
              <w:rPr>
                <w:rFonts w:eastAsia="Arial Unicode MS" w:cs="Arial"/>
                <w:b/>
              </w:rPr>
              <w:t>Кривополянского</w:t>
            </w:r>
            <w:proofErr w:type="spellEnd"/>
            <w:r w:rsidRPr="009025BA">
              <w:rPr>
                <w:rFonts w:eastAsia="Arial Unicode MS" w:cs="Arial"/>
                <w:b/>
              </w:rPr>
              <w:t xml:space="preserve"> сельского поселения от </w:t>
            </w:r>
            <w:r w:rsidR="009025BA">
              <w:rPr>
                <w:rFonts w:eastAsia="Arial Unicode MS" w:cs="Arial"/>
                <w:b/>
              </w:rPr>
              <w:t>23.11.</w:t>
            </w:r>
            <w:r w:rsidR="001377BC">
              <w:rPr>
                <w:rFonts w:eastAsia="Arial Unicode MS" w:cs="Arial"/>
                <w:b/>
              </w:rPr>
              <w:t>20</w:t>
            </w:r>
            <w:r w:rsidR="009025BA">
              <w:rPr>
                <w:rFonts w:eastAsia="Arial Unicode MS" w:cs="Arial"/>
                <w:b/>
              </w:rPr>
              <w:t>15</w:t>
            </w:r>
            <w:r w:rsidRPr="009025BA">
              <w:rPr>
                <w:rFonts w:eastAsia="Arial Unicode MS" w:cs="Arial"/>
                <w:b/>
              </w:rPr>
              <w:t xml:space="preserve"> года № </w:t>
            </w:r>
            <w:r w:rsidR="001377BC">
              <w:rPr>
                <w:rFonts w:eastAsia="Arial Unicode MS" w:cs="Arial"/>
                <w:b/>
              </w:rPr>
              <w:t>11</w:t>
            </w:r>
            <w:r w:rsidR="009025BA">
              <w:rPr>
                <w:rFonts w:eastAsia="Arial Unicode MS" w:cs="Arial"/>
                <w:b/>
              </w:rPr>
              <w:t xml:space="preserve"> «</w:t>
            </w:r>
            <w:r w:rsidRPr="009025BA">
              <w:rPr>
                <w:rFonts w:cs="Arial"/>
                <w:b/>
                <w:bCs/>
                <w:kern w:val="28"/>
              </w:rPr>
              <w:t>О пенсиях за выслугу лет</w:t>
            </w:r>
            <w:r w:rsidRPr="009025BA">
              <w:rPr>
                <w:rFonts w:eastAsia="Arial Unicode MS" w:cs="Arial"/>
                <w:b/>
              </w:rPr>
              <w:t xml:space="preserve"> </w:t>
            </w:r>
            <w:r w:rsidRPr="009025BA">
              <w:rPr>
                <w:rFonts w:cs="Arial"/>
                <w:b/>
                <w:bCs/>
                <w:kern w:val="28"/>
              </w:rPr>
              <w:t>лицам, замещавшим должности</w:t>
            </w:r>
            <w:r w:rsidRPr="009025BA">
              <w:rPr>
                <w:rFonts w:eastAsia="Arial Unicode MS" w:cs="Arial"/>
                <w:b/>
              </w:rPr>
              <w:t xml:space="preserve"> </w:t>
            </w:r>
            <w:r w:rsidRPr="009025BA">
              <w:rPr>
                <w:rFonts w:cs="Arial"/>
                <w:b/>
                <w:bCs/>
                <w:kern w:val="28"/>
              </w:rPr>
              <w:t>муниципальной службы в</w:t>
            </w:r>
            <w:r w:rsidRPr="009025BA">
              <w:rPr>
                <w:rFonts w:eastAsia="Arial Unicode MS" w:cs="Arial"/>
                <w:b/>
              </w:rPr>
              <w:t xml:space="preserve"> </w:t>
            </w:r>
            <w:r w:rsidRPr="009025BA">
              <w:rPr>
                <w:rFonts w:cs="Arial"/>
                <w:b/>
                <w:bCs/>
                <w:kern w:val="28"/>
              </w:rPr>
              <w:t>органах местного самоуправления</w:t>
            </w:r>
            <w:r w:rsidRPr="009025BA">
              <w:rPr>
                <w:rFonts w:eastAsia="Arial Unicode MS" w:cs="Arial"/>
                <w:b/>
              </w:rPr>
              <w:t xml:space="preserve"> </w:t>
            </w:r>
            <w:proofErr w:type="spellStart"/>
            <w:r w:rsidR="001377BC">
              <w:rPr>
                <w:rFonts w:cs="Arial"/>
                <w:b/>
                <w:bCs/>
                <w:kern w:val="28"/>
              </w:rPr>
              <w:t>Кривополянского</w:t>
            </w:r>
            <w:proofErr w:type="spellEnd"/>
            <w:r w:rsidRPr="009025BA">
              <w:rPr>
                <w:rFonts w:cs="Arial"/>
                <w:b/>
                <w:bCs/>
                <w:kern w:val="28"/>
              </w:rPr>
              <w:t xml:space="preserve"> сельского поселения Острогожского муниципального района Воронежской области</w:t>
            </w:r>
            <w:r w:rsidRPr="009025BA">
              <w:rPr>
                <w:rFonts w:cs="Arial"/>
                <w:b/>
              </w:rPr>
              <w:t>»</w:t>
            </w:r>
          </w:p>
          <w:p w:rsidR="00843BCA" w:rsidRPr="009025BA" w:rsidRDefault="00843BCA" w:rsidP="001171AA">
            <w:pPr>
              <w:ind w:left="-567"/>
              <w:rPr>
                <w:rFonts w:eastAsia="Arial Unicode MS" w:cs="Arial"/>
              </w:rPr>
            </w:pPr>
          </w:p>
        </w:tc>
      </w:tr>
    </w:tbl>
    <w:p w:rsidR="00843BCA" w:rsidRPr="009025BA" w:rsidRDefault="00843BCA" w:rsidP="002A0E98">
      <w:pPr>
        <w:ind w:left="-567"/>
        <w:rPr>
          <w:rFonts w:eastAsia="Arial Unicode MS" w:cs="Arial"/>
        </w:rPr>
      </w:pPr>
      <w:r w:rsidRPr="009025BA">
        <w:rPr>
          <w:rFonts w:cs="Arial"/>
        </w:rPr>
        <w:t xml:space="preserve">В целях приведения муниципальных нормативных правовых актов Совета народных депутатов </w:t>
      </w:r>
      <w:proofErr w:type="spellStart"/>
      <w:r w:rsidR="001377BC">
        <w:rPr>
          <w:rFonts w:cs="Arial"/>
        </w:rPr>
        <w:t>Кривополянского</w:t>
      </w:r>
      <w:proofErr w:type="spellEnd"/>
      <w:r w:rsidRPr="009025BA">
        <w:rPr>
          <w:rFonts w:cs="Arial"/>
        </w:rPr>
        <w:t xml:space="preserve"> сельского поселения Острогожского  муниципального района в соответствие действующему законодательству Совет народных депутатов </w:t>
      </w:r>
      <w:r w:rsidR="009025BA">
        <w:rPr>
          <w:rFonts w:cs="Arial"/>
        </w:rPr>
        <w:t>Острогожского</w:t>
      </w:r>
      <w:r w:rsidRPr="009025BA">
        <w:rPr>
          <w:rFonts w:cs="Arial"/>
        </w:rPr>
        <w:t xml:space="preserve"> муниципального района Воронежской области</w:t>
      </w:r>
    </w:p>
    <w:p w:rsidR="002A0E98" w:rsidRDefault="002A0E98" w:rsidP="002A0E98">
      <w:pPr>
        <w:ind w:left="-567"/>
        <w:jc w:val="center"/>
        <w:rPr>
          <w:rFonts w:eastAsia="Arial Unicode MS" w:cs="Arial"/>
          <w:b/>
        </w:rPr>
      </w:pPr>
    </w:p>
    <w:p w:rsidR="00843BCA" w:rsidRDefault="00843BCA" w:rsidP="002A0E98">
      <w:pPr>
        <w:ind w:left="-567"/>
        <w:jc w:val="center"/>
        <w:rPr>
          <w:rFonts w:eastAsia="Arial Unicode MS" w:cs="Arial"/>
          <w:b/>
        </w:rPr>
      </w:pPr>
      <w:r w:rsidRPr="009025BA">
        <w:rPr>
          <w:rFonts w:eastAsia="Arial Unicode MS" w:cs="Arial"/>
          <w:b/>
        </w:rPr>
        <w:t>РЕШИЛ:</w:t>
      </w:r>
    </w:p>
    <w:p w:rsidR="002A0E98" w:rsidRPr="009025BA" w:rsidRDefault="002A0E98" w:rsidP="002A0E98">
      <w:pPr>
        <w:ind w:left="-567"/>
        <w:jc w:val="center"/>
        <w:rPr>
          <w:rFonts w:eastAsia="Arial Unicode MS" w:cs="Arial"/>
          <w:b/>
        </w:rPr>
      </w:pPr>
    </w:p>
    <w:p w:rsidR="002E3AA9" w:rsidRDefault="00843BCA" w:rsidP="002A0E98">
      <w:pPr>
        <w:pStyle w:val="a6"/>
        <w:numPr>
          <w:ilvl w:val="0"/>
          <w:numId w:val="2"/>
        </w:numPr>
        <w:ind w:left="-567" w:firstLine="567"/>
        <w:rPr>
          <w:rFonts w:eastAsia="Arial Unicode MS" w:cs="Arial"/>
        </w:rPr>
      </w:pPr>
      <w:proofErr w:type="gramStart"/>
      <w:r w:rsidRPr="009025BA">
        <w:rPr>
          <w:rFonts w:eastAsia="Arial Unicode MS" w:cs="Arial"/>
        </w:rPr>
        <w:t>Внести</w:t>
      </w:r>
      <w:r w:rsidR="00AB5ED1">
        <w:rPr>
          <w:rFonts w:eastAsia="Arial Unicode MS" w:cs="Arial"/>
        </w:rPr>
        <w:t xml:space="preserve"> в Положение</w:t>
      </w:r>
      <w:r w:rsidRPr="009025BA">
        <w:rPr>
          <w:rFonts w:eastAsia="Arial Unicode MS" w:cs="Arial"/>
        </w:rPr>
        <w:t xml:space="preserve"> </w:t>
      </w:r>
      <w:r w:rsidR="00AB5ED1">
        <w:rPr>
          <w:rFonts w:eastAsia="Arial Unicode MS" w:cs="Arial"/>
        </w:rPr>
        <w:t>о</w:t>
      </w:r>
      <w:r w:rsidR="00AB5ED1" w:rsidRPr="009025BA">
        <w:rPr>
          <w:rFonts w:eastAsia="Arial Unicode MS" w:cs="Arial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1377BC">
        <w:rPr>
          <w:rFonts w:eastAsia="Arial Unicode MS" w:cs="Arial"/>
        </w:rPr>
        <w:t>Кривополянского</w:t>
      </w:r>
      <w:proofErr w:type="spellEnd"/>
      <w:r w:rsidR="00AB5ED1" w:rsidRPr="009025BA">
        <w:rPr>
          <w:rFonts w:eastAsia="Arial Unicode MS" w:cs="Arial"/>
        </w:rPr>
        <w:t xml:space="preserve"> сельского поселения Острогожского муниципального района Воронежской области </w:t>
      </w:r>
      <w:r w:rsidR="00AB5ED1">
        <w:rPr>
          <w:rFonts w:eastAsia="Arial Unicode MS" w:cs="Arial"/>
        </w:rPr>
        <w:t>утвержденное</w:t>
      </w:r>
      <w:r w:rsidRPr="009025BA">
        <w:rPr>
          <w:rFonts w:eastAsia="Arial Unicode MS" w:cs="Arial"/>
        </w:rPr>
        <w:t xml:space="preserve"> ре</w:t>
      </w:r>
      <w:r w:rsidR="002E3AA9" w:rsidRPr="009025BA">
        <w:rPr>
          <w:rFonts w:eastAsia="Arial Unicode MS" w:cs="Arial"/>
        </w:rPr>
        <w:t>шение</w:t>
      </w:r>
      <w:r w:rsidR="00AB5ED1">
        <w:rPr>
          <w:rFonts w:eastAsia="Arial Unicode MS" w:cs="Arial"/>
        </w:rPr>
        <w:t>м</w:t>
      </w:r>
      <w:r w:rsidR="002E3AA9" w:rsidRPr="009025BA">
        <w:rPr>
          <w:rFonts w:eastAsia="Arial Unicode MS" w:cs="Arial"/>
        </w:rPr>
        <w:t xml:space="preserve"> Совета народных депутатов </w:t>
      </w:r>
      <w:proofErr w:type="spellStart"/>
      <w:r w:rsidR="001377BC">
        <w:rPr>
          <w:rFonts w:eastAsia="Arial Unicode MS" w:cs="Arial"/>
        </w:rPr>
        <w:t>Кривополянского</w:t>
      </w:r>
      <w:proofErr w:type="spellEnd"/>
      <w:r w:rsidR="002E3AA9" w:rsidRPr="009025BA">
        <w:rPr>
          <w:rFonts w:eastAsia="Arial Unicode MS" w:cs="Arial"/>
        </w:rPr>
        <w:t xml:space="preserve"> сельского поселения от </w:t>
      </w:r>
      <w:r w:rsidR="009025BA">
        <w:rPr>
          <w:rFonts w:eastAsia="Arial Unicode MS" w:cs="Arial"/>
        </w:rPr>
        <w:t>23.11.2015</w:t>
      </w:r>
      <w:r w:rsidR="002E3AA9" w:rsidRPr="009025BA">
        <w:rPr>
          <w:rFonts w:eastAsia="Arial Unicode MS" w:cs="Arial"/>
        </w:rPr>
        <w:t xml:space="preserve"> года </w:t>
      </w:r>
      <w:r w:rsidR="001377BC">
        <w:rPr>
          <w:rFonts w:eastAsia="Arial Unicode MS" w:cs="Arial"/>
        </w:rPr>
        <w:t>№11</w:t>
      </w:r>
      <w:r w:rsidR="002E3AA9" w:rsidRPr="009025BA">
        <w:rPr>
          <w:rFonts w:eastAsia="Arial Unicode MS" w:cs="Arial"/>
        </w:rPr>
        <w:t xml:space="preserve"> </w:t>
      </w:r>
      <w:r w:rsidR="00AB5ED1">
        <w:rPr>
          <w:rFonts w:eastAsia="Arial Unicode MS" w:cs="Arial"/>
        </w:rPr>
        <w:t>следующие изменения:</w:t>
      </w:r>
      <w:proofErr w:type="gramEnd"/>
    </w:p>
    <w:p w:rsidR="00AB5ED1" w:rsidRPr="00646FB4" w:rsidRDefault="00AB5ED1" w:rsidP="002A0E98">
      <w:pPr>
        <w:autoSpaceDE w:val="0"/>
        <w:autoSpaceDN w:val="0"/>
        <w:adjustRightInd w:val="0"/>
        <w:ind w:left="-567"/>
        <w:rPr>
          <w:rFonts w:cs="Arial"/>
        </w:rPr>
      </w:pPr>
      <w:r>
        <w:rPr>
          <w:rFonts w:eastAsia="Arial Unicode MS" w:cs="Arial"/>
        </w:rPr>
        <w:t xml:space="preserve">1.1. </w:t>
      </w:r>
      <w:r w:rsidR="002A0E98">
        <w:rPr>
          <w:rFonts w:cs="Arial"/>
        </w:rPr>
        <w:t xml:space="preserve"> Раздел 3 Положения</w:t>
      </w:r>
      <w:r w:rsidRPr="00646FB4">
        <w:rPr>
          <w:rFonts w:cs="Arial"/>
        </w:rPr>
        <w:t xml:space="preserve"> </w:t>
      </w:r>
      <w:r w:rsidR="002A0E98">
        <w:rPr>
          <w:rFonts w:cs="Arial"/>
        </w:rPr>
        <w:t xml:space="preserve">дополнить </w:t>
      </w:r>
      <w:r w:rsidRPr="00646FB4">
        <w:rPr>
          <w:rFonts w:cs="Arial"/>
        </w:rPr>
        <w:t>пунктом 3.6. следующего содержания:</w:t>
      </w:r>
    </w:p>
    <w:p w:rsidR="00AB5ED1" w:rsidRDefault="00AB5ED1" w:rsidP="002A0E98">
      <w:pPr>
        <w:autoSpaceDE w:val="0"/>
        <w:autoSpaceDN w:val="0"/>
        <w:adjustRightInd w:val="0"/>
        <w:ind w:left="-567"/>
        <w:rPr>
          <w:rFonts w:eastAsiaTheme="minorHAnsi" w:cs="Arial"/>
          <w:lang w:eastAsia="en-US"/>
        </w:rPr>
      </w:pPr>
      <w:r w:rsidRPr="009D3319">
        <w:rPr>
          <w:rFonts w:eastAsiaTheme="minorHAnsi" w:cs="Arial"/>
          <w:lang w:eastAsia="en-US"/>
        </w:rPr>
        <w:t xml:space="preserve">«3.6. </w:t>
      </w:r>
      <w:proofErr w:type="gramStart"/>
      <w:r w:rsidRPr="009D3319">
        <w:rPr>
          <w:rFonts w:eastAsiaTheme="minorHAnsi" w:cs="Arial"/>
          <w:lang w:eastAsia="en-US"/>
        </w:rPr>
        <w:t xml:space="preserve">За лицами, проходившими муниципальную службу в органах местного самоуправления </w:t>
      </w:r>
      <w:proofErr w:type="spellStart"/>
      <w:r w:rsidR="001377BC">
        <w:rPr>
          <w:rFonts w:eastAsiaTheme="minorHAnsi" w:cs="Arial"/>
          <w:lang w:eastAsia="en-US"/>
        </w:rPr>
        <w:t>Кривополянского</w:t>
      </w:r>
      <w:proofErr w:type="spellEnd"/>
      <w:r w:rsidRPr="009D3319">
        <w:rPr>
          <w:rFonts w:eastAsiaTheme="minorHAnsi" w:cs="Arial"/>
          <w:lang w:eastAsia="en-US"/>
        </w:rPr>
        <w:t xml:space="preserve"> сельского поселения,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в органах местного самоуправления </w:t>
      </w:r>
      <w:proofErr w:type="spellStart"/>
      <w:r w:rsidR="001377BC">
        <w:rPr>
          <w:rFonts w:eastAsiaTheme="minorHAnsi" w:cs="Arial"/>
          <w:lang w:eastAsia="en-US"/>
        </w:rPr>
        <w:t>Кривополянского</w:t>
      </w:r>
      <w:proofErr w:type="spellEnd"/>
      <w:r w:rsidRPr="009D3319">
        <w:rPr>
          <w:rFonts w:eastAsiaTheme="minorHAnsi" w:cs="Arial"/>
          <w:lang w:eastAsia="en-US"/>
        </w:rPr>
        <w:t xml:space="preserve"> сельского поселения, и</w:t>
      </w:r>
      <w:proofErr w:type="gramEnd"/>
      <w:r w:rsidRPr="009D3319">
        <w:rPr>
          <w:rFonts w:eastAsiaTheme="minorHAnsi" w:cs="Arial"/>
          <w:lang w:eastAsia="en-US"/>
        </w:rPr>
        <w:t xml:space="preserve"> </w:t>
      </w:r>
      <w:proofErr w:type="gramStart"/>
      <w:r w:rsidRPr="009D3319">
        <w:rPr>
          <w:rFonts w:eastAsiaTheme="minorHAnsi" w:cs="Arial"/>
          <w:lang w:eastAsia="en-US"/>
        </w:rPr>
        <w:t xml:space="preserve">имеющими на 1 января 2017 года стаж муниципальной службы для назначения пенсии за выслугу лет не менее 20 лет, за лицами, продолжающими замещать на 1 января 2017 года должности муниципальной службы в органах местного самоуправления </w:t>
      </w:r>
      <w:proofErr w:type="spellStart"/>
      <w:r w:rsidR="001377BC">
        <w:rPr>
          <w:rFonts w:eastAsiaTheme="minorHAnsi" w:cs="Arial"/>
          <w:lang w:eastAsia="en-US"/>
        </w:rPr>
        <w:t>Кривополянского</w:t>
      </w:r>
      <w:proofErr w:type="spellEnd"/>
      <w:r w:rsidRPr="009D3319">
        <w:rPr>
          <w:rFonts w:eastAsiaTheme="minorHAnsi" w:cs="Arial"/>
          <w:lang w:eastAsia="en-US"/>
        </w:rPr>
        <w:t xml:space="preserve"> сельского поселения, имеющими на этот день не менее 15 лет указанного стажа и приобретшими до 1 января 2017 года право на страховую пенсию по</w:t>
      </w:r>
      <w:proofErr w:type="gramEnd"/>
      <w:r w:rsidRPr="009D3319">
        <w:rPr>
          <w:rFonts w:eastAsiaTheme="minorHAnsi" w:cs="Arial"/>
          <w:lang w:eastAsia="en-US"/>
        </w:rPr>
        <w:t xml:space="preserve"> </w:t>
      </w:r>
      <w:proofErr w:type="gramStart"/>
      <w:r w:rsidRPr="009D3319">
        <w:rPr>
          <w:rFonts w:eastAsiaTheme="minorHAnsi" w:cs="Arial"/>
          <w:lang w:eastAsia="en-US"/>
        </w:rPr>
        <w:t xml:space="preserve">старости (инвалидности) в соответствии с Федеральным </w:t>
      </w:r>
      <w:hyperlink r:id="rId6" w:history="1">
        <w:r w:rsidRPr="00CE7DD1">
          <w:rPr>
            <w:rStyle w:val="a7"/>
            <w:rFonts w:eastAsiaTheme="minorHAnsi" w:cs="Arial"/>
            <w:color w:val="auto"/>
            <w:u w:val="none"/>
            <w:lang w:eastAsia="en-US"/>
          </w:rPr>
          <w:t>законом</w:t>
        </w:r>
      </w:hyperlink>
      <w:r w:rsidRPr="00CE7DD1">
        <w:rPr>
          <w:rFonts w:eastAsiaTheme="minorHAnsi" w:cs="Arial"/>
          <w:lang w:eastAsia="en-US"/>
        </w:rPr>
        <w:t xml:space="preserve"> "О с</w:t>
      </w:r>
      <w:r w:rsidRPr="009D3319">
        <w:rPr>
          <w:rFonts w:eastAsiaTheme="minorHAnsi" w:cs="Arial"/>
          <w:lang w:eastAsia="en-US"/>
        </w:rPr>
        <w:t>траховых пенсиях", сохраняется право на пенсию за выслугу лет в порядке, предусмотренном настоящим Положением и иными нормативн</w:t>
      </w:r>
      <w:r>
        <w:rPr>
          <w:rFonts w:eastAsiaTheme="minorHAnsi" w:cs="Arial"/>
          <w:lang w:eastAsia="en-US"/>
        </w:rPr>
        <w:t xml:space="preserve">ыми правовыми актами органов местного самоуправления </w:t>
      </w:r>
      <w:proofErr w:type="spellStart"/>
      <w:r w:rsidR="001377BC">
        <w:rPr>
          <w:rFonts w:eastAsiaTheme="minorHAnsi" w:cs="Arial"/>
          <w:lang w:eastAsia="en-US"/>
        </w:rPr>
        <w:t>Кривополянского</w:t>
      </w:r>
      <w:proofErr w:type="spellEnd"/>
      <w:r>
        <w:rPr>
          <w:rFonts w:eastAsiaTheme="minorHAnsi" w:cs="Arial"/>
          <w:lang w:eastAsia="en-US"/>
        </w:rPr>
        <w:t xml:space="preserve"> сельского поселения</w:t>
      </w:r>
      <w:r w:rsidRPr="009D3319">
        <w:rPr>
          <w:rFonts w:eastAsiaTheme="minorHAnsi" w:cs="Arial"/>
          <w:lang w:eastAsia="en-US"/>
        </w:rPr>
        <w:t xml:space="preserve">, без учета изменений, внесенных в п.3.1. настоящего Положения и вступающих в силу с 01 января 2017 года». </w:t>
      </w:r>
      <w:proofErr w:type="gramEnd"/>
    </w:p>
    <w:p w:rsidR="00AB5ED1" w:rsidRPr="009D3319" w:rsidRDefault="00AB5ED1" w:rsidP="002A0E98">
      <w:pPr>
        <w:autoSpaceDE w:val="0"/>
        <w:autoSpaceDN w:val="0"/>
        <w:adjustRightInd w:val="0"/>
        <w:ind w:left="-567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 xml:space="preserve">1.2. </w:t>
      </w:r>
      <w:r w:rsidR="002A0E98" w:rsidRPr="009025BA">
        <w:rPr>
          <w:rFonts w:eastAsia="Calibri" w:cs="Arial"/>
          <w:lang w:eastAsia="en-US"/>
        </w:rPr>
        <w:t>В абзаце первом пункта 5.1. раздела 5 Положения</w:t>
      </w:r>
      <w:r w:rsidR="002A0E98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слова «не менее стажа» исключить.</w:t>
      </w:r>
    </w:p>
    <w:p w:rsidR="00AB5ED1" w:rsidRPr="009025BA" w:rsidRDefault="00AB5ED1" w:rsidP="002A0E98">
      <w:pPr>
        <w:pStyle w:val="a6"/>
        <w:ind w:left="-567"/>
        <w:rPr>
          <w:rFonts w:eastAsia="Arial Unicode MS" w:cs="Arial"/>
        </w:rPr>
      </w:pPr>
    </w:p>
    <w:p w:rsidR="00914C91" w:rsidRPr="009025BA" w:rsidRDefault="002A0E98" w:rsidP="002A0E98">
      <w:pPr>
        <w:ind w:left="-567"/>
        <w:rPr>
          <w:rFonts w:cs="Arial"/>
        </w:rPr>
      </w:pPr>
      <w:r>
        <w:rPr>
          <w:rFonts w:eastAsia="Arial Unicode MS" w:cs="Arial"/>
        </w:rPr>
        <w:lastRenderedPageBreak/>
        <w:t>2</w:t>
      </w:r>
      <w:r w:rsidR="00843BCA" w:rsidRPr="009025BA">
        <w:rPr>
          <w:rFonts w:eastAsia="Arial Unicode MS" w:cs="Arial"/>
        </w:rPr>
        <w:t xml:space="preserve">. </w:t>
      </w:r>
      <w:r w:rsidR="00914C91" w:rsidRPr="009025BA">
        <w:rPr>
          <w:rFonts w:cs="Arial"/>
        </w:rPr>
        <w:t>Настоящее решение подлежит обнародованию и вступает в силу с 01.01.2017 года.</w:t>
      </w:r>
    </w:p>
    <w:p w:rsidR="00843BCA" w:rsidRPr="009025BA" w:rsidRDefault="00843BCA" w:rsidP="002A0E98">
      <w:pPr>
        <w:tabs>
          <w:tab w:val="left" w:pos="2713"/>
        </w:tabs>
        <w:ind w:left="-567"/>
        <w:rPr>
          <w:rFonts w:cs="Arial"/>
        </w:rPr>
      </w:pPr>
    </w:p>
    <w:p w:rsidR="00843BCA" w:rsidRPr="009025BA" w:rsidRDefault="00914C91" w:rsidP="002A0E98">
      <w:pPr>
        <w:ind w:left="-567"/>
        <w:rPr>
          <w:rFonts w:eastAsia="Arial Unicode MS" w:cs="Arial"/>
        </w:rPr>
      </w:pPr>
      <w:r w:rsidRPr="009025BA">
        <w:rPr>
          <w:rFonts w:eastAsia="Arial Unicode MS" w:cs="Arial"/>
        </w:rPr>
        <w:t xml:space="preserve">Глава </w:t>
      </w:r>
      <w:proofErr w:type="spellStart"/>
      <w:r w:rsidR="001377BC">
        <w:rPr>
          <w:rFonts w:eastAsia="Arial Unicode MS" w:cs="Arial"/>
        </w:rPr>
        <w:t>Кривополянского</w:t>
      </w:r>
      <w:proofErr w:type="spellEnd"/>
      <w:r w:rsidR="00BB128D">
        <w:rPr>
          <w:rFonts w:eastAsia="Arial Unicode MS" w:cs="Arial"/>
        </w:rPr>
        <w:t xml:space="preserve"> </w:t>
      </w:r>
      <w:r w:rsidR="00843BCA" w:rsidRPr="009025BA">
        <w:rPr>
          <w:rFonts w:eastAsia="Arial Unicode MS" w:cs="Arial"/>
        </w:rPr>
        <w:t xml:space="preserve">сельского поселения                   </w:t>
      </w:r>
      <w:proofErr w:type="spellStart"/>
      <w:r w:rsidR="001377BC">
        <w:rPr>
          <w:rFonts w:eastAsia="Arial Unicode MS" w:cs="Arial"/>
        </w:rPr>
        <w:t>А.А.Ребрун</w:t>
      </w:r>
      <w:proofErr w:type="spellEnd"/>
      <w:r w:rsidR="00843BCA" w:rsidRPr="009025BA">
        <w:rPr>
          <w:rFonts w:eastAsia="Arial Unicode MS" w:cs="Arial"/>
        </w:rPr>
        <w:t xml:space="preserve">                                    </w:t>
      </w:r>
      <w:r w:rsidRPr="009025BA">
        <w:rPr>
          <w:rFonts w:eastAsia="Arial Unicode MS" w:cs="Arial"/>
        </w:rPr>
        <w:t xml:space="preserve">  </w:t>
      </w:r>
    </w:p>
    <w:p w:rsidR="005963AB" w:rsidRPr="009025BA" w:rsidRDefault="005963AB" w:rsidP="002A0E98">
      <w:pPr>
        <w:ind w:left="-567"/>
        <w:rPr>
          <w:rFonts w:cs="Arial"/>
        </w:rPr>
      </w:pPr>
    </w:p>
    <w:sectPr w:rsidR="005963AB" w:rsidRPr="0090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D43"/>
    <w:multiLevelType w:val="hybridMultilevel"/>
    <w:tmpl w:val="B678A574"/>
    <w:lvl w:ilvl="0" w:tplc="BAB41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000C"/>
    <w:multiLevelType w:val="hybridMultilevel"/>
    <w:tmpl w:val="D694A350"/>
    <w:lvl w:ilvl="0" w:tplc="18FA6F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73"/>
    <w:rsid w:val="001171AA"/>
    <w:rsid w:val="001377BC"/>
    <w:rsid w:val="002A0E98"/>
    <w:rsid w:val="002E3AA9"/>
    <w:rsid w:val="002F5EF7"/>
    <w:rsid w:val="00565D73"/>
    <w:rsid w:val="005963AB"/>
    <w:rsid w:val="005D307E"/>
    <w:rsid w:val="00634679"/>
    <w:rsid w:val="006D5FA5"/>
    <w:rsid w:val="00843BCA"/>
    <w:rsid w:val="009025BA"/>
    <w:rsid w:val="00914C91"/>
    <w:rsid w:val="00AB5ED1"/>
    <w:rsid w:val="00AD212A"/>
    <w:rsid w:val="00B01DD1"/>
    <w:rsid w:val="00B97052"/>
    <w:rsid w:val="00BB128D"/>
    <w:rsid w:val="00CE7DD1"/>
    <w:rsid w:val="00D11DB6"/>
    <w:rsid w:val="00D1625E"/>
    <w:rsid w:val="00D56B4F"/>
    <w:rsid w:val="00D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B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A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5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3B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C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A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B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E05D611C30C4D16B35AD8E9C9D8904930B71CC3193F7D208E173C02637n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Бухгалтер</cp:lastModifiedBy>
  <cp:revision>6</cp:revision>
  <cp:lastPrinted>2016-12-19T08:57:00Z</cp:lastPrinted>
  <dcterms:created xsi:type="dcterms:W3CDTF">2017-04-03T06:48:00Z</dcterms:created>
  <dcterms:modified xsi:type="dcterms:W3CDTF">2017-05-02T06:01:00Z</dcterms:modified>
</cp:coreProperties>
</file>