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F9E" w:rsidRPr="005022A4" w:rsidRDefault="005C3F9E" w:rsidP="0044365F">
      <w:pPr>
        <w:ind w:firstLine="709"/>
        <w:jc w:val="center"/>
        <w:rPr>
          <w:rFonts w:ascii="Times New Roman" w:hAnsi="Times New Roman"/>
          <w:sz w:val="28"/>
          <w:szCs w:val="28"/>
        </w:rPr>
      </w:pPr>
      <w:bookmarkStart w:id="0" w:name="_Hlk77326723"/>
      <w:r w:rsidRPr="005022A4">
        <w:rPr>
          <w:rFonts w:ascii="Times New Roman" w:hAnsi="Times New Roman"/>
          <w:noProof/>
          <w:sz w:val="28"/>
          <w:szCs w:val="28"/>
        </w:rPr>
        <w:drawing>
          <wp:inline distT="0" distB="0" distL="0" distR="0" wp14:anchorId="635F094C" wp14:editId="4FF49F5F">
            <wp:extent cx="390525" cy="381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5C3F9E" w:rsidRPr="005022A4" w:rsidRDefault="005C3F9E" w:rsidP="005022A4">
      <w:pPr>
        <w:ind w:firstLine="426"/>
        <w:rPr>
          <w:rFonts w:ascii="Times New Roman" w:hAnsi="Times New Roman"/>
          <w:b/>
          <w:bCs/>
          <w:sz w:val="28"/>
          <w:szCs w:val="28"/>
        </w:rPr>
      </w:pPr>
      <w:r w:rsidRPr="005022A4">
        <w:rPr>
          <w:rFonts w:ascii="Times New Roman" w:hAnsi="Times New Roman"/>
          <w:b/>
          <w:bCs/>
          <w:sz w:val="28"/>
          <w:szCs w:val="28"/>
        </w:rPr>
        <w:t>АДМИНИСТРАЦИЯ НИЖНЕВЕДУГСКОГО СЕЛЬСКОГО ПОСЕЛЕНИЯ</w:t>
      </w:r>
    </w:p>
    <w:p w:rsidR="005C3F9E" w:rsidRPr="005022A4" w:rsidRDefault="005C3F9E" w:rsidP="0044365F">
      <w:pPr>
        <w:ind w:firstLine="709"/>
        <w:jc w:val="center"/>
        <w:rPr>
          <w:rFonts w:ascii="Times New Roman" w:hAnsi="Times New Roman"/>
          <w:b/>
          <w:bCs/>
          <w:sz w:val="28"/>
          <w:szCs w:val="28"/>
        </w:rPr>
      </w:pPr>
      <w:r w:rsidRPr="005022A4">
        <w:rPr>
          <w:rFonts w:ascii="Times New Roman" w:hAnsi="Times New Roman"/>
          <w:b/>
          <w:bCs/>
          <w:sz w:val="28"/>
          <w:szCs w:val="28"/>
        </w:rPr>
        <w:t>СЕМИЛУКСКОГО МУНИЦИПАЛЬНОГО РАЙОНА</w:t>
      </w:r>
    </w:p>
    <w:p w:rsidR="005C3F9E" w:rsidRPr="005022A4" w:rsidRDefault="005C3F9E" w:rsidP="0044365F">
      <w:pPr>
        <w:ind w:firstLine="709"/>
        <w:jc w:val="center"/>
        <w:rPr>
          <w:rFonts w:ascii="Times New Roman" w:hAnsi="Times New Roman"/>
          <w:b/>
          <w:bCs/>
          <w:sz w:val="28"/>
          <w:szCs w:val="28"/>
        </w:rPr>
      </w:pPr>
      <w:r w:rsidRPr="005022A4">
        <w:rPr>
          <w:rFonts w:ascii="Times New Roman" w:hAnsi="Times New Roman"/>
          <w:b/>
          <w:bCs/>
          <w:sz w:val="28"/>
          <w:szCs w:val="28"/>
        </w:rPr>
        <w:t>ВОРОНЕЖСКОЙ ОБЛАСТИ</w:t>
      </w:r>
    </w:p>
    <w:p w:rsidR="005C3F9E" w:rsidRPr="005022A4" w:rsidRDefault="005C3F9E" w:rsidP="0044365F">
      <w:pPr>
        <w:pStyle w:val="ConsPlusNormal"/>
        <w:ind w:firstLine="709"/>
        <w:jc w:val="center"/>
        <w:rPr>
          <w:rFonts w:ascii="Times New Roman" w:hAnsi="Times New Roman" w:cs="Times New Roman"/>
          <w:b/>
          <w:bCs/>
          <w:sz w:val="28"/>
          <w:szCs w:val="28"/>
        </w:rPr>
      </w:pPr>
      <w:r w:rsidRPr="005022A4">
        <w:rPr>
          <w:rFonts w:ascii="Times New Roman" w:hAnsi="Times New Roman" w:cs="Times New Roman"/>
          <w:b/>
          <w:bCs/>
          <w:sz w:val="28"/>
          <w:szCs w:val="28"/>
        </w:rPr>
        <w:t>______________________________________________________________</w:t>
      </w:r>
    </w:p>
    <w:p w:rsidR="005C3F9E" w:rsidRPr="005022A4" w:rsidRDefault="005C3F9E" w:rsidP="0044365F">
      <w:pPr>
        <w:pStyle w:val="ConsPlusNormal"/>
        <w:ind w:firstLine="709"/>
        <w:jc w:val="center"/>
        <w:rPr>
          <w:rFonts w:ascii="Times New Roman" w:hAnsi="Times New Roman" w:cs="Times New Roman"/>
          <w:sz w:val="28"/>
          <w:szCs w:val="28"/>
        </w:rPr>
      </w:pPr>
      <w:r w:rsidRPr="005022A4">
        <w:rPr>
          <w:rFonts w:ascii="Times New Roman" w:hAnsi="Times New Roman" w:cs="Times New Roman"/>
          <w:sz w:val="28"/>
          <w:szCs w:val="28"/>
        </w:rPr>
        <w:t>ул. Ленина, 37, с.Нижняя Ведуга, 396910</w:t>
      </w:r>
    </w:p>
    <w:bookmarkEnd w:id="0"/>
    <w:p w:rsidR="005C3F9E" w:rsidRPr="005022A4" w:rsidRDefault="005C3F9E" w:rsidP="0044365F">
      <w:pPr>
        <w:ind w:firstLine="709"/>
        <w:jc w:val="center"/>
        <w:rPr>
          <w:rFonts w:ascii="Times New Roman" w:hAnsi="Times New Roman"/>
          <w:sz w:val="28"/>
          <w:szCs w:val="28"/>
        </w:rPr>
      </w:pPr>
    </w:p>
    <w:p w:rsidR="005C3F9E" w:rsidRPr="005022A4" w:rsidRDefault="005C3F9E" w:rsidP="0044365F">
      <w:pPr>
        <w:ind w:firstLine="709"/>
        <w:jc w:val="center"/>
        <w:rPr>
          <w:rFonts w:ascii="Times New Roman" w:hAnsi="Times New Roman"/>
          <w:sz w:val="28"/>
          <w:szCs w:val="28"/>
        </w:rPr>
      </w:pPr>
    </w:p>
    <w:p w:rsidR="005C3F9E" w:rsidRPr="005022A4" w:rsidRDefault="005C3F9E" w:rsidP="0044365F">
      <w:pPr>
        <w:ind w:firstLine="709"/>
        <w:jc w:val="center"/>
        <w:rPr>
          <w:rFonts w:ascii="Times New Roman" w:hAnsi="Times New Roman"/>
          <w:b/>
          <w:bCs/>
          <w:sz w:val="28"/>
          <w:szCs w:val="28"/>
        </w:rPr>
      </w:pPr>
      <w:r w:rsidRPr="005022A4">
        <w:rPr>
          <w:rFonts w:ascii="Times New Roman" w:hAnsi="Times New Roman"/>
          <w:b/>
          <w:bCs/>
          <w:sz w:val="28"/>
          <w:szCs w:val="28"/>
        </w:rPr>
        <w:t>ПОСТАНОВЛЕНИЕ</w:t>
      </w:r>
    </w:p>
    <w:p w:rsidR="00C722E6" w:rsidRPr="005022A4" w:rsidRDefault="00C722E6" w:rsidP="0044365F">
      <w:pPr>
        <w:ind w:firstLine="709"/>
        <w:rPr>
          <w:rFonts w:ascii="Times New Roman" w:hAnsi="Times New Roman"/>
          <w:sz w:val="28"/>
          <w:szCs w:val="28"/>
        </w:rPr>
      </w:pPr>
    </w:p>
    <w:p w:rsidR="00BD0525" w:rsidRPr="005022A4" w:rsidRDefault="00754FAD" w:rsidP="0044365F">
      <w:pPr>
        <w:ind w:firstLine="0"/>
        <w:rPr>
          <w:rFonts w:ascii="Times New Roman" w:hAnsi="Times New Roman"/>
          <w:sz w:val="28"/>
          <w:szCs w:val="28"/>
        </w:rPr>
      </w:pPr>
      <w:r w:rsidRPr="005022A4">
        <w:rPr>
          <w:rFonts w:ascii="Times New Roman" w:hAnsi="Times New Roman"/>
          <w:sz w:val="28"/>
          <w:szCs w:val="28"/>
        </w:rPr>
        <w:t xml:space="preserve">от </w:t>
      </w:r>
      <w:r w:rsidR="00170E1B" w:rsidRPr="005022A4">
        <w:rPr>
          <w:rFonts w:ascii="Times New Roman" w:hAnsi="Times New Roman"/>
          <w:sz w:val="28"/>
          <w:szCs w:val="28"/>
        </w:rPr>
        <w:t xml:space="preserve">09.09.2021 </w:t>
      </w:r>
      <w:r w:rsidR="00511491" w:rsidRPr="005022A4">
        <w:rPr>
          <w:rFonts w:ascii="Times New Roman" w:hAnsi="Times New Roman"/>
          <w:sz w:val="28"/>
          <w:szCs w:val="28"/>
        </w:rPr>
        <w:t>г</w:t>
      </w:r>
      <w:r w:rsidR="00BD0525" w:rsidRPr="005022A4">
        <w:rPr>
          <w:rFonts w:ascii="Times New Roman" w:hAnsi="Times New Roman"/>
          <w:sz w:val="28"/>
          <w:szCs w:val="28"/>
        </w:rPr>
        <w:t>. №</w:t>
      </w:r>
      <w:r w:rsidR="00995119" w:rsidRPr="005022A4">
        <w:rPr>
          <w:rFonts w:ascii="Times New Roman" w:hAnsi="Times New Roman"/>
          <w:sz w:val="28"/>
          <w:szCs w:val="28"/>
        </w:rPr>
        <w:t xml:space="preserve"> </w:t>
      </w:r>
      <w:r w:rsidR="00170E1B" w:rsidRPr="005022A4">
        <w:rPr>
          <w:rFonts w:ascii="Times New Roman" w:hAnsi="Times New Roman"/>
          <w:sz w:val="28"/>
          <w:szCs w:val="28"/>
        </w:rPr>
        <w:t>6</w:t>
      </w:r>
      <w:r w:rsidR="006155BD" w:rsidRPr="005022A4">
        <w:rPr>
          <w:rFonts w:ascii="Times New Roman" w:hAnsi="Times New Roman"/>
          <w:sz w:val="28"/>
          <w:szCs w:val="28"/>
        </w:rPr>
        <w:t>0</w:t>
      </w:r>
    </w:p>
    <w:p w:rsidR="00511491" w:rsidRPr="005022A4" w:rsidRDefault="00995119" w:rsidP="0044365F">
      <w:pPr>
        <w:ind w:firstLine="0"/>
        <w:rPr>
          <w:rFonts w:ascii="Times New Roman" w:hAnsi="Times New Roman"/>
          <w:sz w:val="28"/>
          <w:szCs w:val="28"/>
        </w:rPr>
      </w:pPr>
      <w:r w:rsidRPr="005022A4">
        <w:rPr>
          <w:rFonts w:ascii="Times New Roman" w:hAnsi="Times New Roman"/>
          <w:sz w:val="28"/>
          <w:szCs w:val="28"/>
        </w:rPr>
        <w:t>с.</w:t>
      </w:r>
      <w:r w:rsidR="005C3F9E" w:rsidRPr="005022A4">
        <w:rPr>
          <w:rFonts w:ascii="Times New Roman" w:hAnsi="Times New Roman"/>
          <w:sz w:val="28"/>
          <w:szCs w:val="28"/>
        </w:rPr>
        <w:t xml:space="preserve"> Нижняя Ведуга</w:t>
      </w:r>
    </w:p>
    <w:p w:rsidR="001B180D" w:rsidRPr="005022A4" w:rsidRDefault="001B180D" w:rsidP="0044365F">
      <w:pPr>
        <w:ind w:firstLine="709"/>
        <w:rPr>
          <w:rFonts w:ascii="Times New Roman" w:hAnsi="Times New Roman"/>
          <w:sz w:val="28"/>
          <w:szCs w:val="28"/>
        </w:rPr>
      </w:pPr>
    </w:p>
    <w:p w:rsidR="001B180D" w:rsidRPr="005022A4" w:rsidRDefault="000E624C" w:rsidP="005022A4">
      <w:pPr>
        <w:pStyle w:val="Title"/>
        <w:spacing w:before="0" w:after="0"/>
        <w:ind w:right="5385" w:firstLine="0"/>
        <w:jc w:val="both"/>
        <w:outlineLvl w:val="9"/>
        <w:rPr>
          <w:rFonts w:ascii="Times New Roman" w:hAnsi="Times New Roman" w:cs="Times New Roman"/>
          <w:b w:val="0"/>
          <w:bCs w:val="0"/>
          <w:sz w:val="28"/>
          <w:szCs w:val="28"/>
        </w:rPr>
      </w:pPr>
      <w:bookmarkStart w:id="1" w:name="_Hlk82080575"/>
      <w:r w:rsidRPr="005022A4">
        <w:rPr>
          <w:rFonts w:ascii="Times New Roman" w:hAnsi="Times New Roman" w:cs="Times New Roman"/>
          <w:b w:val="0"/>
          <w:bCs w:val="0"/>
          <w:sz w:val="28"/>
          <w:szCs w:val="28"/>
        </w:rPr>
        <w:t>О внесении изменени</w:t>
      </w:r>
      <w:r w:rsidR="003523F0" w:rsidRPr="005022A4">
        <w:rPr>
          <w:rFonts w:ascii="Times New Roman" w:hAnsi="Times New Roman" w:cs="Times New Roman"/>
          <w:b w:val="0"/>
          <w:bCs w:val="0"/>
          <w:sz w:val="28"/>
          <w:szCs w:val="28"/>
        </w:rPr>
        <w:t>й</w:t>
      </w:r>
      <w:r w:rsidRPr="005022A4">
        <w:rPr>
          <w:rFonts w:ascii="Times New Roman" w:hAnsi="Times New Roman" w:cs="Times New Roman"/>
          <w:b w:val="0"/>
          <w:bCs w:val="0"/>
          <w:sz w:val="28"/>
          <w:szCs w:val="28"/>
        </w:rPr>
        <w:t xml:space="preserve"> в постановление администрации</w:t>
      </w:r>
      <w:r w:rsidR="00747D04" w:rsidRPr="005022A4">
        <w:rPr>
          <w:rFonts w:ascii="Times New Roman" w:hAnsi="Times New Roman" w:cs="Times New Roman"/>
          <w:b w:val="0"/>
          <w:bCs w:val="0"/>
          <w:sz w:val="28"/>
          <w:szCs w:val="28"/>
        </w:rPr>
        <w:t xml:space="preserve"> </w:t>
      </w:r>
      <w:r w:rsidR="007C2DB6" w:rsidRPr="005022A4">
        <w:rPr>
          <w:rFonts w:ascii="Times New Roman" w:hAnsi="Times New Roman" w:cs="Times New Roman"/>
          <w:b w:val="0"/>
          <w:bCs w:val="0"/>
          <w:sz w:val="28"/>
          <w:szCs w:val="28"/>
        </w:rPr>
        <w:t xml:space="preserve">Нижневедугского </w:t>
      </w:r>
      <w:bookmarkStart w:id="2" w:name="_GoBack"/>
      <w:bookmarkEnd w:id="2"/>
      <w:r w:rsidR="007C2DB6" w:rsidRPr="005022A4">
        <w:rPr>
          <w:rFonts w:ascii="Times New Roman" w:hAnsi="Times New Roman" w:cs="Times New Roman"/>
          <w:b w:val="0"/>
          <w:bCs w:val="0"/>
          <w:sz w:val="28"/>
          <w:szCs w:val="28"/>
        </w:rPr>
        <w:t xml:space="preserve">сельского </w:t>
      </w:r>
      <w:r w:rsidRPr="005022A4">
        <w:rPr>
          <w:rFonts w:ascii="Times New Roman" w:hAnsi="Times New Roman" w:cs="Times New Roman"/>
          <w:b w:val="0"/>
          <w:bCs w:val="0"/>
          <w:sz w:val="28"/>
          <w:szCs w:val="28"/>
        </w:rPr>
        <w:t xml:space="preserve">поселения </w:t>
      </w:r>
      <w:r w:rsidR="006C17F8" w:rsidRPr="005022A4">
        <w:rPr>
          <w:rFonts w:ascii="Times New Roman" w:hAnsi="Times New Roman" w:cs="Times New Roman"/>
          <w:b w:val="0"/>
          <w:bCs w:val="0"/>
          <w:sz w:val="28"/>
          <w:szCs w:val="28"/>
        </w:rPr>
        <w:t xml:space="preserve">от </w:t>
      </w:r>
      <w:bookmarkStart w:id="3" w:name="_Hlk78882829"/>
      <w:r w:rsidR="006C17F8" w:rsidRPr="005022A4">
        <w:rPr>
          <w:rFonts w:ascii="Times New Roman" w:eastAsiaTheme="minorHAnsi" w:hAnsi="Times New Roman" w:cs="Times New Roman"/>
          <w:b w:val="0"/>
          <w:bCs w:val="0"/>
          <w:sz w:val="28"/>
          <w:szCs w:val="28"/>
          <w:lang w:eastAsia="en-US"/>
        </w:rPr>
        <w:t xml:space="preserve">14.09.2015 г. № 206 </w:t>
      </w:r>
      <w:bookmarkEnd w:id="3"/>
      <w:r w:rsidR="0096460C" w:rsidRPr="005022A4">
        <w:rPr>
          <w:rFonts w:ascii="Times New Roman" w:hAnsi="Times New Roman" w:cs="Times New Roman"/>
          <w:b w:val="0"/>
          <w:bCs w:val="0"/>
          <w:sz w:val="28"/>
          <w:szCs w:val="28"/>
        </w:rPr>
        <w:t>«</w:t>
      </w:r>
      <w:r w:rsidR="001B2C9C" w:rsidRPr="005022A4">
        <w:rPr>
          <w:rFonts w:ascii="Times New Roman" w:hAnsi="Times New Roman" w:cs="Times New Roman"/>
          <w:b w:val="0"/>
          <w:bCs w:val="0"/>
          <w:sz w:val="28"/>
          <w:szCs w:val="28"/>
        </w:rPr>
        <w:t>Об утверждении</w:t>
      </w:r>
      <w:r w:rsidR="0096460C" w:rsidRPr="005022A4">
        <w:rPr>
          <w:rFonts w:ascii="Times New Roman" w:hAnsi="Times New Roman" w:cs="Times New Roman"/>
          <w:b w:val="0"/>
          <w:bCs w:val="0"/>
          <w:sz w:val="28"/>
          <w:szCs w:val="28"/>
        </w:rPr>
        <w:t xml:space="preserve"> </w:t>
      </w:r>
      <w:r w:rsidR="001B2C9C" w:rsidRPr="005022A4">
        <w:rPr>
          <w:rFonts w:ascii="Times New Roman" w:hAnsi="Times New Roman" w:cs="Times New Roman"/>
          <w:b w:val="0"/>
          <w:bCs w:val="0"/>
          <w:sz w:val="28"/>
          <w:szCs w:val="28"/>
        </w:rPr>
        <w:t>административного регламента по предоставлению муниципальной услуги «Предварительное согласование предоставления земельного участка,</w:t>
      </w:r>
      <w:r w:rsidR="0096460C" w:rsidRPr="005022A4">
        <w:rPr>
          <w:rFonts w:ascii="Times New Roman" w:hAnsi="Times New Roman" w:cs="Times New Roman"/>
          <w:b w:val="0"/>
          <w:bCs w:val="0"/>
          <w:sz w:val="28"/>
          <w:szCs w:val="28"/>
        </w:rPr>
        <w:t xml:space="preserve"> </w:t>
      </w:r>
      <w:r w:rsidR="001B2C9C" w:rsidRPr="005022A4">
        <w:rPr>
          <w:rFonts w:ascii="Times New Roman" w:hAnsi="Times New Roman" w:cs="Times New Roman"/>
          <w:b w:val="0"/>
          <w:bCs w:val="0"/>
          <w:sz w:val="28"/>
          <w:szCs w:val="28"/>
        </w:rPr>
        <w:t>находящегося в муниципальной собственности»</w:t>
      </w:r>
    </w:p>
    <w:bookmarkEnd w:id="1"/>
    <w:p w:rsidR="001B2C9C" w:rsidRPr="005022A4" w:rsidRDefault="001B2C9C" w:rsidP="005022A4">
      <w:pPr>
        <w:pStyle w:val="Title"/>
        <w:spacing w:before="0" w:after="0"/>
        <w:ind w:right="5669" w:firstLine="709"/>
        <w:jc w:val="both"/>
        <w:outlineLvl w:val="9"/>
        <w:rPr>
          <w:rFonts w:ascii="Times New Roman" w:hAnsi="Times New Roman" w:cs="Times New Roman"/>
          <w:b w:val="0"/>
          <w:bCs w:val="0"/>
          <w:sz w:val="28"/>
          <w:szCs w:val="28"/>
        </w:rPr>
      </w:pPr>
    </w:p>
    <w:p w:rsidR="00BD0525" w:rsidRPr="005022A4" w:rsidRDefault="009C01FE" w:rsidP="0044365F">
      <w:pPr>
        <w:shd w:val="clear" w:color="auto" w:fill="FFFFFF"/>
        <w:ind w:firstLine="709"/>
        <w:textAlignment w:val="baseline"/>
        <w:rPr>
          <w:rFonts w:ascii="Times New Roman" w:hAnsi="Times New Roman"/>
          <w:sz w:val="28"/>
          <w:szCs w:val="28"/>
        </w:rPr>
      </w:pPr>
      <w:r w:rsidRPr="005022A4">
        <w:rPr>
          <w:rFonts w:ascii="Times New Roman" w:hAnsi="Times New Roman"/>
          <w:sz w:val="28"/>
          <w:szCs w:val="28"/>
        </w:rPr>
        <w:t>В соответствии с Федеральным законом от 27.07.2010 № 210-ФЗ «Об организации предоставления государственных и муниципальных услуг»</w:t>
      </w:r>
      <w:r w:rsidR="00754FAD" w:rsidRPr="005022A4">
        <w:rPr>
          <w:rFonts w:ascii="Times New Roman" w:hAnsi="Times New Roman"/>
          <w:spacing w:val="2"/>
          <w:sz w:val="28"/>
          <w:szCs w:val="28"/>
        </w:rPr>
        <w:t xml:space="preserve"> </w:t>
      </w:r>
      <w:r w:rsidR="00511491" w:rsidRPr="005022A4">
        <w:rPr>
          <w:rFonts w:ascii="Times New Roman" w:hAnsi="Times New Roman"/>
          <w:sz w:val="28"/>
          <w:szCs w:val="28"/>
        </w:rPr>
        <w:t>администрация</w:t>
      </w:r>
      <w:r w:rsidR="00995119" w:rsidRPr="005022A4">
        <w:rPr>
          <w:rFonts w:ascii="Times New Roman" w:hAnsi="Times New Roman"/>
          <w:sz w:val="28"/>
          <w:szCs w:val="28"/>
        </w:rPr>
        <w:t xml:space="preserve"> </w:t>
      </w:r>
      <w:bookmarkStart w:id="4" w:name="_Hlk78373707"/>
      <w:r w:rsidR="0030139F" w:rsidRPr="005022A4">
        <w:rPr>
          <w:rFonts w:ascii="Times New Roman" w:hAnsi="Times New Roman"/>
          <w:sz w:val="28"/>
          <w:szCs w:val="28"/>
        </w:rPr>
        <w:t>Нижневедугского сельского</w:t>
      </w:r>
      <w:r w:rsidR="000E624C" w:rsidRPr="005022A4">
        <w:rPr>
          <w:rFonts w:ascii="Times New Roman" w:hAnsi="Times New Roman"/>
          <w:sz w:val="28"/>
          <w:szCs w:val="28"/>
        </w:rPr>
        <w:t xml:space="preserve"> </w:t>
      </w:r>
      <w:bookmarkEnd w:id="4"/>
      <w:r w:rsidR="00511491" w:rsidRPr="005022A4">
        <w:rPr>
          <w:rFonts w:ascii="Times New Roman" w:hAnsi="Times New Roman"/>
          <w:sz w:val="28"/>
          <w:szCs w:val="28"/>
        </w:rPr>
        <w:t xml:space="preserve">поселения Семилукского муниципального района </w:t>
      </w:r>
      <w:r w:rsidR="00BD0525" w:rsidRPr="005022A4">
        <w:rPr>
          <w:rFonts w:ascii="Times New Roman" w:hAnsi="Times New Roman"/>
          <w:sz w:val="28"/>
          <w:szCs w:val="28"/>
        </w:rPr>
        <w:t>постановляет:</w:t>
      </w:r>
    </w:p>
    <w:p w:rsidR="003523F0" w:rsidRPr="005022A4" w:rsidRDefault="000E624C" w:rsidP="0044365F">
      <w:pPr>
        <w:pStyle w:val="Title"/>
        <w:spacing w:before="0" w:after="0"/>
        <w:ind w:firstLine="709"/>
        <w:jc w:val="both"/>
        <w:outlineLvl w:val="9"/>
        <w:rPr>
          <w:rFonts w:ascii="Times New Roman" w:hAnsi="Times New Roman" w:cs="Times New Roman"/>
          <w:b w:val="0"/>
          <w:bCs w:val="0"/>
          <w:sz w:val="28"/>
          <w:szCs w:val="28"/>
        </w:rPr>
      </w:pPr>
      <w:r w:rsidRPr="005022A4">
        <w:rPr>
          <w:rFonts w:ascii="Times New Roman" w:hAnsi="Times New Roman" w:cs="Times New Roman"/>
          <w:b w:val="0"/>
          <w:bCs w:val="0"/>
          <w:sz w:val="28"/>
          <w:szCs w:val="28"/>
        </w:rPr>
        <w:t xml:space="preserve">1. Внести изменения в постановление администрации </w:t>
      </w:r>
      <w:r w:rsidR="007C2DB6" w:rsidRPr="005022A4">
        <w:rPr>
          <w:rFonts w:ascii="Times New Roman" w:hAnsi="Times New Roman" w:cs="Times New Roman"/>
          <w:b w:val="0"/>
          <w:bCs w:val="0"/>
          <w:sz w:val="28"/>
          <w:szCs w:val="28"/>
        </w:rPr>
        <w:t>Нижневедугского сельского</w:t>
      </w:r>
      <w:r w:rsidRPr="005022A4">
        <w:rPr>
          <w:rFonts w:ascii="Times New Roman" w:hAnsi="Times New Roman" w:cs="Times New Roman"/>
          <w:b w:val="0"/>
          <w:bCs w:val="0"/>
          <w:sz w:val="28"/>
          <w:szCs w:val="28"/>
        </w:rPr>
        <w:t xml:space="preserve"> поселения от </w:t>
      </w:r>
      <w:r w:rsidR="006C17F8" w:rsidRPr="005022A4">
        <w:rPr>
          <w:rFonts w:ascii="Times New Roman" w:hAnsi="Times New Roman" w:cs="Times New Roman"/>
          <w:b w:val="0"/>
          <w:bCs w:val="0"/>
          <w:sz w:val="28"/>
          <w:szCs w:val="28"/>
        </w:rPr>
        <w:t xml:space="preserve">14.09.2015 г. № 206 </w:t>
      </w:r>
      <w:r w:rsidRPr="005022A4">
        <w:rPr>
          <w:rFonts w:ascii="Times New Roman" w:hAnsi="Times New Roman" w:cs="Times New Roman"/>
          <w:b w:val="0"/>
          <w:bCs w:val="0"/>
          <w:sz w:val="28"/>
          <w:szCs w:val="28"/>
        </w:rPr>
        <w:t>«</w:t>
      </w:r>
      <w:r w:rsidR="009D3F09" w:rsidRPr="005022A4">
        <w:rPr>
          <w:rStyle w:val="s2"/>
          <w:rFonts w:ascii="Times New Roman" w:hAnsi="Times New Roman" w:cs="Times New Roman"/>
          <w:b w:val="0"/>
          <w:bCs w:val="0"/>
          <w:sz w:val="28"/>
          <w:szCs w:val="28"/>
        </w:rPr>
        <w:t xml:space="preserve">Об утверждении административного регламента по предоставлению муниципальной услуги </w:t>
      </w:r>
      <w:r w:rsidR="001B2C9C" w:rsidRPr="005022A4">
        <w:rPr>
          <w:rStyle w:val="s2"/>
          <w:rFonts w:ascii="Times New Roman" w:hAnsi="Times New Roman" w:cs="Times New Roman"/>
          <w:b w:val="0"/>
          <w:bCs w:val="0"/>
          <w:sz w:val="28"/>
          <w:szCs w:val="28"/>
        </w:rPr>
        <w:t>«Предварительное согласование предоставления земельного участка, находящегося в муниципальной собственности</w:t>
      </w:r>
      <w:r w:rsidR="0006452E" w:rsidRPr="005022A4">
        <w:rPr>
          <w:rStyle w:val="s2"/>
          <w:rFonts w:ascii="Times New Roman" w:hAnsi="Times New Roman" w:cs="Times New Roman"/>
          <w:b w:val="0"/>
          <w:bCs w:val="0"/>
          <w:sz w:val="28"/>
          <w:szCs w:val="28"/>
        </w:rPr>
        <w:t>»</w:t>
      </w:r>
      <w:r w:rsidR="005C3F9E" w:rsidRPr="005022A4">
        <w:rPr>
          <w:rStyle w:val="s2"/>
          <w:rFonts w:ascii="Times New Roman" w:hAnsi="Times New Roman" w:cs="Times New Roman"/>
          <w:b w:val="0"/>
          <w:bCs w:val="0"/>
          <w:sz w:val="28"/>
          <w:szCs w:val="28"/>
        </w:rPr>
        <w:t>,</w:t>
      </w:r>
      <w:r w:rsidR="001B2C9C" w:rsidRPr="005022A4">
        <w:rPr>
          <w:rStyle w:val="s2"/>
          <w:rFonts w:ascii="Times New Roman" w:hAnsi="Times New Roman" w:cs="Times New Roman"/>
          <w:b w:val="0"/>
          <w:bCs w:val="0"/>
          <w:sz w:val="28"/>
          <w:szCs w:val="28"/>
        </w:rPr>
        <w:t xml:space="preserve"> </w:t>
      </w:r>
      <w:r w:rsidRPr="005022A4">
        <w:rPr>
          <w:rFonts w:ascii="Times New Roman" w:hAnsi="Times New Roman" w:cs="Times New Roman"/>
          <w:b w:val="0"/>
          <w:bCs w:val="0"/>
          <w:sz w:val="28"/>
          <w:szCs w:val="28"/>
        </w:rPr>
        <w:t xml:space="preserve">изложив </w:t>
      </w:r>
      <w:r w:rsidR="001B2C9C" w:rsidRPr="005022A4">
        <w:rPr>
          <w:rFonts w:ascii="Times New Roman" w:hAnsi="Times New Roman" w:cs="Times New Roman"/>
          <w:b w:val="0"/>
          <w:bCs w:val="0"/>
          <w:sz w:val="28"/>
          <w:szCs w:val="28"/>
        </w:rPr>
        <w:t>приложение к нему в новой редакции (прилагается).</w:t>
      </w:r>
    </w:p>
    <w:p w:rsidR="000E624C" w:rsidRPr="005022A4" w:rsidRDefault="000E624C" w:rsidP="0044365F">
      <w:pPr>
        <w:ind w:firstLine="709"/>
        <w:rPr>
          <w:rFonts w:ascii="Times New Roman" w:eastAsia="Calibri" w:hAnsi="Times New Roman"/>
          <w:sz w:val="28"/>
          <w:szCs w:val="28"/>
        </w:rPr>
      </w:pPr>
      <w:r w:rsidRPr="005022A4">
        <w:rPr>
          <w:rFonts w:ascii="Times New Roman" w:eastAsia="Calibri" w:hAnsi="Times New Roman"/>
          <w:sz w:val="28"/>
          <w:szCs w:val="28"/>
        </w:rPr>
        <w:t xml:space="preserve">2. Настоящее постановление вступает в силу с момента </w:t>
      </w:r>
      <w:r w:rsidR="00F7392C" w:rsidRPr="005022A4">
        <w:rPr>
          <w:rFonts w:ascii="Times New Roman" w:eastAsia="Calibri" w:hAnsi="Times New Roman"/>
          <w:sz w:val="28"/>
          <w:szCs w:val="28"/>
        </w:rPr>
        <w:t xml:space="preserve">официального </w:t>
      </w:r>
      <w:r w:rsidRPr="005022A4">
        <w:rPr>
          <w:rFonts w:ascii="Times New Roman" w:eastAsia="Calibri" w:hAnsi="Times New Roman"/>
          <w:sz w:val="28"/>
          <w:szCs w:val="28"/>
        </w:rPr>
        <w:t>обнародования.</w:t>
      </w:r>
    </w:p>
    <w:p w:rsidR="000E624C" w:rsidRPr="005022A4" w:rsidRDefault="000E624C" w:rsidP="0044365F">
      <w:pPr>
        <w:ind w:firstLine="709"/>
        <w:rPr>
          <w:rFonts w:ascii="Times New Roman" w:eastAsia="Calibri" w:hAnsi="Times New Roman"/>
          <w:sz w:val="28"/>
          <w:szCs w:val="28"/>
        </w:rPr>
      </w:pPr>
      <w:r w:rsidRPr="005022A4">
        <w:rPr>
          <w:rFonts w:ascii="Times New Roman" w:eastAsia="Calibri" w:hAnsi="Times New Roman"/>
          <w:sz w:val="28"/>
          <w:szCs w:val="28"/>
        </w:rPr>
        <w:t xml:space="preserve">3. Контроль </w:t>
      </w:r>
      <w:r w:rsidR="007C2DB6" w:rsidRPr="005022A4">
        <w:rPr>
          <w:rFonts w:ascii="Times New Roman" w:eastAsia="Calibri" w:hAnsi="Times New Roman"/>
          <w:sz w:val="28"/>
          <w:szCs w:val="28"/>
        </w:rPr>
        <w:t>за исполнением настоящего постановления оставляю за собой</w:t>
      </w:r>
      <w:r w:rsidRPr="005022A4">
        <w:rPr>
          <w:rFonts w:ascii="Times New Roman" w:eastAsia="Calibri" w:hAnsi="Times New Roman"/>
          <w:sz w:val="28"/>
          <w:szCs w:val="28"/>
        </w:rPr>
        <w:t>.</w:t>
      </w:r>
    </w:p>
    <w:p w:rsidR="000E624C" w:rsidRPr="005022A4" w:rsidRDefault="000E624C" w:rsidP="0044365F">
      <w:pPr>
        <w:ind w:firstLine="709"/>
        <w:rPr>
          <w:rFonts w:ascii="Times New Roman" w:eastAsia="Calibri" w:hAnsi="Times New Roman"/>
          <w:sz w:val="28"/>
          <w:szCs w:val="28"/>
        </w:rPr>
      </w:pPr>
    </w:p>
    <w:p w:rsidR="007C2DB6" w:rsidRPr="005022A4" w:rsidRDefault="007C2DB6" w:rsidP="0044365F">
      <w:pPr>
        <w:ind w:firstLine="709"/>
        <w:rPr>
          <w:rFonts w:ascii="Times New Roman" w:eastAsia="Calibri" w:hAnsi="Times New Roman"/>
          <w:sz w:val="28"/>
          <w:szCs w:val="28"/>
        </w:rPr>
      </w:pPr>
    </w:p>
    <w:p w:rsidR="007C2DB6" w:rsidRPr="005022A4" w:rsidRDefault="007C2DB6" w:rsidP="0044365F">
      <w:pPr>
        <w:ind w:firstLine="709"/>
        <w:rPr>
          <w:rFonts w:ascii="Times New Roman" w:eastAsia="Calibri" w:hAnsi="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7C2DB6" w:rsidRPr="005022A4" w:rsidTr="007C2DB6">
        <w:trPr>
          <w:trHeight w:val="677"/>
        </w:trPr>
        <w:tc>
          <w:tcPr>
            <w:tcW w:w="3284" w:type="dxa"/>
          </w:tcPr>
          <w:p w:rsidR="007C2DB6" w:rsidRPr="005022A4" w:rsidRDefault="007C2DB6" w:rsidP="0044365F">
            <w:pPr>
              <w:ind w:firstLine="0"/>
              <w:rPr>
                <w:rFonts w:ascii="Times New Roman" w:eastAsia="Calibri" w:hAnsi="Times New Roman"/>
                <w:sz w:val="28"/>
                <w:szCs w:val="28"/>
              </w:rPr>
            </w:pPr>
            <w:r w:rsidRPr="005022A4">
              <w:rPr>
                <w:rFonts w:ascii="Times New Roman" w:eastAsia="Calibri" w:hAnsi="Times New Roman"/>
                <w:sz w:val="28"/>
                <w:szCs w:val="28"/>
              </w:rPr>
              <w:t>Глава Нижневедугского сельского поселения</w:t>
            </w:r>
          </w:p>
        </w:tc>
        <w:tc>
          <w:tcPr>
            <w:tcW w:w="3285" w:type="dxa"/>
          </w:tcPr>
          <w:p w:rsidR="007C2DB6" w:rsidRPr="005022A4" w:rsidRDefault="007C2DB6" w:rsidP="0044365F">
            <w:pPr>
              <w:ind w:firstLine="709"/>
              <w:rPr>
                <w:rFonts w:ascii="Times New Roman" w:eastAsia="Calibri" w:hAnsi="Times New Roman"/>
                <w:sz w:val="28"/>
                <w:szCs w:val="28"/>
              </w:rPr>
            </w:pPr>
          </w:p>
        </w:tc>
        <w:tc>
          <w:tcPr>
            <w:tcW w:w="3285" w:type="dxa"/>
          </w:tcPr>
          <w:p w:rsidR="007C2DB6" w:rsidRPr="005022A4" w:rsidRDefault="007C2DB6" w:rsidP="0044365F">
            <w:pPr>
              <w:ind w:firstLine="709"/>
              <w:rPr>
                <w:rFonts w:ascii="Times New Roman" w:eastAsia="Calibri" w:hAnsi="Times New Roman"/>
                <w:sz w:val="28"/>
                <w:szCs w:val="28"/>
              </w:rPr>
            </w:pPr>
            <w:r w:rsidRPr="005022A4">
              <w:rPr>
                <w:rFonts w:ascii="Times New Roman" w:eastAsia="Calibri" w:hAnsi="Times New Roman"/>
                <w:sz w:val="28"/>
                <w:szCs w:val="28"/>
              </w:rPr>
              <w:t>Н.Я. Богомолова</w:t>
            </w:r>
          </w:p>
        </w:tc>
      </w:tr>
    </w:tbl>
    <w:p w:rsidR="007C2DB6" w:rsidRPr="005022A4" w:rsidRDefault="007C2DB6" w:rsidP="0044365F">
      <w:pPr>
        <w:ind w:firstLine="709"/>
        <w:rPr>
          <w:rFonts w:ascii="Times New Roman" w:eastAsia="Calibri" w:hAnsi="Times New Roman"/>
          <w:sz w:val="28"/>
          <w:szCs w:val="28"/>
        </w:rPr>
      </w:pPr>
    </w:p>
    <w:p w:rsidR="007C2DB6" w:rsidRPr="005022A4" w:rsidRDefault="007C2DB6" w:rsidP="0044365F">
      <w:pPr>
        <w:ind w:firstLine="709"/>
        <w:rPr>
          <w:rFonts w:ascii="Times New Roman" w:eastAsia="Calibri" w:hAnsi="Times New Roman"/>
          <w:sz w:val="28"/>
          <w:szCs w:val="28"/>
        </w:rPr>
      </w:pPr>
      <w:r w:rsidRPr="005022A4">
        <w:rPr>
          <w:rFonts w:ascii="Times New Roman" w:eastAsia="Calibri" w:hAnsi="Times New Roman"/>
          <w:sz w:val="28"/>
          <w:szCs w:val="28"/>
        </w:rPr>
        <w:br w:type="page"/>
      </w:r>
    </w:p>
    <w:p w:rsidR="001B2C9C" w:rsidRPr="005022A4" w:rsidRDefault="001B2C9C" w:rsidP="0044365F">
      <w:pPr>
        <w:tabs>
          <w:tab w:val="left" w:pos="1418"/>
        </w:tabs>
        <w:ind w:firstLine="5245"/>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Приложение</w:t>
      </w:r>
    </w:p>
    <w:p w:rsidR="001B2C9C" w:rsidRPr="005022A4" w:rsidRDefault="001B2C9C" w:rsidP="0044365F">
      <w:pPr>
        <w:tabs>
          <w:tab w:val="left" w:pos="1418"/>
        </w:tabs>
        <w:ind w:firstLine="5245"/>
        <w:rPr>
          <w:rFonts w:ascii="Times New Roman" w:eastAsia="Calibri" w:hAnsi="Times New Roman"/>
          <w:sz w:val="28"/>
          <w:szCs w:val="28"/>
          <w:lang w:eastAsia="en-US"/>
        </w:rPr>
      </w:pPr>
      <w:r w:rsidRPr="005022A4">
        <w:rPr>
          <w:rFonts w:ascii="Times New Roman" w:eastAsia="Calibri" w:hAnsi="Times New Roman"/>
          <w:sz w:val="28"/>
          <w:szCs w:val="28"/>
          <w:lang w:eastAsia="en-US"/>
        </w:rPr>
        <w:t>к постановлению администрации</w:t>
      </w:r>
    </w:p>
    <w:p w:rsidR="001B2C9C" w:rsidRPr="005022A4" w:rsidRDefault="00F910B0" w:rsidP="0044365F">
      <w:pPr>
        <w:tabs>
          <w:tab w:val="left" w:pos="1418"/>
        </w:tabs>
        <w:ind w:firstLine="5245"/>
        <w:rPr>
          <w:rFonts w:ascii="Times New Roman" w:eastAsia="Calibri" w:hAnsi="Times New Roman"/>
          <w:sz w:val="28"/>
          <w:szCs w:val="28"/>
          <w:lang w:eastAsia="en-US"/>
        </w:rPr>
      </w:pPr>
      <w:r w:rsidRPr="005022A4">
        <w:rPr>
          <w:rFonts w:ascii="Times New Roman" w:hAnsi="Times New Roman"/>
          <w:sz w:val="28"/>
          <w:szCs w:val="28"/>
        </w:rPr>
        <w:t>Нижневедугского сельского</w:t>
      </w:r>
      <w:r w:rsidR="001B2C9C" w:rsidRPr="005022A4">
        <w:rPr>
          <w:rFonts w:ascii="Times New Roman" w:eastAsia="Calibri" w:hAnsi="Times New Roman"/>
          <w:sz w:val="28"/>
          <w:szCs w:val="28"/>
          <w:lang w:eastAsia="en-US"/>
        </w:rPr>
        <w:t xml:space="preserve"> поселения</w:t>
      </w:r>
    </w:p>
    <w:p w:rsidR="0044365F" w:rsidRPr="005022A4" w:rsidRDefault="001B2C9C" w:rsidP="0044365F">
      <w:pPr>
        <w:tabs>
          <w:tab w:val="left" w:pos="1418"/>
        </w:tabs>
        <w:ind w:firstLine="5245"/>
        <w:rPr>
          <w:rFonts w:ascii="Times New Roman" w:eastAsia="Calibri" w:hAnsi="Times New Roman"/>
          <w:sz w:val="28"/>
          <w:szCs w:val="28"/>
          <w:lang w:eastAsia="en-US"/>
        </w:rPr>
      </w:pPr>
      <w:r w:rsidRPr="005022A4">
        <w:rPr>
          <w:rFonts w:ascii="Times New Roman" w:eastAsia="Calibri" w:hAnsi="Times New Roman"/>
          <w:sz w:val="28"/>
          <w:szCs w:val="28"/>
          <w:lang w:eastAsia="en-US"/>
        </w:rPr>
        <w:t>Семилукского муниципального района</w:t>
      </w:r>
    </w:p>
    <w:p w:rsidR="001B2C9C" w:rsidRPr="005022A4" w:rsidRDefault="001B2C9C" w:rsidP="0044365F">
      <w:pPr>
        <w:tabs>
          <w:tab w:val="left" w:pos="1418"/>
        </w:tabs>
        <w:ind w:firstLine="5245"/>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от </w:t>
      </w:r>
      <w:r w:rsidR="006C17F8" w:rsidRPr="005022A4">
        <w:rPr>
          <w:rFonts w:ascii="Times New Roman" w:eastAsiaTheme="minorHAnsi" w:hAnsi="Times New Roman"/>
          <w:sz w:val="28"/>
          <w:szCs w:val="28"/>
          <w:lang w:eastAsia="en-US"/>
        </w:rPr>
        <w:t>14.09.2015 г. № 206</w:t>
      </w:r>
    </w:p>
    <w:p w:rsidR="001B2C9C" w:rsidRPr="005022A4" w:rsidRDefault="001B2C9C" w:rsidP="0044365F">
      <w:pPr>
        <w:tabs>
          <w:tab w:val="left" w:pos="1418"/>
          <w:tab w:val="left" w:pos="5103"/>
        </w:tabs>
        <w:ind w:firstLine="5245"/>
        <w:contextualSpacing/>
        <w:rPr>
          <w:rFonts w:ascii="Times New Roman" w:hAnsi="Times New Roman"/>
          <w:sz w:val="28"/>
          <w:szCs w:val="28"/>
        </w:rPr>
      </w:pPr>
      <w:r w:rsidRPr="005022A4">
        <w:rPr>
          <w:rFonts w:ascii="Times New Roman" w:hAnsi="Times New Roman"/>
          <w:sz w:val="28"/>
          <w:szCs w:val="28"/>
        </w:rPr>
        <w:t xml:space="preserve">(в редакции от </w:t>
      </w:r>
      <w:r w:rsidR="00170E1B" w:rsidRPr="005022A4">
        <w:rPr>
          <w:rFonts w:ascii="Times New Roman" w:hAnsi="Times New Roman"/>
          <w:sz w:val="28"/>
          <w:szCs w:val="28"/>
        </w:rPr>
        <w:t xml:space="preserve">09.09.2021 г. </w:t>
      </w:r>
      <w:r w:rsidRPr="005022A4">
        <w:rPr>
          <w:rFonts w:ascii="Times New Roman" w:hAnsi="Times New Roman"/>
          <w:sz w:val="28"/>
          <w:szCs w:val="28"/>
        </w:rPr>
        <w:t xml:space="preserve">№ </w:t>
      </w:r>
      <w:r w:rsidR="00170E1B" w:rsidRPr="005022A4">
        <w:rPr>
          <w:rFonts w:ascii="Times New Roman" w:hAnsi="Times New Roman"/>
          <w:sz w:val="28"/>
          <w:szCs w:val="28"/>
        </w:rPr>
        <w:t>60</w:t>
      </w:r>
      <w:r w:rsidRPr="005022A4">
        <w:rPr>
          <w:rFonts w:ascii="Times New Roman" w:hAnsi="Times New Roman"/>
          <w:sz w:val="28"/>
          <w:szCs w:val="28"/>
        </w:rPr>
        <w:t>)</w:t>
      </w:r>
    </w:p>
    <w:p w:rsidR="001B2C9C" w:rsidRPr="005022A4" w:rsidRDefault="001B2C9C" w:rsidP="0044365F">
      <w:pPr>
        <w:tabs>
          <w:tab w:val="left" w:pos="1418"/>
        </w:tabs>
        <w:ind w:firstLine="709"/>
        <w:rPr>
          <w:rFonts w:ascii="Times New Roman" w:eastAsia="Calibri" w:hAnsi="Times New Roman"/>
          <w:sz w:val="28"/>
          <w:szCs w:val="28"/>
          <w:lang w:eastAsia="en-US"/>
        </w:rPr>
      </w:pPr>
    </w:p>
    <w:p w:rsidR="001B2C9C" w:rsidRPr="005022A4" w:rsidRDefault="001B2C9C" w:rsidP="0044365F">
      <w:pPr>
        <w:tabs>
          <w:tab w:val="left" w:pos="1418"/>
        </w:tabs>
        <w:ind w:firstLine="0"/>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АДМИНИСТРАТИВНЫЙ РЕГЛАМЕНТ</w:t>
      </w:r>
    </w:p>
    <w:p w:rsidR="001B2C9C" w:rsidRPr="005022A4" w:rsidRDefault="001B2C9C" w:rsidP="0044365F">
      <w:pPr>
        <w:tabs>
          <w:tab w:val="left" w:pos="1418"/>
        </w:tabs>
        <w:ind w:firstLine="0"/>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АДМИНИСТРАЦИИ </w:t>
      </w:r>
      <w:r w:rsidR="0096460C" w:rsidRPr="005022A4">
        <w:rPr>
          <w:rFonts w:ascii="Times New Roman" w:eastAsia="Calibri" w:hAnsi="Times New Roman"/>
          <w:sz w:val="28"/>
          <w:szCs w:val="28"/>
          <w:lang w:eastAsia="en-US"/>
        </w:rPr>
        <w:t>НИЖНЕВЕДУГСКОГО СЕЛЬСКОГО</w:t>
      </w:r>
      <w:r w:rsidRPr="005022A4">
        <w:rPr>
          <w:rFonts w:ascii="Times New Roman" w:eastAsia="Calibri" w:hAnsi="Times New Roman"/>
          <w:sz w:val="28"/>
          <w:szCs w:val="28"/>
          <w:lang w:eastAsia="en-US"/>
        </w:rPr>
        <w:t xml:space="preserve"> ПОСЕЛЕНИЯ СЕМИЛУКСКОГО МУНИЦИПАЛЬНОГО РАЙОНА</w:t>
      </w:r>
    </w:p>
    <w:p w:rsidR="001B2C9C" w:rsidRPr="005022A4" w:rsidRDefault="001B2C9C" w:rsidP="0044365F">
      <w:pPr>
        <w:tabs>
          <w:tab w:val="left" w:pos="1418"/>
        </w:tabs>
        <w:ind w:firstLine="0"/>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СОБСТВЕННОСТИ»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bookmarkStart w:id="5" w:name="Par41"/>
      <w:bookmarkEnd w:id="5"/>
      <w:r w:rsidRPr="005022A4">
        <w:rPr>
          <w:rFonts w:ascii="Times New Roman" w:eastAsia="Calibri" w:hAnsi="Times New Roman"/>
          <w:sz w:val="28"/>
          <w:szCs w:val="28"/>
          <w:lang w:eastAsia="en-US"/>
        </w:rPr>
        <w:t>1. Общие положения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numPr>
          <w:ilvl w:val="1"/>
          <w:numId w:val="6"/>
        </w:numPr>
        <w:tabs>
          <w:tab w:val="num" w:pos="142"/>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Предмет регулирования административного регламента.</w:t>
      </w:r>
    </w:p>
    <w:p w:rsidR="001B2C9C" w:rsidRPr="005022A4" w:rsidRDefault="001B2C9C" w:rsidP="0044365F">
      <w:pPr>
        <w:tabs>
          <w:tab w:val="num" w:pos="142"/>
          <w:tab w:val="left" w:pos="1418"/>
          <w:tab w:val="left" w:pos="1560"/>
        </w:tabs>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Предметом регулирования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 являются отношения, возникающие между заявителями, администрацией </w:t>
      </w:r>
      <w:r w:rsidR="00F910B0" w:rsidRPr="005022A4">
        <w:rPr>
          <w:rFonts w:ascii="Times New Roman" w:hAnsi="Times New Roman"/>
          <w:sz w:val="28"/>
          <w:szCs w:val="28"/>
        </w:rPr>
        <w:t xml:space="preserve">Нижневедугского сельского </w:t>
      </w:r>
      <w:r w:rsidRPr="005022A4">
        <w:rPr>
          <w:rFonts w:ascii="Times New Roman" w:eastAsia="Calibri" w:hAnsi="Times New Roman"/>
          <w:sz w:val="28"/>
          <w:szCs w:val="28"/>
          <w:lang w:eastAsia="en-US"/>
        </w:rPr>
        <w:t>поселения и многофункциональными центрами предоставления государственных и муниципальных услуг (далее – МФЦ), при предварительном согласовании предоставления земельного участка находящегося в муниципальной собственности, а также определение порядка, сроков и последовательности выполнения административных действий (процедур) при предоставлении муниципальной услуги.</w:t>
      </w:r>
      <w:bookmarkStart w:id="6" w:name="Par44"/>
      <w:bookmarkEnd w:id="6"/>
    </w:p>
    <w:p w:rsidR="001B2C9C" w:rsidRPr="005022A4" w:rsidRDefault="001B2C9C" w:rsidP="0044365F">
      <w:pPr>
        <w:numPr>
          <w:ilvl w:val="1"/>
          <w:numId w:val="6"/>
        </w:numPr>
        <w:tabs>
          <w:tab w:val="num" w:pos="142"/>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Описание заявителей</w:t>
      </w:r>
    </w:p>
    <w:p w:rsidR="00711928"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w:t>
      </w:r>
      <w:r w:rsidR="00E16E1E" w:rsidRPr="005022A4">
        <w:rPr>
          <w:rFonts w:ascii="Times New Roman" w:eastAsia="Calibri" w:hAnsi="Times New Roman"/>
          <w:sz w:val="28"/>
          <w:szCs w:val="28"/>
          <w:lang w:eastAsia="en-US"/>
        </w:rPr>
        <w:t xml:space="preserve">либо их уполномоченные представители, </w:t>
      </w:r>
      <w:r w:rsidR="00711928" w:rsidRPr="005022A4">
        <w:rPr>
          <w:rFonts w:ascii="Times New Roman" w:eastAsia="Calibri" w:hAnsi="Times New Roman"/>
          <w:sz w:val="28"/>
          <w:szCs w:val="28"/>
          <w:lang w:eastAsia="en-US"/>
        </w:rPr>
        <w:t>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w:t>
      </w:r>
      <w:r w:rsidR="00E16E1E" w:rsidRPr="005022A4">
        <w:rPr>
          <w:rFonts w:ascii="Times New Roman" w:eastAsia="Calibri" w:hAnsi="Times New Roman"/>
          <w:sz w:val="28"/>
          <w:szCs w:val="28"/>
          <w:lang w:eastAsia="en-US"/>
        </w:rPr>
        <w:t xml:space="preserve"> обратившиеся с заявлением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законом «О государственной регистрации недвижимости». Также с заявлением о предварительном согласовании предоставления земельного участка вправе обратиться правообладатель здания, сооружения, помещения в здании, сооружении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(далее - заявитель, заявители);</w:t>
      </w:r>
    </w:p>
    <w:p w:rsidR="001B2C9C" w:rsidRPr="005022A4" w:rsidRDefault="001B2C9C" w:rsidP="0044365F">
      <w:pPr>
        <w:numPr>
          <w:ilvl w:val="1"/>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Требования к порядку информирования о предоставлении муниципальной услуги.</w:t>
      </w:r>
    </w:p>
    <w:p w:rsidR="001B2C9C" w:rsidRPr="005022A4" w:rsidRDefault="001B2C9C" w:rsidP="0044365F">
      <w:pPr>
        <w:widowControl w:val="0"/>
        <w:numPr>
          <w:ilvl w:val="2"/>
          <w:numId w:val="6"/>
        </w:numPr>
        <w:tabs>
          <w:tab w:val="num" w:pos="142"/>
          <w:tab w:val="left" w:pos="1418"/>
        </w:tabs>
        <w:suppressAutoHyphens/>
        <w:autoSpaceDE w:val="0"/>
        <w:ind w:left="0" w:firstLine="709"/>
        <w:contextualSpacing/>
        <w:rPr>
          <w:rFonts w:ascii="Times New Roman" w:hAnsi="Times New Roman"/>
          <w:sz w:val="28"/>
          <w:szCs w:val="28"/>
          <w:lang w:eastAsia="ar-SA"/>
        </w:rPr>
      </w:pPr>
      <w:r w:rsidRPr="005022A4">
        <w:rPr>
          <w:rFonts w:ascii="Times New Roman" w:hAnsi="Times New Roman"/>
          <w:sz w:val="28"/>
          <w:szCs w:val="28"/>
          <w:lang w:eastAsia="ar-SA"/>
        </w:rPr>
        <w:lastRenderedPageBreak/>
        <w:t xml:space="preserve"> Орган, предоставляющий муниципальную услугу: администрация </w:t>
      </w:r>
      <w:r w:rsidR="00F910B0" w:rsidRPr="005022A4">
        <w:rPr>
          <w:rFonts w:ascii="Times New Roman" w:hAnsi="Times New Roman"/>
          <w:sz w:val="28"/>
          <w:szCs w:val="28"/>
        </w:rPr>
        <w:t>Нижневедугского сельского</w:t>
      </w:r>
      <w:r w:rsidRPr="005022A4">
        <w:rPr>
          <w:rFonts w:ascii="Times New Roman" w:hAnsi="Times New Roman"/>
          <w:sz w:val="28"/>
          <w:szCs w:val="28"/>
          <w:lang w:eastAsia="ar-SA"/>
        </w:rPr>
        <w:t xml:space="preserve"> поселения (далее – администрация).</w:t>
      </w:r>
    </w:p>
    <w:p w:rsidR="001B2C9C" w:rsidRPr="005022A4" w:rsidRDefault="001B2C9C" w:rsidP="0044365F">
      <w:pPr>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Администрация расположена по адресу:</w:t>
      </w:r>
      <w:r w:rsidR="00FC3E8F" w:rsidRPr="005022A4">
        <w:rPr>
          <w:rFonts w:ascii="Times New Roman" w:eastAsia="Calibri" w:hAnsi="Times New Roman"/>
          <w:sz w:val="28"/>
          <w:szCs w:val="28"/>
        </w:rPr>
        <w:t xml:space="preserve"> Воронежская область, Семилукский район, село Нижняя Ведуга, улица Ленина, дом 32. </w:t>
      </w:r>
    </w:p>
    <w:p w:rsidR="001B2C9C" w:rsidRPr="005022A4" w:rsidRDefault="001B2C9C" w:rsidP="0044365F">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1B2C9C" w:rsidRPr="005022A4" w:rsidRDefault="001B2C9C" w:rsidP="0044365F">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w:t>
      </w:r>
      <w:r w:rsidR="00F910B0" w:rsidRPr="005022A4">
        <w:rPr>
          <w:rFonts w:ascii="Times New Roman" w:hAnsi="Times New Roman"/>
          <w:sz w:val="28"/>
          <w:szCs w:val="28"/>
        </w:rPr>
        <w:t>Нижневедугского сельского</w:t>
      </w:r>
      <w:r w:rsidR="0096460C"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поселения, МФЦ приводятся в приложении № 1 к настоящему Административному регламенту и размещаются:</w:t>
      </w:r>
    </w:p>
    <w:p w:rsidR="001B2C9C" w:rsidRPr="005022A4" w:rsidRDefault="001B2C9C" w:rsidP="0044365F">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официальном сайте администрации в сети Интернет (</w:t>
      </w:r>
      <w:r w:rsidR="0096460C" w:rsidRPr="005022A4">
        <w:rPr>
          <w:rFonts w:ascii="Times New Roman" w:hAnsi="Times New Roman"/>
          <w:sz w:val="28"/>
          <w:szCs w:val="28"/>
        </w:rPr>
        <w:t>http://nveduga.ru</w:t>
      </w:r>
      <w:r w:rsidRPr="005022A4">
        <w:rPr>
          <w:rFonts w:ascii="Times New Roman" w:eastAsia="Calibri" w:hAnsi="Times New Roman"/>
          <w:sz w:val="28"/>
          <w:szCs w:val="28"/>
          <w:lang w:eastAsia="en-US"/>
        </w:rPr>
        <w:t>);</w:t>
      </w:r>
      <w:r w:rsidR="0096460C" w:rsidRPr="005022A4">
        <w:rPr>
          <w:rFonts w:ascii="Times New Roman" w:hAnsi="Times New Roman"/>
          <w:sz w:val="28"/>
          <w:szCs w:val="28"/>
        </w:rPr>
        <w:t xml:space="preserve"> </w:t>
      </w:r>
    </w:p>
    <w:p w:rsidR="001B2C9C" w:rsidRPr="005022A4" w:rsidRDefault="001B2C9C" w:rsidP="0044365F">
      <w:pPr>
        <w:pStyle w:val="a3"/>
        <w:numPr>
          <w:ilvl w:val="0"/>
          <w:numId w:val="7"/>
        </w:numPr>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в информационной системе </w:t>
      </w:r>
      <w:r w:rsidR="00730DF7" w:rsidRPr="005022A4">
        <w:rPr>
          <w:rFonts w:ascii="Times New Roman" w:eastAsia="Calibri" w:hAnsi="Times New Roman"/>
          <w:sz w:val="28"/>
          <w:szCs w:val="28"/>
          <w:lang w:eastAsia="en-US"/>
        </w:rPr>
        <w:t xml:space="preserve">«Портал Воронежской области в сети Интернет» (www.govvrn.ru) </w:t>
      </w:r>
      <w:r w:rsidRPr="005022A4">
        <w:rPr>
          <w:rFonts w:ascii="Times New Roman" w:eastAsia="Calibri" w:hAnsi="Times New Roman"/>
          <w:sz w:val="28"/>
          <w:szCs w:val="28"/>
          <w:lang w:eastAsia="en-US"/>
        </w:rPr>
        <w:t xml:space="preserve">(далее - </w:t>
      </w:r>
      <w:r w:rsidR="00730DF7" w:rsidRPr="005022A4">
        <w:rPr>
          <w:rFonts w:ascii="Times New Roman" w:eastAsia="Calibri" w:hAnsi="Times New Roman"/>
          <w:sz w:val="28"/>
          <w:szCs w:val="28"/>
          <w:lang w:eastAsia="en-US"/>
        </w:rPr>
        <w:t>Портал Воронежской области в сети Интернет</w:t>
      </w:r>
      <w:r w:rsidRPr="005022A4">
        <w:rPr>
          <w:rFonts w:ascii="Times New Roman" w:eastAsia="Calibri" w:hAnsi="Times New Roman"/>
          <w:sz w:val="28"/>
          <w:szCs w:val="28"/>
          <w:lang w:eastAsia="en-US"/>
        </w:rPr>
        <w:t>);</w:t>
      </w:r>
      <w:r w:rsidR="00730DF7" w:rsidRPr="005022A4">
        <w:rPr>
          <w:rFonts w:ascii="Times New Roman" w:eastAsia="Calibri" w:hAnsi="Times New Roman"/>
          <w:sz w:val="28"/>
          <w:szCs w:val="28"/>
          <w:lang w:eastAsia="en-US"/>
        </w:rPr>
        <w:t xml:space="preserve"> </w:t>
      </w:r>
    </w:p>
    <w:p w:rsidR="001B2C9C" w:rsidRPr="005022A4" w:rsidRDefault="001B2C9C" w:rsidP="0044365F">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Едином портале государственных и муниципальных услуг (функций) в сети Интернет (www.gosuslugi.ru);</w:t>
      </w:r>
    </w:p>
    <w:p w:rsidR="001B2C9C" w:rsidRPr="005022A4" w:rsidRDefault="001B2C9C" w:rsidP="0044365F">
      <w:pPr>
        <w:numPr>
          <w:ilvl w:val="0"/>
          <w:numId w:val="7"/>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официальном сайте МФЦ (</w:t>
      </w:r>
      <w:r w:rsidR="0006452E" w:rsidRPr="005022A4">
        <w:rPr>
          <w:rFonts w:ascii="Times New Roman" w:eastAsia="Calibri" w:hAnsi="Times New Roman"/>
          <w:sz w:val="28"/>
          <w:szCs w:val="28"/>
          <w:lang w:eastAsia="en-US"/>
        </w:rPr>
        <w:t>https://mydocuments36.ru</w:t>
      </w:r>
      <w:r w:rsidRPr="005022A4">
        <w:rPr>
          <w:rFonts w:ascii="Times New Roman" w:eastAsia="Calibri" w:hAnsi="Times New Roman"/>
          <w:sz w:val="28"/>
          <w:szCs w:val="28"/>
          <w:lang w:eastAsia="en-US"/>
        </w:rPr>
        <w:t>);</w:t>
      </w:r>
    </w:p>
    <w:p w:rsidR="001B2C9C" w:rsidRPr="005022A4" w:rsidRDefault="001B2C9C" w:rsidP="0044365F">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информационном стенде в администрации;</w:t>
      </w:r>
    </w:p>
    <w:p w:rsidR="001B2C9C" w:rsidRPr="005022A4" w:rsidRDefault="001B2C9C" w:rsidP="0044365F">
      <w:pPr>
        <w:numPr>
          <w:ilvl w:val="0"/>
          <w:numId w:val="7"/>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информационном стенде в МФЦ.</w:t>
      </w:r>
    </w:p>
    <w:p w:rsidR="001B2C9C" w:rsidRPr="005022A4" w:rsidRDefault="001B2C9C" w:rsidP="0044365F">
      <w:pPr>
        <w:widowControl w:val="0"/>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непосредственно в администрации,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непосредственно в МФЦ;</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с использованием средств телефонной связи, средств сети Интернет.</w:t>
      </w:r>
    </w:p>
    <w:p w:rsidR="001B2C9C" w:rsidRPr="005022A4" w:rsidRDefault="001B2C9C" w:rsidP="0044365F">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1B2C9C" w:rsidRPr="005022A4" w:rsidRDefault="001B2C9C" w:rsidP="0044365F">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06452E" w:rsidRPr="005022A4">
        <w:rPr>
          <w:rFonts w:ascii="Times New Roman" w:eastAsia="Calibri" w:hAnsi="Times New Roman"/>
          <w:sz w:val="28"/>
          <w:szCs w:val="28"/>
          <w:lang w:eastAsia="en-US"/>
        </w:rPr>
        <w:t>Портала Воронежской области в сети Интернет</w:t>
      </w:r>
      <w:r w:rsidRPr="005022A4">
        <w:rPr>
          <w:rFonts w:ascii="Times New Roman" w:eastAsia="Calibri" w:hAnsi="Times New Roman"/>
          <w:sz w:val="28"/>
          <w:szCs w:val="28"/>
          <w:lang w:eastAsia="en-US"/>
        </w:rPr>
        <w:t>.</w:t>
      </w:r>
    </w:p>
    <w:p w:rsidR="001B2C9C" w:rsidRPr="005022A4" w:rsidRDefault="001B2C9C" w:rsidP="0044365F">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На информационных стендах в местах предоставления муниципальной услуги, а также на официальных сайтах администрации, на </w:t>
      </w:r>
      <w:r w:rsidR="0006452E" w:rsidRPr="005022A4">
        <w:rPr>
          <w:rFonts w:ascii="Times New Roman" w:eastAsia="Calibri" w:hAnsi="Times New Roman"/>
          <w:sz w:val="28"/>
          <w:szCs w:val="28"/>
          <w:lang w:eastAsia="en-US"/>
        </w:rPr>
        <w:t>Портале Воронежской области в сети Интернет</w:t>
      </w:r>
      <w:r w:rsidRPr="005022A4">
        <w:rPr>
          <w:rFonts w:ascii="Times New Roman" w:eastAsia="Calibri" w:hAnsi="Times New Roman"/>
          <w:sz w:val="28"/>
          <w:szCs w:val="28"/>
          <w:lang w:eastAsia="en-US"/>
        </w:rPr>
        <w:t>, на Едином портале государственных и муниципальных услуг (функций) размещается также следующая информация:</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текст настоящего Административного регламента;</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тексты, выдержки из нормативных правовых актов, регулирующих предоставление муниципальной услуги;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формы, образцы заявлений, иных документов.</w:t>
      </w:r>
    </w:p>
    <w:p w:rsidR="001B2C9C" w:rsidRPr="005022A4" w:rsidRDefault="001B2C9C" w:rsidP="0044365F">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о порядке предоставления муниципальной услуги;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о ходе предоставления муниципальной услуги;</w:t>
      </w:r>
    </w:p>
    <w:p w:rsidR="001B2C9C" w:rsidRPr="005022A4" w:rsidRDefault="001B2C9C" w:rsidP="0044365F">
      <w:pPr>
        <w:numPr>
          <w:ilvl w:val="0"/>
          <w:numId w:val="8"/>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об отказе в предоставлении муниципальной услуги.</w:t>
      </w:r>
    </w:p>
    <w:p w:rsidR="001B2C9C" w:rsidRPr="005022A4" w:rsidRDefault="001B2C9C" w:rsidP="0044365F">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Информация о сроке завершения оформления документов и возможности их получения заявителю сообщается при подаче документов.</w:t>
      </w:r>
    </w:p>
    <w:p w:rsidR="001B2C9C" w:rsidRPr="005022A4" w:rsidRDefault="001B2C9C" w:rsidP="0044365F">
      <w:pPr>
        <w:numPr>
          <w:ilvl w:val="2"/>
          <w:numId w:val="6"/>
        </w:numPr>
        <w:tabs>
          <w:tab w:val="num" w:pos="142"/>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1B2C9C" w:rsidRPr="005022A4" w:rsidRDefault="001B2C9C" w:rsidP="0044365F">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1B2C9C" w:rsidRPr="005022A4" w:rsidRDefault="001B2C9C" w:rsidP="0044365F">
      <w:pPr>
        <w:tabs>
          <w:tab w:val="num" w:pos="142"/>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1B2C9C" w:rsidRPr="005022A4" w:rsidRDefault="001B2C9C" w:rsidP="0044365F">
      <w:pPr>
        <w:tabs>
          <w:tab w:val="left" w:pos="1418"/>
        </w:tabs>
        <w:autoSpaceDE w:val="0"/>
        <w:autoSpaceDN w:val="0"/>
        <w:adjustRightInd w:val="0"/>
        <w:ind w:firstLine="709"/>
        <w:contextualSpacing/>
        <w:rPr>
          <w:rFonts w:ascii="Times New Roman" w:eastAsia="Calibri" w:hAnsi="Times New Roman"/>
          <w:sz w:val="28"/>
          <w:szCs w:val="28"/>
          <w:lang w:eastAsia="en-US"/>
        </w:rPr>
      </w:pPr>
    </w:p>
    <w:p w:rsidR="001B2C9C" w:rsidRPr="005022A4" w:rsidRDefault="001B2C9C" w:rsidP="0044365F">
      <w:pPr>
        <w:numPr>
          <w:ilvl w:val="0"/>
          <w:numId w:val="6"/>
        </w:numPr>
        <w:tabs>
          <w:tab w:val="left"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Стандарт предоставления муниципальной услуги</w:t>
      </w:r>
    </w:p>
    <w:p w:rsidR="001B2C9C" w:rsidRPr="005022A4" w:rsidRDefault="001B2C9C" w:rsidP="0044365F">
      <w:pPr>
        <w:tabs>
          <w:tab w:val="left" w:pos="0"/>
          <w:tab w:val="left" w:pos="1418"/>
          <w:tab w:val="left" w:pos="1560"/>
        </w:tabs>
        <w:ind w:firstLine="709"/>
        <w:contextualSpacing/>
        <w:rPr>
          <w:rFonts w:ascii="Times New Roman" w:eastAsia="Calibri" w:hAnsi="Times New Roman"/>
          <w:sz w:val="28"/>
          <w:szCs w:val="28"/>
          <w:lang w:eastAsia="en-US"/>
        </w:rPr>
      </w:pPr>
    </w:p>
    <w:p w:rsidR="001B2C9C" w:rsidRPr="005022A4" w:rsidRDefault="001B2C9C" w:rsidP="0044365F">
      <w:pPr>
        <w:numPr>
          <w:ilvl w:val="1"/>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Наименование муниципальной услуги – «Предварительное согласование предоставления земельного участка, находящегося в муниципальной собственности».</w:t>
      </w:r>
    </w:p>
    <w:p w:rsidR="001B2C9C" w:rsidRPr="005022A4" w:rsidRDefault="001B2C9C" w:rsidP="0044365F">
      <w:pPr>
        <w:numPr>
          <w:ilvl w:val="1"/>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Наименование органа, представляющего муниципальную услугу.</w:t>
      </w:r>
    </w:p>
    <w:p w:rsidR="001B2C9C" w:rsidRPr="005022A4" w:rsidRDefault="001B2C9C" w:rsidP="0044365F">
      <w:pPr>
        <w:numPr>
          <w:ilvl w:val="2"/>
          <w:numId w:val="9"/>
        </w:numPr>
        <w:tabs>
          <w:tab w:val="left"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Орган, предоставляющий муниципальную услугу: администрация </w:t>
      </w:r>
      <w:r w:rsidR="00F910B0" w:rsidRPr="005022A4">
        <w:rPr>
          <w:rFonts w:ascii="Times New Roman" w:hAnsi="Times New Roman"/>
          <w:sz w:val="28"/>
          <w:szCs w:val="28"/>
        </w:rPr>
        <w:t>Нижневедугского сельского</w:t>
      </w:r>
      <w:r w:rsidRPr="005022A4">
        <w:rPr>
          <w:rFonts w:ascii="Times New Roman" w:eastAsia="Calibri" w:hAnsi="Times New Roman"/>
          <w:sz w:val="28"/>
          <w:szCs w:val="28"/>
          <w:lang w:eastAsia="en-US"/>
        </w:rPr>
        <w:t xml:space="preserve"> поселения.</w:t>
      </w:r>
    </w:p>
    <w:p w:rsidR="001B2C9C" w:rsidRPr="005022A4" w:rsidRDefault="001B2C9C" w:rsidP="0044365F">
      <w:pPr>
        <w:numPr>
          <w:ilvl w:val="2"/>
          <w:numId w:val="9"/>
        </w:numPr>
        <w:tabs>
          <w:tab w:val="left" w:pos="0"/>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Администрация при предоставлении муниципальной услуги в целях получения документов, необходимых для подготовки, предварительного согласования предоставления земельного участка, а так же получения информации для проверки сведений, представленных заявителем, осуществляет взаимодействие с </w:t>
      </w:r>
      <w:r w:rsidR="00BC11DD" w:rsidRPr="005022A4">
        <w:rPr>
          <w:rFonts w:ascii="Times New Roman" w:eastAsia="Calibri" w:hAnsi="Times New Roman"/>
          <w:sz w:val="28"/>
          <w:szCs w:val="28"/>
          <w:lang w:eastAsia="en-US"/>
        </w:rPr>
        <w:t xml:space="preserve">Управлением </w:t>
      </w:r>
      <w:r w:rsidR="001202FB" w:rsidRPr="005022A4">
        <w:rPr>
          <w:rFonts w:ascii="Times New Roman" w:eastAsia="Calibri" w:hAnsi="Times New Roman"/>
          <w:sz w:val="28"/>
          <w:szCs w:val="28"/>
          <w:lang w:eastAsia="en-US"/>
        </w:rPr>
        <w:t xml:space="preserve">Росреестра </w:t>
      </w:r>
      <w:r w:rsidR="00BC11DD" w:rsidRPr="005022A4">
        <w:rPr>
          <w:rFonts w:ascii="Times New Roman" w:eastAsia="Calibri" w:hAnsi="Times New Roman"/>
          <w:sz w:val="28"/>
          <w:szCs w:val="28"/>
          <w:lang w:eastAsia="en-US"/>
        </w:rPr>
        <w:t xml:space="preserve">по Воронежской области, </w:t>
      </w:r>
      <w:r w:rsidRPr="005022A4">
        <w:rPr>
          <w:rFonts w:ascii="Times New Roman" w:eastAsia="Calibri" w:hAnsi="Times New Roman"/>
          <w:sz w:val="28"/>
          <w:szCs w:val="28"/>
        </w:rPr>
        <w:t>Управлением Федеральной налоговой службы по Воронежской области</w:t>
      </w:r>
      <w:r w:rsidRPr="005022A4">
        <w:rPr>
          <w:rFonts w:ascii="Times New Roman" w:eastAsia="Calibri" w:hAnsi="Times New Roman"/>
          <w:sz w:val="28"/>
          <w:szCs w:val="28"/>
          <w:lang w:eastAsia="en-US"/>
        </w:rPr>
        <w:t xml:space="preserve">. </w:t>
      </w:r>
    </w:p>
    <w:p w:rsidR="001A0800" w:rsidRPr="005022A4" w:rsidRDefault="001B2C9C" w:rsidP="0044365F">
      <w:pPr>
        <w:numPr>
          <w:ilvl w:val="2"/>
          <w:numId w:val="18"/>
        </w:numPr>
        <w:tabs>
          <w:tab w:val="left" w:pos="0"/>
        </w:tabs>
        <w:autoSpaceDE w:val="0"/>
        <w:autoSpaceDN w:val="0"/>
        <w:adjustRightInd w:val="0"/>
        <w:ind w:left="0" w:firstLine="709"/>
        <w:rPr>
          <w:rFonts w:ascii="Times New Roman" w:eastAsiaTheme="minorHAnsi" w:hAnsi="Times New Roman"/>
          <w:sz w:val="28"/>
          <w:szCs w:val="28"/>
          <w:lang w:eastAsia="en-US"/>
        </w:rPr>
      </w:pPr>
      <w:r w:rsidRPr="005022A4">
        <w:rPr>
          <w:rFonts w:ascii="Times New Roman" w:eastAsia="Calibri" w:hAnsi="Times New Roman"/>
          <w:sz w:val="28"/>
          <w:szCs w:val="28"/>
          <w:lang w:eastAsia="en-US"/>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народных депутатов </w:t>
      </w:r>
      <w:r w:rsidR="00F910B0" w:rsidRPr="005022A4">
        <w:rPr>
          <w:rFonts w:ascii="Times New Roman" w:hAnsi="Times New Roman"/>
          <w:sz w:val="28"/>
          <w:szCs w:val="28"/>
        </w:rPr>
        <w:t>Нижневедугского сельского</w:t>
      </w:r>
      <w:r w:rsidR="00963BFF"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 xml:space="preserve">поселения от </w:t>
      </w:r>
      <w:r w:rsidR="001A0800" w:rsidRPr="005022A4">
        <w:rPr>
          <w:rFonts w:ascii="Times New Roman" w:eastAsiaTheme="minorHAnsi" w:hAnsi="Times New Roman"/>
          <w:sz w:val="28"/>
          <w:szCs w:val="28"/>
          <w:lang w:eastAsia="en-US"/>
        </w:rPr>
        <w:t>10.10.2012 года № 153.</w:t>
      </w:r>
    </w:p>
    <w:p w:rsidR="001B2C9C" w:rsidRPr="005022A4" w:rsidRDefault="001B2C9C" w:rsidP="0044365F">
      <w:pPr>
        <w:tabs>
          <w:tab w:val="left"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Результат предоставления муниципальной услуги.</w:t>
      </w:r>
    </w:p>
    <w:p w:rsidR="001B2C9C" w:rsidRPr="005022A4" w:rsidRDefault="001B2C9C" w:rsidP="0044365F">
      <w:pPr>
        <w:widowControl w:val="0"/>
        <w:tabs>
          <w:tab w:val="left" w:pos="0"/>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lastRenderedPageBreak/>
        <w:t>Результатом предоставления муниципальной услуги является выдача постановления администрации</w:t>
      </w:r>
      <w:r w:rsidRPr="005022A4">
        <w:rPr>
          <w:rFonts w:ascii="Times New Roman" w:eastAsia="Calibri" w:hAnsi="Times New Roman"/>
          <w:sz w:val="28"/>
          <w:szCs w:val="28"/>
          <w:lang w:eastAsia="en-US"/>
        </w:rPr>
        <w:t xml:space="preserve"> о предварительном согласовании предоставления земельного участка </w:t>
      </w:r>
      <w:r w:rsidRPr="005022A4">
        <w:rPr>
          <w:rFonts w:ascii="Times New Roman" w:hAnsi="Times New Roman"/>
          <w:sz w:val="28"/>
          <w:szCs w:val="28"/>
          <w:lang w:eastAsia="ar-SA"/>
        </w:rPr>
        <w:t>или</w:t>
      </w:r>
      <w:r w:rsidRPr="005022A4">
        <w:rPr>
          <w:rFonts w:ascii="Times New Roman" w:eastAsia="Calibri" w:hAnsi="Times New Roman"/>
          <w:sz w:val="28"/>
          <w:szCs w:val="28"/>
          <w:lang w:eastAsia="en-US"/>
        </w:rPr>
        <w:t xml:space="preserve"> об отказе в предварительном согласовании предоставления земельного участка.</w:t>
      </w:r>
    </w:p>
    <w:p w:rsidR="001B2C9C" w:rsidRPr="005022A4" w:rsidRDefault="001B2C9C" w:rsidP="0044365F">
      <w:pPr>
        <w:tabs>
          <w:tab w:val="num" w:pos="142"/>
          <w:tab w:val="left" w:pos="1418"/>
          <w:tab w:val="left" w:pos="1560"/>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2.4.</w:t>
      </w:r>
      <w:r w:rsidR="001A0800"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Срок предоставления муниципальной услуги.</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2.4.1. Срок предоставления муниципальной услуги не должен превышать </w:t>
      </w:r>
      <w:r w:rsidRPr="005022A4">
        <w:rPr>
          <w:rFonts w:ascii="Times New Roman" w:eastAsia="Calibri" w:hAnsi="Times New Roman"/>
          <w:sz w:val="28"/>
          <w:szCs w:val="28"/>
          <w:lang w:eastAsia="en-US"/>
        </w:rPr>
        <w:t>тридцать дней со дня поступления заявления о предварительном согласовании предоставления земельного участка,</w:t>
      </w:r>
      <w:r w:rsidRPr="005022A4">
        <w:rPr>
          <w:rFonts w:ascii="Times New Roman" w:hAnsi="Times New Roman"/>
          <w:sz w:val="28"/>
          <w:szCs w:val="28"/>
          <w:lang w:eastAsia="ar-SA"/>
        </w:rPr>
        <w:t xml:space="preserve"> с приложением документов, необходимых для предоставления муниципальной услуги.</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2.4.1.1. Сроки исполнения административных процедур при рассмотрении </w:t>
      </w:r>
      <w:r w:rsidRPr="005022A4">
        <w:rPr>
          <w:rFonts w:ascii="Times New Roman" w:eastAsia="Calibri" w:hAnsi="Times New Roman"/>
          <w:sz w:val="28"/>
          <w:szCs w:val="28"/>
          <w:lang w:eastAsia="en-US"/>
        </w:rPr>
        <w:t>заявления о предварительном согласовании предоставления земельного участка</w:t>
      </w:r>
      <w:r w:rsidRPr="005022A4">
        <w:rPr>
          <w:rFonts w:ascii="Times New Roman" w:hAnsi="Times New Roman"/>
          <w:sz w:val="28"/>
          <w:szCs w:val="28"/>
          <w:lang w:eastAsia="ar-SA"/>
        </w:rPr>
        <w:t xml:space="preserve"> (за исключением заявления </w:t>
      </w:r>
      <w:r w:rsidRPr="005022A4">
        <w:rPr>
          <w:rFonts w:ascii="Times New Roman" w:eastAsia="Calibri" w:hAnsi="Times New Roman"/>
          <w:sz w:val="28"/>
          <w:szCs w:val="28"/>
          <w:lang w:eastAsia="en-US"/>
        </w:rPr>
        <w:t>о предварительном согласовании предоставления земельного участка д</w:t>
      </w:r>
      <w:r w:rsidRPr="005022A4">
        <w:rPr>
          <w:rFonts w:ascii="Times New Roman" w:hAnsi="Times New Roman"/>
          <w:sz w:val="28"/>
          <w:szCs w:val="28"/>
          <w:lang w:eastAsia="ar-SA"/>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5022A4">
        <w:rPr>
          <w:rFonts w:ascii="Times New Roman" w:eastAsia="Calibri" w:hAnsi="Times New Roman"/>
          <w:sz w:val="28"/>
          <w:szCs w:val="28"/>
          <w:lang w:eastAsia="en-US"/>
        </w:rPr>
        <w:t>с</w:t>
      </w:r>
      <w:r w:rsidRPr="005022A4">
        <w:rPr>
          <w:rFonts w:ascii="Times New Roman" w:hAnsi="Times New Roman"/>
          <w:sz w:val="28"/>
          <w:szCs w:val="28"/>
          <w:lang w:eastAsia="ar-SA"/>
        </w:rPr>
        <w:t>оставляет 10 дней.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предварительном согласовании предоставления земельного участка по основаниям, предусмотренным пунктом 2.8. настоящего Административного регламента - 8 дней.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2.4.1.2. Сроки исполнения административных процедур при рассмотрении </w:t>
      </w:r>
      <w:r w:rsidRPr="005022A4">
        <w:rPr>
          <w:rFonts w:ascii="Times New Roman" w:eastAsia="Calibri" w:hAnsi="Times New Roman"/>
          <w:sz w:val="28"/>
          <w:szCs w:val="28"/>
          <w:lang w:eastAsia="en-US"/>
        </w:rPr>
        <w:t>заявления о предварительном согласовании предоставления земельного участка</w:t>
      </w:r>
      <w:r w:rsidRPr="005022A4">
        <w:rPr>
          <w:rFonts w:ascii="Times New Roman" w:hAnsi="Times New Roman"/>
          <w:sz w:val="28"/>
          <w:szCs w:val="28"/>
          <w:lang w:eastAsia="ar-SA"/>
        </w:rPr>
        <w:t xml:space="preserve">, </w:t>
      </w:r>
      <w:r w:rsidRPr="005022A4">
        <w:rPr>
          <w:rFonts w:ascii="Times New Roman" w:eastAsia="Calibri" w:hAnsi="Times New Roman"/>
          <w:sz w:val="28"/>
          <w:szCs w:val="28"/>
          <w:lang w:eastAsia="en-US"/>
        </w:rPr>
        <w:t>д</w:t>
      </w:r>
      <w:r w:rsidRPr="005022A4">
        <w:rPr>
          <w:rFonts w:ascii="Times New Roman" w:hAnsi="Times New Roman"/>
          <w:sz w:val="28"/>
          <w:szCs w:val="28"/>
          <w:lang w:eastAsia="ar-SA"/>
        </w:rPr>
        <w:t xml:space="preserve">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w:t>
      </w:r>
      <w:r w:rsidRPr="005022A4">
        <w:rPr>
          <w:rFonts w:ascii="Times New Roman" w:hAnsi="Times New Roman"/>
          <w:sz w:val="28"/>
          <w:szCs w:val="28"/>
          <w:lang w:eastAsia="ar-SA"/>
        </w:rPr>
        <w:lastRenderedPageBreak/>
        <w:t>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5022A4">
        <w:rPr>
          <w:rFonts w:ascii="Times New Roman" w:eastAsia="Calibri" w:hAnsi="Times New Roman"/>
          <w:sz w:val="28"/>
          <w:szCs w:val="28"/>
          <w:lang w:eastAsia="en-US"/>
        </w:rPr>
        <w:t>с</w:t>
      </w:r>
      <w:r w:rsidRPr="005022A4">
        <w:rPr>
          <w:rFonts w:ascii="Times New Roman" w:hAnsi="Times New Roman"/>
          <w:sz w:val="28"/>
          <w:szCs w:val="28"/>
          <w:lang w:eastAsia="ar-SA"/>
        </w:rPr>
        <w:t>оставляет 10 дней.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Срок исполнения административной процедуры по опубликованию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5022A4">
        <w:rPr>
          <w:rFonts w:ascii="Times New Roman" w:eastAsia="Calibri" w:hAnsi="Times New Roman"/>
          <w:sz w:val="28"/>
          <w:szCs w:val="28"/>
          <w:lang w:eastAsia="en-US"/>
        </w:rPr>
        <w:t xml:space="preserve">, </w:t>
      </w:r>
      <w:r w:rsidRPr="005022A4">
        <w:rPr>
          <w:rFonts w:ascii="Times New Roman" w:hAnsi="Times New Roman"/>
          <w:sz w:val="28"/>
          <w:szCs w:val="28"/>
          <w:lang w:eastAsia="ar-SA"/>
        </w:rPr>
        <w:t xml:space="preserve">в порядке, установленном для опубликования муниципальных правовых актов уставом </w:t>
      </w:r>
      <w:r w:rsidR="00F910B0" w:rsidRPr="005022A4">
        <w:rPr>
          <w:rFonts w:ascii="Times New Roman" w:hAnsi="Times New Roman"/>
          <w:sz w:val="28"/>
          <w:szCs w:val="28"/>
        </w:rPr>
        <w:t>Нижневедугского сельского</w:t>
      </w:r>
      <w:r w:rsidR="00963BFF" w:rsidRPr="005022A4">
        <w:rPr>
          <w:rFonts w:ascii="Times New Roman" w:hAnsi="Times New Roman"/>
          <w:sz w:val="28"/>
          <w:szCs w:val="28"/>
          <w:lang w:eastAsia="ar-SA"/>
        </w:rPr>
        <w:t xml:space="preserve"> </w:t>
      </w:r>
      <w:r w:rsidRPr="005022A4">
        <w:rPr>
          <w:rFonts w:ascii="Times New Roman" w:hAnsi="Times New Roman"/>
          <w:sz w:val="28"/>
          <w:szCs w:val="28"/>
          <w:lang w:eastAsia="ar-SA"/>
        </w:rPr>
        <w:t xml:space="preserve">поселения по месту нахождения земельного участка и размещению извещения на официальном сайте администрации </w:t>
      </w:r>
      <w:r w:rsidR="00F910B0" w:rsidRPr="005022A4">
        <w:rPr>
          <w:rFonts w:ascii="Times New Roman" w:hAnsi="Times New Roman"/>
          <w:sz w:val="28"/>
          <w:szCs w:val="28"/>
        </w:rPr>
        <w:t>Нижневедугского сельского</w:t>
      </w:r>
      <w:r w:rsidR="00830B66" w:rsidRPr="005022A4">
        <w:rPr>
          <w:rFonts w:ascii="Times New Roman" w:hAnsi="Times New Roman"/>
          <w:sz w:val="28"/>
          <w:szCs w:val="28"/>
          <w:lang w:eastAsia="ar-SA"/>
        </w:rPr>
        <w:t xml:space="preserve"> </w:t>
      </w:r>
      <w:r w:rsidRPr="005022A4">
        <w:rPr>
          <w:rFonts w:ascii="Times New Roman" w:hAnsi="Times New Roman"/>
          <w:sz w:val="28"/>
          <w:szCs w:val="28"/>
          <w:lang w:eastAsia="ar-SA"/>
        </w:rPr>
        <w:t>поселения в информационно-телекоммуникационной сети Интернет (</w:t>
      </w:r>
      <w:r w:rsidR="006E4F00" w:rsidRPr="005022A4">
        <w:rPr>
          <w:rFonts w:ascii="Times New Roman" w:hAnsi="Times New Roman"/>
          <w:sz w:val="28"/>
          <w:szCs w:val="28"/>
        </w:rPr>
        <w:t>http://nveduga.ru</w:t>
      </w:r>
      <w:r w:rsidRPr="005022A4">
        <w:rPr>
          <w:rFonts w:ascii="Times New Roman" w:hAnsi="Times New Roman"/>
          <w:sz w:val="28"/>
          <w:szCs w:val="28"/>
          <w:lang w:eastAsia="ar-SA"/>
        </w:rPr>
        <w:t>) или подготовке постановления администрации об отказе в предварительном согласовании предоставления земельного участка – 4 дня.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подготовке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4 дня;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2.4.2. В срок исполнения административных процедур по предварительному согласованию предоставления земельного участка для индивидуального жилищного строительства, ведения личного подсобного хозяйства в границах населенного </w:t>
      </w:r>
      <w:r w:rsidRPr="005022A4">
        <w:rPr>
          <w:rFonts w:ascii="Times New Roman" w:eastAsia="Calibri" w:hAnsi="Times New Roman"/>
          <w:sz w:val="28"/>
          <w:szCs w:val="28"/>
          <w:lang w:eastAsia="en-US"/>
        </w:rPr>
        <w:lastRenderedPageBreak/>
        <w:t>пункта, садоводства, дачного хозяйства, для осуществления крестьянским (фермерским) хозяйством его деятельности не включается тридцатидневный срок информирования о праве, заинтересованных лиц в предоставлении земельного участка для указанных целей,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2.4.3. Срок предоставления муниципальной услуги приостанавливается в случае, если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1B2C9C" w:rsidRPr="005022A4" w:rsidRDefault="001B2C9C" w:rsidP="0044365F">
      <w:pPr>
        <w:numPr>
          <w:ilvl w:val="1"/>
          <w:numId w:val="10"/>
        </w:numPr>
        <w:tabs>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Правовые основы для предоставления муниципальной услуги.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Предоставление муниципальной услуги «Предварительное согласование предоставления земельного участка, находящегося в муниципальной собственности</w:t>
      </w:r>
      <w:proofErr w:type="gramStart"/>
      <w:r w:rsidR="00245D55" w:rsidRPr="005022A4">
        <w:rPr>
          <w:rFonts w:ascii="Times New Roman" w:eastAsia="Calibri" w:hAnsi="Times New Roman"/>
          <w:sz w:val="28"/>
          <w:szCs w:val="28"/>
          <w:lang w:eastAsia="en-US"/>
        </w:rPr>
        <w:t>»</w:t>
      </w:r>
      <w:proofErr w:type="gramEnd"/>
      <w:r w:rsidRPr="005022A4">
        <w:rPr>
          <w:rFonts w:ascii="Times New Roman" w:eastAsia="Calibri" w:hAnsi="Times New Roman"/>
          <w:sz w:val="28"/>
          <w:szCs w:val="28"/>
          <w:lang w:eastAsia="en-US"/>
        </w:rPr>
        <w:t xml:space="preserve"> осуществляется в соответствии с:</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Градостроительным кодексом Российской Федерации от 29.12.2004 N 190-ФЗ («Российская газета», 30.12.2004, N 290; «Собрание законодательства РФ», 03.01.2005, N 1 (часть 1), ст. 16; «Парламентская газета», 14.01.2005, N 5-6);</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Гражданским кодексом Российской Федерации (часть 1) от 30.11.1994 N 51-ФЗ («Собрание законодательства РФ», 05.12.1994, N 32, ст. 3301; «Российская газета», 08.12.1994, N 238-239), (часть 2) от 26.01.1996 </w:t>
      </w:r>
      <w:r w:rsidRPr="005022A4">
        <w:rPr>
          <w:rFonts w:ascii="Times New Roman" w:hAnsi="Times New Roman"/>
          <w:sz w:val="28"/>
          <w:szCs w:val="28"/>
          <w:lang w:val="en-US" w:eastAsia="ar-SA"/>
        </w:rPr>
        <w:t>N</w:t>
      </w:r>
      <w:r w:rsidRPr="005022A4">
        <w:rPr>
          <w:rFonts w:ascii="Times New Roman" w:hAnsi="Times New Roman"/>
          <w:sz w:val="28"/>
          <w:szCs w:val="28"/>
          <w:lang w:eastAsia="ar-SA"/>
        </w:rPr>
        <w:t xml:space="preserve"> 14-ФЗ (</w:t>
      </w:r>
      <w:r w:rsidRPr="005022A4">
        <w:rPr>
          <w:rFonts w:ascii="Times New Roman" w:eastAsia="Calibri" w:hAnsi="Times New Roman"/>
          <w:sz w:val="28"/>
          <w:szCs w:val="28"/>
          <w:lang w:eastAsia="en-US"/>
        </w:rPr>
        <w:t>«Собрание законодательства РФ», 29.01.1996, N 5, ст. 410,</w:t>
      </w:r>
      <w:r w:rsidRPr="005022A4">
        <w:rPr>
          <w:rFonts w:ascii="Times New Roman" w:hAnsi="Times New Roman"/>
          <w:sz w:val="28"/>
          <w:szCs w:val="28"/>
          <w:lang w:eastAsia="ar-SA"/>
        </w:rPr>
        <w:t xml:space="preserve"> «Российская газета», N 23, 06.02.1996, N 24, 07.02.1996, N 25, 08.02.1996, N 27, 10.02.1996);</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w:t>
      </w:r>
      <w:r w:rsidRPr="005022A4">
        <w:rPr>
          <w:rFonts w:ascii="Times New Roman" w:eastAsia="Calibri" w:hAnsi="Times New Roman"/>
          <w:sz w:val="28"/>
          <w:szCs w:val="28"/>
          <w:lang w:eastAsia="en-US"/>
        </w:rPr>
        <w:lastRenderedPageBreak/>
        <w:t>202);</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области», 01.07.2008, N 5, ст. 148);</w:t>
      </w:r>
    </w:p>
    <w:p w:rsidR="005146FF" w:rsidRPr="005022A4" w:rsidRDefault="005146FF"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5146FF" w:rsidRPr="005022A4" w:rsidRDefault="005146FF"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(Зарегистрировано в Минюсте России 01.10.2020 N 60174)</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 http://www.pravo.gov.ru, 27.02.2015).</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Уставом </w:t>
      </w:r>
      <w:r w:rsidR="00F910B0" w:rsidRPr="005022A4">
        <w:rPr>
          <w:rFonts w:ascii="Times New Roman" w:hAnsi="Times New Roman"/>
          <w:sz w:val="28"/>
          <w:szCs w:val="28"/>
        </w:rPr>
        <w:t>Нижневедугского сельского</w:t>
      </w:r>
      <w:r w:rsidRPr="005022A4">
        <w:rPr>
          <w:rFonts w:ascii="Times New Roman" w:eastAsia="Calibri" w:hAnsi="Times New Roman"/>
          <w:sz w:val="28"/>
          <w:szCs w:val="28"/>
          <w:lang w:eastAsia="en-US"/>
        </w:rPr>
        <w:t xml:space="preserve"> поселения Семилукского муниципального района Воронежской области;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и иными действующими в данной сфере нормативными правовыми актами.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2.6. Исчерпывающий перечень документов, необходимых для предоставления муниципальной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1) заявление о предварительном согласовании предоставления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заявлении о предварительном согласовании предоставления земельного участка указываются: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фамилия, имя и (при наличии) отчество, место жительства заявителя, реквизиты документа, удостоверяющего личность заявителя (для гражданина);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w:t>
      </w:r>
      <w:r w:rsidR="00F910B0" w:rsidRPr="005022A4">
        <w:rPr>
          <w:rFonts w:ascii="Times New Roman" w:eastAsia="Calibri" w:hAnsi="Times New Roman"/>
          <w:sz w:val="28"/>
          <w:szCs w:val="28"/>
          <w:lang w:eastAsia="en-US"/>
        </w:rPr>
        <w:t>) в случае, если</w:t>
      </w:r>
      <w:r w:rsidRPr="005022A4">
        <w:rPr>
          <w:rFonts w:ascii="Times New Roman" w:eastAsia="Calibri" w:hAnsi="Times New Roman"/>
          <w:sz w:val="28"/>
          <w:szCs w:val="28"/>
          <w:lang w:eastAsia="en-US"/>
        </w:rPr>
        <w:t xml:space="preserve"> границы такого земельного участка подлежат уточнению в </w:t>
      </w:r>
      <w:r w:rsidRPr="005022A4">
        <w:rPr>
          <w:rFonts w:ascii="Times New Roman" w:eastAsia="Calibri" w:hAnsi="Times New Roman"/>
          <w:sz w:val="28"/>
          <w:szCs w:val="28"/>
          <w:lang w:eastAsia="en-US"/>
        </w:rPr>
        <w:lastRenderedPageBreak/>
        <w:t xml:space="preserve">соответствии с </w:t>
      </w:r>
      <w:r w:rsidR="00310D36" w:rsidRPr="005022A4">
        <w:rPr>
          <w:rFonts w:ascii="Times New Roman" w:eastAsia="Calibri" w:hAnsi="Times New Roman"/>
          <w:sz w:val="28"/>
          <w:szCs w:val="28"/>
          <w:lang w:eastAsia="en-US"/>
        </w:rPr>
        <w:t>Федеральным законом от 24.07.2007 № 221-ФЗ «О кадастровой деятельности»</w:t>
      </w:r>
      <w:r w:rsidRPr="005022A4">
        <w:rPr>
          <w:rFonts w:ascii="Times New Roman" w:eastAsia="Calibri" w:hAnsi="Times New Roman"/>
          <w:sz w:val="28"/>
          <w:szCs w:val="28"/>
          <w:lang w:eastAsia="en-US"/>
        </w:rPr>
        <w:t>;</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w:t>
      </w:r>
      <w:r w:rsidR="005871BC" w:rsidRPr="005022A4">
        <w:rPr>
          <w:rFonts w:ascii="Times New Roman" w:eastAsia="Calibri" w:hAnsi="Times New Roman"/>
          <w:sz w:val="28"/>
          <w:szCs w:val="28"/>
          <w:lang w:eastAsia="en-US"/>
        </w:rPr>
        <w:t>Единый государственный реестр недвижимости</w:t>
      </w:r>
      <w:r w:rsidRPr="005022A4">
        <w:rPr>
          <w:rFonts w:ascii="Times New Roman" w:eastAsia="Calibri" w:hAnsi="Times New Roman"/>
          <w:sz w:val="28"/>
          <w:szCs w:val="28"/>
          <w:lang w:eastAsia="en-US"/>
        </w:rPr>
        <w:t>;</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основание предоставления земельного участка без проведения торгов из числа оснований, предусмотренных пунктом 2 статьи 39.3, статьей 39.5, пунктом 2 статьи 39.6 или пунктом 2 статьи 39.10 Земельного Кодекса РФ;</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цель использования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почтовый адрес и (или) адрес электронной почты для связи с заявителем.</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Образец заявления приведен в приложении N 2 к настоящему Административному регламенту.</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на бумажном носителе представляется: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посредством почтового отправления;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при личном обращении заявителя либо его законного представителя.</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6035B2" w:rsidRPr="005022A4">
        <w:rPr>
          <w:rFonts w:ascii="Times New Roman" w:hAnsi="Times New Roman"/>
          <w:sz w:val="28"/>
          <w:szCs w:val="28"/>
          <w:lang w:eastAsia="ar-SA"/>
        </w:rPr>
        <w:t>Портале Воронежской области в сети Интернет,</w:t>
      </w:r>
      <w:r w:rsidRPr="005022A4">
        <w:rPr>
          <w:rFonts w:ascii="Times New Roman" w:hAnsi="Times New Roman"/>
          <w:sz w:val="28"/>
          <w:szCs w:val="28"/>
          <w:lang w:eastAsia="ar-SA"/>
        </w:rPr>
        <w:t xml:space="preserve"> или </w:t>
      </w:r>
      <w:r w:rsidRPr="005022A4">
        <w:rPr>
          <w:rFonts w:ascii="Times New Roman" w:eastAsia="Calibri" w:hAnsi="Times New Roman"/>
          <w:sz w:val="28"/>
          <w:szCs w:val="28"/>
          <w:lang w:eastAsia="en-US"/>
        </w:rPr>
        <w:t>путем направления электронного документа на официальную электронную почту администрации.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заявлении в форме электронного документа указывается один из следующих способов предоставления результатов рассмотрения заявления:</w:t>
      </w:r>
    </w:p>
    <w:p w:rsidR="001B2C9C" w:rsidRPr="005022A4" w:rsidRDefault="001B2C9C" w:rsidP="0044365F">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в виде бумажного документа, который заявитель получает непосредственно при личном обращении;</w:t>
      </w:r>
    </w:p>
    <w:p w:rsidR="001B2C9C" w:rsidRPr="005022A4" w:rsidRDefault="001B2C9C" w:rsidP="0044365F">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в виде бумажного документа, который направляется заявителю посредством почтового отправления;</w:t>
      </w:r>
    </w:p>
    <w:p w:rsidR="001B2C9C" w:rsidRPr="005022A4" w:rsidRDefault="001B2C9C" w:rsidP="0044365F">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1B2C9C" w:rsidRPr="005022A4" w:rsidRDefault="001B2C9C" w:rsidP="0044365F">
      <w:pPr>
        <w:numPr>
          <w:ilvl w:val="0"/>
          <w:numId w:val="11"/>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в виде электронного документа, который направляется заявителю посредством электронной почты.</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электронной подписью заявителя (представителя заявителя);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усиленной квалифицированной электронной подписью заявителя (представителя заявителя).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лица, действующего от имени юридического лица без доверенности;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2) документ, подтверждающий полномочия представителя </w:t>
      </w:r>
      <w:r w:rsidR="00F64626" w:rsidRPr="005022A4">
        <w:rPr>
          <w:rFonts w:ascii="Times New Roman" w:eastAsia="Calibri" w:hAnsi="Times New Roman"/>
          <w:sz w:val="28"/>
          <w:szCs w:val="28"/>
          <w:lang w:eastAsia="en-US"/>
        </w:rPr>
        <w:t>заявителя в случае, если</w:t>
      </w:r>
      <w:r w:rsidRPr="005022A4">
        <w:rPr>
          <w:rFonts w:ascii="Times New Roman" w:eastAsia="Calibri" w:hAnsi="Times New Roman"/>
          <w:sz w:val="28"/>
          <w:szCs w:val="28"/>
          <w:lang w:eastAsia="en-US"/>
        </w:rPr>
        <w:t xml:space="preserve"> с заявлением о предварительном согласовании предоставления земельного участка обращается представитель заявителя;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w:t>
      </w:r>
      <w:r w:rsidR="006035B2" w:rsidRPr="005022A4">
        <w:rPr>
          <w:rFonts w:ascii="Times New Roman" w:eastAsia="Calibri" w:hAnsi="Times New Roman"/>
          <w:sz w:val="28"/>
          <w:szCs w:val="28"/>
          <w:lang w:eastAsia="en-US"/>
        </w:rPr>
        <w:t>Портале Воронежской области в сети Интернет</w:t>
      </w:r>
      <w:r w:rsidRPr="005022A4">
        <w:rPr>
          <w:rFonts w:ascii="Times New Roman" w:eastAsia="Calibri" w:hAnsi="Times New Roman"/>
          <w:sz w:val="28"/>
          <w:szCs w:val="28"/>
          <w:lang w:eastAsia="en-US"/>
        </w:rPr>
        <w:t>, а также если заявление подписано усиленной квалифицированной электронной подписью.</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305C5" w:rsidRPr="005022A4" w:rsidRDefault="001B2C9C" w:rsidP="0044365F">
      <w:pPr>
        <w:tabs>
          <w:tab w:val="left" w:pos="1418"/>
        </w:tabs>
        <w:autoSpaceDE w:val="0"/>
        <w:autoSpaceDN w:val="0"/>
        <w:adjustRightInd w:val="0"/>
        <w:ind w:firstLine="709"/>
        <w:rPr>
          <w:rFonts w:ascii="Times New Roman" w:hAnsi="Times New Roman"/>
          <w:sz w:val="28"/>
          <w:szCs w:val="28"/>
        </w:rPr>
      </w:pPr>
      <w:r w:rsidRPr="005022A4">
        <w:rPr>
          <w:rFonts w:ascii="Times New Roman" w:eastAsia="Calibri" w:hAnsi="Times New Roman"/>
          <w:sz w:val="28"/>
          <w:szCs w:val="28"/>
          <w:lang w:eastAsia="en-US"/>
        </w:rPr>
        <w:t xml:space="preserve">5) </w:t>
      </w:r>
      <w:r w:rsidR="006035B2" w:rsidRPr="005022A4">
        <w:rPr>
          <w:rFonts w:ascii="Times New Roman" w:eastAsia="Calibri" w:hAnsi="Times New Roman"/>
          <w:sz w:val="28"/>
          <w:szCs w:val="28"/>
          <w:lang w:eastAsia="en-US"/>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6035B2" w:rsidRPr="005022A4">
        <w:rPr>
          <w:rFonts w:ascii="Times New Roman" w:eastAsia="Calibri" w:hAnsi="Times New Roman"/>
          <w:sz w:val="28"/>
          <w:szCs w:val="28"/>
          <w:lang w:eastAsia="en-US"/>
        </w:rPr>
        <w:lastRenderedPageBreak/>
        <w:t xml:space="preserve">о предварительном согласовании предоставления земельного участка или о предоставлении земельного участка в безвозмездное пользование такому </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 документы, подтверждающие право заявителя на предоставление земельного участка без проведения торгов по основаниям, предусмотренным:</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 подпунктом 3 пункта 2 статьи 39.3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испрашиваемый земельный участок, за исключением случаев, если право на такой земельный участок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 подтверждающий членство заявителя в некоммерческом товариществе;</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решение общего собрания членов некоммерческого товарищества о распределении земельного участка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 подпунктом 6 пункта 2 статьи 39.3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6.3) подпунктом 7 пункта 2 статьи 39.3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6.4) подпунктом 2 статьи 39.5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6.5) подпунктом 3 статьи 39.5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решение общего собрания членов некоммерческой организации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6.6) подпунктом 6 статьи 39.5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lastRenderedPageBreak/>
        <w:t>а) документы, подтверждающие условия предоставления земельных участков в соответствии с законодательством Воронежской области.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6.7) подпунктом 7 статьи 39.5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6.8) подпунктом 8 статьи 39.5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подтверждающие право на приобретение земельного участка, установленные законом Воронежской области.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6.9) подпунктом 4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соглашение или иной документ, предусматривающий выполнение международных обязательств;</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для обеспечения электро-, тепло-, газо- и водоснабжения, водоотведения, связи, нефтепроводов федерального, регионального или местного значения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6.10) подпунктом 5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 xml:space="preserve">б) договор о комплексном освоении территории при подаче заявления о предоставлении земельного участка, находящегося </w:t>
      </w:r>
      <w:r w:rsidR="00FC3E8F" w:rsidRPr="005022A4">
        <w:rPr>
          <w:rFonts w:ascii="Times New Roman" w:hAnsi="Times New Roman"/>
          <w:sz w:val="28"/>
          <w:szCs w:val="28"/>
        </w:rPr>
        <w:t>в муниципальной собственности,</w:t>
      </w:r>
      <w:r w:rsidRPr="005022A4">
        <w:rPr>
          <w:rFonts w:ascii="Times New Roman" w:hAnsi="Times New Roman"/>
          <w:sz w:val="28"/>
          <w:szCs w:val="28"/>
        </w:rPr>
        <w:t xml:space="preserve"> или государственная собственность на который не разграничена, предоставленного для комплексного освоения территории лицу, с которым был заключен договор аренды такого земельного участка.</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6.11) подпунктом 7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 подтверждающий членство заявителя в некоммерческом товариществе;</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решение общего собрания членов некоммерческого товарищества о распределении земельного участка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6.12) подпунктом 8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о предоставлении исходного земельного участка некоммерческому товариществу, за исключением случаев, если право на исходный земельный участок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решение общего собрания членов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6.13) подпунктом 9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 xml:space="preserve">б) документы, удостоверяющие (устанавливающие) права заявителя на испрашиваемый земельный участок, если право на такой земельный участок не </w:t>
      </w:r>
      <w:r w:rsidRPr="005022A4">
        <w:rPr>
          <w:rFonts w:ascii="Times New Roman" w:hAnsi="Times New Roman"/>
          <w:sz w:val="28"/>
          <w:szCs w:val="28"/>
        </w:rPr>
        <w:lastRenderedPageBreak/>
        <w:t>зарегистрировано в ЕГРН (при наличии соответствующих прав на земельный участок);</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6.14) подпунктом 10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6.15) подпунктом 11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6.16) подпунктом 13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о развитии застроенной территории.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6.17) подпунктом 14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6.18) подпунктом 15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решение о предварительном согласовании предоставления земельного участка.</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6.19) подпунктом 16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6.20) подпунктом 18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подтверждающий право заявителя на предоставление земельного участка в собственность без проведения торгов.</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6.21) подпунктом 23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концессионное соглашение.</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6.22) подпунктом 23.1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об освоении территории в целях строительства и эксплуатации наемного дома коммерческого или социального использования.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6.23) подпунктом 32 пункта 2 статьи 39.6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lastRenderedPageBreak/>
        <w:t>6.24) статьей 39.9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подтверждающие право заявителя на предоставление земельного участка в соответствии с целями его использования.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6.25) подпунктом 1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 подтверждающий право заявителя на предоставление земельного участка в соответствии с целями его использования.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6.26) подпунктом 3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6.27) подпунктом 4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безвозмездного пользования зданием, сооружением, если право на такое здание, сооружение не зарегистрировано в ЕГРН;</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6.28) подпунктом 5 части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6.29) подпунктом 8 части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договор найма служебного жилого помещения.</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6.30) подпунктом 12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решение о создании некоммерческой организации.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6.31) подпунктом 15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решение Воронежской области о создании некоммерческой организации.</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6.32) подпунктом 16 пункта 2 статьи 39.10 ЗК РФ:</w:t>
      </w:r>
    </w:p>
    <w:p w:rsidR="00C869DA" w:rsidRPr="005022A4" w:rsidRDefault="00C869DA" w:rsidP="0044365F">
      <w:pPr>
        <w:ind w:firstLine="709"/>
        <w:rPr>
          <w:rFonts w:ascii="Times New Roman" w:hAnsi="Times New Roman"/>
          <w:sz w:val="28"/>
          <w:szCs w:val="28"/>
        </w:rPr>
      </w:pPr>
      <w:r w:rsidRPr="005022A4">
        <w:rPr>
          <w:rFonts w:ascii="Times New Roman" w:hAnsi="Times New Roman"/>
          <w:sz w:val="28"/>
          <w:szCs w:val="28"/>
        </w:rPr>
        <w:t>а)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и прилагаемые к нему электронные документы (электронные образы документов) направляются в виде файлов в формате XML.</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представляются в виде файлов в формате doc, docx, txt, xls, xlsx, rtf, если указанное заявление предоставляются в форме электронного документа посредством электронной почты.</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lastRenderedPageBreak/>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Выписка из ЕГРН об объекте недвижимости (об испрашиваемом земельном участке);</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Выписка из ЕГРН об объекте недвижимости (о здании и (или) сооружении, расположенном(</w:t>
      </w:r>
      <w:proofErr w:type="spellStart"/>
      <w:r w:rsidRPr="005022A4">
        <w:rPr>
          <w:rFonts w:ascii="Times New Roman" w:hAnsi="Times New Roman"/>
          <w:sz w:val="28"/>
          <w:szCs w:val="28"/>
        </w:rPr>
        <w:t>ых</w:t>
      </w:r>
      <w:proofErr w:type="spellEnd"/>
      <w:r w:rsidRPr="005022A4">
        <w:rPr>
          <w:rFonts w:ascii="Times New Roman" w:hAnsi="Times New Roman"/>
          <w:sz w:val="28"/>
          <w:szCs w:val="28"/>
        </w:rPr>
        <w:t>) на испрашиваемом земельном участке.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Для предоставления муниципальной услуги администрация в рамках межведомственного взаимодействия запрашивает данные документы в Управлении </w:t>
      </w:r>
      <w:r w:rsidR="00CC229F" w:rsidRPr="005022A4">
        <w:rPr>
          <w:rFonts w:ascii="Times New Roman" w:eastAsia="Calibri" w:hAnsi="Times New Roman"/>
          <w:sz w:val="28"/>
          <w:szCs w:val="28"/>
          <w:lang w:eastAsia="en-US"/>
        </w:rPr>
        <w:t>Росреестра</w:t>
      </w:r>
      <w:r w:rsidRPr="005022A4">
        <w:rPr>
          <w:rFonts w:ascii="Times New Roman" w:eastAsia="Calibri" w:hAnsi="Times New Roman"/>
          <w:sz w:val="28"/>
          <w:szCs w:val="28"/>
          <w:lang w:eastAsia="en-US"/>
        </w:rPr>
        <w:t xml:space="preserve"> по Воронежской области;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w:t>
      </w:r>
      <w:r w:rsidR="00963BFF" w:rsidRPr="005022A4">
        <w:rPr>
          <w:rFonts w:ascii="Times New Roman" w:hAnsi="Times New Roman"/>
          <w:sz w:val="28"/>
          <w:szCs w:val="28"/>
        </w:rPr>
        <w:t xml:space="preserve"> </w:t>
      </w:r>
      <w:r w:rsidRPr="005022A4">
        <w:rPr>
          <w:rFonts w:ascii="Times New Roman" w:hAnsi="Times New Roman"/>
          <w:sz w:val="28"/>
          <w:szCs w:val="28"/>
        </w:rPr>
        <w:t>Выписка из ЕГРЮЛ о юридическом лице, являющемся заявителем;</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w:t>
      </w:r>
      <w:r w:rsidR="00963BFF" w:rsidRPr="005022A4">
        <w:rPr>
          <w:rFonts w:ascii="Times New Roman" w:hAnsi="Times New Roman"/>
          <w:sz w:val="28"/>
          <w:szCs w:val="28"/>
        </w:rPr>
        <w:t xml:space="preserve"> </w:t>
      </w:r>
      <w:r w:rsidRPr="005022A4">
        <w:rPr>
          <w:rFonts w:ascii="Times New Roman" w:hAnsi="Times New Roman"/>
          <w:sz w:val="28"/>
          <w:szCs w:val="28"/>
        </w:rPr>
        <w:t>Выписка из Единого государственного реестра индивидуальных предпринимателей об индивидуальном предпринимателе, являющемся заявителем.</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Для предоставления муниципальной услуги администрация в рамках межведомственного взаимодействия запрашивает данные документы в Управлении Федеральной налоговой службы по Воронежской области;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утвержденный проект межевания территории;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утвержденный проект планировки территории.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Названные документы находятся в распоряжении администрации.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указ или распоряжение Президента Российской Федерации в случае предоставления земельного участка юридическим лицам в соответствии с таким указом или распоряжением Президента Российской Федерации.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Данные документы запрашиваются в рамках межведомственного взаимодействия.</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 распоряжение Правительства Российской Федерации в случае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02830" w:rsidRPr="005022A4" w:rsidRDefault="00302830" w:rsidP="0044365F">
      <w:pPr>
        <w:ind w:firstLine="709"/>
        <w:rPr>
          <w:rFonts w:ascii="Times New Roman" w:hAnsi="Times New Roman"/>
          <w:sz w:val="28"/>
          <w:szCs w:val="28"/>
        </w:rPr>
      </w:pPr>
      <w:r w:rsidRPr="005022A4">
        <w:rPr>
          <w:rFonts w:ascii="Times New Roman" w:hAnsi="Times New Roman"/>
          <w:sz w:val="28"/>
          <w:szCs w:val="28"/>
        </w:rPr>
        <w:t>Данные документы запрашиваются в рамках межведомственного взаимодействия.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Запрещается требовать от заявителя: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F910B0" w:rsidRPr="005022A4">
        <w:rPr>
          <w:rFonts w:ascii="Times New Roman" w:hAnsi="Times New Roman"/>
          <w:sz w:val="28"/>
          <w:szCs w:val="28"/>
        </w:rPr>
        <w:t>Нижневедугского сельского</w:t>
      </w:r>
      <w:r w:rsidR="00963BFF"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 xml:space="preserve">поселения находятся в распоряжении администрации, иных государственных органов, органов местного самоуправления и (или) </w:t>
      </w:r>
      <w:r w:rsidRPr="005022A4">
        <w:rPr>
          <w:rFonts w:ascii="Times New Roman" w:eastAsia="Calibri" w:hAnsi="Times New Roman"/>
          <w:sz w:val="28"/>
          <w:szCs w:val="28"/>
          <w:lang w:eastAsia="en-US"/>
        </w:rPr>
        <w:lastRenderedPageBreak/>
        <w:t>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Получение заявителем услуг, которые являются необходимыми и обязательными для предоставления муниципальной услуги, не требуется.</w:t>
      </w:r>
    </w:p>
    <w:p w:rsidR="001B2C9C" w:rsidRPr="005022A4" w:rsidRDefault="001B2C9C" w:rsidP="0044365F">
      <w:pPr>
        <w:numPr>
          <w:ilvl w:val="1"/>
          <w:numId w:val="12"/>
        </w:numPr>
        <w:tabs>
          <w:tab w:val="clear" w:pos="795"/>
          <w:tab w:val="num" w:pos="0"/>
          <w:tab w:val="num" w:pos="142"/>
          <w:tab w:val="left" w:pos="1260"/>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Исчерпывающий перечень оснований для отказа в приеме документов, необходимых для предоставления муниципальной услуги.</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В течение 10 дней со дня поступления заявления о предварительном согласовании предоставления земельного участка на бумажном носителе администрация возвращает заявление заявителю, в случае если:</w:t>
      </w:r>
    </w:p>
    <w:p w:rsidR="001B2C9C" w:rsidRPr="005022A4" w:rsidRDefault="001B2C9C" w:rsidP="0044365F">
      <w:pPr>
        <w:tabs>
          <w:tab w:val="num" w:pos="142"/>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заявление не соответствует требованиям пункта 2.6.1. настоящего Административного регламента;</w:t>
      </w:r>
    </w:p>
    <w:p w:rsidR="001B2C9C" w:rsidRPr="005022A4" w:rsidRDefault="001B2C9C" w:rsidP="0044365F">
      <w:pPr>
        <w:tabs>
          <w:tab w:val="num" w:pos="142"/>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подано в иной уполномоченный орган;</w:t>
      </w:r>
    </w:p>
    <w:p w:rsidR="001B2C9C" w:rsidRPr="005022A4" w:rsidRDefault="001B2C9C" w:rsidP="0044365F">
      <w:pPr>
        <w:tabs>
          <w:tab w:val="num" w:pos="142"/>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к заявлению не приложены документы, предоставляемые в соответствии с пунктом 2.6.1. настоящего Административного регламента.</w:t>
      </w:r>
    </w:p>
    <w:p w:rsidR="001B2C9C" w:rsidRPr="005022A4" w:rsidRDefault="001B2C9C" w:rsidP="0044365F">
      <w:pPr>
        <w:tabs>
          <w:tab w:val="num" w:pos="142"/>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Заявителю указываются причины возврата заявления о предварительном согласовании предоставления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Не позднее пяти рабочих дней со дня представления заявления в форме электронного документа администрация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1B2C9C" w:rsidRPr="005022A4" w:rsidRDefault="001B2C9C" w:rsidP="0044365F">
      <w:pPr>
        <w:numPr>
          <w:ilvl w:val="1"/>
          <w:numId w:val="13"/>
        </w:numPr>
        <w:tabs>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Исчерпывающий перечень оснований для отказа в предоставлении муниципальной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Решение об отказе в предварительном согласовании предоставления земельного участка принимается при наличии хотя бы одного из следующих оснований:</w:t>
      </w:r>
    </w:p>
    <w:p w:rsidR="004B312F" w:rsidRPr="005022A4" w:rsidRDefault="004B312F" w:rsidP="0044365F">
      <w:pPr>
        <w:ind w:firstLine="709"/>
        <w:rPr>
          <w:rFonts w:ascii="Times New Roman" w:hAnsi="Times New Roman"/>
          <w:sz w:val="28"/>
          <w:szCs w:val="28"/>
        </w:rPr>
      </w:pPr>
      <w:r w:rsidRPr="005022A4">
        <w:rPr>
          <w:rFonts w:ascii="Times New Roman" w:hAnsi="Times New Roman"/>
          <w:sz w:val="28"/>
          <w:szCs w:val="28"/>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w:t>
      </w:r>
    </w:p>
    <w:p w:rsidR="004B312F" w:rsidRPr="005022A4" w:rsidRDefault="004B312F" w:rsidP="0044365F">
      <w:pPr>
        <w:ind w:firstLine="709"/>
        <w:rPr>
          <w:rFonts w:ascii="Times New Roman" w:hAnsi="Times New Roman"/>
          <w:sz w:val="28"/>
          <w:szCs w:val="28"/>
        </w:rPr>
      </w:pPr>
      <w:r w:rsidRPr="005022A4">
        <w:rPr>
          <w:rFonts w:ascii="Times New Roman" w:hAnsi="Times New Roman"/>
          <w:sz w:val="28"/>
          <w:szCs w:val="28"/>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 РФ;</w:t>
      </w:r>
    </w:p>
    <w:p w:rsidR="004B312F" w:rsidRPr="005022A4" w:rsidRDefault="004B312F" w:rsidP="0044365F">
      <w:pPr>
        <w:ind w:firstLine="709"/>
        <w:rPr>
          <w:rFonts w:ascii="Times New Roman" w:hAnsi="Times New Roman"/>
          <w:sz w:val="28"/>
          <w:szCs w:val="28"/>
        </w:rPr>
      </w:pPr>
      <w:r w:rsidRPr="005022A4">
        <w:rPr>
          <w:rFonts w:ascii="Times New Roman" w:hAnsi="Times New Roman"/>
          <w:sz w:val="28"/>
          <w:szCs w:val="28"/>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1B2C9C" w:rsidRPr="005022A4" w:rsidRDefault="001B2C9C" w:rsidP="0044365F">
      <w:pPr>
        <w:numPr>
          <w:ilvl w:val="1"/>
          <w:numId w:val="13"/>
        </w:numPr>
        <w:tabs>
          <w:tab w:val="num"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Размер платы, взимаемой с заявителя при предоставлении муниципальной услуги.</w:t>
      </w:r>
    </w:p>
    <w:p w:rsidR="001B2C9C" w:rsidRPr="005022A4" w:rsidRDefault="001B2C9C" w:rsidP="0044365F">
      <w:pPr>
        <w:tabs>
          <w:tab w:val="num" w:pos="0"/>
          <w:tab w:val="num" w:pos="792"/>
          <w:tab w:val="left" w:pos="1418"/>
          <w:tab w:val="left" w:pos="1560"/>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Муниципальная услуга предоставляется на безвозмездной основе. </w:t>
      </w:r>
    </w:p>
    <w:p w:rsidR="001B2C9C" w:rsidRPr="005022A4" w:rsidRDefault="001B2C9C" w:rsidP="0044365F">
      <w:pPr>
        <w:numPr>
          <w:ilvl w:val="1"/>
          <w:numId w:val="13"/>
        </w:numPr>
        <w:tabs>
          <w:tab w:val="num" w:pos="0"/>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Максимальный срок ожидания в очереди при подаче запроса о предоставлении муниципальной услуги не должен превышать 15 минут.</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Максимальный срок ожидания в очереди при получении результата предоставления муниципальной услуги не должен превышать 15 минут.</w:t>
      </w:r>
    </w:p>
    <w:p w:rsidR="001B2C9C" w:rsidRPr="005022A4" w:rsidRDefault="001B2C9C" w:rsidP="0044365F">
      <w:pPr>
        <w:numPr>
          <w:ilvl w:val="1"/>
          <w:numId w:val="13"/>
        </w:numPr>
        <w:tabs>
          <w:tab w:val="num" w:pos="-709"/>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регистрации запроса заявителя о предоставлении муниципальной услуги.</w:t>
      </w:r>
    </w:p>
    <w:p w:rsidR="001B2C9C" w:rsidRPr="005022A4" w:rsidRDefault="001B2C9C" w:rsidP="0044365F">
      <w:pPr>
        <w:tabs>
          <w:tab w:val="num" w:pos="-709"/>
          <w:tab w:val="left" w:pos="1418"/>
          <w:tab w:val="left" w:pos="1560"/>
        </w:tabs>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1B2C9C" w:rsidRPr="005022A4" w:rsidRDefault="001B2C9C" w:rsidP="0044365F">
      <w:pPr>
        <w:numPr>
          <w:ilvl w:val="1"/>
          <w:numId w:val="13"/>
        </w:numPr>
        <w:tabs>
          <w:tab w:val="num" w:pos="-709"/>
          <w:tab w:val="num" w:pos="1276"/>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Требования к помещениям, в которых предоставляется муниципальная услуга.</w:t>
      </w:r>
    </w:p>
    <w:p w:rsidR="001B2C9C" w:rsidRPr="005022A4" w:rsidRDefault="001B2C9C" w:rsidP="0044365F">
      <w:pPr>
        <w:numPr>
          <w:ilvl w:val="2"/>
          <w:numId w:val="13"/>
        </w:numPr>
        <w:tabs>
          <w:tab w:val="num" w:pos="-709"/>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Прием граждан осуществляется в специально выделенных для предоставления муниципальных услуг помещениях.</w:t>
      </w:r>
    </w:p>
    <w:p w:rsidR="001B2C9C" w:rsidRPr="005022A4" w:rsidRDefault="001B2C9C" w:rsidP="0044365F">
      <w:pPr>
        <w:tabs>
          <w:tab w:val="num" w:pos="-709"/>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1B2C9C" w:rsidRPr="005022A4" w:rsidRDefault="001B2C9C" w:rsidP="0044365F">
      <w:pPr>
        <w:tabs>
          <w:tab w:val="num" w:pos="-709"/>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У входа в каждое помещение размещается табличка с наименованием помещения (зал ожидания, приема/выдачи документов и т.д.).</w:t>
      </w:r>
    </w:p>
    <w:p w:rsidR="001B2C9C" w:rsidRPr="005022A4" w:rsidRDefault="001B2C9C" w:rsidP="0044365F">
      <w:pPr>
        <w:numPr>
          <w:ilvl w:val="2"/>
          <w:numId w:val="14"/>
        </w:numPr>
        <w:tabs>
          <w:tab w:val="left" w:pos="1418"/>
          <w:tab w:val="left" w:pos="2127"/>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Доступ заявителей к парковочным местам является бесплатным.</w:t>
      </w:r>
    </w:p>
    <w:p w:rsidR="001B2C9C" w:rsidRPr="005022A4" w:rsidRDefault="001B2C9C" w:rsidP="0044365F">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1B2C9C" w:rsidRPr="005022A4" w:rsidRDefault="001B2C9C" w:rsidP="0044365F">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Места информирования, предназначенные для ознакомления заявителей с информационными материалами, оборудуются: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информационными стендами, на которых размещается визуальная и текстовая информация;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стульями и столами для оформления документов.</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К информационным стендам должна быть обеспечена возможность свободного доступа граждан.</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На информационных стендах, а также на официальных сайтах в сети Интернет размещается следующая обязательная информация: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номера телефонов, факсов, адреса официальных сайтов, электронной почты органов, предоставляющих муниципальную услугу;</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режим работы органов, предоставляющих муниципальную услугу;</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графики личного приема граждан уполномоченными должностными лицами;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текст настоящего административного регламента (полная версия - на официальном сайте администрации в сети Интернет);</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тексты, выдержки из нормативных правовых актов, регулирующих предоставление муниципальной услуги;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образцы оформления документов.</w:t>
      </w:r>
    </w:p>
    <w:p w:rsidR="001B2C9C" w:rsidRPr="005022A4" w:rsidRDefault="001B2C9C" w:rsidP="0044365F">
      <w:pPr>
        <w:numPr>
          <w:ilvl w:val="2"/>
          <w:numId w:val="14"/>
        </w:numPr>
        <w:tabs>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1B2C9C" w:rsidRPr="005022A4" w:rsidRDefault="001B2C9C" w:rsidP="0044365F">
      <w:pPr>
        <w:numPr>
          <w:ilvl w:val="1"/>
          <w:numId w:val="13"/>
        </w:numPr>
        <w:tabs>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Показатели доступности и качества муниципальной услуги.</w:t>
      </w:r>
    </w:p>
    <w:p w:rsidR="001B2C9C" w:rsidRPr="005022A4" w:rsidRDefault="001B2C9C" w:rsidP="0044365F">
      <w:pPr>
        <w:widowControl w:val="0"/>
        <w:numPr>
          <w:ilvl w:val="2"/>
          <w:numId w:val="13"/>
        </w:numPr>
        <w:tabs>
          <w:tab w:val="left" w:pos="1418"/>
        </w:tabs>
        <w:suppressAutoHyphens/>
        <w:autoSpaceDE w:val="0"/>
        <w:ind w:left="0" w:firstLine="709"/>
        <w:rPr>
          <w:rFonts w:ascii="Times New Roman" w:hAnsi="Times New Roman"/>
          <w:sz w:val="28"/>
          <w:szCs w:val="28"/>
          <w:lang w:eastAsia="ar-SA"/>
        </w:rPr>
      </w:pPr>
      <w:r w:rsidRPr="005022A4">
        <w:rPr>
          <w:rFonts w:ascii="Times New Roman" w:hAnsi="Times New Roman"/>
          <w:sz w:val="28"/>
          <w:szCs w:val="28"/>
          <w:lang w:eastAsia="ar-SA"/>
        </w:rPr>
        <w:t>Показателями доступности муниципальной услуги являются: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 оборудование мест ожидания </w:t>
      </w:r>
      <w:r w:rsidR="00FC3E8F" w:rsidRPr="005022A4">
        <w:rPr>
          <w:rFonts w:ascii="Times New Roman" w:hAnsi="Times New Roman"/>
          <w:sz w:val="28"/>
          <w:szCs w:val="28"/>
          <w:lang w:eastAsia="ar-SA"/>
        </w:rPr>
        <w:t>в органе,</w:t>
      </w:r>
      <w:r w:rsidRPr="005022A4">
        <w:rPr>
          <w:rFonts w:ascii="Times New Roman" w:hAnsi="Times New Roman"/>
          <w:sz w:val="28"/>
          <w:szCs w:val="28"/>
          <w:lang w:eastAsia="ar-SA"/>
        </w:rPr>
        <w:t xml:space="preserve"> предоставляющего услугу доступными местами общего пользования;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 оборудование мест ожидания и мест приема заявителей </w:t>
      </w:r>
      <w:r w:rsidR="00FC3E8F" w:rsidRPr="005022A4">
        <w:rPr>
          <w:rFonts w:ascii="Times New Roman" w:hAnsi="Times New Roman"/>
          <w:sz w:val="28"/>
          <w:szCs w:val="28"/>
          <w:lang w:eastAsia="ar-SA"/>
        </w:rPr>
        <w:t>в органе,</w:t>
      </w:r>
      <w:r w:rsidRPr="005022A4">
        <w:rPr>
          <w:rFonts w:ascii="Times New Roman" w:hAnsi="Times New Roman"/>
          <w:sz w:val="28"/>
          <w:szCs w:val="28"/>
          <w:lang w:eastAsia="ar-SA"/>
        </w:rPr>
        <w:t xml:space="preserve"> предоставляющего услугу стульями, столами (стойками) для возможности оформления документов;</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соблюдение графика работы органа, предоставляющего услугу;</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возможность получения муниципальной услуги в МФЦ;</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B2C9C" w:rsidRPr="005022A4" w:rsidRDefault="001B2C9C" w:rsidP="0044365F">
      <w:pPr>
        <w:widowControl w:val="0"/>
        <w:numPr>
          <w:ilvl w:val="2"/>
          <w:numId w:val="15"/>
        </w:numPr>
        <w:tabs>
          <w:tab w:val="left" w:pos="1418"/>
        </w:tabs>
        <w:suppressAutoHyphens/>
        <w:autoSpaceDE w:val="0"/>
        <w:ind w:left="0" w:firstLine="709"/>
        <w:rPr>
          <w:rFonts w:ascii="Times New Roman" w:hAnsi="Times New Roman"/>
          <w:sz w:val="28"/>
          <w:szCs w:val="28"/>
          <w:lang w:eastAsia="ar-SA"/>
        </w:rPr>
      </w:pPr>
      <w:r w:rsidRPr="005022A4">
        <w:rPr>
          <w:rFonts w:ascii="Times New Roman" w:hAnsi="Times New Roman"/>
          <w:sz w:val="28"/>
          <w:szCs w:val="28"/>
          <w:lang w:eastAsia="ar-SA"/>
        </w:rPr>
        <w:t>Показателями качества муниципальной услуги являются: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полнота предоставления муниципальной услуги в соответствии с требованиями настоящего Административного регламента;</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соблюдение сроков предоставления муниципальной услуги;</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1B2C9C" w:rsidRPr="005022A4" w:rsidRDefault="001B2C9C" w:rsidP="0044365F">
      <w:pPr>
        <w:numPr>
          <w:ilvl w:val="1"/>
          <w:numId w:val="15"/>
        </w:numPr>
        <w:tabs>
          <w:tab w:val="num" w:pos="1155"/>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B2C9C" w:rsidRPr="005022A4" w:rsidRDefault="001B2C9C" w:rsidP="0044365F">
      <w:pPr>
        <w:numPr>
          <w:ilvl w:val="2"/>
          <w:numId w:val="16"/>
        </w:numPr>
        <w:tabs>
          <w:tab w:val="left" w:pos="1418"/>
          <w:tab w:val="left" w:pos="1560"/>
          <w:tab w:val="num" w:pos="159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Прием заявителей (прием и выдача документов) осуществляется уполномоченными должностными лицами МФЦ.</w:t>
      </w:r>
    </w:p>
    <w:p w:rsidR="001B2C9C" w:rsidRPr="005022A4" w:rsidRDefault="001B2C9C" w:rsidP="0044365F">
      <w:pPr>
        <w:numPr>
          <w:ilvl w:val="2"/>
          <w:numId w:val="16"/>
        </w:numPr>
        <w:tabs>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Прием заявителей уполномоченными лицами осуществляется в соответствии с графиком (режимом) работы МФЦ.</w:t>
      </w:r>
    </w:p>
    <w:p w:rsidR="001B2C9C" w:rsidRPr="005022A4" w:rsidRDefault="001B2C9C" w:rsidP="0044365F">
      <w:pPr>
        <w:numPr>
          <w:ilvl w:val="2"/>
          <w:numId w:val="16"/>
        </w:numPr>
        <w:tabs>
          <w:tab w:val="left" w:pos="1418"/>
        </w:tabs>
        <w:autoSpaceDE w:val="0"/>
        <w:autoSpaceDN w:val="0"/>
        <w:adjustRightInd w:val="0"/>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t>
      </w:r>
      <w:r w:rsidR="006E4F00" w:rsidRPr="005022A4">
        <w:rPr>
          <w:rFonts w:ascii="Times New Roman" w:hAnsi="Times New Roman"/>
          <w:sz w:val="28"/>
          <w:szCs w:val="28"/>
        </w:rPr>
        <w:t>http://nveduga.ru</w:t>
      </w:r>
      <w:r w:rsidRPr="005022A4">
        <w:rPr>
          <w:rFonts w:ascii="Times New Roman" w:eastAsia="Calibri" w:hAnsi="Times New Roman"/>
          <w:sz w:val="28"/>
          <w:szCs w:val="28"/>
          <w:lang w:eastAsia="en-US"/>
        </w:rPr>
        <w:t xml:space="preserve">), на Едином портале государственных и муниципальных услуг (функций) (www.gosuslugi.ru) и </w:t>
      </w:r>
      <w:r w:rsidR="000D456D" w:rsidRPr="005022A4">
        <w:rPr>
          <w:rFonts w:ascii="Times New Roman" w:eastAsia="Calibri" w:hAnsi="Times New Roman"/>
          <w:sz w:val="28"/>
          <w:szCs w:val="28"/>
          <w:lang w:eastAsia="en-US"/>
        </w:rPr>
        <w:t>Портал</w:t>
      </w:r>
      <w:r w:rsidR="00B07130" w:rsidRPr="005022A4">
        <w:rPr>
          <w:rFonts w:ascii="Times New Roman" w:eastAsia="Calibri" w:hAnsi="Times New Roman"/>
          <w:sz w:val="28"/>
          <w:szCs w:val="28"/>
          <w:lang w:eastAsia="en-US"/>
        </w:rPr>
        <w:t>е</w:t>
      </w:r>
      <w:r w:rsidR="000D456D" w:rsidRPr="005022A4">
        <w:rPr>
          <w:rFonts w:ascii="Times New Roman" w:eastAsia="Calibri" w:hAnsi="Times New Roman"/>
          <w:sz w:val="28"/>
          <w:szCs w:val="28"/>
          <w:lang w:eastAsia="en-US"/>
        </w:rPr>
        <w:t xml:space="preserve"> Воронежской области в сети Интернет </w:t>
      </w:r>
      <w:r w:rsidR="00B07130" w:rsidRPr="005022A4">
        <w:rPr>
          <w:rFonts w:ascii="Times New Roman" w:eastAsia="Calibri" w:hAnsi="Times New Roman"/>
          <w:sz w:val="28"/>
          <w:szCs w:val="28"/>
          <w:lang w:eastAsia="en-US"/>
        </w:rPr>
        <w:t>(www.govvrn.ru).</w:t>
      </w:r>
    </w:p>
    <w:p w:rsidR="001B2C9C" w:rsidRPr="005022A4" w:rsidRDefault="001B2C9C" w:rsidP="0044365F">
      <w:pPr>
        <w:widowControl w:val="0"/>
        <w:numPr>
          <w:ilvl w:val="2"/>
          <w:numId w:val="16"/>
        </w:numPr>
        <w:tabs>
          <w:tab w:val="left" w:pos="1418"/>
        </w:tabs>
        <w:autoSpaceDE w:val="0"/>
        <w:autoSpaceDN w:val="0"/>
        <w:adjustRightInd w:val="0"/>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sidR="00B07130" w:rsidRPr="005022A4">
        <w:rPr>
          <w:rFonts w:ascii="Times New Roman" w:eastAsia="Calibri" w:hAnsi="Times New Roman"/>
          <w:sz w:val="28"/>
          <w:szCs w:val="28"/>
          <w:lang w:eastAsia="en-US"/>
        </w:rPr>
        <w:t>Портала Воронежской области в сети Интернет</w:t>
      </w:r>
      <w:r w:rsidRPr="005022A4">
        <w:rPr>
          <w:rFonts w:ascii="Times New Roman" w:eastAsia="Calibri" w:hAnsi="Times New Roman"/>
          <w:sz w:val="28"/>
          <w:szCs w:val="28"/>
          <w:lang w:eastAsia="en-US"/>
        </w:rPr>
        <w:t>.</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Получение заявления в форме электронного документа и прилагаемых к нему электронных 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Уведомление о получении заявления в форме электронного документа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numPr>
          <w:ilvl w:val="0"/>
          <w:numId w:val="17"/>
        </w:numPr>
        <w:tabs>
          <w:tab w:val="left" w:pos="1418"/>
          <w:tab w:val="left" w:pos="1560"/>
        </w:tabs>
        <w:ind w:left="0"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Состав, последовательность и сроки выполнения административных процедур, требования к порядку их выполнения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3.1. Предоставление муниципальной услуги включает в себя следующие административные процедуры:</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3.1.1.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3.1.2.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w:t>
      </w:r>
      <w:r w:rsidRPr="005022A4">
        <w:rPr>
          <w:rFonts w:ascii="Times New Roman" w:eastAsia="Calibri" w:hAnsi="Times New Roman"/>
          <w:sz w:val="28"/>
          <w:szCs w:val="28"/>
          <w:lang w:eastAsia="en-US"/>
        </w:rPr>
        <w:lastRenderedPageBreak/>
        <w:t>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3.1.3. Административная процедура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прием и регистрация заявления и прилагаемых к нему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проверка заявления на соответствие требованиям пункта 2.6.1.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tabs>
          <w:tab w:val="left" w:pos="1418"/>
          <w:tab w:val="left" w:pos="1560"/>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3.1.4. Административная процедура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включает следующие административные 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прием и регистрация заявления и прилагаемых к нему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проверка заявления на соответствие требованиям пункта 2.6.1.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r w:rsidR="00F910B0" w:rsidRPr="005022A4">
        <w:rPr>
          <w:rFonts w:ascii="Times New Roman" w:hAnsi="Times New Roman"/>
          <w:sz w:val="28"/>
          <w:szCs w:val="28"/>
        </w:rPr>
        <w:t xml:space="preserve">Нижневедугского сельского </w:t>
      </w:r>
      <w:r w:rsidRPr="005022A4">
        <w:rPr>
          <w:rFonts w:ascii="Times New Roman" w:eastAsia="Calibri" w:hAnsi="Times New Roman"/>
          <w:sz w:val="28"/>
          <w:szCs w:val="28"/>
          <w:lang w:eastAsia="en-US"/>
        </w:rPr>
        <w:t>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sidR="006E4F00" w:rsidRPr="005022A4">
        <w:rPr>
          <w:rFonts w:ascii="Times New Roman" w:hAnsi="Times New Roman"/>
          <w:sz w:val="28"/>
          <w:szCs w:val="28"/>
        </w:rPr>
        <w:t>http://nveduga.ru</w:t>
      </w:r>
      <w:r w:rsidRPr="005022A4">
        <w:rPr>
          <w:rFonts w:ascii="Times New Roman" w:eastAsia="Calibri" w:hAnsi="Times New Roman"/>
          <w:sz w:val="28"/>
          <w:szCs w:val="28"/>
          <w:lang w:eastAsia="en-US"/>
        </w:rPr>
        <w:t>);</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w:t>
      </w:r>
      <w:r w:rsidRPr="005022A4">
        <w:rPr>
          <w:rFonts w:ascii="Times New Roman" w:eastAsia="Calibri" w:hAnsi="Times New Roman"/>
          <w:sz w:val="28"/>
          <w:szCs w:val="28"/>
          <w:lang w:eastAsia="en-US"/>
        </w:rPr>
        <w:lastRenderedPageBreak/>
        <w:t>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Последовательность действий при предоставлении муниципальной услуги отражена в блок-схеме 1 и блок-схеме</w:t>
      </w:r>
      <w:r w:rsidR="00DD3CE8"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2 предоставления муниципальной услуги, приведенной в приложении N 3 к настоящему Административному регламенту.</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 Выполнение административных действий при исполнении административной процедуры «Предварительное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3.2.1. Прием и регистрация заявления и прилагаемых к нему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3.2.1.1. Основанием для начала предоставления муниципальной услуги является поступление заявления, поданного заявителем, любым из способов, предусмотренных </w:t>
      </w:r>
      <w:proofErr w:type="spellStart"/>
      <w:r w:rsidRPr="005022A4">
        <w:rPr>
          <w:rFonts w:ascii="Times New Roman" w:eastAsia="Calibri" w:hAnsi="Times New Roman"/>
          <w:sz w:val="28"/>
          <w:szCs w:val="28"/>
          <w:lang w:eastAsia="en-US"/>
        </w:rPr>
        <w:t>п.п</w:t>
      </w:r>
      <w:proofErr w:type="spellEnd"/>
      <w:r w:rsidRPr="005022A4">
        <w:rPr>
          <w:rFonts w:ascii="Times New Roman" w:eastAsia="Calibri" w:hAnsi="Times New Roman"/>
          <w:sz w:val="28"/>
          <w:szCs w:val="28"/>
          <w:lang w:eastAsia="en-US"/>
        </w:rPr>
        <w:t>. 2.6.1.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3.2.1.2.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К заявлению должны быть приложены документы, указанные в п. 2.6.1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3.2.1.3. При личном обращении заявителя или уполномоченного представителя в администрацию или в МФЦ специалист, ответственный за прием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устанавливает предмет обращения, устанавливает личность заявителя, проверяет документ, удостоверяющий личность заявителя;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5022A4">
        <w:rPr>
          <w:rFonts w:ascii="Times New Roman" w:eastAsia="Calibri" w:hAnsi="Times New Roman"/>
          <w:sz w:val="28"/>
          <w:szCs w:val="28"/>
          <w:lang w:eastAsia="en-US"/>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регистрирует заявление с прилагаемым комплектом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выдает расписку в получении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3.2.1.4.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w:t>
      </w:r>
      <w:r w:rsidR="00B57D12" w:rsidRPr="005022A4">
        <w:rPr>
          <w:rFonts w:ascii="Times New Roman" w:hAnsi="Times New Roman"/>
          <w:sz w:val="28"/>
          <w:szCs w:val="28"/>
        </w:rPr>
        <w:t xml:space="preserve">Нижневедугского сельского </w:t>
      </w:r>
      <w:r w:rsidRPr="005022A4">
        <w:rPr>
          <w:rFonts w:ascii="Times New Roman" w:eastAsia="Calibri" w:hAnsi="Times New Roman"/>
          <w:sz w:val="28"/>
          <w:szCs w:val="28"/>
          <w:lang w:eastAsia="en-US"/>
        </w:rPr>
        <w:t>поселения в течение одного рабочего дня с момента регистрации.</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3.2.1.5. При поступлении заявления в форме электронного документа и комплекта электронных документов </w:t>
      </w:r>
      <w:r w:rsidRPr="005022A4">
        <w:rPr>
          <w:rFonts w:ascii="Times New Roman" w:eastAsia="Calibri" w:hAnsi="Times New Roman"/>
          <w:sz w:val="28"/>
          <w:szCs w:val="28"/>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3.2.1.</w:t>
      </w:r>
      <w:r w:rsidR="00F9728D" w:rsidRPr="005022A4">
        <w:rPr>
          <w:rFonts w:ascii="Times New Roman" w:eastAsia="Calibri" w:hAnsi="Times New Roman"/>
          <w:sz w:val="28"/>
          <w:szCs w:val="28"/>
          <w:lang w:eastAsia="en-US"/>
        </w:rPr>
        <w:t>6</w:t>
      </w:r>
      <w:r w:rsidRPr="005022A4">
        <w:rPr>
          <w:rFonts w:ascii="Times New Roman" w:eastAsia="Calibri" w:hAnsi="Times New Roman"/>
          <w:sz w:val="28"/>
          <w:szCs w:val="28"/>
          <w:lang w:eastAsia="en-US"/>
        </w:rPr>
        <w:t>. Результатом административной процедуры является регистрация заявления и комплекта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3.2.1.</w:t>
      </w:r>
      <w:r w:rsidR="00F9728D" w:rsidRPr="005022A4">
        <w:rPr>
          <w:rFonts w:ascii="Times New Roman" w:eastAsia="Calibri" w:hAnsi="Times New Roman"/>
          <w:sz w:val="28"/>
          <w:szCs w:val="28"/>
          <w:lang w:eastAsia="en-US"/>
        </w:rPr>
        <w:t>7</w:t>
      </w:r>
      <w:r w:rsidRPr="005022A4">
        <w:rPr>
          <w:rFonts w:ascii="Times New Roman" w:eastAsia="Calibri" w:hAnsi="Times New Roman"/>
          <w:sz w:val="28"/>
          <w:szCs w:val="28"/>
          <w:lang w:eastAsia="en-US"/>
        </w:rPr>
        <w:t>. Максимальный срок исполнения административной процедуры - 1 день.</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3.2.2. Проверка заявления и прилагаемых к нему документов на соответствие требованиям, установленным пунктом 2.6.1.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3.2.2.1. 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3.2.2.2. Специалист ответственный за рассмотрение заявления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3.2.2.3. Если заявление на бумажном носителе 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о предварительном согласовании предоставления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Заявление, в форме электронного документа представленное с нарушением требований пункта 2.6.1. настоящего Административного регламента не рассматривается.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3.2.2.4. Результатом административной процедуры является выявление соответствия (не соответствия) заявления и приложенных к нему документом требованиям пункта 2.6.1.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уведомления о возврате заявления.</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3.2.2.5. Максимальный срок исполнения административной процедуры, предусмотренной </w:t>
      </w:r>
      <w:r w:rsidR="00FC3E8F" w:rsidRPr="005022A4">
        <w:rPr>
          <w:rFonts w:ascii="Times New Roman" w:hAnsi="Times New Roman"/>
          <w:sz w:val="28"/>
          <w:szCs w:val="28"/>
          <w:lang w:eastAsia="ar-SA"/>
        </w:rPr>
        <w:t>настоящим пунктом,</w:t>
      </w:r>
      <w:r w:rsidRPr="005022A4">
        <w:rPr>
          <w:rFonts w:ascii="Times New Roman" w:hAnsi="Times New Roman"/>
          <w:sz w:val="28"/>
          <w:szCs w:val="28"/>
          <w:lang w:eastAsia="ar-SA"/>
        </w:rPr>
        <w:t xml:space="preserve"> составляет 10 дней </w:t>
      </w:r>
      <w:r w:rsidRPr="005022A4">
        <w:rPr>
          <w:rFonts w:ascii="Times New Roman" w:eastAsia="Calibri" w:hAnsi="Times New Roman"/>
          <w:sz w:val="28"/>
          <w:szCs w:val="28"/>
          <w:lang w:eastAsia="en-US"/>
        </w:rPr>
        <w:t>со дня поступления заявления.</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3.2.3.1. В случае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проверяет наличие или отсутствие основания </w:t>
      </w:r>
      <w:r w:rsidR="00FC3E8F" w:rsidRPr="005022A4">
        <w:rPr>
          <w:rFonts w:ascii="Times New Roman" w:eastAsia="Calibri" w:hAnsi="Times New Roman"/>
          <w:sz w:val="28"/>
          <w:szCs w:val="28"/>
          <w:lang w:eastAsia="en-US"/>
        </w:rPr>
        <w:t>для приостановления</w:t>
      </w:r>
      <w:r w:rsidRPr="005022A4">
        <w:rPr>
          <w:rFonts w:ascii="Times New Roman" w:eastAsia="Calibri" w:hAnsi="Times New Roman"/>
          <w:sz w:val="28"/>
          <w:szCs w:val="28"/>
          <w:lang w:eastAsia="en-US"/>
        </w:rPr>
        <w:t xml:space="preserve"> срока рассмотрения заявления.</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Основанием для приостановлении срока рассмотрения заявления является наличие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наличия оснований для приостановления срока рассмотрения заявления специалист ответственный за рассмотрение заявления подготавливает и направляет заявителю уведомление о приостановлении срока рассмотрения заявления.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В случае отсутствия основания </w:t>
      </w:r>
      <w:r w:rsidR="00FC3E8F" w:rsidRPr="005022A4">
        <w:rPr>
          <w:rFonts w:ascii="Times New Roman" w:eastAsia="Calibri" w:hAnsi="Times New Roman"/>
          <w:sz w:val="28"/>
          <w:szCs w:val="28"/>
          <w:lang w:eastAsia="en-US"/>
        </w:rPr>
        <w:t>для приостановления</w:t>
      </w:r>
      <w:r w:rsidRPr="005022A4">
        <w:rPr>
          <w:rFonts w:ascii="Times New Roman" w:eastAsia="Calibri" w:hAnsi="Times New Roman"/>
          <w:sz w:val="28"/>
          <w:szCs w:val="28"/>
          <w:lang w:eastAsia="en-US"/>
        </w:rPr>
        <w:t xml:space="preserve"> срока рассмотрения заявления и соответствия заявления и приложенных к нему документом требованиям пункта 2.6.1. Административного регламента специалист ответственный за рассмотрение заявления в рамках межведомственного взаимодействия запрашивает в случае необходимости: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xml:space="preserve">а) в </w:t>
      </w:r>
      <w:r w:rsidR="00CC229F" w:rsidRPr="005022A4">
        <w:rPr>
          <w:rFonts w:ascii="Times New Roman" w:eastAsia="Calibri" w:hAnsi="Times New Roman"/>
          <w:sz w:val="28"/>
          <w:szCs w:val="28"/>
          <w:lang w:eastAsia="en-US"/>
        </w:rPr>
        <w:t>Управлении Росреестра по Воронежской области</w:t>
      </w:r>
      <w:r w:rsidRPr="005022A4">
        <w:rPr>
          <w:rFonts w:ascii="Times New Roman" w:eastAsia="Calibri" w:hAnsi="Times New Roman"/>
          <w:sz w:val="28"/>
          <w:szCs w:val="28"/>
          <w:lang w:eastAsia="en-US"/>
        </w:rPr>
        <w:t>:</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выписку из Единого государственного реестра прав на недвижимое имущество и сделок с ним о правах на приобретаемый земельный участок.</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б) в Управлении Федеральной налоговой службы по Воронежской области:</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выписку из Единого государственного реестра индивидуальных предпринимателей (при подаче заявления индивидуальным предпринимателем).</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в) в Семилукско</w:t>
      </w:r>
      <w:r w:rsidR="00CC229F" w:rsidRPr="005022A4">
        <w:rPr>
          <w:rFonts w:ascii="Times New Roman" w:eastAsia="Calibri" w:hAnsi="Times New Roman"/>
          <w:sz w:val="28"/>
          <w:szCs w:val="28"/>
          <w:lang w:eastAsia="en-US"/>
        </w:rPr>
        <w:t xml:space="preserve">м межмуниципальном управления Росреестра </w:t>
      </w:r>
      <w:r w:rsidRPr="005022A4">
        <w:rPr>
          <w:rFonts w:ascii="Times New Roman" w:eastAsia="Calibri" w:hAnsi="Times New Roman"/>
          <w:sz w:val="28"/>
          <w:szCs w:val="28"/>
          <w:lang w:eastAsia="en-US"/>
        </w:rPr>
        <w:t>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Подготовка иного, варианта схемы расположения земельного участка допускается при наличии в письменной форме согласия лица, обратившегося с заявлением о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3.2.3.2. 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3.2.3.3. Результатом административной процедуры является установление наличия или отсутствие оснований, указанных в пункте 2.8.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3.2.3.4. Максимальный срок исполнения административной процедуры - 10 дней.</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3.2.4. Подготовка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3.2.4.1. В случае принятия решения об отказе в предварительном согласовании предоставления земельного участка специалист ответственный за рассмотрение </w:t>
      </w:r>
      <w:r w:rsidRPr="005022A4">
        <w:rPr>
          <w:rFonts w:ascii="Times New Roman" w:eastAsia="Calibri" w:hAnsi="Times New Roman"/>
          <w:sz w:val="28"/>
          <w:szCs w:val="28"/>
          <w:lang w:eastAsia="en-US"/>
        </w:rPr>
        <w:lastRenderedPageBreak/>
        <w:t>заявления в течение 2 дней готовит проект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Проект постановления об отказе в предварительном согласовании предоставления земельного участка утверждается главой </w:t>
      </w:r>
      <w:r w:rsidR="00F64626" w:rsidRPr="005022A4">
        <w:rPr>
          <w:rFonts w:ascii="Times New Roman" w:eastAsia="Calibri" w:hAnsi="Times New Roman"/>
          <w:sz w:val="28"/>
          <w:szCs w:val="28"/>
          <w:lang w:eastAsia="en-US"/>
        </w:rPr>
        <w:t xml:space="preserve">сельского </w:t>
      </w:r>
      <w:r w:rsidRPr="005022A4">
        <w:rPr>
          <w:rFonts w:ascii="Times New Roman" w:eastAsia="Calibri" w:hAnsi="Times New Roman"/>
          <w:sz w:val="28"/>
          <w:szCs w:val="28"/>
          <w:lang w:eastAsia="en-US"/>
        </w:rPr>
        <w:t>поселе</w:t>
      </w:r>
      <w:r w:rsidR="00B57D12" w:rsidRPr="005022A4">
        <w:rPr>
          <w:rFonts w:ascii="Times New Roman" w:eastAsia="Calibri" w:hAnsi="Times New Roman"/>
          <w:sz w:val="28"/>
          <w:szCs w:val="28"/>
          <w:lang w:eastAsia="en-US"/>
        </w:rPr>
        <w:t xml:space="preserve">ния </w:t>
      </w:r>
      <w:r w:rsidRPr="005022A4">
        <w:rPr>
          <w:rFonts w:ascii="Times New Roman" w:eastAsia="Calibri" w:hAnsi="Times New Roman"/>
          <w:sz w:val="28"/>
          <w:szCs w:val="28"/>
          <w:lang w:eastAsia="en-US"/>
        </w:rPr>
        <w:t>в течение 2 дней.</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3.2.4.2. В случае принятия решения о подготовке проекта постановления администрации о предварительном согласовании предоставления земельного участка специалист ответственный за рассмотрение заявления в течение 2 дней готовит проект постановления администрации о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если испрашиваемый земельный участок предстоит образовать в соответствии со схемой расположения земельного участка, постановление о предварительном согласовании предоставления земельного участка должно содержать указание на утверждение схемы расположения земельного участка.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Проект постановления о предварительном согласовании предоставления земельного участка утверждается </w:t>
      </w:r>
      <w:r w:rsidR="00D372E1" w:rsidRPr="005022A4">
        <w:rPr>
          <w:rFonts w:ascii="Times New Roman" w:eastAsia="Calibri" w:hAnsi="Times New Roman"/>
          <w:sz w:val="28"/>
          <w:szCs w:val="28"/>
          <w:lang w:eastAsia="en-US"/>
        </w:rPr>
        <w:t xml:space="preserve">главой </w:t>
      </w:r>
      <w:r w:rsidR="00F64626" w:rsidRPr="005022A4">
        <w:rPr>
          <w:rFonts w:ascii="Times New Roman" w:eastAsia="Calibri" w:hAnsi="Times New Roman"/>
          <w:sz w:val="28"/>
          <w:szCs w:val="28"/>
          <w:lang w:eastAsia="en-US"/>
        </w:rPr>
        <w:t xml:space="preserve">сельского </w:t>
      </w:r>
      <w:r w:rsidR="00D372E1" w:rsidRPr="005022A4">
        <w:rPr>
          <w:rFonts w:ascii="Times New Roman" w:eastAsia="Calibri" w:hAnsi="Times New Roman"/>
          <w:sz w:val="28"/>
          <w:szCs w:val="28"/>
          <w:lang w:eastAsia="en-US"/>
        </w:rPr>
        <w:t>поселения</w:t>
      </w:r>
      <w:r w:rsidR="00B57D12"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в течение 2 дней.</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3.2.4.3. Результатом административной процедуры является подготовка и 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3.2.4.4. Максимальный срок исполнения административной процедуры - 4 дня.</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3.2.5.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3.2.5.1. 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могут быть выданы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посредством почтового отправления, либо 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либо в виде электронного документа, который направляется заявителю посредством электронной почты.</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3.2.5.2.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3.2.5.3. Максимальный срок исполнения административной процедуры - 2 дня.</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 Выполнение административных действий при исполнении административной процедуры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3.3.1. Прием и регистрация заявления и прилагаемых к нему документов.</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Выполнение административного действия осуществляется в соответствии с подпунктом 3.2.1. настоящего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3.3.2. Проверка заявления на соответствие требованиям пункта 2.6.1.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Выполнение административного действия осуществляется в соответствии с подпунктом 3.2.2. настоящего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Выполнение административного действия осуществляется в соответствии с подпунктом 3.2.3. настоящего регламента, с учетом следующих особенностей.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7403FE" w:rsidRPr="005022A4">
        <w:rPr>
          <w:rFonts w:ascii="Times New Roman" w:eastAsia="Calibri" w:hAnsi="Times New Roman"/>
          <w:sz w:val="28"/>
          <w:szCs w:val="28"/>
          <w:lang w:eastAsia="en-US"/>
        </w:rPr>
        <w:t>3</w:t>
      </w:r>
      <w:r w:rsidRPr="005022A4">
        <w:rPr>
          <w:rFonts w:ascii="Times New Roman" w:eastAsia="Calibri" w:hAnsi="Times New Roman"/>
          <w:sz w:val="28"/>
          <w:szCs w:val="28"/>
          <w:lang w:eastAsia="en-US"/>
        </w:rPr>
        <w:t>.1. 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2.8. настоящего Административного регламента, и принимает решение 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проекта постановления администрации об отказе в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7403FE" w:rsidRPr="005022A4">
        <w:rPr>
          <w:rFonts w:ascii="Times New Roman" w:eastAsia="Calibri" w:hAnsi="Times New Roman"/>
          <w:sz w:val="28"/>
          <w:szCs w:val="28"/>
          <w:lang w:eastAsia="en-US"/>
        </w:rPr>
        <w:t>3</w:t>
      </w:r>
      <w:r w:rsidRPr="005022A4">
        <w:rPr>
          <w:rFonts w:ascii="Times New Roman" w:eastAsia="Calibri" w:hAnsi="Times New Roman"/>
          <w:sz w:val="28"/>
          <w:szCs w:val="28"/>
          <w:lang w:eastAsia="en-US"/>
        </w:rPr>
        <w:t>.2. В случае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 действия согласно пунктам 3.2.4.1. и 3.2.5. настоящего регламента.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Результатом административной процедуры является установление наличия или отсутствие оснований, указанных в пункте 2.8.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Максимальный срок исполнения административной процедуры - 10 дней.</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7403FE" w:rsidRPr="005022A4">
        <w:rPr>
          <w:rFonts w:ascii="Times New Roman" w:eastAsia="Calibri" w:hAnsi="Times New Roman"/>
          <w:sz w:val="28"/>
          <w:szCs w:val="28"/>
          <w:lang w:eastAsia="en-US"/>
        </w:rPr>
        <w:t>4</w:t>
      </w:r>
      <w:r w:rsidRPr="005022A4">
        <w:rPr>
          <w:rFonts w:ascii="Times New Roman" w:eastAsia="Calibri" w:hAnsi="Times New Roman"/>
          <w:sz w:val="28"/>
          <w:szCs w:val="28"/>
          <w:lang w:eastAsia="en-US"/>
        </w:rPr>
        <w:t xml:space="preserve">.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r w:rsidR="00B57D12" w:rsidRPr="005022A4">
        <w:rPr>
          <w:rFonts w:ascii="Times New Roman" w:hAnsi="Times New Roman"/>
          <w:sz w:val="28"/>
          <w:szCs w:val="28"/>
        </w:rPr>
        <w:t>Нижневедугского сельского</w:t>
      </w:r>
      <w:r w:rsidRPr="005022A4">
        <w:rPr>
          <w:rFonts w:ascii="Times New Roman" w:eastAsia="Calibri" w:hAnsi="Times New Roman"/>
          <w:sz w:val="28"/>
          <w:szCs w:val="28"/>
          <w:lang w:eastAsia="en-US"/>
        </w:rPr>
        <w:t xml:space="preserve">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sidR="006E4F00" w:rsidRPr="005022A4">
        <w:rPr>
          <w:rFonts w:ascii="Times New Roman" w:hAnsi="Times New Roman"/>
          <w:sz w:val="28"/>
          <w:szCs w:val="28"/>
        </w:rPr>
        <w:t>http://nveduga.ru</w:t>
      </w:r>
      <w:r w:rsidRPr="005022A4">
        <w:rPr>
          <w:rFonts w:ascii="Times New Roman" w:eastAsia="Calibri" w:hAnsi="Times New Roman"/>
          <w:sz w:val="28"/>
          <w:szCs w:val="28"/>
          <w:lang w:eastAsia="en-US"/>
        </w:rPr>
        <w:t>).</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7403FE" w:rsidRPr="005022A4">
        <w:rPr>
          <w:rFonts w:ascii="Times New Roman" w:eastAsia="Calibri" w:hAnsi="Times New Roman"/>
          <w:sz w:val="28"/>
          <w:szCs w:val="28"/>
          <w:lang w:eastAsia="en-US"/>
        </w:rPr>
        <w:t>4</w:t>
      </w:r>
      <w:r w:rsidRPr="005022A4">
        <w:rPr>
          <w:rFonts w:ascii="Times New Roman" w:eastAsia="Calibri" w:hAnsi="Times New Roman"/>
          <w:sz w:val="28"/>
          <w:szCs w:val="28"/>
          <w:lang w:eastAsia="en-US"/>
        </w:rPr>
        <w:t xml:space="preserve">.1. При отсутствии оснований, предусмотренных пунктом 2.8. </w:t>
      </w:r>
      <w:r w:rsidRPr="005022A4">
        <w:rPr>
          <w:rFonts w:ascii="Times New Roman" w:eastAsia="Calibri" w:hAnsi="Times New Roman"/>
          <w:sz w:val="28"/>
          <w:szCs w:val="28"/>
          <w:lang w:eastAsia="en-US"/>
        </w:rPr>
        <w:lastRenderedPageBreak/>
        <w:t>Административного регламента специалист ответственный за рассмотрение заявления: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в течение трех дней готовит и направляет для публикации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r w:rsidR="00B57D12" w:rsidRPr="005022A4">
        <w:rPr>
          <w:rFonts w:ascii="Times New Roman" w:hAnsi="Times New Roman"/>
          <w:sz w:val="28"/>
          <w:szCs w:val="28"/>
        </w:rPr>
        <w:t xml:space="preserve">Нижневедугского сельского </w:t>
      </w:r>
      <w:r w:rsidRPr="005022A4">
        <w:rPr>
          <w:rFonts w:ascii="Times New Roman" w:eastAsia="Calibri" w:hAnsi="Times New Roman"/>
          <w:sz w:val="28"/>
          <w:szCs w:val="28"/>
          <w:lang w:eastAsia="en-US"/>
        </w:rPr>
        <w:t>поселения по месту нахождения земельного участка и размещение извещения на официальном сайте администрации в информационно-телекоммуникационной сети Интернет (</w:t>
      </w:r>
      <w:r w:rsidR="006E4F00" w:rsidRPr="005022A4">
        <w:rPr>
          <w:rFonts w:ascii="Times New Roman" w:hAnsi="Times New Roman"/>
          <w:sz w:val="28"/>
          <w:szCs w:val="28"/>
        </w:rPr>
        <w:t>http://nveduga.ru</w:t>
      </w:r>
      <w:r w:rsidRPr="005022A4">
        <w:rPr>
          <w:rFonts w:ascii="Times New Roman" w:eastAsia="Calibri" w:hAnsi="Times New Roman"/>
          <w:sz w:val="28"/>
          <w:szCs w:val="28"/>
          <w:lang w:eastAsia="en-US"/>
        </w:rPr>
        <w:t>)</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извещении указываются: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1) информация о возможности предоставления земельного участка с указанием целей этого предоставления;</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bookmarkStart w:id="7" w:name="Par2"/>
      <w:bookmarkEnd w:id="7"/>
      <w:r w:rsidRPr="005022A4">
        <w:rPr>
          <w:rFonts w:ascii="Times New Roman" w:eastAsia="Calibri" w:hAnsi="Times New Roman"/>
          <w:sz w:val="28"/>
          <w:szCs w:val="28"/>
          <w:lang w:eastAsia="en-US"/>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 адрес и способ подачи заявлений о намерении участвовать в аукционе;</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4) дата окончания приема заявлений о намерении участвовать в аукционе;</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5) адрес или иное описание местоположения земельного участка;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«Интернет», на котором размещен утвержденный проект;</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 случае,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3.3.</w:t>
      </w:r>
      <w:r w:rsidR="007403FE" w:rsidRPr="005022A4">
        <w:rPr>
          <w:rFonts w:ascii="Times New Roman" w:hAnsi="Times New Roman"/>
          <w:sz w:val="28"/>
          <w:szCs w:val="28"/>
          <w:lang w:eastAsia="ar-SA"/>
        </w:rPr>
        <w:t>4</w:t>
      </w:r>
      <w:r w:rsidRPr="005022A4">
        <w:rPr>
          <w:rFonts w:ascii="Times New Roman" w:hAnsi="Times New Roman"/>
          <w:sz w:val="28"/>
          <w:szCs w:val="28"/>
          <w:lang w:eastAsia="ar-SA"/>
        </w:rPr>
        <w:t xml:space="preserve">.2. </w:t>
      </w:r>
      <w:r w:rsidRPr="005022A4">
        <w:rPr>
          <w:rFonts w:ascii="Times New Roman" w:eastAsia="Calibri" w:hAnsi="Times New Roman"/>
          <w:sz w:val="28"/>
          <w:szCs w:val="28"/>
          <w:lang w:eastAsia="en-US"/>
        </w:rPr>
        <w:t xml:space="preserve">Если по истечении тридцати дней со дня опубликования извещения не поступили заявления иных граждан, крестьянских (фермерских) хозяйств о намерении участвовать в аукционе, </w:t>
      </w:r>
      <w:r w:rsidRPr="005022A4">
        <w:rPr>
          <w:rFonts w:ascii="Times New Roman" w:hAnsi="Times New Roman"/>
          <w:sz w:val="28"/>
          <w:szCs w:val="28"/>
          <w:lang w:eastAsia="ar-SA"/>
        </w:rPr>
        <w:t xml:space="preserve">специалист ответственный за рассмотрение заявления, принимает решение о подготовке проекта постановления администрации </w:t>
      </w:r>
      <w:r w:rsidRPr="005022A4">
        <w:rPr>
          <w:rFonts w:ascii="Times New Roman" w:hAnsi="Times New Roman"/>
          <w:sz w:val="28"/>
          <w:szCs w:val="28"/>
          <w:lang w:eastAsia="ar-SA"/>
        </w:rPr>
        <w:lastRenderedPageBreak/>
        <w:t xml:space="preserve">о предварительном согласовании предоставления земельного участка, </w:t>
      </w:r>
      <w:r w:rsidRPr="005022A4">
        <w:rPr>
          <w:rFonts w:ascii="Times New Roman" w:eastAsia="Calibri" w:hAnsi="Times New Roman"/>
          <w:sz w:val="28"/>
          <w:szCs w:val="28"/>
          <w:lang w:eastAsia="en-US"/>
        </w:rPr>
        <w:t xml:space="preserve">при условии, что испрашиваемый земельный участок предстоит образовать или его границы подлежат уточнению в соответствии с </w:t>
      </w:r>
      <w:r w:rsidR="00310D36" w:rsidRPr="005022A4">
        <w:rPr>
          <w:rFonts w:ascii="Times New Roman" w:eastAsia="Calibri" w:hAnsi="Times New Roman"/>
          <w:sz w:val="28"/>
          <w:szCs w:val="28"/>
          <w:lang w:eastAsia="en-US"/>
        </w:rPr>
        <w:t>Федеральным законом от 24.07.2007 № 221-ФЗ «О кадастровой деятельности»</w:t>
      </w:r>
      <w:r w:rsidRPr="005022A4">
        <w:rPr>
          <w:rFonts w:ascii="Times New Roman" w:eastAsia="Calibri" w:hAnsi="Times New Roman"/>
          <w:sz w:val="28"/>
          <w:szCs w:val="28"/>
          <w:lang w:eastAsia="en-US"/>
        </w:rPr>
        <w:t>.</w:t>
      </w:r>
    </w:p>
    <w:p w:rsidR="001B2C9C" w:rsidRPr="005022A4" w:rsidRDefault="001B2C9C" w:rsidP="0044365F">
      <w:pPr>
        <w:widowControl w:val="0"/>
        <w:tabs>
          <w:tab w:val="left" w:pos="1418"/>
        </w:tabs>
        <w:autoSpaceDE w:val="0"/>
        <w:autoSpaceDN w:val="0"/>
        <w:adjustRightInd w:val="0"/>
        <w:ind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AC1E80" w:rsidRPr="005022A4">
        <w:rPr>
          <w:rFonts w:ascii="Times New Roman" w:eastAsia="Calibri" w:hAnsi="Times New Roman"/>
          <w:sz w:val="28"/>
          <w:szCs w:val="28"/>
          <w:lang w:eastAsia="en-US"/>
        </w:rPr>
        <w:t>4</w:t>
      </w:r>
      <w:r w:rsidRPr="005022A4">
        <w:rPr>
          <w:rFonts w:ascii="Times New Roman" w:eastAsia="Calibri" w:hAnsi="Times New Roman"/>
          <w:sz w:val="28"/>
          <w:szCs w:val="28"/>
          <w:lang w:eastAsia="en-US"/>
        </w:rPr>
        <w:t>.</w:t>
      </w:r>
      <w:r w:rsidR="00AC1E80" w:rsidRPr="005022A4">
        <w:rPr>
          <w:rFonts w:ascii="Times New Roman" w:eastAsia="Calibri" w:hAnsi="Times New Roman"/>
          <w:sz w:val="28"/>
          <w:szCs w:val="28"/>
          <w:lang w:eastAsia="en-US"/>
        </w:rPr>
        <w:t>3</w:t>
      </w:r>
      <w:r w:rsidRPr="005022A4">
        <w:rPr>
          <w:rFonts w:ascii="Times New Roman" w:eastAsia="Calibri" w:hAnsi="Times New Roman"/>
          <w:sz w:val="28"/>
          <w:szCs w:val="28"/>
          <w:lang w:eastAsia="en-US"/>
        </w:rPr>
        <w:t>.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специалист ответственный за рассмотрение заявления принимает решение о подготовке проекта постановления администрации об отказе в предварительном согласовании предоставления земельного участка.</w:t>
      </w:r>
    </w:p>
    <w:p w:rsidR="001B2C9C" w:rsidRPr="005022A4" w:rsidRDefault="005305ED"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3.3.5</w:t>
      </w:r>
      <w:r w:rsidR="001B2C9C" w:rsidRPr="005022A4">
        <w:rPr>
          <w:rFonts w:ascii="Times New Roman" w:eastAsia="Calibri" w:hAnsi="Times New Roman"/>
          <w:sz w:val="28"/>
          <w:szCs w:val="28"/>
          <w:lang w:eastAsia="en-US"/>
        </w:rPr>
        <w:t>. Подготовка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Выполнение административного действия осуществляется в соответствии с подпунктом 3.2.</w:t>
      </w:r>
      <w:r w:rsidR="00FC3E8F" w:rsidRPr="005022A4">
        <w:rPr>
          <w:rFonts w:ascii="Times New Roman" w:eastAsia="Calibri" w:hAnsi="Times New Roman"/>
          <w:sz w:val="28"/>
          <w:szCs w:val="28"/>
          <w:lang w:eastAsia="en-US"/>
        </w:rPr>
        <w:t>4. настоящего</w:t>
      </w:r>
      <w:r w:rsidRPr="005022A4">
        <w:rPr>
          <w:rFonts w:ascii="Times New Roman" w:eastAsia="Calibri" w:hAnsi="Times New Roman"/>
          <w:sz w:val="28"/>
          <w:szCs w:val="28"/>
          <w:lang w:eastAsia="en-US"/>
        </w:rPr>
        <w:t xml:space="preserve"> регламента.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3.3.</w:t>
      </w:r>
      <w:r w:rsidR="005305ED" w:rsidRPr="005022A4">
        <w:rPr>
          <w:rFonts w:ascii="Times New Roman" w:eastAsia="Calibri" w:hAnsi="Times New Roman"/>
          <w:sz w:val="28"/>
          <w:szCs w:val="28"/>
          <w:lang w:eastAsia="en-US"/>
        </w:rPr>
        <w:t>6</w:t>
      </w:r>
      <w:r w:rsidRPr="005022A4">
        <w:rPr>
          <w:rFonts w:ascii="Times New Roman" w:eastAsia="Calibri" w:hAnsi="Times New Roman"/>
          <w:sz w:val="28"/>
          <w:szCs w:val="28"/>
          <w:lang w:eastAsia="en-US"/>
        </w:rPr>
        <w:t>.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Выполнение административного действия осуществляется в соответствии с подпунктом 3.2.</w:t>
      </w:r>
      <w:r w:rsidR="00FC3E8F" w:rsidRPr="005022A4">
        <w:rPr>
          <w:rFonts w:ascii="Times New Roman" w:eastAsia="Calibri" w:hAnsi="Times New Roman"/>
          <w:sz w:val="28"/>
          <w:szCs w:val="28"/>
          <w:lang w:eastAsia="en-US"/>
        </w:rPr>
        <w:t>5. настоящего</w:t>
      </w:r>
      <w:r w:rsidRPr="005022A4">
        <w:rPr>
          <w:rFonts w:ascii="Times New Roman" w:eastAsia="Calibri" w:hAnsi="Times New Roman"/>
          <w:sz w:val="28"/>
          <w:szCs w:val="28"/>
          <w:lang w:eastAsia="en-US"/>
        </w:rPr>
        <w:t xml:space="preserve"> регламента.</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1B2C9C" w:rsidRPr="005022A4" w:rsidRDefault="001B2C9C" w:rsidP="0044365F">
      <w:pPr>
        <w:widowControl w:val="0"/>
        <w:tabs>
          <w:tab w:val="left" w:pos="1418"/>
        </w:tabs>
        <w:suppressAutoHyphens/>
        <w:autoSpaceDE w:val="0"/>
        <w:ind w:firstLine="709"/>
        <w:rPr>
          <w:rFonts w:ascii="Times New Roman" w:eastAsia="Calibri" w:hAnsi="Times New Roman"/>
          <w:sz w:val="28"/>
          <w:szCs w:val="28"/>
          <w:lang w:eastAsia="en-US"/>
        </w:rPr>
      </w:pPr>
      <w:r w:rsidRPr="005022A4">
        <w:rPr>
          <w:rFonts w:ascii="Times New Roman" w:hAnsi="Times New Roman"/>
          <w:sz w:val="28"/>
          <w:szCs w:val="28"/>
          <w:lang w:eastAsia="ar-SA"/>
        </w:rPr>
        <w:t xml:space="preserve">3.4.1. 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w:t>
      </w:r>
      <w:r w:rsidR="005305ED" w:rsidRPr="005022A4">
        <w:rPr>
          <w:rFonts w:ascii="Times New Roman" w:hAnsi="Times New Roman"/>
          <w:sz w:val="28"/>
          <w:szCs w:val="28"/>
          <w:lang w:eastAsia="ar-SA"/>
        </w:rPr>
        <w:t>Портале Воронежской области в сети Интернет</w:t>
      </w:r>
      <w:r w:rsidRPr="005022A4">
        <w:rPr>
          <w:rFonts w:ascii="Times New Roman" w:hAnsi="Times New Roman"/>
          <w:sz w:val="28"/>
          <w:szCs w:val="28"/>
          <w:lang w:eastAsia="ar-SA"/>
        </w:rPr>
        <w:t xml:space="preserve"> или </w:t>
      </w:r>
      <w:r w:rsidRPr="005022A4">
        <w:rPr>
          <w:rFonts w:ascii="Times New Roman" w:eastAsia="Calibri" w:hAnsi="Times New Roman"/>
          <w:sz w:val="28"/>
          <w:szCs w:val="28"/>
          <w:lang w:eastAsia="en-US"/>
        </w:rPr>
        <w:t>путем направления электронного документа на официальную электронную почту администрации.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подписывается по выбору заявителя (если заявителем является индивидуальный предприниматель):</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электронной подписью заявителя (представителя заявителя);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усиленной квалифицированной электронной подписью заявителя (представителя заявителя).</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лица, действующего от имени юридического лица без доверенности;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w:t>
      </w:r>
      <w:r w:rsidR="005305ED" w:rsidRPr="005022A4">
        <w:rPr>
          <w:rFonts w:ascii="Times New Roman" w:eastAsia="Calibri" w:hAnsi="Times New Roman"/>
          <w:sz w:val="28"/>
          <w:szCs w:val="28"/>
          <w:lang w:eastAsia="en-US"/>
        </w:rPr>
        <w:t>Портала Воронежской области в сети Интернет</w:t>
      </w:r>
      <w:r w:rsidRPr="005022A4">
        <w:rPr>
          <w:rFonts w:ascii="Times New Roman" w:eastAsia="Calibri" w:hAnsi="Times New Roman"/>
          <w:sz w:val="28"/>
          <w:szCs w:val="28"/>
          <w:lang w:eastAsia="en-US"/>
        </w:rPr>
        <w:t>.</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3.4.3. Получение результата муниципальной услуги в электронной форме.</w:t>
      </w:r>
    </w:p>
    <w:p w:rsidR="001B2C9C" w:rsidRPr="005022A4" w:rsidRDefault="001B2C9C" w:rsidP="0044365F">
      <w:pPr>
        <w:widowControl w:val="0"/>
        <w:tabs>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lang w:eastAsia="ar-SA"/>
        </w:rPr>
        <w:t xml:space="preserve">3.4.3.1. При обращении заявителя в форме электронного документа заявитель может получить результат предоставления муниципальной услуги </w:t>
      </w:r>
      <w:r w:rsidRPr="005022A4">
        <w:rPr>
          <w:rFonts w:ascii="Times New Roman" w:eastAsia="Calibri" w:hAnsi="Times New Roman"/>
          <w:sz w:val="28"/>
          <w:szCs w:val="28"/>
          <w:lang w:eastAsia="en-US"/>
        </w:rPr>
        <w:t xml:space="preserve">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 или </w:t>
      </w:r>
      <w:r w:rsidRPr="005022A4">
        <w:rPr>
          <w:rFonts w:ascii="Times New Roman" w:hAnsi="Times New Roman"/>
          <w:sz w:val="28"/>
          <w:szCs w:val="28"/>
          <w:lang w:eastAsia="ar-SA"/>
        </w:rPr>
        <w:t>в виде электронного документа, который направляется заявителю посредством электронной почты.</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Для подтверждения отсутствия обременения на испрашиваемый земельный участок предусмотрено межведомственное взаимодействие администрации с </w:t>
      </w:r>
      <w:r w:rsidR="00CC229F" w:rsidRPr="005022A4">
        <w:rPr>
          <w:rFonts w:ascii="Times New Roman" w:eastAsia="Calibri" w:hAnsi="Times New Roman"/>
          <w:sz w:val="28"/>
          <w:szCs w:val="28"/>
          <w:lang w:eastAsia="en-US"/>
        </w:rPr>
        <w:t xml:space="preserve">Управлением Росреестра по Воронежской области </w:t>
      </w:r>
      <w:r w:rsidRPr="005022A4">
        <w:rPr>
          <w:rFonts w:ascii="Times New Roman" w:eastAsia="Calibri" w:hAnsi="Times New Roman"/>
          <w:sz w:val="28"/>
          <w:szCs w:val="28"/>
          <w:lang w:eastAsia="en-US"/>
        </w:rPr>
        <w:t>в электронной форме.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администрации с Управлением Федеральной налоговой службы по Воронежской области.</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Для получения кадастровой выписки о земельном участке предусмотрено межведомственное взаимодействие с </w:t>
      </w:r>
      <w:r w:rsidR="00CC229F" w:rsidRPr="005022A4">
        <w:rPr>
          <w:rFonts w:ascii="Times New Roman" w:eastAsia="Calibri" w:hAnsi="Times New Roman"/>
          <w:sz w:val="28"/>
          <w:szCs w:val="28"/>
          <w:lang w:eastAsia="en-US"/>
        </w:rPr>
        <w:t xml:space="preserve">Семилукским межмуниципальным отделом Управления Росреестра </w:t>
      </w:r>
      <w:r w:rsidRPr="005022A4">
        <w:rPr>
          <w:rFonts w:ascii="Times New Roman" w:eastAsia="Calibri" w:hAnsi="Times New Roman"/>
          <w:sz w:val="28"/>
          <w:szCs w:val="28"/>
          <w:lang w:eastAsia="en-US"/>
        </w:rPr>
        <w:t>по Воронежской области в электронной форме.</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Заявитель вправе представить указанные документы самостоятельно.</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numPr>
          <w:ilvl w:val="0"/>
          <w:numId w:val="17"/>
        </w:numPr>
        <w:tabs>
          <w:tab w:val="left" w:pos="1418"/>
          <w:tab w:val="left" w:pos="1560"/>
        </w:tabs>
        <w:ind w:left="0" w:firstLine="709"/>
        <w:contextualSpacing/>
        <w:rPr>
          <w:rFonts w:ascii="Times New Roman" w:eastAsia="Calibri" w:hAnsi="Times New Roman"/>
          <w:sz w:val="28"/>
          <w:szCs w:val="28"/>
          <w:lang w:eastAsia="en-US"/>
        </w:rPr>
      </w:pPr>
      <w:r w:rsidRPr="005022A4">
        <w:rPr>
          <w:rFonts w:ascii="Times New Roman" w:eastAsia="Calibri" w:hAnsi="Times New Roman"/>
          <w:sz w:val="28"/>
          <w:szCs w:val="28"/>
          <w:lang w:eastAsia="en-US"/>
        </w:rPr>
        <w:t>Формы контроля за исполнением административного регламента.</w:t>
      </w:r>
    </w:p>
    <w:p w:rsidR="001B2C9C" w:rsidRPr="005022A4" w:rsidRDefault="001B2C9C" w:rsidP="0044365F">
      <w:pPr>
        <w:tabs>
          <w:tab w:val="left" w:pos="1418"/>
          <w:tab w:val="left" w:pos="1560"/>
        </w:tabs>
        <w:ind w:firstLine="709"/>
        <w:contextualSpacing/>
        <w:rPr>
          <w:rFonts w:ascii="Times New Roman" w:eastAsia="Calibri" w:hAnsi="Times New Roman"/>
          <w:sz w:val="28"/>
          <w:szCs w:val="28"/>
          <w:lang w:eastAsia="en-US"/>
        </w:rPr>
      </w:pP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1B2C9C" w:rsidRPr="005022A4" w:rsidRDefault="001B2C9C" w:rsidP="0044365F">
      <w:pPr>
        <w:tabs>
          <w:tab w:val="num" w:pos="0"/>
          <w:tab w:val="left" w:pos="1418"/>
        </w:tabs>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4.3. Текущий контроль осуществляется путем проведения должностным лицом, ответственным за организацию работы по предоставлению муниципальной </w:t>
      </w:r>
      <w:r w:rsidRPr="005022A4">
        <w:rPr>
          <w:rFonts w:ascii="Times New Roman" w:eastAsia="Calibri" w:hAnsi="Times New Roman"/>
          <w:sz w:val="28"/>
          <w:szCs w:val="28"/>
          <w:lang w:eastAsia="en-US"/>
        </w:rPr>
        <w:lastRenderedPageBreak/>
        <w:t>услуги, проверок соблюдения и исполнения сотрудниками положений Административного регламента.</w:t>
      </w:r>
    </w:p>
    <w:p w:rsidR="001B2C9C" w:rsidRPr="005022A4" w:rsidRDefault="001B2C9C" w:rsidP="0044365F">
      <w:pPr>
        <w:tabs>
          <w:tab w:val="num" w:pos="0"/>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4.4. Проведение текущего контроля должно осуществляться не реже двух раз в год.</w:t>
      </w:r>
    </w:p>
    <w:p w:rsidR="001B2C9C" w:rsidRPr="005022A4" w:rsidRDefault="001B2C9C" w:rsidP="0044365F">
      <w:pPr>
        <w:tabs>
          <w:tab w:val="num" w:pos="0"/>
          <w:tab w:val="left" w:pos="1418"/>
        </w:tabs>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Результаты проверки оформляются в виде справки, в которой отмечаются выявленные недостатки и указываются предложения по их устранению.</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1B2C9C" w:rsidRPr="005022A4" w:rsidRDefault="001B2C9C" w:rsidP="0044365F">
      <w:pPr>
        <w:tabs>
          <w:tab w:val="num" w:pos="0"/>
          <w:tab w:val="left" w:pos="1418"/>
        </w:tabs>
        <w:suppressAutoHyphens/>
        <w:ind w:firstLine="709"/>
        <w:rPr>
          <w:rFonts w:ascii="Times New Roman" w:eastAsia="Calibri" w:hAnsi="Times New Roman"/>
          <w:sz w:val="28"/>
          <w:szCs w:val="28"/>
          <w:lang w:eastAsia="en-US"/>
        </w:rPr>
      </w:pPr>
    </w:p>
    <w:p w:rsidR="001B2C9C" w:rsidRPr="005022A4" w:rsidRDefault="001B2C9C" w:rsidP="0044365F">
      <w:pPr>
        <w:tabs>
          <w:tab w:val="num" w:pos="0"/>
          <w:tab w:val="left" w:pos="1418"/>
          <w:tab w:val="left" w:pos="1560"/>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5.2. Заявитель может обратиться с жалобой в том числе в следующих случаях:</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1) </w:t>
      </w:r>
      <w:r w:rsidR="008843AC" w:rsidRPr="005022A4">
        <w:rPr>
          <w:rFonts w:ascii="Times New Roman" w:hAnsi="Times New Roman"/>
          <w:sz w:val="28"/>
          <w:szCs w:val="28"/>
        </w:rPr>
        <w:t>нарушение срока регистрации запроса о предоставлении муниципальной услуги, запроса, указанного в статье 15.1 Федерального закона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B57D12" w:rsidRPr="005022A4">
        <w:rPr>
          <w:rFonts w:ascii="Times New Roman" w:hAnsi="Times New Roman"/>
          <w:sz w:val="28"/>
          <w:szCs w:val="28"/>
        </w:rPr>
        <w:t>Нижневедугского сельского</w:t>
      </w:r>
      <w:r w:rsidRPr="005022A4">
        <w:rPr>
          <w:rFonts w:ascii="Times New Roman" w:hAnsi="Times New Roman"/>
          <w:sz w:val="28"/>
          <w:szCs w:val="28"/>
        </w:rPr>
        <w:t xml:space="preserve"> поселения для предоставления муниципальной услуги;</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w:t>
      </w:r>
      <w:r w:rsidRPr="005022A4">
        <w:rPr>
          <w:rFonts w:ascii="Times New Roman" w:hAnsi="Times New Roman"/>
          <w:sz w:val="28"/>
          <w:szCs w:val="28"/>
        </w:rPr>
        <w:lastRenderedPageBreak/>
        <w:t xml:space="preserve">местного самоуправления администрации </w:t>
      </w:r>
      <w:r w:rsidR="00B57D12" w:rsidRPr="005022A4">
        <w:rPr>
          <w:rFonts w:ascii="Times New Roman" w:hAnsi="Times New Roman"/>
          <w:sz w:val="28"/>
          <w:szCs w:val="28"/>
        </w:rPr>
        <w:t>Нижневедугского сельского</w:t>
      </w:r>
      <w:r w:rsidRPr="005022A4">
        <w:rPr>
          <w:rFonts w:ascii="Times New Roman" w:hAnsi="Times New Roman"/>
          <w:sz w:val="28"/>
          <w:szCs w:val="28"/>
        </w:rPr>
        <w:t xml:space="preserve"> поселения для предоставления муниципальной услуги, у заявителя;</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администрации </w:t>
      </w:r>
      <w:r w:rsidR="00B57D12" w:rsidRPr="005022A4">
        <w:rPr>
          <w:rFonts w:ascii="Times New Roman" w:hAnsi="Times New Roman"/>
          <w:sz w:val="28"/>
          <w:szCs w:val="28"/>
        </w:rPr>
        <w:t>Нижневедугского сельского</w:t>
      </w:r>
      <w:r w:rsidRPr="005022A4">
        <w:rPr>
          <w:rFonts w:ascii="Times New Roman" w:hAnsi="Times New Roman"/>
          <w:sz w:val="28"/>
          <w:szCs w:val="28"/>
        </w:rPr>
        <w:t xml:space="preserve">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администрации </w:t>
      </w:r>
      <w:r w:rsidR="00B57D12" w:rsidRPr="005022A4">
        <w:rPr>
          <w:rFonts w:ascii="Times New Roman" w:hAnsi="Times New Roman"/>
          <w:sz w:val="28"/>
          <w:szCs w:val="28"/>
        </w:rPr>
        <w:t>Нижневедугского сельского</w:t>
      </w:r>
      <w:r w:rsidR="008843AC" w:rsidRPr="005022A4">
        <w:rPr>
          <w:rFonts w:ascii="Times New Roman" w:hAnsi="Times New Roman"/>
          <w:sz w:val="28"/>
          <w:szCs w:val="28"/>
        </w:rPr>
        <w:t xml:space="preserve"> поселения</w:t>
      </w:r>
      <w:r w:rsidRPr="005022A4">
        <w:rPr>
          <w:rFonts w:ascii="Times New Roman" w:hAnsi="Times New Roman"/>
          <w:sz w:val="28"/>
          <w:szCs w:val="28"/>
        </w:rPr>
        <w:t>;</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7) отказ органа, должностного лица,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органов местного самоуправления администрации </w:t>
      </w:r>
      <w:r w:rsidR="00B57D12" w:rsidRPr="005022A4">
        <w:rPr>
          <w:rFonts w:ascii="Times New Roman" w:hAnsi="Times New Roman"/>
          <w:sz w:val="28"/>
          <w:szCs w:val="28"/>
        </w:rPr>
        <w:t>Нижневедугского сельского</w:t>
      </w:r>
      <w:r w:rsidR="008843AC" w:rsidRPr="005022A4">
        <w:rPr>
          <w:rFonts w:ascii="Times New Roman" w:hAnsi="Times New Roman"/>
          <w:sz w:val="28"/>
          <w:szCs w:val="28"/>
        </w:rPr>
        <w:t xml:space="preserve"> поселения</w:t>
      </w:r>
      <w:r w:rsidRPr="005022A4">
        <w:rPr>
          <w:rFonts w:ascii="Times New Roman" w:hAnsi="Times New Roman"/>
          <w:sz w:val="28"/>
          <w:szCs w:val="28"/>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sidRPr="005022A4">
        <w:rPr>
          <w:rFonts w:ascii="Times New Roman" w:hAnsi="Times New Roman"/>
          <w:sz w:val="28"/>
          <w:szCs w:val="28"/>
        </w:rPr>
        <w:lastRenderedPageBreak/>
        <w:t>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официального сайта администрации </w:t>
      </w:r>
      <w:r w:rsidR="00B57D12" w:rsidRPr="005022A4">
        <w:rPr>
          <w:rFonts w:ascii="Times New Roman" w:hAnsi="Times New Roman"/>
          <w:sz w:val="28"/>
          <w:szCs w:val="28"/>
        </w:rPr>
        <w:t>Нижневедугского сельского</w:t>
      </w:r>
      <w:r w:rsidR="008843AC" w:rsidRPr="005022A4">
        <w:rPr>
          <w:rFonts w:ascii="Times New Roman" w:hAnsi="Times New Roman"/>
          <w:sz w:val="28"/>
          <w:szCs w:val="28"/>
        </w:rPr>
        <w:t xml:space="preserve"> поселения</w:t>
      </w:r>
      <w:r w:rsidRPr="005022A4">
        <w:rPr>
          <w:rFonts w:ascii="Times New Roman" w:hAnsi="Times New Roman"/>
          <w:sz w:val="28"/>
          <w:szCs w:val="28"/>
        </w:rPr>
        <w:t>, а также может быть принята при личном приеме заявителя.</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а также может быть принята при личном приеме заявителя.</w:t>
      </w:r>
    </w:p>
    <w:p w:rsidR="00373CD6" w:rsidRPr="005022A4" w:rsidRDefault="00373CD6" w:rsidP="0044365F">
      <w:pPr>
        <w:ind w:firstLine="709"/>
        <w:rPr>
          <w:rFonts w:ascii="Times New Roman" w:hAnsi="Times New Roman"/>
          <w:sz w:val="28"/>
          <w:szCs w:val="28"/>
        </w:rPr>
      </w:pPr>
      <w:r w:rsidRPr="005022A4">
        <w:rPr>
          <w:rFonts w:ascii="Times New Roman" w:hAnsi="Times New Roman"/>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а также может быть принят</w:t>
      </w:r>
      <w:r w:rsidR="00FF7EDE" w:rsidRPr="005022A4">
        <w:rPr>
          <w:rFonts w:ascii="Times New Roman" w:hAnsi="Times New Roman"/>
          <w:sz w:val="28"/>
          <w:szCs w:val="28"/>
        </w:rPr>
        <w:t>а при личном приеме заявителя.</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5.4. Жалоба должна содержать:</w:t>
      </w:r>
    </w:p>
    <w:p w:rsidR="00FE727F"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w:t>
      </w:r>
      <w:r w:rsidR="00FE727F" w:rsidRPr="005022A4">
        <w:rPr>
          <w:rFonts w:ascii="Times New Roman" w:eastAsia="Calibri" w:hAnsi="Times New Roman"/>
          <w:sz w:val="28"/>
          <w:szCs w:val="28"/>
          <w:lang w:eastAsia="en-US"/>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E727F"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w:t>
      </w:r>
      <w:r w:rsidR="00FE727F" w:rsidRPr="005022A4">
        <w:rPr>
          <w:rFonts w:ascii="Times New Roman" w:eastAsia="Calibri" w:hAnsi="Times New Roman"/>
          <w:sz w:val="28"/>
          <w:szCs w:val="28"/>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sidR="00FE727F" w:rsidRPr="005022A4">
        <w:rPr>
          <w:rFonts w:ascii="Times New Roman" w:eastAsia="Calibri" w:hAnsi="Times New Roman"/>
          <w:sz w:val="28"/>
          <w:szCs w:val="28"/>
          <w:lang w:eastAsia="en-US"/>
        </w:rPr>
        <w:lastRenderedPageBreak/>
        <w:t>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6514A1"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 </w:t>
      </w:r>
      <w:r w:rsidR="006514A1" w:rsidRPr="005022A4">
        <w:rPr>
          <w:rFonts w:ascii="Times New Roman" w:eastAsia="Calibri" w:hAnsi="Times New Roman"/>
          <w:sz w:val="28"/>
          <w:szCs w:val="28"/>
          <w:lang w:eastAsia="en-US"/>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lang w:eastAsia="ar-SA"/>
        </w:rPr>
      </w:pPr>
      <w:r w:rsidRPr="005022A4">
        <w:rPr>
          <w:rFonts w:ascii="Times New Roman" w:hAnsi="Times New Roman"/>
          <w:sz w:val="28"/>
          <w:szCs w:val="28"/>
        </w:rPr>
        <w:t>5.5. Заявитель может обжаловать решения и действия (бездействие) должностных лиц, муниципальных служащих администрации г</w:t>
      </w:r>
      <w:r w:rsidRPr="005022A4">
        <w:rPr>
          <w:rFonts w:ascii="Times New Roman" w:hAnsi="Times New Roman"/>
          <w:sz w:val="28"/>
          <w:szCs w:val="28"/>
          <w:lang w:eastAsia="ar-SA"/>
        </w:rPr>
        <w:t xml:space="preserve">лаве </w:t>
      </w:r>
      <w:r w:rsidR="00142480" w:rsidRPr="005022A4">
        <w:rPr>
          <w:rFonts w:ascii="Times New Roman" w:hAnsi="Times New Roman"/>
          <w:sz w:val="28"/>
          <w:szCs w:val="28"/>
          <w:lang w:eastAsia="ar-SA"/>
        </w:rPr>
        <w:t xml:space="preserve">сельского </w:t>
      </w:r>
      <w:r w:rsidRPr="005022A4">
        <w:rPr>
          <w:rFonts w:ascii="Times New Roman" w:hAnsi="Times New Roman"/>
          <w:sz w:val="28"/>
          <w:szCs w:val="28"/>
          <w:lang w:eastAsia="ar-SA"/>
        </w:rPr>
        <w:t>поселения.</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5.6.</w:t>
      </w:r>
      <w:r w:rsidR="00142480" w:rsidRPr="005022A4">
        <w:rPr>
          <w:rFonts w:ascii="Times New Roman" w:hAnsi="Times New Roman"/>
          <w:sz w:val="28"/>
          <w:szCs w:val="28"/>
        </w:rPr>
        <w:t xml:space="preserve"> </w:t>
      </w:r>
      <w:r w:rsidRPr="005022A4">
        <w:rPr>
          <w:rFonts w:ascii="Times New Roman" w:hAnsi="Times New Roman"/>
          <w:sz w:val="28"/>
          <w:szCs w:val="28"/>
        </w:rPr>
        <w:t>Должностные лица администрации, указанные в пункте 5.5 настоящего раздела административного регламента, проводят личный прием заявителей.</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AE3411"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 xml:space="preserve">5.9. Жалоба подлежит рассмотрению в течение пятнадцати рабочих дней со дня ее регистрации, а в случае обжалования отказа администрации, </w:t>
      </w:r>
      <w:r w:rsidR="00AE2CC7" w:rsidRPr="005022A4">
        <w:rPr>
          <w:rFonts w:ascii="Times New Roman" w:hAnsi="Times New Roman"/>
          <w:sz w:val="28"/>
          <w:szCs w:val="28"/>
        </w:rPr>
        <w:t>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B2C9C" w:rsidRPr="005022A4" w:rsidRDefault="001B2C9C" w:rsidP="0044365F">
      <w:pPr>
        <w:widowControl w:val="0"/>
        <w:tabs>
          <w:tab w:val="num" w:pos="0"/>
          <w:tab w:val="left" w:pos="1418"/>
        </w:tabs>
        <w:suppressAutoHyphens/>
        <w:autoSpaceDE w:val="0"/>
        <w:ind w:firstLine="709"/>
        <w:rPr>
          <w:rFonts w:ascii="Times New Roman" w:hAnsi="Times New Roman"/>
          <w:sz w:val="28"/>
          <w:szCs w:val="28"/>
        </w:rPr>
      </w:pPr>
      <w:r w:rsidRPr="005022A4">
        <w:rPr>
          <w:rFonts w:ascii="Times New Roman" w:hAnsi="Times New Roman"/>
          <w:sz w:val="28"/>
          <w:szCs w:val="28"/>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2CC7" w:rsidRPr="005022A4" w:rsidRDefault="00AE2CC7" w:rsidP="0044365F">
      <w:pPr>
        <w:widowControl w:val="0"/>
        <w:tabs>
          <w:tab w:val="num" w:pos="0"/>
          <w:tab w:val="left" w:pos="1418"/>
        </w:tabs>
        <w:suppressAutoHyphens/>
        <w:autoSpaceDE w:val="0"/>
        <w:ind w:firstLine="709"/>
        <w:rPr>
          <w:rFonts w:ascii="Times New Roman" w:eastAsia="Calibri" w:hAnsi="Times New Roman"/>
          <w:sz w:val="28"/>
          <w:szCs w:val="28"/>
        </w:rPr>
      </w:pPr>
      <w:r w:rsidRPr="005022A4">
        <w:rPr>
          <w:rFonts w:ascii="Times New Roman" w:hAnsi="Times New Roman"/>
          <w:sz w:val="28"/>
          <w:szCs w:val="28"/>
        </w:rPr>
        <w:lastRenderedPageBreak/>
        <w:t xml:space="preserve">5.11. </w:t>
      </w:r>
      <w:r w:rsidRPr="005022A4">
        <w:rPr>
          <w:rFonts w:ascii="Times New Roman" w:eastAsia="Calibri" w:hAnsi="Times New Roman"/>
          <w:sz w:val="28"/>
          <w:szCs w:val="28"/>
        </w:rPr>
        <w:t>В случае признания жалобы подлежащей удовлетворению в ответе заявителю, указанном в пункте 5.10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E2CC7" w:rsidRPr="005022A4" w:rsidRDefault="00AE2CC7" w:rsidP="0044365F">
      <w:pPr>
        <w:autoSpaceDE w:val="0"/>
        <w:autoSpaceDN w:val="0"/>
        <w:adjustRightInd w:val="0"/>
        <w:ind w:firstLine="709"/>
        <w:rPr>
          <w:rFonts w:ascii="Times New Roman" w:eastAsia="Calibri" w:hAnsi="Times New Roman"/>
          <w:sz w:val="28"/>
          <w:szCs w:val="28"/>
        </w:rPr>
      </w:pPr>
      <w:r w:rsidRPr="005022A4">
        <w:rPr>
          <w:rFonts w:ascii="Times New Roman" w:eastAsia="Calibri" w:hAnsi="Times New Roman"/>
          <w:sz w:val="28"/>
          <w:szCs w:val="28"/>
        </w:rPr>
        <w:t xml:space="preserve">5.12. В случае </w:t>
      </w:r>
      <w:r w:rsidR="00142480" w:rsidRPr="005022A4">
        <w:rPr>
          <w:rFonts w:ascii="Times New Roman" w:eastAsia="Calibri" w:hAnsi="Times New Roman"/>
          <w:sz w:val="28"/>
          <w:szCs w:val="28"/>
        </w:rPr>
        <w:t>признания жалобы,</w:t>
      </w:r>
      <w:r w:rsidRPr="005022A4">
        <w:rPr>
          <w:rFonts w:ascii="Times New Roman" w:eastAsia="Calibri" w:hAnsi="Times New Roman"/>
          <w:sz w:val="28"/>
          <w:szCs w:val="28"/>
        </w:rPr>
        <w:t xml:space="preserve"> не подлежащей удовлетворению в ответе заявителю, указанном в пункте 5.10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B2C9C" w:rsidRPr="005022A4" w:rsidRDefault="001B2C9C"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5.1</w:t>
      </w:r>
      <w:r w:rsidR="00AE2CC7" w:rsidRPr="005022A4">
        <w:rPr>
          <w:rFonts w:ascii="Times New Roman" w:eastAsia="Calibri" w:hAnsi="Times New Roman"/>
          <w:sz w:val="28"/>
          <w:szCs w:val="28"/>
          <w:lang w:eastAsia="en-US"/>
        </w:rPr>
        <w:t>3</w:t>
      </w:r>
      <w:r w:rsidRPr="005022A4">
        <w:rPr>
          <w:rFonts w:ascii="Times New Roman" w:eastAsia="Calibri" w:hAnsi="Times New Roman"/>
          <w:sz w:val="28"/>
          <w:szCs w:val="28"/>
          <w:lang w:eastAsia="en-US"/>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rsidR="00AE2CC7" w:rsidRPr="005022A4">
        <w:rPr>
          <w:rFonts w:ascii="Times New Roman" w:eastAsia="Calibri" w:hAnsi="Times New Roman"/>
          <w:sz w:val="28"/>
          <w:szCs w:val="28"/>
        </w:rPr>
        <w:t>работник,</w:t>
      </w:r>
      <w:r w:rsidR="00AE2CC7" w:rsidRPr="005022A4">
        <w:rPr>
          <w:rFonts w:ascii="Times New Roman" w:eastAsia="Calibri" w:hAnsi="Times New Roman"/>
          <w:sz w:val="28"/>
          <w:szCs w:val="28"/>
          <w:lang w:eastAsia="en-US"/>
        </w:rPr>
        <w:t xml:space="preserve"> </w:t>
      </w:r>
      <w:r w:rsidRPr="005022A4">
        <w:rPr>
          <w:rFonts w:ascii="Times New Roman" w:eastAsia="Calibri" w:hAnsi="Times New Roman"/>
          <w:sz w:val="28"/>
          <w:szCs w:val="28"/>
          <w:lang w:eastAsia="en-US"/>
        </w:rPr>
        <w:t>наделенн</w:t>
      </w:r>
      <w:r w:rsidR="00AE2CC7" w:rsidRPr="005022A4">
        <w:rPr>
          <w:rFonts w:ascii="Times New Roman" w:eastAsia="Calibri" w:hAnsi="Times New Roman"/>
          <w:sz w:val="28"/>
          <w:szCs w:val="28"/>
          <w:lang w:eastAsia="en-US"/>
        </w:rPr>
        <w:t>ы</w:t>
      </w:r>
      <w:r w:rsidRPr="005022A4">
        <w:rPr>
          <w:rFonts w:ascii="Times New Roman" w:eastAsia="Calibri" w:hAnsi="Times New Roman"/>
          <w:sz w:val="28"/>
          <w:szCs w:val="28"/>
          <w:lang w:eastAsia="en-US"/>
        </w:rPr>
        <w:t>е полномочиями по рассмотрению жалоб, незамедлительно направля</w:t>
      </w:r>
      <w:r w:rsidR="00AE2CC7" w:rsidRPr="005022A4">
        <w:rPr>
          <w:rFonts w:ascii="Times New Roman" w:eastAsia="Calibri" w:hAnsi="Times New Roman"/>
          <w:sz w:val="28"/>
          <w:szCs w:val="28"/>
          <w:lang w:eastAsia="en-US"/>
        </w:rPr>
        <w:t>ю</w:t>
      </w:r>
      <w:r w:rsidRPr="005022A4">
        <w:rPr>
          <w:rFonts w:ascii="Times New Roman" w:eastAsia="Calibri" w:hAnsi="Times New Roman"/>
          <w:sz w:val="28"/>
          <w:szCs w:val="28"/>
          <w:lang w:eastAsia="en-US"/>
        </w:rPr>
        <w:t>т имеющиеся материалы в органы прокуратуры.</w:t>
      </w:r>
    </w:p>
    <w:p w:rsidR="00AE2CC7" w:rsidRPr="005022A4" w:rsidRDefault="00AE2CC7" w:rsidP="0044365F">
      <w:pPr>
        <w:tabs>
          <w:tab w:val="num" w:pos="0"/>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br w:type="page"/>
      </w:r>
    </w:p>
    <w:p w:rsidR="001B2C9C" w:rsidRPr="005022A4" w:rsidRDefault="001B2C9C" w:rsidP="0044365F">
      <w:pPr>
        <w:tabs>
          <w:tab w:val="left" w:pos="1418"/>
        </w:tabs>
        <w:autoSpaceDE w:val="0"/>
        <w:autoSpaceDN w:val="0"/>
        <w:adjustRightInd w:val="0"/>
        <w:ind w:firstLine="5670"/>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xml:space="preserve">Приложение </w:t>
      </w:r>
      <w:r w:rsidR="002B35C3" w:rsidRPr="005022A4">
        <w:rPr>
          <w:rFonts w:ascii="Times New Roman" w:eastAsia="Calibri" w:hAnsi="Times New Roman"/>
          <w:sz w:val="28"/>
          <w:szCs w:val="28"/>
          <w:lang w:eastAsia="en-US"/>
        </w:rPr>
        <w:t>№</w:t>
      </w:r>
      <w:r w:rsidRPr="005022A4">
        <w:rPr>
          <w:rFonts w:ascii="Times New Roman" w:eastAsia="Calibri" w:hAnsi="Times New Roman"/>
          <w:sz w:val="28"/>
          <w:szCs w:val="28"/>
          <w:lang w:eastAsia="en-US"/>
        </w:rPr>
        <w:t xml:space="preserve"> 1</w:t>
      </w:r>
    </w:p>
    <w:p w:rsidR="001B2C9C" w:rsidRPr="005022A4" w:rsidRDefault="001B2C9C" w:rsidP="0044365F">
      <w:pPr>
        <w:tabs>
          <w:tab w:val="left" w:pos="1418"/>
        </w:tabs>
        <w:autoSpaceDE w:val="0"/>
        <w:autoSpaceDN w:val="0"/>
        <w:adjustRightInd w:val="0"/>
        <w:ind w:firstLine="5670"/>
        <w:rPr>
          <w:rFonts w:ascii="Times New Roman" w:eastAsia="Calibri" w:hAnsi="Times New Roman"/>
          <w:sz w:val="28"/>
          <w:szCs w:val="28"/>
          <w:lang w:eastAsia="en-US"/>
        </w:rPr>
      </w:pPr>
      <w:r w:rsidRPr="005022A4">
        <w:rPr>
          <w:rFonts w:ascii="Times New Roman" w:eastAsia="Calibri" w:hAnsi="Times New Roman"/>
          <w:sz w:val="28"/>
          <w:szCs w:val="28"/>
          <w:lang w:eastAsia="en-US"/>
        </w:rPr>
        <w:t>к Административному регламенту</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1. Место нахождения администрации </w:t>
      </w:r>
      <w:r w:rsidR="00B57D12" w:rsidRPr="005022A4">
        <w:rPr>
          <w:rFonts w:ascii="Times New Roman" w:hAnsi="Times New Roman"/>
          <w:sz w:val="28"/>
          <w:szCs w:val="28"/>
        </w:rPr>
        <w:t>Нижневедугского сельского</w:t>
      </w:r>
      <w:r w:rsidRPr="005022A4">
        <w:rPr>
          <w:rFonts w:ascii="Times New Roman" w:eastAsia="Calibri" w:hAnsi="Times New Roman"/>
          <w:sz w:val="28"/>
          <w:szCs w:val="28"/>
          <w:lang w:eastAsia="en-US"/>
        </w:rPr>
        <w:t xml:space="preserve"> поселения Семилукского муниципального района Воронежской области: Воронежская область, Семилукский район, </w:t>
      </w:r>
      <w:r w:rsidR="001A0800" w:rsidRPr="005022A4">
        <w:rPr>
          <w:rFonts w:ascii="Times New Roman" w:eastAsiaTheme="minorHAnsi" w:hAnsi="Times New Roman"/>
          <w:sz w:val="28"/>
          <w:szCs w:val="28"/>
          <w:lang w:eastAsia="en-US"/>
        </w:rPr>
        <w:t>село Нижняя Ведуга, улица Ленина, дом 32.</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График работы администрации </w:t>
      </w:r>
      <w:r w:rsidR="00142480" w:rsidRPr="005022A4">
        <w:rPr>
          <w:rFonts w:ascii="Times New Roman" w:eastAsia="Calibri" w:hAnsi="Times New Roman"/>
          <w:sz w:val="28"/>
          <w:szCs w:val="28"/>
          <w:lang w:eastAsia="en-US"/>
        </w:rPr>
        <w:t>Нижневедугского сельского</w:t>
      </w:r>
      <w:r w:rsidRPr="005022A4">
        <w:rPr>
          <w:rFonts w:ascii="Times New Roman" w:eastAsia="Calibri" w:hAnsi="Times New Roman"/>
          <w:sz w:val="28"/>
          <w:szCs w:val="28"/>
          <w:lang w:eastAsia="en-US"/>
        </w:rPr>
        <w:t xml:space="preserve"> поселения Семилукского муниципального района Воронежской области:</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понедельник - пятница: с 08.00 до </w:t>
      </w:r>
      <w:r w:rsidR="00142480" w:rsidRPr="005022A4">
        <w:rPr>
          <w:rFonts w:ascii="Times New Roman" w:eastAsia="Calibri" w:hAnsi="Times New Roman"/>
          <w:sz w:val="28"/>
          <w:szCs w:val="28"/>
          <w:lang w:eastAsia="en-US"/>
        </w:rPr>
        <w:t>16</w:t>
      </w:r>
      <w:r w:rsidRPr="005022A4">
        <w:rPr>
          <w:rFonts w:ascii="Times New Roman" w:eastAsia="Calibri" w:hAnsi="Times New Roman"/>
          <w:sz w:val="28"/>
          <w:szCs w:val="28"/>
          <w:lang w:eastAsia="en-US"/>
        </w:rPr>
        <w:t>.00;</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перерыв: с 12.00 до 1</w:t>
      </w:r>
      <w:r w:rsidR="00142480" w:rsidRPr="005022A4">
        <w:rPr>
          <w:rFonts w:ascii="Times New Roman" w:eastAsia="Calibri" w:hAnsi="Times New Roman"/>
          <w:sz w:val="28"/>
          <w:szCs w:val="28"/>
          <w:lang w:eastAsia="en-US"/>
        </w:rPr>
        <w:t>3</w:t>
      </w:r>
      <w:r w:rsidRPr="005022A4">
        <w:rPr>
          <w:rFonts w:ascii="Times New Roman" w:eastAsia="Calibri" w:hAnsi="Times New Roman"/>
          <w:sz w:val="28"/>
          <w:szCs w:val="28"/>
          <w:lang w:eastAsia="en-US"/>
        </w:rPr>
        <w:t>.00.</w:t>
      </w:r>
    </w:p>
    <w:p w:rsidR="001A0800" w:rsidRPr="005022A4" w:rsidRDefault="001B2C9C" w:rsidP="0044365F">
      <w:pPr>
        <w:ind w:firstLine="709"/>
        <w:rPr>
          <w:rFonts w:ascii="Times New Roman" w:eastAsiaTheme="minorHAnsi" w:hAnsi="Times New Roman"/>
          <w:sz w:val="28"/>
          <w:szCs w:val="28"/>
          <w:lang w:eastAsia="en-US"/>
        </w:rPr>
      </w:pPr>
      <w:r w:rsidRPr="005022A4">
        <w:rPr>
          <w:rFonts w:ascii="Times New Roman" w:eastAsia="Calibri" w:hAnsi="Times New Roman"/>
          <w:sz w:val="28"/>
          <w:szCs w:val="28"/>
          <w:lang w:eastAsia="en-US"/>
        </w:rPr>
        <w:t xml:space="preserve">Официальный сайт администрации </w:t>
      </w:r>
      <w:r w:rsidR="00142480" w:rsidRPr="005022A4">
        <w:rPr>
          <w:rFonts w:ascii="Times New Roman" w:eastAsia="Calibri" w:hAnsi="Times New Roman"/>
          <w:sz w:val="28"/>
          <w:szCs w:val="28"/>
          <w:lang w:eastAsia="en-US"/>
        </w:rPr>
        <w:t xml:space="preserve">Нижневедугского сельского </w:t>
      </w:r>
      <w:r w:rsidRPr="005022A4">
        <w:rPr>
          <w:rFonts w:ascii="Times New Roman" w:eastAsia="Calibri" w:hAnsi="Times New Roman"/>
          <w:sz w:val="28"/>
          <w:szCs w:val="28"/>
          <w:lang w:eastAsia="en-US"/>
        </w:rPr>
        <w:t xml:space="preserve">поселения Семилукского муниципального района Воронежской области в сети Интернет: </w:t>
      </w:r>
      <w:r w:rsidR="001A0800" w:rsidRPr="005022A4">
        <w:rPr>
          <w:rFonts w:ascii="Times New Roman" w:eastAsiaTheme="minorHAnsi" w:hAnsi="Times New Roman"/>
          <w:sz w:val="28"/>
          <w:szCs w:val="28"/>
          <w:lang w:eastAsia="en-US"/>
        </w:rPr>
        <w:t>https://nveduga.ru/.</w:t>
      </w:r>
    </w:p>
    <w:p w:rsidR="001A0800" w:rsidRPr="005022A4" w:rsidRDefault="001B2C9C" w:rsidP="0044365F">
      <w:pPr>
        <w:tabs>
          <w:tab w:val="left" w:pos="1418"/>
        </w:tabs>
        <w:autoSpaceDE w:val="0"/>
        <w:autoSpaceDN w:val="0"/>
        <w:adjustRightInd w:val="0"/>
        <w:ind w:firstLine="709"/>
        <w:rPr>
          <w:rFonts w:ascii="Times New Roman" w:eastAsiaTheme="minorHAnsi" w:hAnsi="Times New Roman"/>
          <w:sz w:val="28"/>
          <w:szCs w:val="28"/>
          <w:lang w:eastAsia="en-US"/>
        </w:rPr>
      </w:pPr>
      <w:r w:rsidRPr="005022A4">
        <w:rPr>
          <w:rFonts w:ascii="Times New Roman" w:eastAsia="Calibri" w:hAnsi="Times New Roman"/>
          <w:sz w:val="28"/>
          <w:szCs w:val="28"/>
          <w:lang w:eastAsia="en-US"/>
        </w:rPr>
        <w:t xml:space="preserve">Адрес электронной почты администрации </w:t>
      </w:r>
      <w:r w:rsidR="00142480" w:rsidRPr="005022A4">
        <w:rPr>
          <w:rFonts w:ascii="Times New Roman" w:eastAsia="Calibri" w:hAnsi="Times New Roman"/>
          <w:sz w:val="28"/>
          <w:szCs w:val="28"/>
          <w:lang w:eastAsia="en-US"/>
        </w:rPr>
        <w:t xml:space="preserve">Нижневедугского сельского </w:t>
      </w:r>
      <w:r w:rsidRPr="005022A4">
        <w:rPr>
          <w:rFonts w:ascii="Times New Roman" w:eastAsia="Calibri" w:hAnsi="Times New Roman"/>
          <w:sz w:val="28"/>
          <w:szCs w:val="28"/>
          <w:lang w:eastAsia="en-US"/>
        </w:rPr>
        <w:t xml:space="preserve">поселения Семилукского муниципального района Воронежской области: </w:t>
      </w:r>
      <w:hyperlink r:id="rId9" w:history="1">
        <w:r w:rsidR="001A0800" w:rsidRPr="005022A4">
          <w:rPr>
            <w:rFonts w:ascii="Times New Roman" w:hAnsi="Times New Roman"/>
            <w:sz w:val="28"/>
            <w:szCs w:val="28"/>
            <w:lang w:val="en-US"/>
          </w:rPr>
          <w:t>nizhnevedug</w:t>
        </w:r>
        <w:r w:rsidR="001A0800" w:rsidRPr="005022A4">
          <w:rPr>
            <w:rFonts w:ascii="Times New Roman" w:hAnsi="Times New Roman"/>
            <w:sz w:val="28"/>
            <w:szCs w:val="28"/>
          </w:rPr>
          <w:t>.</w:t>
        </w:r>
        <w:r w:rsidR="001A0800" w:rsidRPr="005022A4">
          <w:rPr>
            <w:rFonts w:ascii="Times New Roman" w:hAnsi="Times New Roman"/>
            <w:sz w:val="28"/>
            <w:szCs w:val="28"/>
            <w:lang w:val="en-US"/>
          </w:rPr>
          <w:t>semil</w:t>
        </w:r>
        <w:r w:rsidR="001A0800" w:rsidRPr="005022A4">
          <w:rPr>
            <w:rFonts w:ascii="Times New Roman" w:hAnsi="Times New Roman"/>
            <w:sz w:val="28"/>
            <w:szCs w:val="28"/>
          </w:rPr>
          <w:t>@</w:t>
        </w:r>
        <w:r w:rsidR="001A0800" w:rsidRPr="005022A4">
          <w:rPr>
            <w:rFonts w:ascii="Times New Roman" w:hAnsi="Times New Roman"/>
            <w:sz w:val="28"/>
            <w:szCs w:val="28"/>
            <w:lang w:val="en-US"/>
          </w:rPr>
          <w:t>govvrn</w:t>
        </w:r>
        <w:r w:rsidR="001A0800" w:rsidRPr="005022A4">
          <w:rPr>
            <w:rFonts w:ascii="Times New Roman" w:hAnsi="Times New Roman"/>
            <w:sz w:val="28"/>
            <w:szCs w:val="28"/>
          </w:rPr>
          <w:t xml:space="preserve">. </w:t>
        </w:r>
        <w:proofErr w:type="spellStart"/>
        <w:r w:rsidR="001A0800" w:rsidRPr="005022A4">
          <w:rPr>
            <w:rFonts w:ascii="Times New Roman" w:hAnsi="Times New Roman"/>
            <w:sz w:val="28"/>
            <w:szCs w:val="28"/>
            <w:lang w:val="en-US"/>
          </w:rPr>
          <w:t>ru</w:t>
        </w:r>
        <w:proofErr w:type="spellEnd"/>
      </w:hyperlink>
      <w:r w:rsidR="001971DD" w:rsidRPr="005022A4">
        <w:rPr>
          <w:rFonts w:ascii="Times New Roman" w:hAnsi="Times New Roman"/>
          <w:sz w:val="28"/>
          <w:szCs w:val="28"/>
        </w:rPr>
        <w:t>.</w:t>
      </w:r>
    </w:p>
    <w:p w:rsidR="001971DD"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2. Телефоны для справок: </w:t>
      </w:r>
      <w:r w:rsidR="001971DD" w:rsidRPr="005022A4">
        <w:rPr>
          <w:rFonts w:ascii="Times New Roman" w:eastAsia="Calibri" w:hAnsi="Times New Roman"/>
          <w:sz w:val="28"/>
          <w:szCs w:val="28"/>
          <w:lang w:eastAsia="en-US"/>
        </w:rPr>
        <w:t>8(47372) 42-2-83, 8(47372) 42-2-84.</w:t>
      </w:r>
    </w:p>
    <w:p w:rsidR="001B2C9C" w:rsidRPr="005022A4" w:rsidRDefault="001B2C9C" w:rsidP="0044365F">
      <w:pPr>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 xml:space="preserve">3.1. Место нахождения АУ «МФЦ»: </w:t>
      </w:r>
      <w:smartTag w:uri="urn:schemas-microsoft-com:office:smarttags" w:element="metricconverter">
        <w:smartTagPr>
          <w:attr w:name="ProductID" w:val="394026, г"/>
        </w:smartTagPr>
        <w:r w:rsidRPr="005022A4">
          <w:rPr>
            <w:rFonts w:ascii="Times New Roman" w:hAnsi="Times New Roman"/>
            <w:sz w:val="28"/>
            <w:szCs w:val="28"/>
          </w:rPr>
          <w:t>394026, г</w:t>
        </w:r>
      </w:smartTag>
      <w:r w:rsidRPr="005022A4">
        <w:rPr>
          <w:rFonts w:ascii="Times New Roman" w:hAnsi="Times New Roman"/>
          <w:sz w:val="28"/>
          <w:szCs w:val="28"/>
        </w:rPr>
        <w:t>. Воронеж, ул. Дружинников, 3б (Коминтерновский район).</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Телефон для справок АУ «МФЦ»: (473) 226-99-99.</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Официальный сайт АУ «МФЦ» в сети Интернет: mydocuments36.ru.</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Адрес электронной почты АУ «МФЦ»: mfc@govvrn.ru</w:t>
      </w:r>
      <w:r w:rsidR="00245D55" w:rsidRPr="005022A4">
        <w:rPr>
          <w:rFonts w:ascii="Times New Roman" w:hAnsi="Times New Roman"/>
          <w:sz w:val="28"/>
          <w:szCs w:val="28"/>
        </w:rPr>
        <w:t>.</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График работы АУ «МФЦ»:</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Понедельник с 09.00 до 18.00</w:t>
      </w:r>
      <w:r w:rsidR="00245D55" w:rsidRPr="005022A4">
        <w:rPr>
          <w:rFonts w:ascii="Times New Roman" w:hAnsi="Times New Roman"/>
          <w:sz w:val="28"/>
          <w:szCs w:val="28"/>
        </w:rPr>
        <w:t>;</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вторник, среда, четверг, пятница: с 09.00 до 20.00;</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суббота: с 09.00 до 16.45.</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3.2. Место нахождения филиала АУ «МФЦ» в Семилукском муниципальном районе:</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Воронежская область, г. Семилуки, ул. Дзержинского 9</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Телефон для справок филиала АУ «МФЦ»:8(47372)2-79-49</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График работы филиала АУ «МФЦ»:</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Понедельник с 08.00 до 17.00</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Вторник, среда, четверг, пятница: с 8.00 до 20.00.</w:t>
      </w:r>
    </w:p>
    <w:p w:rsidR="00634265" w:rsidRPr="005022A4" w:rsidRDefault="00634265" w:rsidP="0044365F">
      <w:pPr>
        <w:ind w:firstLine="709"/>
        <w:rPr>
          <w:rFonts w:ascii="Times New Roman" w:hAnsi="Times New Roman"/>
          <w:sz w:val="28"/>
          <w:szCs w:val="28"/>
        </w:rPr>
      </w:pPr>
      <w:r w:rsidRPr="005022A4">
        <w:rPr>
          <w:rFonts w:ascii="Times New Roman" w:hAnsi="Times New Roman"/>
          <w:sz w:val="28"/>
          <w:szCs w:val="28"/>
        </w:rPr>
        <w:t>Суббота с 8.00 до 15.45;</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br w:type="page"/>
      </w:r>
    </w:p>
    <w:p w:rsidR="001B2C9C" w:rsidRPr="005022A4" w:rsidRDefault="001B2C9C" w:rsidP="0044365F">
      <w:pPr>
        <w:widowControl w:val="0"/>
        <w:tabs>
          <w:tab w:val="left" w:pos="1418"/>
        </w:tabs>
        <w:autoSpaceDE w:val="0"/>
        <w:autoSpaceDN w:val="0"/>
        <w:adjustRightInd w:val="0"/>
        <w:ind w:firstLine="5812"/>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xml:space="preserve">Приложение </w:t>
      </w:r>
      <w:r w:rsidR="002B35C3" w:rsidRPr="005022A4">
        <w:rPr>
          <w:rFonts w:ascii="Times New Roman" w:eastAsia="Calibri" w:hAnsi="Times New Roman"/>
          <w:sz w:val="28"/>
          <w:szCs w:val="28"/>
          <w:lang w:eastAsia="en-US"/>
        </w:rPr>
        <w:t>№</w:t>
      </w:r>
      <w:r w:rsidRPr="005022A4">
        <w:rPr>
          <w:rFonts w:ascii="Times New Roman" w:eastAsia="Calibri" w:hAnsi="Times New Roman"/>
          <w:sz w:val="28"/>
          <w:szCs w:val="28"/>
          <w:lang w:eastAsia="en-US"/>
        </w:rPr>
        <w:t xml:space="preserve"> 2</w:t>
      </w:r>
    </w:p>
    <w:p w:rsidR="001B2C9C" w:rsidRPr="005022A4" w:rsidRDefault="001B2C9C" w:rsidP="0044365F">
      <w:pPr>
        <w:widowControl w:val="0"/>
        <w:tabs>
          <w:tab w:val="left" w:pos="1418"/>
        </w:tabs>
        <w:autoSpaceDE w:val="0"/>
        <w:autoSpaceDN w:val="0"/>
        <w:adjustRightInd w:val="0"/>
        <w:ind w:firstLine="5812"/>
        <w:rPr>
          <w:rFonts w:ascii="Times New Roman" w:eastAsia="Calibri" w:hAnsi="Times New Roman"/>
          <w:sz w:val="28"/>
          <w:szCs w:val="28"/>
          <w:lang w:eastAsia="en-US"/>
        </w:rPr>
      </w:pPr>
      <w:r w:rsidRPr="005022A4">
        <w:rPr>
          <w:rFonts w:ascii="Times New Roman" w:eastAsia="Calibri" w:hAnsi="Times New Roman"/>
          <w:sz w:val="28"/>
          <w:szCs w:val="28"/>
          <w:lang w:eastAsia="en-US"/>
        </w:rPr>
        <w:t>к Административному регламенту</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Форма заявления</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 xml:space="preserve">В администрацию </w:t>
      </w:r>
      <w:r w:rsidR="00B57D12" w:rsidRPr="005022A4">
        <w:rPr>
          <w:rFonts w:ascii="Times New Roman" w:hAnsi="Times New Roman"/>
          <w:sz w:val="28"/>
          <w:szCs w:val="28"/>
        </w:rPr>
        <w:t xml:space="preserve">Нижневедугского сельского </w:t>
      </w:r>
      <w:r w:rsidRPr="005022A4">
        <w:rPr>
          <w:rFonts w:ascii="Times New Roman" w:eastAsia="Calibri" w:hAnsi="Times New Roman"/>
          <w:sz w:val="28"/>
          <w:szCs w:val="28"/>
          <w:lang w:eastAsia="en-US"/>
        </w:rPr>
        <w:t>поселения</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______________________________________</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(наименование заявителя - юридического лица)</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______________________________________</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(Ф.И.О. заявителя,</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______________________________________</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паспортные данные, место жительства)</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______________________________________</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______________________________________</w:t>
      </w:r>
    </w:p>
    <w:p w:rsidR="001B2C9C" w:rsidRPr="005022A4" w:rsidRDefault="001B2C9C" w:rsidP="0044365F">
      <w:pPr>
        <w:widowControl w:val="0"/>
        <w:tabs>
          <w:tab w:val="left" w:pos="1418"/>
        </w:tabs>
        <w:autoSpaceDE w:val="0"/>
        <w:autoSpaceDN w:val="0"/>
        <w:adjustRightInd w:val="0"/>
        <w:ind w:firstLine="3119"/>
        <w:rPr>
          <w:rFonts w:ascii="Times New Roman" w:eastAsia="Calibri" w:hAnsi="Times New Roman"/>
          <w:sz w:val="28"/>
          <w:szCs w:val="28"/>
          <w:lang w:eastAsia="en-US"/>
        </w:rPr>
      </w:pPr>
      <w:r w:rsidRPr="005022A4">
        <w:rPr>
          <w:rFonts w:ascii="Times New Roman" w:eastAsia="Calibri" w:hAnsi="Times New Roman"/>
          <w:sz w:val="28"/>
          <w:szCs w:val="28"/>
          <w:lang w:eastAsia="en-US"/>
        </w:rPr>
        <w:t>(почтовый адрес и (или) адрес электронной почты)</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709"/>
        <w:jc w:val="center"/>
        <w:rPr>
          <w:rFonts w:ascii="Times New Roman" w:eastAsia="Calibri" w:hAnsi="Times New Roman"/>
          <w:sz w:val="28"/>
          <w:szCs w:val="28"/>
          <w:lang w:eastAsia="en-US"/>
        </w:rPr>
      </w:pPr>
      <w:bookmarkStart w:id="8" w:name="Par523"/>
      <w:bookmarkEnd w:id="8"/>
      <w:r w:rsidRPr="005022A4">
        <w:rPr>
          <w:rFonts w:ascii="Times New Roman" w:eastAsia="Calibri" w:hAnsi="Times New Roman"/>
          <w:sz w:val="28"/>
          <w:szCs w:val="28"/>
          <w:lang w:eastAsia="en-US"/>
        </w:rPr>
        <w:t>ЗАЯВЛЕНИЕ</w:t>
      </w:r>
    </w:p>
    <w:p w:rsidR="001B2C9C" w:rsidRPr="005022A4" w:rsidRDefault="001B2C9C" w:rsidP="0044365F">
      <w:pPr>
        <w:widowControl w:val="0"/>
        <w:tabs>
          <w:tab w:val="left" w:pos="1418"/>
        </w:tabs>
        <w:autoSpaceDE w:val="0"/>
        <w:autoSpaceDN w:val="0"/>
        <w:adjustRightInd w:val="0"/>
        <w:ind w:firstLine="709"/>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о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44365F"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Прошу предварительно согласовать предоставление земельного участка, находящегося в муниципальной собственности, расположенного по адресу: _________</w:t>
      </w:r>
      <w:r w:rsidR="0044365F" w:rsidRPr="005022A4">
        <w:rPr>
          <w:rFonts w:ascii="Times New Roman" w:hAnsi="Times New Roman"/>
          <w:sz w:val="28"/>
          <w:szCs w:val="28"/>
        </w:rPr>
        <w:t>______________________________________________________________</w:t>
      </w:r>
      <w:r w:rsidRPr="005022A4">
        <w:rPr>
          <w:rFonts w:ascii="Times New Roman" w:hAnsi="Times New Roman"/>
          <w:sz w:val="28"/>
          <w:szCs w:val="28"/>
        </w:rPr>
        <w:t>, площадью______</w:t>
      </w:r>
      <w:r w:rsidR="0044365F" w:rsidRPr="005022A4">
        <w:rPr>
          <w:rFonts w:ascii="Times New Roman" w:hAnsi="Times New Roman"/>
          <w:sz w:val="28"/>
          <w:szCs w:val="28"/>
        </w:rPr>
        <w:t xml:space="preserve">___ </w:t>
      </w:r>
      <w:r w:rsidRPr="005022A4">
        <w:rPr>
          <w:rFonts w:ascii="Times New Roman" w:hAnsi="Times New Roman"/>
          <w:sz w:val="28"/>
          <w:szCs w:val="28"/>
        </w:rPr>
        <w:t>кв. м, кадастровый ном</w:t>
      </w:r>
      <w:r w:rsidR="0044365F" w:rsidRPr="005022A4">
        <w:rPr>
          <w:rFonts w:ascii="Times New Roman" w:hAnsi="Times New Roman"/>
          <w:sz w:val="28"/>
          <w:szCs w:val="28"/>
        </w:rPr>
        <w:t>ер</w:t>
      </w:r>
      <w:r w:rsidRPr="005022A4">
        <w:rPr>
          <w:rFonts w:ascii="Times New Roman" w:hAnsi="Times New Roman"/>
          <w:sz w:val="28"/>
          <w:szCs w:val="28"/>
        </w:rPr>
        <w:t>___________</w:t>
      </w:r>
      <w:r w:rsidR="00245D55" w:rsidRPr="005022A4">
        <w:rPr>
          <w:rFonts w:ascii="Times New Roman" w:hAnsi="Times New Roman"/>
          <w:sz w:val="28"/>
          <w:szCs w:val="28"/>
        </w:rPr>
        <w:t>__</w:t>
      </w:r>
      <w:r w:rsidR="0044365F" w:rsidRPr="005022A4">
        <w:rPr>
          <w:rFonts w:ascii="Times New Roman" w:hAnsi="Times New Roman"/>
          <w:sz w:val="28"/>
          <w:szCs w:val="28"/>
        </w:rPr>
        <w:t>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 xml:space="preserve">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B2C9C" w:rsidRPr="005022A4" w:rsidRDefault="0044365F"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____</w:t>
      </w:r>
      <w:r w:rsidR="001B2C9C" w:rsidRPr="005022A4">
        <w:rPr>
          <w:rFonts w:ascii="Times New Roman" w:hAnsi="Times New Roman"/>
          <w:sz w:val="28"/>
          <w:szCs w:val="28"/>
        </w:rPr>
        <w:t>______________________________________________________________</w:t>
      </w:r>
      <w:r w:rsidRPr="005022A4">
        <w:rPr>
          <w:rFonts w:ascii="Times New Roman" w:hAnsi="Times New Roman"/>
          <w:sz w:val="28"/>
          <w:szCs w:val="28"/>
        </w:rPr>
        <w:t>______</w:t>
      </w:r>
      <w:r w:rsidR="001B2C9C" w:rsidRPr="005022A4">
        <w:rPr>
          <w:rFonts w:ascii="Times New Roman" w:hAnsi="Times New Roman"/>
          <w:sz w:val="28"/>
          <w:szCs w:val="28"/>
        </w:rPr>
        <w:t xml:space="preserve"> </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Цель использования земельного</w:t>
      </w:r>
      <w:r w:rsidR="0044365F" w:rsidRPr="005022A4">
        <w:rPr>
          <w:rFonts w:ascii="Times New Roman" w:hAnsi="Times New Roman"/>
          <w:sz w:val="28"/>
          <w:szCs w:val="28"/>
        </w:rPr>
        <w:t xml:space="preserve"> </w:t>
      </w:r>
      <w:r w:rsidRPr="005022A4">
        <w:rPr>
          <w:rFonts w:ascii="Times New Roman" w:hAnsi="Times New Roman"/>
          <w:sz w:val="28"/>
          <w:szCs w:val="28"/>
        </w:rPr>
        <w:t>участка</w:t>
      </w:r>
      <w:r w:rsidR="0044365F" w:rsidRPr="005022A4">
        <w:rPr>
          <w:rFonts w:ascii="Times New Roman" w:hAnsi="Times New Roman"/>
          <w:sz w:val="28"/>
          <w:szCs w:val="28"/>
        </w:rPr>
        <w:t>___________</w:t>
      </w:r>
      <w:r w:rsidR="00245D55" w:rsidRPr="005022A4">
        <w:rPr>
          <w:rFonts w:ascii="Times New Roman" w:hAnsi="Times New Roman"/>
          <w:sz w:val="28"/>
          <w:szCs w:val="28"/>
        </w:rPr>
        <w:t>____________________</w:t>
      </w:r>
      <w:r w:rsidRPr="005022A4">
        <w:rPr>
          <w:rFonts w:ascii="Times New Roman" w:hAnsi="Times New Roman"/>
          <w:sz w:val="28"/>
          <w:szCs w:val="28"/>
        </w:rPr>
        <w:t xml:space="preserve"> </w:t>
      </w:r>
    </w:p>
    <w:p w:rsidR="0044365F" w:rsidRPr="005022A4" w:rsidRDefault="0044365F"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_______________________________________________________________________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 xml:space="preserve">(реквизиты решения об утверждении документа территориального планирования и (или) проекта планировки </w:t>
      </w:r>
      <w:r w:rsidR="00245D55" w:rsidRPr="005022A4">
        <w:rPr>
          <w:rFonts w:ascii="Times New Roman" w:hAnsi="Times New Roman"/>
          <w:sz w:val="28"/>
          <w:szCs w:val="28"/>
        </w:rPr>
        <w:t>территории в случае, если</w:t>
      </w:r>
      <w:r w:rsidRPr="005022A4">
        <w:rPr>
          <w:rFonts w:ascii="Times New Roman" w:hAnsi="Times New Roman"/>
          <w:sz w:val="28"/>
          <w:szCs w:val="28"/>
        </w:rPr>
        <w:t xml:space="preserve"> земельный участок предоставляется для размещения объектов, предусмотренных этим документом и (или) проектом) </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______________________________________________________________</w:t>
      </w:r>
      <w:r w:rsidR="0044365F" w:rsidRPr="005022A4">
        <w:rPr>
          <w:rFonts w:ascii="Times New Roman" w:hAnsi="Times New Roman"/>
          <w:sz w:val="28"/>
          <w:szCs w:val="28"/>
        </w:rPr>
        <w:t>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 xml:space="preserve">(реквизиты решения об изъятии земельного участка для муниципальных </w:t>
      </w:r>
      <w:r w:rsidR="00245D55" w:rsidRPr="005022A4">
        <w:rPr>
          <w:rFonts w:ascii="Times New Roman" w:hAnsi="Times New Roman"/>
          <w:sz w:val="28"/>
          <w:szCs w:val="28"/>
        </w:rPr>
        <w:t>нужд в случае, если</w:t>
      </w:r>
      <w:r w:rsidRPr="005022A4">
        <w:rPr>
          <w:rFonts w:ascii="Times New Roman" w:hAnsi="Times New Roman"/>
          <w:sz w:val="28"/>
          <w:szCs w:val="28"/>
        </w:rPr>
        <w:t xml:space="preserve"> земельный участок предоставляется взамен земельного участка, изымаемого для муниципальных нужд)</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Постановление о предварительном согласовании предоставления земельного участка прошу выдать мне лично (или уполномоченному представителю) / выслать по почте (по желанию заявителя).</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Приложения: (указывается список прилагаемых к заявлению документов):</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 xml:space="preserve">________________________________________________________________ </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lastRenderedPageBreak/>
        <w:t>______________________ _______________ ______________________</w:t>
      </w:r>
    </w:p>
    <w:p w:rsidR="001B2C9C" w:rsidRPr="005022A4" w:rsidRDefault="001B2C9C" w:rsidP="0044365F">
      <w:pPr>
        <w:widowControl w:val="0"/>
        <w:tabs>
          <w:tab w:val="left" w:pos="1418"/>
          <w:tab w:val="left" w:pos="3615"/>
          <w:tab w:val="left" w:pos="3930"/>
          <w:tab w:val="left" w:pos="4215"/>
          <w:tab w:val="left" w:pos="6135"/>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(должность) (подпись) (фамилия И.О.)</w:t>
      </w:r>
    </w:p>
    <w:p w:rsidR="001B2C9C" w:rsidRPr="005022A4" w:rsidRDefault="001B2C9C" w:rsidP="0044365F">
      <w:pPr>
        <w:tabs>
          <w:tab w:val="left" w:pos="1418"/>
        </w:tabs>
        <w:ind w:firstLine="709"/>
        <w:rPr>
          <w:rFonts w:ascii="Times New Roman" w:eastAsia="Calibri" w:hAnsi="Times New Roman"/>
          <w:sz w:val="28"/>
          <w:szCs w:val="28"/>
          <w:lang w:eastAsia="en-US"/>
        </w:rPr>
      </w:pPr>
      <w:r w:rsidRPr="005022A4">
        <w:rPr>
          <w:rFonts w:ascii="Times New Roman" w:eastAsia="Calibri" w:hAnsi="Times New Roman"/>
          <w:sz w:val="28"/>
          <w:szCs w:val="28"/>
          <w:lang w:eastAsia="en-US"/>
        </w:rPr>
        <w:t>М.П.</w:t>
      </w:r>
    </w:p>
    <w:p w:rsidR="001B2C9C" w:rsidRPr="005022A4" w:rsidRDefault="001B2C9C" w:rsidP="0044365F">
      <w:pPr>
        <w:ind w:firstLine="709"/>
        <w:rPr>
          <w:rFonts w:ascii="Times New Roman" w:eastAsia="Calibri" w:hAnsi="Times New Roman"/>
          <w:sz w:val="28"/>
          <w:szCs w:val="28"/>
          <w:lang w:eastAsia="en-US"/>
        </w:rPr>
        <w:sectPr w:rsidR="001B2C9C" w:rsidRPr="005022A4" w:rsidSect="005022A4">
          <w:pgSz w:w="11906" w:h="16838"/>
          <w:pgMar w:top="1134" w:right="567" w:bottom="567" w:left="1134" w:header="709" w:footer="709" w:gutter="0"/>
          <w:cols w:space="720"/>
        </w:sectPr>
      </w:pPr>
    </w:p>
    <w:p w:rsidR="001B2C9C" w:rsidRPr="005022A4" w:rsidRDefault="001B2C9C" w:rsidP="0044365F">
      <w:pPr>
        <w:widowControl w:val="0"/>
        <w:tabs>
          <w:tab w:val="left" w:pos="1418"/>
        </w:tabs>
        <w:autoSpaceDE w:val="0"/>
        <w:autoSpaceDN w:val="0"/>
        <w:adjustRightInd w:val="0"/>
        <w:ind w:firstLine="709"/>
        <w:rPr>
          <w:rFonts w:ascii="Times New Roman" w:hAnsi="Times New Roman"/>
          <w:noProof/>
          <w:sz w:val="28"/>
          <w:szCs w:val="28"/>
        </w:rPr>
      </w:pPr>
      <w:r w:rsidRPr="005022A4">
        <w:rPr>
          <w:rFonts w:ascii="Times New Roman" w:hAnsi="Times New Roman"/>
          <w:noProof/>
          <w:sz w:val="28"/>
          <w:szCs w:val="28"/>
        </w:rPr>
        <w:lastRenderedPageBreak/>
        <w:drawing>
          <wp:inline distT="0" distB="0" distL="0" distR="0" wp14:anchorId="5B87C0E6" wp14:editId="0200197D">
            <wp:extent cx="5005424" cy="8198663"/>
            <wp:effectExtent l="3492" t="0" r="8573" b="8572"/>
            <wp:docPr id="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007600" cy="8202226"/>
                    </a:xfrm>
                    <a:prstGeom prst="rect">
                      <a:avLst/>
                    </a:prstGeom>
                    <a:noFill/>
                    <a:ln>
                      <a:noFill/>
                    </a:ln>
                  </pic:spPr>
                </pic:pic>
              </a:graphicData>
            </a:graphic>
          </wp:inline>
        </w:drawing>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r w:rsidRPr="005022A4">
        <w:rPr>
          <w:rFonts w:ascii="Times New Roman" w:hAnsi="Times New Roman"/>
          <w:noProof/>
          <w:sz w:val="28"/>
          <w:szCs w:val="28"/>
        </w:rPr>
        <w:br w:type="page"/>
      </w:r>
      <w:r w:rsidRPr="005022A4">
        <w:rPr>
          <w:rFonts w:ascii="Times New Roman" w:hAnsi="Times New Roman"/>
          <w:noProof/>
          <w:sz w:val="28"/>
          <w:szCs w:val="28"/>
        </w:rPr>
        <w:lastRenderedPageBreak/>
        <w:drawing>
          <wp:inline distT="0" distB="0" distL="0" distR="0" wp14:anchorId="6FCF7960" wp14:editId="057051B6">
            <wp:extent cx="5720400" cy="8017200"/>
            <wp:effectExtent l="0" t="5398" r="8573" b="8572"/>
            <wp:docPr id="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20400" cy="8017200"/>
                    </a:xfrm>
                    <a:prstGeom prst="rect">
                      <a:avLst/>
                    </a:prstGeom>
                    <a:noFill/>
                    <a:ln>
                      <a:noFill/>
                    </a:ln>
                  </pic:spPr>
                </pic:pic>
              </a:graphicData>
            </a:graphic>
          </wp:inline>
        </w:drawing>
      </w:r>
    </w:p>
    <w:p w:rsidR="001B2C9C" w:rsidRPr="005022A4" w:rsidRDefault="001B2C9C" w:rsidP="0044365F">
      <w:pPr>
        <w:ind w:firstLine="709"/>
        <w:rPr>
          <w:rFonts w:ascii="Times New Roman" w:eastAsia="Calibri" w:hAnsi="Times New Roman"/>
          <w:sz w:val="28"/>
          <w:szCs w:val="28"/>
          <w:lang w:eastAsia="en-US"/>
        </w:rPr>
        <w:sectPr w:rsidR="001B2C9C" w:rsidRPr="005022A4" w:rsidSect="005022A4">
          <w:pgSz w:w="16838" w:h="11906" w:orient="landscape"/>
          <w:pgMar w:top="1276" w:right="567" w:bottom="567" w:left="1701" w:header="708" w:footer="708" w:gutter="0"/>
          <w:cols w:space="720"/>
        </w:sectPr>
      </w:pPr>
    </w:p>
    <w:p w:rsidR="001B2C9C" w:rsidRPr="005022A4" w:rsidRDefault="001B2C9C" w:rsidP="0044365F">
      <w:pPr>
        <w:widowControl w:val="0"/>
        <w:tabs>
          <w:tab w:val="left" w:pos="1418"/>
        </w:tabs>
        <w:autoSpaceDE w:val="0"/>
        <w:autoSpaceDN w:val="0"/>
        <w:adjustRightInd w:val="0"/>
        <w:ind w:firstLine="5812"/>
        <w:rPr>
          <w:rFonts w:ascii="Times New Roman" w:eastAsia="Calibri" w:hAnsi="Times New Roman"/>
          <w:sz w:val="28"/>
          <w:szCs w:val="28"/>
          <w:lang w:eastAsia="en-US"/>
        </w:rPr>
      </w:pPr>
      <w:r w:rsidRPr="005022A4">
        <w:rPr>
          <w:rFonts w:ascii="Times New Roman" w:eastAsia="Calibri" w:hAnsi="Times New Roman"/>
          <w:sz w:val="28"/>
          <w:szCs w:val="28"/>
          <w:lang w:eastAsia="en-US"/>
        </w:rPr>
        <w:lastRenderedPageBreak/>
        <w:t xml:space="preserve">Приложение </w:t>
      </w:r>
      <w:r w:rsidR="002B35C3" w:rsidRPr="005022A4">
        <w:rPr>
          <w:rFonts w:ascii="Times New Roman" w:eastAsia="Calibri" w:hAnsi="Times New Roman"/>
          <w:sz w:val="28"/>
          <w:szCs w:val="28"/>
          <w:lang w:eastAsia="en-US"/>
        </w:rPr>
        <w:t>№</w:t>
      </w:r>
      <w:r w:rsidRPr="005022A4">
        <w:rPr>
          <w:rFonts w:ascii="Times New Roman" w:eastAsia="Calibri" w:hAnsi="Times New Roman"/>
          <w:sz w:val="28"/>
          <w:szCs w:val="28"/>
          <w:lang w:eastAsia="en-US"/>
        </w:rPr>
        <w:t xml:space="preserve"> 4</w:t>
      </w:r>
    </w:p>
    <w:p w:rsidR="001B2C9C" w:rsidRPr="005022A4" w:rsidRDefault="001B2C9C" w:rsidP="0044365F">
      <w:pPr>
        <w:widowControl w:val="0"/>
        <w:tabs>
          <w:tab w:val="left" w:pos="1418"/>
        </w:tabs>
        <w:autoSpaceDE w:val="0"/>
        <w:autoSpaceDN w:val="0"/>
        <w:adjustRightInd w:val="0"/>
        <w:ind w:firstLine="5812"/>
        <w:rPr>
          <w:rFonts w:ascii="Times New Roman" w:eastAsia="Calibri" w:hAnsi="Times New Roman"/>
          <w:sz w:val="28"/>
          <w:szCs w:val="28"/>
          <w:lang w:eastAsia="en-US"/>
        </w:rPr>
      </w:pPr>
      <w:r w:rsidRPr="005022A4">
        <w:rPr>
          <w:rFonts w:ascii="Times New Roman" w:eastAsia="Calibri" w:hAnsi="Times New Roman"/>
          <w:sz w:val="28"/>
          <w:szCs w:val="28"/>
          <w:lang w:eastAsia="en-US"/>
        </w:rPr>
        <w:t>к Административному регламенту</w:t>
      </w:r>
    </w:p>
    <w:p w:rsidR="001B2C9C" w:rsidRPr="005022A4" w:rsidRDefault="001B2C9C" w:rsidP="0044365F">
      <w:pPr>
        <w:widowControl w:val="0"/>
        <w:tabs>
          <w:tab w:val="left" w:pos="1418"/>
        </w:tabs>
        <w:autoSpaceDE w:val="0"/>
        <w:autoSpaceDN w:val="0"/>
        <w:adjustRightInd w:val="0"/>
        <w:ind w:firstLine="5812"/>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709"/>
        <w:jc w:val="center"/>
        <w:rPr>
          <w:rFonts w:ascii="Times New Roman" w:eastAsia="Calibri" w:hAnsi="Times New Roman"/>
          <w:sz w:val="28"/>
          <w:szCs w:val="28"/>
          <w:lang w:eastAsia="en-US"/>
        </w:rPr>
      </w:pPr>
      <w:bookmarkStart w:id="9" w:name="Par628"/>
      <w:bookmarkEnd w:id="9"/>
      <w:r w:rsidRPr="005022A4">
        <w:rPr>
          <w:rFonts w:ascii="Times New Roman" w:eastAsia="Calibri" w:hAnsi="Times New Roman"/>
          <w:sz w:val="28"/>
          <w:szCs w:val="28"/>
          <w:lang w:eastAsia="en-US"/>
        </w:rPr>
        <w:t>РАСПИСКА</w:t>
      </w:r>
    </w:p>
    <w:p w:rsidR="001B2C9C" w:rsidRPr="005022A4" w:rsidRDefault="001B2C9C" w:rsidP="0044365F">
      <w:pPr>
        <w:widowControl w:val="0"/>
        <w:tabs>
          <w:tab w:val="left" w:pos="1418"/>
        </w:tabs>
        <w:autoSpaceDE w:val="0"/>
        <w:autoSpaceDN w:val="0"/>
        <w:adjustRightInd w:val="0"/>
        <w:ind w:firstLine="709"/>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в получении документов, представленных для принятия</w:t>
      </w:r>
    </w:p>
    <w:p w:rsidR="001B2C9C" w:rsidRPr="005022A4" w:rsidRDefault="001B2C9C" w:rsidP="0044365F">
      <w:pPr>
        <w:widowControl w:val="0"/>
        <w:tabs>
          <w:tab w:val="left" w:pos="1418"/>
        </w:tabs>
        <w:autoSpaceDE w:val="0"/>
        <w:autoSpaceDN w:val="0"/>
        <w:adjustRightInd w:val="0"/>
        <w:ind w:firstLine="709"/>
        <w:jc w:val="center"/>
        <w:rPr>
          <w:rFonts w:ascii="Times New Roman" w:eastAsia="Calibri" w:hAnsi="Times New Roman"/>
          <w:sz w:val="28"/>
          <w:szCs w:val="28"/>
          <w:lang w:eastAsia="en-US"/>
        </w:rPr>
      </w:pPr>
      <w:r w:rsidRPr="005022A4">
        <w:rPr>
          <w:rFonts w:ascii="Times New Roman" w:eastAsia="Calibri" w:hAnsi="Times New Roman"/>
          <w:sz w:val="28"/>
          <w:szCs w:val="28"/>
          <w:lang w:eastAsia="en-US"/>
        </w:rPr>
        <w:t>решения о предварительном согласовании предоставления земельного участка</w:t>
      </w:r>
    </w:p>
    <w:p w:rsidR="001B2C9C" w:rsidRPr="005022A4" w:rsidRDefault="001B2C9C" w:rsidP="0044365F">
      <w:pPr>
        <w:widowControl w:val="0"/>
        <w:tabs>
          <w:tab w:val="left" w:pos="1418"/>
        </w:tabs>
        <w:autoSpaceDE w:val="0"/>
        <w:autoSpaceDN w:val="0"/>
        <w:adjustRightInd w:val="0"/>
        <w:ind w:firstLine="709"/>
        <w:rPr>
          <w:rFonts w:ascii="Times New Roman" w:eastAsia="Calibri" w:hAnsi="Times New Roman"/>
          <w:sz w:val="28"/>
          <w:szCs w:val="28"/>
          <w:lang w:eastAsia="en-US"/>
        </w:rPr>
      </w:pP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Настоящим удостоверяется, что заявитель</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________________________________________________________________</w:t>
      </w:r>
      <w:r w:rsidR="0044365F" w:rsidRPr="005022A4">
        <w:rPr>
          <w:rFonts w:ascii="Times New Roman" w:hAnsi="Times New Roman"/>
          <w:sz w:val="28"/>
          <w:szCs w:val="28"/>
        </w:rPr>
        <w:t>________</w:t>
      </w:r>
    </w:p>
    <w:p w:rsidR="001B2C9C" w:rsidRPr="005022A4" w:rsidRDefault="001B2C9C" w:rsidP="0044365F">
      <w:pPr>
        <w:widowControl w:val="0"/>
        <w:tabs>
          <w:tab w:val="left" w:pos="1418"/>
        </w:tabs>
        <w:autoSpaceDE w:val="0"/>
        <w:autoSpaceDN w:val="0"/>
        <w:adjustRightInd w:val="0"/>
        <w:ind w:firstLine="709"/>
        <w:jc w:val="center"/>
        <w:rPr>
          <w:rFonts w:ascii="Times New Roman" w:hAnsi="Times New Roman"/>
          <w:sz w:val="28"/>
          <w:szCs w:val="28"/>
        </w:rPr>
      </w:pPr>
      <w:r w:rsidRPr="005022A4">
        <w:rPr>
          <w:rFonts w:ascii="Times New Roman" w:hAnsi="Times New Roman"/>
          <w:sz w:val="28"/>
          <w:szCs w:val="28"/>
        </w:rPr>
        <w:t>(фамилия, имя, отчество)</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представил, а сотрудник</w:t>
      </w:r>
      <w:r w:rsidR="0044365F" w:rsidRPr="005022A4">
        <w:rPr>
          <w:rFonts w:ascii="Times New Roman" w:hAnsi="Times New Roman"/>
          <w:sz w:val="28"/>
          <w:szCs w:val="28"/>
        </w:rPr>
        <w:t xml:space="preserve"> </w:t>
      </w:r>
      <w:r w:rsidRPr="005022A4">
        <w:rPr>
          <w:rFonts w:ascii="Times New Roman" w:hAnsi="Times New Roman"/>
          <w:sz w:val="28"/>
          <w:szCs w:val="28"/>
        </w:rPr>
        <w:t>___________________________________</w:t>
      </w:r>
      <w:r w:rsidR="0044365F" w:rsidRPr="005022A4">
        <w:rPr>
          <w:rFonts w:ascii="Times New Roman" w:hAnsi="Times New Roman"/>
          <w:sz w:val="28"/>
          <w:szCs w:val="28"/>
        </w:rPr>
        <w:t>________________</w:t>
      </w:r>
    </w:p>
    <w:p w:rsidR="0044365F" w:rsidRPr="005022A4" w:rsidRDefault="0044365F"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________________________________________________________________________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получил «_____» ________________ _________ документы</w:t>
      </w:r>
    </w:p>
    <w:p w:rsidR="001B2C9C" w:rsidRPr="005022A4" w:rsidRDefault="001B2C9C" w:rsidP="0044365F">
      <w:pPr>
        <w:widowControl w:val="0"/>
        <w:tabs>
          <w:tab w:val="left" w:pos="1418"/>
        </w:tabs>
        <w:autoSpaceDE w:val="0"/>
        <w:autoSpaceDN w:val="0"/>
        <w:adjustRightInd w:val="0"/>
        <w:ind w:firstLine="1134"/>
        <w:rPr>
          <w:rFonts w:ascii="Times New Roman" w:hAnsi="Times New Roman"/>
          <w:sz w:val="28"/>
          <w:szCs w:val="28"/>
        </w:rPr>
      </w:pPr>
      <w:r w:rsidRPr="005022A4">
        <w:rPr>
          <w:rFonts w:ascii="Times New Roman" w:hAnsi="Times New Roman"/>
          <w:sz w:val="28"/>
          <w:szCs w:val="28"/>
        </w:rPr>
        <w:t>(число) (месяц прописью) (год)</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в количестве _______________________________ экземпляров</w:t>
      </w:r>
    </w:p>
    <w:p w:rsidR="001B2C9C" w:rsidRPr="005022A4" w:rsidRDefault="001B2C9C" w:rsidP="0044365F">
      <w:pPr>
        <w:widowControl w:val="0"/>
        <w:tabs>
          <w:tab w:val="left" w:pos="1418"/>
        </w:tabs>
        <w:autoSpaceDE w:val="0"/>
        <w:autoSpaceDN w:val="0"/>
        <w:adjustRightInd w:val="0"/>
        <w:ind w:firstLine="3402"/>
        <w:rPr>
          <w:rFonts w:ascii="Times New Roman" w:hAnsi="Times New Roman"/>
          <w:sz w:val="28"/>
          <w:szCs w:val="28"/>
        </w:rPr>
      </w:pPr>
      <w:r w:rsidRPr="005022A4">
        <w:rPr>
          <w:rFonts w:ascii="Times New Roman" w:hAnsi="Times New Roman"/>
          <w:sz w:val="28"/>
          <w:szCs w:val="28"/>
        </w:rPr>
        <w:t>(прописью)</w:t>
      </w:r>
    </w:p>
    <w:p w:rsidR="001B2C9C" w:rsidRPr="005022A4" w:rsidRDefault="001B2C9C" w:rsidP="0044365F">
      <w:pPr>
        <w:widowControl w:val="0"/>
        <w:tabs>
          <w:tab w:val="left" w:pos="1418"/>
        </w:tabs>
        <w:autoSpaceDE w:val="0"/>
        <w:autoSpaceDN w:val="0"/>
        <w:adjustRightInd w:val="0"/>
        <w:ind w:firstLine="0"/>
        <w:rPr>
          <w:rFonts w:ascii="Times New Roman" w:hAnsi="Times New Roman"/>
          <w:sz w:val="28"/>
          <w:szCs w:val="28"/>
        </w:rPr>
      </w:pPr>
      <w:r w:rsidRPr="005022A4">
        <w:rPr>
          <w:rFonts w:ascii="Times New Roman" w:hAnsi="Times New Roman"/>
          <w:sz w:val="28"/>
          <w:szCs w:val="2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настоящего Административного регламента):</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p>
    <w:p w:rsidR="00245D55"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Перечень документов, которые будут получены по межведомственным запросам:</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_______________________________________________________________</w:t>
      </w:r>
    </w:p>
    <w:p w:rsidR="001B2C9C" w:rsidRPr="005022A4" w:rsidRDefault="001B2C9C" w:rsidP="0044365F">
      <w:pPr>
        <w:widowControl w:val="0"/>
        <w:tabs>
          <w:tab w:val="left" w:pos="1418"/>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__________________ ____________ _________________________</w:t>
      </w:r>
    </w:p>
    <w:p w:rsidR="001B2C9C" w:rsidRPr="005022A4" w:rsidRDefault="001B2C9C" w:rsidP="0044365F">
      <w:pPr>
        <w:widowControl w:val="0"/>
        <w:tabs>
          <w:tab w:val="left" w:pos="1418"/>
          <w:tab w:val="left" w:pos="4545"/>
          <w:tab w:val="left" w:pos="6315"/>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(должность специалиста, (подпись) (расшифровка подписи)</w:t>
      </w:r>
    </w:p>
    <w:p w:rsidR="001B2C9C" w:rsidRPr="005022A4" w:rsidRDefault="001B2C9C" w:rsidP="0044365F">
      <w:pPr>
        <w:widowControl w:val="0"/>
        <w:tabs>
          <w:tab w:val="left" w:pos="1418"/>
          <w:tab w:val="left" w:pos="7185"/>
        </w:tabs>
        <w:autoSpaceDE w:val="0"/>
        <w:autoSpaceDN w:val="0"/>
        <w:adjustRightInd w:val="0"/>
        <w:ind w:firstLine="709"/>
        <w:rPr>
          <w:rFonts w:ascii="Times New Roman" w:hAnsi="Times New Roman"/>
          <w:sz w:val="28"/>
          <w:szCs w:val="28"/>
        </w:rPr>
      </w:pPr>
      <w:r w:rsidRPr="005022A4">
        <w:rPr>
          <w:rFonts w:ascii="Times New Roman" w:hAnsi="Times New Roman"/>
          <w:sz w:val="28"/>
          <w:szCs w:val="28"/>
        </w:rPr>
        <w:t>ответственного за прием документов)</w:t>
      </w:r>
    </w:p>
    <w:p w:rsidR="001B2C9C" w:rsidRPr="005022A4" w:rsidRDefault="001B2C9C" w:rsidP="0044365F">
      <w:pPr>
        <w:ind w:firstLine="709"/>
        <w:rPr>
          <w:rFonts w:ascii="Times New Roman" w:hAnsi="Times New Roman"/>
          <w:sz w:val="28"/>
          <w:szCs w:val="28"/>
        </w:rPr>
      </w:pPr>
    </w:p>
    <w:p w:rsidR="002E3CD0" w:rsidRPr="005022A4" w:rsidRDefault="002E3CD0" w:rsidP="0044365F">
      <w:pPr>
        <w:ind w:firstLine="709"/>
        <w:rPr>
          <w:rFonts w:ascii="Times New Roman" w:hAnsi="Times New Roman"/>
          <w:sz w:val="28"/>
          <w:szCs w:val="28"/>
        </w:rPr>
      </w:pPr>
      <w:r w:rsidRPr="005022A4">
        <w:rPr>
          <w:rFonts w:ascii="Times New Roman" w:hAnsi="Times New Roman"/>
          <w:sz w:val="28"/>
          <w:szCs w:val="28"/>
        </w:rPr>
        <w:br w:type="page"/>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lastRenderedPageBreak/>
        <w:t>УТВЕРЖДАЮ</w:t>
      </w:r>
      <w:r w:rsidR="00963BFF" w:rsidRPr="005022A4">
        <w:rPr>
          <w:rFonts w:ascii="Times New Roman" w:hAnsi="Times New Roman"/>
          <w:sz w:val="28"/>
          <w:szCs w:val="28"/>
        </w:rPr>
        <w:t>:</w:t>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t>Глава Нижневедугского сельского</w:t>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t xml:space="preserve">поселения Семилукского </w:t>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t>муниципального района</w:t>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t xml:space="preserve">Воронежской области </w:t>
      </w:r>
    </w:p>
    <w:p w:rsidR="002E3CD0" w:rsidRPr="005022A4" w:rsidRDefault="002E3CD0" w:rsidP="00963BFF">
      <w:pPr>
        <w:ind w:right="566" w:firstLine="4962"/>
        <w:rPr>
          <w:rFonts w:ascii="Times New Roman" w:hAnsi="Times New Roman"/>
          <w:sz w:val="28"/>
          <w:szCs w:val="28"/>
        </w:rPr>
      </w:pPr>
      <w:r w:rsidRPr="005022A4">
        <w:rPr>
          <w:rFonts w:ascii="Times New Roman" w:hAnsi="Times New Roman"/>
          <w:sz w:val="28"/>
          <w:szCs w:val="28"/>
        </w:rPr>
        <w:t>__________________Н.Я. Богомолова</w:t>
      </w:r>
    </w:p>
    <w:p w:rsidR="002E3CD0" w:rsidRPr="005022A4" w:rsidRDefault="002E3CD0" w:rsidP="00963BFF">
      <w:pPr>
        <w:ind w:right="566" w:firstLine="4962"/>
        <w:rPr>
          <w:rFonts w:ascii="Times New Roman" w:hAnsi="Times New Roman"/>
          <w:sz w:val="28"/>
          <w:szCs w:val="28"/>
        </w:rPr>
      </w:pPr>
    </w:p>
    <w:p w:rsidR="002E3CD0" w:rsidRPr="005022A4" w:rsidRDefault="00170E1B" w:rsidP="00963BFF">
      <w:pPr>
        <w:ind w:right="566" w:firstLine="4962"/>
        <w:rPr>
          <w:rFonts w:ascii="Times New Roman" w:hAnsi="Times New Roman"/>
          <w:sz w:val="28"/>
          <w:szCs w:val="28"/>
        </w:rPr>
      </w:pPr>
      <w:r w:rsidRPr="005022A4">
        <w:rPr>
          <w:rFonts w:ascii="Times New Roman" w:hAnsi="Times New Roman"/>
          <w:sz w:val="28"/>
          <w:szCs w:val="28"/>
        </w:rPr>
        <w:t>09</w:t>
      </w:r>
      <w:r w:rsidR="002E3CD0" w:rsidRPr="005022A4">
        <w:rPr>
          <w:rFonts w:ascii="Times New Roman" w:hAnsi="Times New Roman"/>
          <w:sz w:val="28"/>
          <w:szCs w:val="28"/>
        </w:rPr>
        <w:t>.0</w:t>
      </w:r>
      <w:r w:rsidRPr="005022A4">
        <w:rPr>
          <w:rFonts w:ascii="Times New Roman" w:hAnsi="Times New Roman"/>
          <w:sz w:val="28"/>
          <w:szCs w:val="28"/>
        </w:rPr>
        <w:t>9</w:t>
      </w:r>
      <w:r w:rsidR="002E3CD0" w:rsidRPr="005022A4">
        <w:rPr>
          <w:rFonts w:ascii="Times New Roman" w:hAnsi="Times New Roman"/>
          <w:sz w:val="28"/>
          <w:szCs w:val="28"/>
        </w:rPr>
        <w:t>.2021 года</w:t>
      </w:r>
    </w:p>
    <w:p w:rsidR="002E3CD0" w:rsidRPr="005022A4" w:rsidRDefault="002E3CD0" w:rsidP="0044365F">
      <w:pPr>
        <w:ind w:firstLine="709"/>
        <w:rPr>
          <w:rFonts w:ascii="Times New Roman" w:hAnsi="Times New Roman"/>
          <w:sz w:val="28"/>
          <w:szCs w:val="28"/>
        </w:rPr>
      </w:pPr>
    </w:p>
    <w:p w:rsidR="002E3CD0" w:rsidRPr="005022A4" w:rsidRDefault="002E3CD0" w:rsidP="00963BFF">
      <w:pPr>
        <w:ind w:firstLine="709"/>
        <w:jc w:val="center"/>
        <w:rPr>
          <w:rFonts w:ascii="Times New Roman" w:hAnsi="Times New Roman"/>
          <w:spacing w:val="10"/>
          <w:sz w:val="28"/>
          <w:szCs w:val="28"/>
        </w:rPr>
      </w:pPr>
      <w:r w:rsidRPr="005022A4">
        <w:rPr>
          <w:rFonts w:ascii="Times New Roman" w:hAnsi="Times New Roman"/>
          <w:spacing w:val="10"/>
          <w:sz w:val="28"/>
          <w:szCs w:val="28"/>
        </w:rPr>
        <w:t xml:space="preserve">Акт от </w:t>
      </w:r>
      <w:r w:rsidR="00170E1B" w:rsidRPr="005022A4">
        <w:rPr>
          <w:rFonts w:ascii="Times New Roman" w:hAnsi="Times New Roman"/>
          <w:spacing w:val="10"/>
          <w:sz w:val="28"/>
          <w:szCs w:val="28"/>
        </w:rPr>
        <w:t>09</w:t>
      </w:r>
      <w:r w:rsidRPr="005022A4">
        <w:rPr>
          <w:rFonts w:ascii="Times New Roman" w:hAnsi="Times New Roman"/>
          <w:spacing w:val="10"/>
          <w:sz w:val="28"/>
          <w:szCs w:val="28"/>
        </w:rPr>
        <w:t>.0</w:t>
      </w:r>
      <w:r w:rsidR="00170E1B" w:rsidRPr="005022A4">
        <w:rPr>
          <w:rFonts w:ascii="Times New Roman" w:hAnsi="Times New Roman"/>
          <w:spacing w:val="10"/>
          <w:sz w:val="28"/>
          <w:szCs w:val="28"/>
        </w:rPr>
        <w:t>9</w:t>
      </w:r>
      <w:r w:rsidRPr="005022A4">
        <w:rPr>
          <w:rFonts w:ascii="Times New Roman" w:hAnsi="Times New Roman"/>
          <w:spacing w:val="10"/>
          <w:sz w:val="28"/>
          <w:szCs w:val="28"/>
        </w:rPr>
        <w:t>.2021 года</w:t>
      </w:r>
    </w:p>
    <w:p w:rsidR="002E3CD0" w:rsidRPr="005022A4" w:rsidRDefault="002E3CD0" w:rsidP="00963BFF">
      <w:pPr>
        <w:ind w:firstLine="709"/>
        <w:jc w:val="center"/>
        <w:rPr>
          <w:rFonts w:ascii="Times New Roman" w:hAnsi="Times New Roman"/>
          <w:sz w:val="28"/>
          <w:szCs w:val="28"/>
        </w:rPr>
      </w:pPr>
      <w:r w:rsidRPr="005022A4">
        <w:rPr>
          <w:rFonts w:ascii="Times New Roman" w:hAnsi="Times New Roman"/>
          <w:sz w:val="28"/>
          <w:szCs w:val="28"/>
        </w:rPr>
        <w:t>«О</w:t>
      </w:r>
      <w:r w:rsidRPr="005022A4">
        <w:rPr>
          <w:rFonts w:ascii="Times New Roman" w:hAnsi="Times New Roman"/>
          <w:spacing w:val="10"/>
          <w:sz w:val="28"/>
          <w:szCs w:val="28"/>
        </w:rPr>
        <w:t xml:space="preserve">б обнародовании </w:t>
      </w:r>
      <w:r w:rsidR="001D1B47" w:rsidRPr="005022A4">
        <w:rPr>
          <w:rFonts w:ascii="Times New Roman" w:hAnsi="Times New Roman"/>
          <w:spacing w:val="10"/>
          <w:sz w:val="28"/>
          <w:szCs w:val="28"/>
        </w:rPr>
        <w:t>постановления администрации</w:t>
      </w:r>
      <w:r w:rsidRPr="005022A4">
        <w:rPr>
          <w:rFonts w:ascii="Times New Roman" w:hAnsi="Times New Roman"/>
          <w:spacing w:val="10"/>
          <w:sz w:val="28"/>
          <w:szCs w:val="28"/>
        </w:rPr>
        <w:t xml:space="preserve"> Нижневедугского сельского поселения Семилукского муниципального района Воронежской области №</w:t>
      </w:r>
      <w:r w:rsidR="00170E1B" w:rsidRPr="005022A4">
        <w:rPr>
          <w:rFonts w:ascii="Times New Roman" w:hAnsi="Times New Roman"/>
          <w:spacing w:val="10"/>
          <w:sz w:val="28"/>
          <w:szCs w:val="28"/>
        </w:rPr>
        <w:t xml:space="preserve"> 60</w:t>
      </w:r>
      <w:r w:rsidRPr="005022A4">
        <w:rPr>
          <w:rFonts w:ascii="Times New Roman" w:hAnsi="Times New Roman"/>
          <w:spacing w:val="10"/>
          <w:sz w:val="28"/>
          <w:szCs w:val="28"/>
        </w:rPr>
        <w:t xml:space="preserve"> от </w:t>
      </w:r>
      <w:r w:rsidR="00170E1B" w:rsidRPr="005022A4">
        <w:rPr>
          <w:rFonts w:ascii="Times New Roman" w:hAnsi="Times New Roman"/>
          <w:spacing w:val="10"/>
          <w:sz w:val="28"/>
          <w:szCs w:val="28"/>
        </w:rPr>
        <w:t>09.09.</w:t>
      </w:r>
      <w:r w:rsidRPr="005022A4">
        <w:rPr>
          <w:rFonts w:ascii="Times New Roman" w:hAnsi="Times New Roman"/>
          <w:spacing w:val="10"/>
          <w:sz w:val="28"/>
          <w:szCs w:val="28"/>
        </w:rPr>
        <w:t xml:space="preserve">2021 г. </w:t>
      </w:r>
      <w:r w:rsidRPr="005022A4">
        <w:rPr>
          <w:rFonts w:ascii="Times New Roman" w:hAnsi="Times New Roman"/>
          <w:sz w:val="28"/>
          <w:szCs w:val="28"/>
        </w:rPr>
        <w:t>«</w:t>
      </w:r>
      <w:r w:rsidR="001D1B47" w:rsidRPr="005022A4">
        <w:rPr>
          <w:rFonts w:ascii="Times New Roman" w:hAnsi="Times New Roman"/>
          <w:sz w:val="28"/>
          <w:szCs w:val="28"/>
        </w:rPr>
        <w:t>О внесении изменений в постановление администрации Нижневедугского сельского поселения от 14.09.2015 г. № 206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w:t>
      </w:r>
    </w:p>
    <w:p w:rsidR="002E3CD0" w:rsidRPr="005022A4" w:rsidRDefault="002E3CD0" w:rsidP="0044365F">
      <w:pPr>
        <w:ind w:firstLine="709"/>
        <w:rPr>
          <w:rFonts w:ascii="Times New Roman" w:hAnsi="Times New Roman"/>
          <w:sz w:val="28"/>
          <w:szCs w:val="28"/>
        </w:rPr>
      </w:pPr>
    </w:p>
    <w:p w:rsidR="002E3CD0" w:rsidRPr="005022A4" w:rsidRDefault="002E3CD0" w:rsidP="0044365F">
      <w:pPr>
        <w:ind w:firstLine="709"/>
        <w:rPr>
          <w:rFonts w:ascii="Times New Roman" w:hAnsi="Times New Roman"/>
          <w:sz w:val="28"/>
          <w:szCs w:val="28"/>
        </w:rPr>
      </w:pPr>
      <w:r w:rsidRPr="005022A4">
        <w:rPr>
          <w:rFonts w:ascii="Times New Roman" w:hAnsi="Times New Roman"/>
          <w:sz w:val="28"/>
          <w:szCs w:val="28"/>
        </w:rPr>
        <w:t xml:space="preserve">с. Нижняя Ведуга </w:t>
      </w:r>
    </w:p>
    <w:p w:rsidR="002E3CD0" w:rsidRPr="005022A4" w:rsidRDefault="002E3CD0" w:rsidP="0044365F">
      <w:pPr>
        <w:ind w:firstLine="709"/>
        <w:rPr>
          <w:rFonts w:ascii="Times New Roman" w:hAnsi="Times New Roman"/>
          <w:sz w:val="28"/>
          <w:szCs w:val="28"/>
        </w:rPr>
      </w:pPr>
      <w:r w:rsidRPr="005022A4">
        <w:rPr>
          <w:rFonts w:ascii="Times New Roman" w:hAnsi="Times New Roman"/>
          <w:sz w:val="28"/>
          <w:szCs w:val="28"/>
        </w:rPr>
        <w:t>Комиссия в составе:</w:t>
      </w:r>
    </w:p>
    <w:p w:rsidR="001D1B47" w:rsidRPr="005022A4" w:rsidRDefault="002E3CD0" w:rsidP="0044365F">
      <w:pPr>
        <w:ind w:firstLine="709"/>
        <w:rPr>
          <w:rFonts w:ascii="Times New Roman" w:hAnsi="Times New Roman"/>
          <w:spacing w:val="10"/>
          <w:sz w:val="28"/>
          <w:szCs w:val="28"/>
        </w:rPr>
      </w:pPr>
      <w:r w:rsidRPr="005022A4">
        <w:rPr>
          <w:rFonts w:ascii="Times New Roman" w:hAnsi="Times New Roman"/>
          <w:sz w:val="28"/>
          <w:szCs w:val="28"/>
        </w:rPr>
        <w:t>Богомолова Надежде Яковлевна – глава Нижневедугского сельского поселения, Юрьева Елена Ивановна – ведущий специалист</w:t>
      </w:r>
      <w:r w:rsidR="00963BFF" w:rsidRPr="005022A4">
        <w:rPr>
          <w:rFonts w:ascii="Times New Roman" w:hAnsi="Times New Roman"/>
          <w:sz w:val="28"/>
          <w:szCs w:val="28"/>
        </w:rPr>
        <w:t xml:space="preserve"> </w:t>
      </w:r>
      <w:r w:rsidRPr="005022A4">
        <w:rPr>
          <w:rFonts w:ascii="Times New Roman" w:hAnsi="Times New Roman"/>
          <w:sz w:val="28"/>
          <w:szCs w:val="28"/>
        </w:rPr>
        <w:t xml:space="preserve">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Данилова Ольга Сергеевна– начальник отделения почтовой связи с. Меловатка, Белокопытов Александр Николаевич – заместитель генерального директора ЗАО «Сад» составила настоящий акт о том, что с </w:t>
      </w:r>
      <w:r w:rsidR="00170E1B" w:rsidRPr="005022A4">
        <w:rPr>
          <w:rFonts w:ascii="Times New Roman" w:hAnsi="Times New Roman"/>
          <w:sz w:val="28"/>
          <w:szCs w:val="28"/>
        </w:rPr>
        <w:t>09</w:t>
      </w:r>
      <w:r w:rsidRPr="005022A4">
        <w:rPr>
          <w:rFonts w:ascii="Times New Roman" w:hAnsi="Times New Roman"/>
          <w:sz w:val="28"/>
          <w:szCs w:val="28"/>
        </w:rPr>
        <w:t xml:space="preserve"> </w:t>
      </w:r>
      <w:r w:rsidR="00170E1B" w:rsidRPr="005022A4">
        <w:rPr>
          <w:rFonts w:ascii="Times New Roman" w:hAnsi="Times New Roman"/>
          <w:sz w:val="28"/>
          <w:szCs w:val="28"/>
        </w:rPr>
        <w:t>сентября</w:t>
      </w:r>
      <w:r w:rsidRPr="005022A4">
        <w:rPr>
          <w:rFonts w:ascii="Times New Roman" w:hAnsi="Times New Roman"/>
          <w:sz w:val="28"/>
          <w:szCs w:val="28"/>
        </w:rPr>
        <w:t xml:space="preserve"> по </w:t>
      </w:r>
      <w:r w:rsidR="00170E1B" w:rsidRPr="005022A4">
        <w:rPr>
          <w:rFonts w:ascii="Times New Roman" w:hAnsi="Times New Roman"/>
          <w:sz w:val="28"/>
          <w:szCs w:val="28"/>
        </w:rPr>
        <w:t>19</w:t>
      </w:r>
      <w:r w:rsidRPr="005022A4">
        <w:rPr>
          <w:rFonts w:ascii="Times New Roman" w:hAnsi="Times New Roman"/>
          <w:sz w:val="28"/>
          <w:szCs w:val="28"/>
        </w:rPr>
        <w:t xml:space="preserve"> </w:t>
      </w:r>
      <w:r w:rsidR="00170E1B" w:rsidRPr="005022A4">
        <w:rPr>
          <w:rFonts w:ascii="Times New Roman" w:hAnsi="Times New Roman"/>
          <w:sz w:val="28"/>
          <w:szCs w:val="28"/>
        </w:rPr>
        <w:t>сентября</w:t>
      </w:r>
      <w:r w:rsidRPr="005022A4">
        <w:rPr>
          <w:rFonts w:ascii="Times New Roman" w:hAnsi="Times New Roman"/>
          <w:sz w:val="28"/>
          <w:szCs w:val="28"/>
        </w:rPr>
        <w:t xml:space="preserve"> 2021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отделения почтовой связи с. Меловатка по адресу: с. Меловатка, улица Центральная, 24, магазина ЗАО «Сад» по адресу: пос. Гослесопитомника, улица Садовая, 17, обнародовано</w:t>
      </w:r>
      <w:r w:rsidR="00963BFF" w:rsidRPr="005022A4">
        <w:rPr>
          <w:rFonts w:ascii="Times New Roman" w:hAnsi="Times New Roman"/>
          <w:sz w:val="28"/>
          <w:szCs w:val="28"/>
        </w:rPr>
        <w:t xml:space="preserve"> </w:t>
      </w:r>
      <w:r w:rsidR="001D1B47" w:rsidRPr="005022A4">
        <w:rPr>
          <w:rFonts w:ascii="Times New Roman" w:hAnsi="Times New Roman"/>
          <w:sz w:val="28"/>
          <w:szCs w:val="28"/>
        </w:rPr>
        <w:t xml:space="preserve">постановление администрации </w:t>
      </w:r>
      <w:r w:rsidRPr="005022A4">
        <w:rPr>
          <w:rFonts w:ascii="Times New Roman" w:hAnsi="Times New Roman"/>
          <w:sz w:val="28"/>
          <w:szCs w:val="28"/>
        </w:rPr>
        <w:t xml:space="preserve">Нижневедугского сельского поселения Семилукского муниципального района Воронежской области № </w:t>
      </w:r>
      <w:r w:rsidR="00170E1B" w:rsidRPr="005022A4">
        <w:rPr>
          <w:rFonts w:ascii="Times New Roman" w:hAnsi="Times New Roman"/>
          <w:sz w:val="28"/>
          <w:szCs w:val="28"/>
        </w:rPr>
        <w:t>60</w:t>
      </w:r>
      <w:r w:rsidRPr="005022A4">
        <w:rPr>
          <w:rFonts w:ascii="Times New Roman" w:hAnsi="Times New Roman"/>
          <w:sz w:val="28"/>
          <w:szCs w:val="28"/>
        </w:rPr>
        <w:t xml:space="preserve"> от </w:t>
      </w:r>
      <w:r w:rsidR="00170E1B" w:rsidRPr="005022A4">
        <w:rPr>
          <w:rFonts w:ascii="Times New Roman" w:hAnsi="Times New Roman"/>
          <w:sz w:val="28"/>
          <w:szCs w:val="28"/>
        </w:rPr>
        <w:t>09.09.</w:t>
      </w:r>
      <w:r w:rsidRPr="005022A4">
        <w:rPr>
          <w:rFonts w:ascii="Times New Roman" w:hAnsi="Times New Roman"/>
          <w:sz w:val="28"/>
          <w:szCs w:val="28"/>
        </w:rPr>
        <w:t>2021 г. «</w:t>
      </w:r>
      <w:r w:rsidR="001D1B47" w:rsidRPr="005022A4">
        <w:rPr>
          <w:rFonts w:ascii="Times New Roman" w:hAnsi="Times New Roman"/>
          <w:sz w:val="28"/>
          <w:szCs w:val="28"/>
        </w:rPr>
        <w:t>О внесении изменений в постановление администрации Нижневедугского сельского поселения от 14.09.2015 г. № 206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w:t>
      </w:r>
      <w:r w:rsidRPr="005022A4">
        <w:rPr>
          <w:rFonts w:ascii="Times New Roman" w:hAnsi="Times New Roman"/>
          <w:sz w:val="28"/>
          <w:szCs w:val="28"/>
        </w:rPr>
        <w:t>»</w:t>
      </w:r>
      <w:r w:rsidR="001D1B47" w:rsidRPr="005022A4">
        <w:rPr>
          <w:rFonts w:ascii="Times New Roman" w:hAnsi="Times New Roman"/>
          <w:sz w:val="28"/>
          <w:szCs w:val="28"/>
        </w:rPr>
        <w:t>.</w:t>
      </w:r>
    </w:p>
    <w:p w:rsidR="002E3CD0" w:rsidRPr="005022A4" w:rsidRDefault="002E3CD0" w:rsidP="0044365F">
      <w:pPr>
        <w:ind w:firstLine="709"/>
        <w:rPr>
          <w:rFonts w:ascii="Times New Roman" w:hAnsi="Times New Roman"/>
          <w:sz w:val="28"/>
          <w:szCs w:val="28"/>
        </w:rPr>
      </w:pPr>
      <w:r w:rsidRPr="005022A4">
        <w:rPr>
          <w:rFonts w:ascii="Times New Roman" w:hAnsi="Times New Roman"/>
          <w:sz w:val="28"/>
          <w:szCs w:val="28"/>
        </w:rPr>
        <w:lastRenderedPageBreak/>
        <w:t>Настоящий акт составлен в одном экземпляре и хранится вместе с первым экземпляром обнародованного правого акта.</w:t>
      </w:r>
    </w:p>
    <w:p w:rsidR="002E3CD0" w:rsidRPr="005022A4" w:rsidRDefault="002E3CD0" w:rsidP="0044365F">
      <w:pPr>
        <w:ind w:firstLine="709"/>
        <w:rPr>
          <w:rFonts w:ascii="Times New Roman" w:hAnsi="Times New Roman"/>
          <w:sz w:val="28"/>
          <w:szCs w:val="28"/>
        </w:rPr>
      </w:pPr>
    </w:p>
    <w:p w:rsidR="002E3CD0" w:rsidRPr="005022A4" w:rsidRDefault="002E3CD0" w:rsidP="0044365F">
      <w:pPr>
        <w:ind w:firstLine="709"/>
        <w:rPr>
          <w:rFonts w:ascii="Times New Roman" w:hAnsi="Times New Roman"/>
          <w:sz w:val="28"/>
          <w:szCs w:val="28"/>
        </w:rPr>
      </w:pPr>
      <w:r w:rsidRPr="005022A4">
        <w:rPr>
          <w:rFonts w:ascii="Times New Roman" w:hAnsi="Times New Roman"/>
          <w:sz w:val="28"/>
          <w:szCs w:val="28"/>
        </w:rPr>
        <w:t>Подписи:</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_______________Богомолова Н.Я.</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_______________Юрьева Е.И.</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_______________Ююкин Ю.И.</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_______________Елфимова Л.М.</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_______________Мальцева В.А.</w:t>
      </w:r>
    </w:p>
    <w:p w:rsidR="002E3CD0"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_______________Данилова О.С.</w:t>
      </w:r>
    </w:p>
    <w:p w:rsidR="0072352C" w:rsidRPr="005022A4" w:rsidRDefault="002E3CD0" w:rsidP="00963BFF">
      <w:pPr>
        <w:ind w:firstLine="2127"/>
        <w:rPr>
          <w:rFonts w:ascii="Times New Roman" w:hAnsi="Times New Roman"/>
          <w:sz w:val="28"/>
          <w:szCs w:val="28"/>
        </w:rPr>
      </w:pPr>
      <w:r w:rsidRPr="005022A4">
        <w:rPr>
          <w:rFonts w:ascii="Times New Roman" w:hAnsi="Times New Roman"/>
          <w:sz w:val="28"/>
          <w:szCs w:val="28"/>
        </w:rPr>
        <w:t>_______________Белокопытов А.Н.</w:t>
      </w:r>
    </w:p>
    <w:sectPr w:rsidR="0072352C" w:rsidRPr="005022A4" w:rsidSect="005022A4">
      <w:pgSz w:w="11906" w:h="16838"/>
      <w:pgMar w:top="1276"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4F8" w:rsidRDefault="001C14F8" w:rsidP="00AD2E2C">
      <w:r>
        <w:separator/>
      </w:r>
    </w:p>
  </w:endnote>
  <w:endnote w:type="continuationSeparator" w:id="0">
    <w:p w:rsidR="001C14F8" w:rsidRDefault="001C14F8" w:rsidP="00AD2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4F8" w:rsidRDefault="001C14F8" w:rsidP="00AD2E2C">
      <w:r>
        <w:separator/>
      </w:r>
    </w:p>
  </w:footnote>
  <w:footnote w:type="continuationSeparator" w:id="0">
    <w:p w:rsidR="001C14F8" w:rsidRDefault="001C14F8" w:rsidP="00AD2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3C8E"/>
    <w:multiLevelType w:val="multilevel"/>
    <w:tmpl w:val="B37C1C56"/>
    <w:lvl w:ilvl="0">
      <w:start w:val="2"/>
      <w:numFmt w:val="decimal"/>
      <w:lvlText w:val="%1."/>
      <w:lvlJc w:val="left"/>
      <w:pPr>
        <w:ind w:left="792" w:hanging="792"/>
      </w:pPr>
    </w:lvl>
    <w:lvl w:ilvl="1">
      <w:start w:val="14"/>
      <w:numFmt w:val="decimal"/>
      <w:lvlText w:val="%1.%2."/>
      <w:lvlJc w:val="left"/>
      <w:pPr>
        <w:ind w:left="1444" w:hanging="792"/>
      </w:pPr>
    </w:lvl>
    <w:lvl w:ilvl="2">
      <w:start w:val="1"/>
      <w:numFmt w:val="decimal"/>
      <w:lvlText w:val="%1.%2.%3."/>
      <w:lvlJc w:val="left"/>
      <w:pPr>
        <w:ind w:left="1218" w:hanging="792"/>
      </w:pPr>
    </w:lvl>
    <w:lvl w:ilvl="3">
      <w:start w:val="1"/>
      <w:numFmt w:val="decimal"/>
      <w:lvlText w:val="%1.%2.%3.%4."/>
      <w:lvlJc w:val="left"/>
      <w:pPr>
        <w:ind w:left="3036" w:hanging="1080"/>
      </w:pPr>
    </w:lvl>
    <w:lvl w:ilvl="4">
      <w:start w:val="1"/>
      <w:numFmt w:val="decimal"/>
      <w:lvlText w:val="%1.%2.%3.%4.%5."/>
      <w:lvlJc w:val="left"/>
      <w:pPr>
        <w:ind w:left="3688" w:hanging="1080"/>
      </w:pPr>
    </w:lvl>
    <w:lvl w:ilvl="5">
      <w:start w:val="1"/>
      <w:numFmt w:val="decimal"/>
      <w:lvlText w:val="%1.%2.%3.%4.%5.%6."/>
      <w:lvlJc w:val="left"/>
      <w:pPr>
        <w:ind w:left="4700" w:hanging="1440"/>
      </w:pPr>
    </w:lvl>
    <w:lvl w:ilvl="6">
      <w:start w:val="1"/>
      <w:numFmt w:val="decimal"/>
      <w:lvlText w:val="%1.%2.%3.%4.%5.%6.%7."/>
      <w:lvlJc w:val="left"/>
      <w:pPr>
        <w:ind w:left="5712" w:hanging="1800"/>
      </w:pPr>
    </w:lvl>
    <w:lvl w:ilvl="7">
      <w:start w:val="1"/>
      <w:numFmt w:val="decimal"/>
      <w:lvlText w:val="%1.%2.%3.%4.%5.%6.%7.%8."/>
      <w:lvlJc w:val="left"/>
      <w:pPr>
        <w:ind w:left="6364" w:hanging="1800"/>
      </w:pPr>
    </w:lvl>
    <w:lvl w:ilvl="8">
      <w:start w:val="1"/>
      <w:numFmt w:val="decimal"/>
      <w:lvlText w:val="%1.%2.%3.%4.%5.%6.%7.%8.%9."/>
      <w:lvlJc w:val="left"/>
      <w:pPr>
        <w:ind w:left="7376" w:hanging="2160"/>
      </w:pPr>
    </w:lvl>
  </w:abstractNum>
  <w:abstractNum w:abstractNumId="1" w15:restartNumberingAfterBreak="0">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23AD56C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D20568"/>
    <w:multiLevelType w:val="multilevel"/>
    <w:tmpl w:val="1FF8E63C"/>
    <w:lvl w:ilvl="0">
      <w:start w:val="3"/>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4159303A"/>
    <w:multiLevelType w:val="multilevel"/>
    <w:tmpl w:val="9FA4CB38"/>
    <w:lvl w:ilvl="0">
      <w:start w:val="2"/>
      <w:numFmt w:val="decimal"/>
      <w:lvlText w:val="%1"/>
      <w:lvlJc w:val="left"/>
      <w:pPr>
        <w:tabs>
          <w:tab w:val="num" w:pos="360"/>
        </w:tabs>
        <w:ind w:left="360" w:hanging="360"/>
      </w:pPr>
    </w:lvl>
    <w:lvl w:ilvl="1">
      <w:start w:val="7"/>
      <w:numFmt w:val="decimal"/>
      <w:lvlText w:val="%1.%2"/>
      <w:lvlJc w:val="left"/>
      <w:pPr>
        <w:tabs>
          <w:tab w:val="num" w:pos="795"/>
        </w:tabs>
        <w:ind w:left="795" w:hanging="360"/>
      </w:pPr>
    </w:lvl>
    <w:lvl w:ilvl="2">
      <w:start w:val="1"/>
      <w:numFmt w:val="decimal"/>
      <w:lvlText w:val="%1.%2.%3"/>
      <w:lvlJc w:val="left"/>
      <w:pPr>
        <w:tabs>
          <w:tab w:val="num" w:pos="1590"/>
        </w:tabs>
        <w:ind w:left="1590" w:hanging="720"/>
      </w:pPr>
    </w:lvl>
    <w:lvl w:ilvl="3">
      <w:start w:val="1"/>
      <w:numFmt w:val="decimal"/>
      <w:lvlText w:val="%1.%2.%3.%4"/>
      <w:lvlJc w:val="left"/>
      <w:pPr>
        <w:tabs>
          <w:tab w:val="num" w:pos="2385"/>
        </w:tabs>
        <w:ind w:left="2385" w:hanging="1080"/>
      </w:pPr>
    </w:lvl>
    <w:lvl w:ilvl="4">
      <w:start w:val="1"/>
      <w:numFmt w:val="decimal"/>
      <w:lvlText w:val="%1.%2.%3.%4.%5"/>
      <w:lvlJc w:val="left"/>
      <w:pPr>
        <w:tabs>
          <w:tab w:val="num" w:pos="2820"/>
        </w:tabs>
        <w:ind w:left="2820" w:hanging="1080"/>
      </w:pPr>
    </w:lvl>
    <w:lvl w:ilvl="5">
      <w:start w:val="1"/>
      <w:numFmt w:val="decimal"/>
      <w:lvlText w:val="%1.%2.%3.%4.%5.%6"/>
      <w:lvlJc w:val="left"/>
      <w:pPr>
        <w:tabs>
          <w:tab w:val="num" w:pos="3615"/>
        </w:tabs>
        <w:ind w:left="3615" w:hanging="1440"/>
      </w:pPr>
    </w:lvl>
    <w:lvl w:ilvl="6">
      <w:start w:val="1"/>
      <w:numFmt w:val="decimal"/>
      <w:lvlText w:val="%1.%2.%3.%4.%5.%6.%7"/>
      <w:lvlJc w:val="left"/>
      <w:pPr>
        <w:tabs>
          <w:tab w:val="num" w:pos="4050"/>
        </w:tabs>
        <w:ind w:left="4050" w:hanging="1440"/>
      </w:pPr>
    </w:lvl>
    <w:lvl w:ilvl="7">
      <w:start w:val="1"/>
      <w:numFmt w:val="decimal"/>
      <w:lvlText w:val="%1.%2.%3.%4.%5.%6.%7.%8"/>
      <w:lvlJc w:val="left"/>
      <w:pPr>
        <w:tabs>
          <w:tab w:val="num" w:pos="4845"/>
        </w:tabs>
        <w:ind w:left="4845" w:hanging="1800"/>
      </w:pPr>
    </w:lvl>
    <w:lvl w:ilvl="8">
      <w:start w:val="1"/>
      <w:numFmt w:val="decimal"/>
      <w:lvlText w:val="%1.%2.%3.%4.%5.%6.%7.%8.%9"/>
      <w:lvlJc w:val="left"/>
      <w:pPr>
        <w:tabs>
          <w:tab w:val="num" w:pos="5640"/>
        </w:tabs>
        <w:ind w:left="5640" w:hanging="2160"/>
      </w:pPr>
    </w:lvl>
  </w:abstractNum>
  <w:abstractNum w:abstractNumId="6" w15:restartNumberingAfterBreak="0">
    <w:nsid w:val="51056D8A"/>
    <w:multiLevelType w:val="multilevel"/>
    <w:tmpl w:val="457652CA"/>
    <w:lvl w:ilvl="0">
      <w:start w:val="2"/>
      <w:numFmt w:val="decimal"/>
      <w:lvlText w:val="%1."/>
      <w:lvlJc w:val="left"/>
      <w:pPr>
        <w:ind w:left="432" w:hanging="432"/>
      </w:pPr>
      <w:rPr>
        <w:b w:val="0"/>
      </w:rPr>
    </w:lvl>
    <w:lvl w:ilvl="1">
      <w:start w:val="1"/>
      <w:numFmt w:val="decimal"/>
      <w:lvlText w:val="%1.%2."/>
      <w:lvlJc w:val="left"/>
      <w:pPr>
        <w:ind w:left="1080" w:hanging="720"/>
      </w:pPr>
      <w:rPr>
        <w:b w:val="0"/>
      </w:rPr>
    </w:lvl>
    <w:lvl w:ilvl="2">
      <w:start w:val="1"/>
      <w:numFmt w:val="decimal"/>
      <w:lvlText w:val="%1.%2.%3."/>
      <w:lvlJc w:val="left"/>
      <w:pPr>
        <w:ind w:left="3839"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7"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FE7020"/>
    <w:multiLevelType w:val="multilevel"/>
    <w:tmpl w:val="8C7008AA"/>
    <w:lvl w:ilvl="0">
      <w:start w:val="2"/>
      <w:numFmt w:val="decimal"/>
      <w:lvlText w:val="%1."/>
      <w:lvlJc w:val="left"/>
      <w:pPr>
        <w:ind w:left="792" w:hanging="792"/>
      </w:pPr>
    </w:lvl>
    <w:lvl w:ilvl="1">
      <w:start w:val="12"/>
      <w:numFmt w:val="decimal"/>
      <w:lvlText w:val="%1.%2."/>
      <w:lvlJc w:val="left"/>
      <w:pPr>
        <w:ind w:left="1326" w:hanging="792"/>
      </w:pPr>
    </w:lvl>
    <w:lvl w:ilvl="2">
      <w:start w:val="2"/>
      <w:numFmt w:val="decimal"/>
      <w:lvlText w:val="%1.%2.%3."/>
      <w:lvlJc w:val="left"/>
      <w:pPr>
        <w:ind w:left="1860" w:hanging="792"/>
      </w:pPr>
    </w:lvl>
    <w:lvl w:ilvl="3">
      <w:start w:val="1"/>
      <w:numFmt w:val="decimal"/>
      <w:lvlText w:val="%1.%2.%3.%4."/>
      <w:lvlJc w:val="left"/>
      <w:pPr>
        <w:ind w:left="2682" w:hanging="1080"/>
      </w:pPr>
    </w:lvl>
    <w:lvl w:ilvl="4">
      <w:start w:val="1"/>
      <w:numFmt w:val="decimal"/>
      <w:lvlText w:val="%1.%2.%3.%4.%5."/>
      <w:lvlJc w:val="left"/>
      <w:pPr>
        <w:ind w:left="3216" w:hanging="1080"/>
      </w:pPr>
    </w:lvl>
    <w:lvl w:ilvl="5">
      <w:start w:val="1"/>
      <w:numFmt w:val="decimal"/>
      <w:lvlText w:val="%1.%2.%3.%4.%5.%6."/>
      <w:lvlJc w:val="left"/>
      <w:pPr>
        <w:ind w:left="4110" w:hanging="1440"/>
      </w:pPr>
    </w:lvl>
    <w:lvl w:ilvl="6">
      <w:start w:val="1"/>
      <w:numFmt w:val="decimal"/>
      <w:lvlText w:val="%1.%2.%3.%4.%5.%6.%7."/>
      <w:lvlJc w:val="left"/>
      <w:pPr>
        <w:ind w:left="5004" w:hanging="1800"/>
      </w:pPr>
    </w:lvl>
    <w:lvl w:ilvl="7">
      <w:start w:val="1"/>
      <w:numFmt w:val="decimal"/>
      <w:lvlText w:val="%1.%2.%3.%4.%5.%6.%7.%8."/>
      <w:lvlJc w:val="left"/>
      <w:pPr>
        <w:ind w:left="5538" w:hanging="1800"/>
      </w:pPr>
    </w:lvl>
    <w:lvl w:ilvl="8">
      <w:start w:val="1"/>
      <w:numFmt w:val="decimal"/>
      <w:lvlText w:val="%1.%2.%3.%4.%5.%6.%7.%8.%9."/>
      <w:lvlJc w:val="left"/>
      <w:pPr>
        <w:ind w:left="6432" w:hanging="2160"/>
      </w:pPr>
    </w:lvl>
  </w:abstractNum>
  <w:abstractNum w:abstractNumId="9" w15:restartNumberingAfterBreak="0">
    <w:nsid w:val="5887788F"/>
    <w:multiLevelType w:val="hybridMultilevel"/>
    <w:tmpl w:val="94981E20"/>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591F305E"/>
    <w:multiLevelType w:val="multilevel"/>
    <w:tmpl w:val="90CE9CF8"/>
    <w:lvl w:ilvl="0">
      <w:start w:val="2"/>
      <w:numFmt w:val="decimal"/>
      <w:lvlText w:val="%1."/>
      <w:lvlJc w:val="left"/>
      <w:pPr>
        <w:ind w:left="612" w:hanging="612"/>
      </w:pPr>
    </w:lvl>
    <w:lvl w:ilvl="1">
      <w:start w:val="13"/>
      <w:numFmt w:val="decimal"/>
      <w:lvlText w:val="%1.%2."/>
      <w:lvlJc w:val="left"/>
      <w:pPr>
        <w:ind w:left="1047" w:hanging="612"/>
      </w:pPr>
    </w:lvl>
    <w:lvl w:ilvl="2">
      <w:start w:val="2"/>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11" w15:restartNumberingAfterBreak="0">
    <w:nsid w:val="5E8322BE"/>
    <w:multiLevelType w:val="multilevel"/>
    <w:tmpl w:val="FD82060E"/>
    <w:lvl w:ilvl="0">
      <w:start w:val="2"/>
      <w:numFmt w:val="decimal"/>
      <w:lvlText w:val="%1."/>
      <w:lvlJc w:val="left"/>
      <w:pPr>
        <w:ind w:left="432" w:hanging="432"/>
      </w:pPr>
    </w:lvl>
    <w:lvl w:ilvl="1">
      <w:start w:val="8"/>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2"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13"/>
  </w:num>
  <w:num w:numId="2">
    <w:abstractNumId w:val="12"/>
  </w:num>
  <w:num w:numId="3">
    <w:abstractNumId w:val="3"/>
  </w:num>
  <w:num w:numId="4">
    <w:abstractNumId w:val="1"/>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5"/>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2"/>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3B22"/>
    <w:rsid w:val="00016690"/>
    <w:rsid w:val="00040F27"/>
    <w:rsid w:val="0006452E"/>
    <w:rsid w:val="00096FEA"/>
    <w:rsid w:val="000A08FF"/>
    <w:rsid w:val="000A231C"/>
    <w:rsid w:val="000C6C2C"/>
    <w:rsid w:val="000D456D"/>
    <w:rsid w:val="000E624C"/>
    <w:rsid w:val="00103445"/>
    <w:rsid w:val="00112CAA"/>
    <w:rsid w:val="001202FB"/>
    <w:rsid w:val="00142480"/>
    <w:rsid w:val="00154F56"/>
    <w:rsid w:val="00170E1B"/>
    <w:rsid w:val="00191B72"/>
    <w:rsid w:val="001971DD"/>
    <w:rsid w:val="0019770E"/>
    <w:rsid w:val="001A03F7"/>
    <w:rsid w:val="001A0800"/>
    <w:rsid w:val="001B180D"/>
    <w:rsid w:val="001B2C9C"/>
    <w:rsid w:val="001C14F8"/>
    <w:rsid w:val="001C2B6E"/>
    <w:rsid w:val="001D1B47"/>
    <w:rsid w:val="001D566F"/>
    <w:rsid w:val="001F0F7F"/>
    <w:rsid w:val="001F441E"/>
    <w:rsid w:val="00225395"/>
    <w:rsid w:val="002305C5"/>
    <w:rsid w:val="002341E4"/>
    <w:rsid w:val="00236C3E"/>
    <w:rsid w:val="00245D55"/>
    <w:rsid w:val="00251886"/>
    <w:rsid w:val="00257AA5"/>
    <w:rsid w:val="002759C3"/>
    <w:rsid w:val="002801FA"/>
    <w:rsid w:val="002824C4"/>
    <w:rsid w:val="00295F2B"/>
    <w:rsid w:val="002A1C8A"/>
    <w:rsid w:val="002B35C3"/>
    <w:rsid w:val="002C3F37"/>
    <w:rsid w:val="002C501A"/>
    <w:rsid w:val="002E2527"/>
    <w:rsid w:val="002E3CD0"/>
    <w:rsid w:val="002E535F"/>
    <w:rsid w:val="002F6814"/>
    <w:rsid w:val="0030139F"/>
    <w:rsid w:val="00302830"/>
    <w:rsid w:val="00302E92"/>
    <w:rsid w:val="00310D36"/>
    <w:rsid w:val="00331AD4"/>
    <w:rsid w:val="003427E3"/>
    <w:rsid w:val="00344690"/>
    <w:rsid w:val="003523F0"/>
    <w:rsid w:val="00373CD6"/>
    <w:rsid w:val="00381319"/>
    <w:rsid w:val="003864B3"/>
    <w:rsid w:val="003A056D"/>
    <w:rsid w:val="003A0912"/>
    <w:rsid w:val="003B7CF0"/>
    <w:rsid w:val="00404ADC"/>
    <w:rsid w:val="004105EF"/>
    <w:rsid w:val="00416E8C"/>
    <w:rsid w:val="0044365F"/>
    <w:rsid w:val="00443A56"/>
    <w:rsid w:val="00450196"/>
    <w:rsid w:val="00456073"/>
    <w:rsid w:val="00457FB7"/>
    <w:rsid w:val="004772A0"/>
    <w:rsid w:val="0048002B"/>
    <w:rsid w:val="00480568"/>
    <w:rsid w:val="00481AD3"/>
    <w:rsid w:val="00490550"/>
    <w:rsid w:val="004B312F"/>
    <w:rsid w:val="004E6F5D"/>
    <w:rsid w:val="00500810"/>
    <w:rsid w:val="005022A4"/>
    <w:rsid w:val="00511491"/>
    <w:rsid w:val="00511BC0"/>
    <w:rsid w:val="00512082"/>
    <w:rsid w:val="005123C3"/>
    <w:rsid w:val="005146FF"/>
    <w:rsid w:val="005305ED"/>
    <w:rsid w:val="00532790"/>
    <w:rsid w:val="00537D2A"/>
    <w:rsid w:val="00565FB0"/>
    <w:rsid w:val="005871BC"/>
    <w:rsid w:val="00592EC2"/>
    <w:rsid w:val="005A5011"/>
    <w:rsid w:val="005A6CDB"/>
    <w:rsid w:val="005B5606"/>
    <w:rsid w:val="005C3F9E"/>
    <w:rsid w:val="005D445D"/>
    <w:rsid w:val="005F3861"/>
    <w:rsid w:val="005F4DDE"/>
    <w:rsid w:val="006035B2"/>
    <w:rsid w:val="0061050F"/>
    <w:rsid w:val="00611FF7"/>
    <w:rsid w:val="006155BD"/>
    <w:rsid w:val="00634265"/>
    <w:rsid w:val="00637D52"/>
    <w:rsid w:val="006514A1"/>
    <w:rsid w:val="0066132C"/>
    <w:rsid w:val="0066709A"/>
    <w:rsid w:val="0067275B"/>
    <w:rsid w:val="00673EFD"/>
    <w:rsid w:val="00682F41"/>
    <w:rsid w:val="00692D93"/>
    <w:rsid w:val="006C17F8"/>
    <w:rsid w:val="006D1712"/>
    <w:rsid w:val="006E4F00"/>
    <w:rsid w:val="006E5898"/>
    <w:rsid w:val="006F4BD0"/>
    <w:rsid w:val="007039EE"/>
    <w:rsid w:val="00711928"/>
    <w:rsid w:val="00716341"/>
    <w:rsid w:val="0072352C"/>
    <w:rsid w:val="00730DF7"/>
    <w:rsid w:val="00733EC2"/>
    <w:rsid w:val="007403FE"/>
    <w:rsid w:val="00747D04"/>
    <w:rsid w:val="007547C0"/>
    <w:rsid w:val="007549D9"/>
    <w:rsid w:val="00754FAD"/>
    <w:rsid w:val="007707AC"/>
    <w:rsid w:val="007A19A4"/>
    <w:rsid w:val="007C1E8F"/>
    <w:rsid w:val="007C2DB6"/>
    <w:rsid w:val="007E112A"/>
    <w:rsid w:val="007F68C8"/>
    <w:rsid w:val="00802652"/>
    <w:rsid w:val="00813EE9"/>
    <w:rsid w:val="00815C96"/>
    <w:rsid w:val="00830B66"/>
    <w:rsid w:val="008528F5"/>
    <w:rsid w:val="00865B33"/>
    <w:rsid w:val="008843AC"/>
    <w:rsid w:val="008A22A0"/>
    <w:rsid w:val="008A2712"/>
    <w:rsid w:val="008A543F"/>
    <w:rsid w:val="008A67D6"/>
    <w:rsid w:val="008B19AF"/>
    <w:rsid w:val="008C094B"/>
    <w:rsid w:val="008C2036"/>
    <w:rsid w:val="008D6E4B"/>
    <w:rsid w:val="008E71A0"/>
    <w:rsid w:val="00915BB7"/>
    <w:rsid w:val="00925B62"/>
    <w:rsid w:val="00963499"/>
    <w:rsid w:val="00963BFF"/>
    <w:rsid w:val="0096460C"/>
    <w:rsid w:val="0098594E"/>
    <w:rsid w:val="00990A34"/>
    <w:rsid w:val="00995119"/>
    <w:rsid w:val="00996CAC"/>
    <w:rsid w:val="009C01FE"/>
    <w:rsid w:val="009D0412"/>
    <w:rsid w:val="009D3F09"/>
    <w:rsid w:val="009D6914"/>
    <w:rsid w:val="009F4D07"/>
    <w:rsid w:val="00A042FE"/>
    <w:rsid w:val="00A14B98"/>
    <w:rsid w:val="00A417A0"/>
    <w:rsid w:val="00A46861"/>
    <w:rsid w:val="00A53523"/>
    <w:rsid w:val="00A611CB"/>
    <w:rsid w:val="00A754F7"/>
    <w:rsid w:val="00A7702E"/>
    <w:rsid w:val="00A87403"/>
    <w:rsid w:val="00AA5148"/>
    <w:rsid w:val="00AC1E80"/>
    <w:rsid w:val="00AC37CF"/>
    <w:rsid w:val="00AD2E2C"/>
    <w:rsid w:val="00AD5201"/>
    <w:rsid w:val="00AE2CC7"/>
    <w:rsid w:val="00AE3411"/>
    <w:rsid w:val="00AE3686"/>
    <w:rsid w:val="00B06A53"/>
    <w:rsid w:val="00B07130"/>
    <w:rsid w:val="00B23688"/>
    <w:rsid w:val="00B32F3A"/>
    <w:rsid w:val="00B42633"/>
    <w:rsid w:val="00B42B2D"/>
    <w:rsid w:val="00B57D12"/>
    <w:rsid w:val="00B62BAA"/>
    <w:rsid w:val="00B65927"/>
    <w:rsid w:val="00B701FC"/>
    <w:rsid w:val="00B775D0"/>
    <w:rsid w:val="00B77C41"/>
    <w:rsid w:val="00B8535A"/>
    <w:rsid w:val="00BC11DD"/>
    <w:rsid w:val="00BD0525"/>
    <w:rsid w:val="00BE04B6"/>
    <w:rsid w:val="00BF0BE6"/>
    <w:rsid w:val="00C71A6D"/>
    <w:rsid w:val="00C722E6"/>
    <w:rsid w:val="00C774BA"/>
    <w:rsid w:val="00C85DFB"/>
    <w:rsid w:val="00C869DA"/>
    <w:rsid w:val="00CB3B22"/>
    <w:rsid w:val="00CB7588"/>
    <w:rsid w:val="00CB75EF"/>
    <w:rsid w:val="00CC229F"/>
    <w:rsid w:val="00CD6669"/>
    <w:rsid w:val="00D302CA"/>
    <w:rsid w:val="00D372E1"/>
    <w:rsid w:val="00D6465D"/>
    <w:rsid w:val="00D75C25"/>
    <w:rsid w:val="00D80799"/>
    <w:rsid w:val="00D82900"/>
    <w:rsid w:val="00DA58C9"/>
    <w:rsid w:val="00DB20BC"/>
    <w:rsid w:val="00DC51E9"/>
    <w:rsid w:val="00DD1927"/>
    <w:rsid w:val="00DD3CE8"/>
    <w:rsid w:val="00DE5C86"/>
    <w:rsid w:val="00DE7087"/>
    <w:rsid w:val="00DF28AC"/>
    <w:rsid w:val="00E012F7"/>
    <w:rsid w:val="00E16E1E"/>
    <w:rsid w:val="00E36B85"/>
    <w:rsid w:val="00E505C3"/>
    <w:rsid w:val="00E57217"/>
    <w:rsid w:val="00E61089"/>
    <w:rsid w:val="00EA3012"/>
    <w:rsid w:val="00EB514A"/>
    <w:rsid w:val="00EF3C62"/>
    <w:rsid w:val="00F0695D"/>
    <w:rsid w:val="00F1454A"/>
    <w:rsid w:val="00F244E6"/>
    <w:rsid w:val="00F436D1"/>
    <w:rsid w:val="00F64626"/>
    <w:rsid w:val="00F7392C"/>
    <w:rsid w:val="00F83BF3"/>
    <w:rsid w:val="00F910B0"/>
    <w:rsid w:val="00F9728D"/>
    <w:rsid w:val="00FA40AD"/>
    <w:rsid w:val="00FB0BFD"/>
    <w:rsid w:val="00FC3E8F"/>
    <w:rsid w:val="00FD13E7"/>
    <w:rsid w:val="00FD67FD"/>
    <w:rsid w:val="00FE727F"/>
    <w:rsid w:val="00FF7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F99DD2"/>
  <w15:docId w15:val="{4B091E9D-65BB-4CA4-9AD9-877147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aliases w:val="!Обычный текст документа"/>
    <w:qFormat/>
    <w:rsid w:val="00E012F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E012F7"/>
    <w:pPr>
      <w:jc w:val="center"/>
      <w:outlineLvl w:val="0"/>
    </w:pPr>
    <w:rPr>
      <w:rFonts w:cs="Arial"/>
      <w:b/>
      <w:bCs/>
      <w:kern w:val="32"/>
      <w:sz w:val="32"/>
      <w:szCs w:val="32"/>
    </w:rPr>
  </w:style>
  <w:style w:type="paragraph" w:styleId="2">
    <w:name w:val="heading 2"/>
    <w:aliases w:val="!Разделы документа"/>
    <w:basedOn w:val="a"/>
    <w:link w:val="20"/>
    <w:qFormat/>
    <w:rsid w:val="00E012F7"/>
    <w:pPr>
      <w:jc w:val="center"/>
      <w:outlineLvl w:val="1"/>
    </w:pPr>
    <w:rPr>
      <w:rFonts w:cs="Arial"/>
      <w:b/>
      <w:bCs/>
      <w:iCs/>
      <w:sz w:val="30"/>
      <w:szCs w:val="28"/>
    </w:rPr>
  </w:style>
  <w:style w:type="paragraph" w:styleId="3">
    <w:name w:val="heading 3"/>
    <w:aliases w:val="!Главы документа"/>
    <w:basedOn w:val="a"/>
    <w:link w:val="30"/>
    <w:qFormat/>
    <w:rsid w:val="00E012F7"/>
    <w:pPr>
      <w:outlineLvl w:val="2"/>
    </w:pPr>
    <w:rPr>
      <w:rFonts w:cs="Arial"/>
      <w:b/>
      <w:bCs/>
      <w:sz w:val="28"/>
      <w:szCs w:val="26"/>
    </w:rPr>
  </w:style>
  <w:style w:type="paragraph" w:styleId="4">
    <w:name w:val="heading 4"/>
    <w:aliases w:val="!Параграфы/Статьи документа"/>
    <w:basedOn w:val="a"/>
    <w:link w:val="40"/>
    <w:qFormat/>
    <w:rsid w:val="00E012F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5">
    <w:name w:val="p5"/>
    <w:basedOn w:val="a"/>
    <w:rsid w:val="00511491"/>
    <w:pPr>
      <w:spacing w:before="100" w:beforeAutospacing="1" w:after="100" w:afterAutospacing="1"/>
    </w:pPr>
    <w:rPr>
      <w:rFonts w:ascii="Times New Roman" w:hAnsi="Times New Roman"/>
    </w:rPr>
  </w:style>
  <w:style w:type="character" w:customStyle="1" w:styleId="s2">
    <w:name w:val="s2"/>
    <w:basedOn w:val="a0"/>
    <w:rsid w:val="00511491"/>
  </w:style>
  <w:style w:type="paragraph" w:customStyle="1" w:styleId="p6">
    <w:name w:val="p6"/>
    <w:basedOn w:val="a"/>
    <w:rsid w:val="00511491"/>
    <w:pPr>
      <w:spacing w:before="100" w:beforeAutospacing="1" w:after="100" w:afterAutospacing="1"/>
    </w:pPr>
    <w:rPr>
      <w:rFonts w:ascii="Times New Roman" w:hAnsi="Times New Roman"/>
    </w:rPr>
  </w:style>
  <w:style w:type="character" w:customStyle="1" w:styleId="s1">
    <w:name w:val="s1"/>
    <w:basedOn w:val="a0"/>
    <w:rsid w:val="00511491"/>
  </w:style>
  <w:style w:type="paragraph" w:customStyle="1" w:styleId="p13">
    <w:name w:val="p13"/>
    <w:basedOn w:val="a"/>
    <w:rsid w:val="00511491"/>
    <w:pPr>
      <w:spacing w:before="100" w:beforeAutospacing="1" w:after="100" w:afterAutospacing="1"/>
    </w:pPr>
    <w:rPr>
      <w:rFonts w:ascii="Times New Roman" w:hAnsi="Times New Roman"/>
    </w:rPr>
  </w:style>
  <w:style w:type="paragraph" w:styleId="a3">
    <w:name w:val="List Paragraph"/>
    <w:basedOn w:val="a"/>
    <w:uiPriority w:val="34"/>
    <w:qFormat/>
    <w:rsid w:val="00511491"/>
    <w:pPr>
      <w:ind w:left="720"/>
      <w:contextualSpacing/>
    </w:pPr>
  </w:style>
  <w:style w:type="table" w:styleId="a4">
    <w:name w:val="Table Grid"/>
    <w:basedOn w:val="a1"/>
    <w:uiPriority w:val="59"/>
    <w:rsid w:val="00BD0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1F0F7F"/>
    <w:pPr>
      <w:suppressAutoHyphens/>
    </w:pPr>
    <w:rPr>
      <w:rFonts w:ascii="Times New Roman" w:eastAsia="Times New Roman" w:hAnsi="Times New Roman"/>
      <w:sz w:val="28"/>
      <w:lang w:eastAsia="ar-SA"/>
    </w:rPr>
  </w:style>
  <w:style w:type="paragraph" w:customStyle="1" w:styleId="ConsPlusNormal">
    <w:name w:val="ConsPlusNormal"/>
    <w:uiPriority w:val="99"/>
    <w:rsid w:val="001F0F7F"/>
    <w:pPr>
      <w:widowControl w:val="0"/>
      <w:autoSpaceDE w:val="0"/>
      <w:autoSpaceDN w:val="0"/>
      <w:adjustRightInd w:val="0"/>
    </w:pPr>
    <w:rPr>
      <w:rFonts w:ascii="Arial" w:eastAsia="Times New Roman" w:hAnsi="Arial" w:cs="Arial"/>
    </w:rPr>
  </w:style>
  <w:style w:type="paragraph" w:styleId="a6">
    <w:name w:val="Balloon Text"/>
    <w:basedOn w:val="a"/>
    <w:link w:val="a7"/>
    <w:uiPriority w:val="99"/>
    <w:semiHidden/>
    <w:unhideWhenUsed/>
    <w:rsid w:val="002759C3"/>
    <w:rPr>
      <w:rFonts w:ascii="Tahoma" w:hAnsi="Tahoma" w:cs="Tahoma"/>
      <w:sz w:val="16"/>
      <w:szCs w:val="16"/>
    </w:rPr>
  </w:style>
  <w:style w:type="character" w:customStyle="1" w:styleId="a7">
    <w:name w:val="Текст выноски Знак"/>
    <w:link w:val="a6"/>
    <w:uiPriority w:val="99"/>
    <w:semiHidden/>
    <w:rsid w:val="002759C3"/>
    <w:rPr>
      <w:rFonts w:ascii="Tahoma" w:hAnsi="Tahoma" w:cs="Tahoma"/>
      <w:sz w:val="16"/>
      <w:szCs w:val="16"/>
    </w:rPr>
  </w:style>
  <w:style w:type="character" w:customStyle="1" w:styleId="10">
    <w:name w:val="Заголовок 1 Знак"/>
    <w:aliases w:val="!Части документа Знак"/>
    <w:link w:val="1"/>
    <w:rsid w:val="00AD2E2C"/>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AD2E2C"/>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AD2E2C"/>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AD2E2C"/>
    <w:rPr>
      <w:rFonts w:ascii="Arial" w:eastAsia="Times New Roman" w:hAnsi="Arial"/>
      <w:b/>
      <w:bCs/>
      <w:sz w:val="26"/>
      <w:szCs w:val="28"/>
    </w:rPr>
  </w:style>
  <w:style w:type="character" w:styleId="HTML">
    <w:name w:val="HTML Variable"/>
    <w:aliases w:val="!Ссылки в документе"/>
    <w:rsid w:val="00E012F7"/>
    <w:rPr>
      <w:rFonts w:ascii="Arial" w:hAnsi="Arial"/>
      <w:b w:val="0"/>
      <w:i w:val="0"/>
      <w:iCs/>
      <w:color w:val="0000FF"/>
      <w:sz w:val="24"/>
      <w:u w:val="none"/>
    </w:rPr>
  </w:style>
  <w:style w:type="paragraph" w:styleId="a8">
    <w:name w:val="annotation text"/>
    <w:aliases w:val="!Равноширинный текст документа"/>
    <w:basedOn w:val="a"/>
    <w:link w:val="a9"/>
    <w:semiHidden/>
    <w:rsid w:val="00E012F7"/>
    <w:rPr>
      <w:rFonts w:ascii="Courier" w:hAnsi="Courier"/>
      <w:sz w:val="22"/>
      <w:szCs w:val="20"/>
    </w:rPr>
  </w:style>
  <w:style w:type="character" w:customStyle="1" w:styleId="a9">
    <w:name w:val="Текст примечания Знак"/>
    <w:aliases w:val="!Равноширинный текст документа Знак"/>
    <w:link w:val="a8"/>
    <w:semiHidden/>
    <w:rsid w:val="00AD2E2C"/>
    <w:rPr>
      <w:rFonts w:ascii="Courier" w:eastAsia="Times New Roman" w:hAnsi="Courier"/>
      <w:sz w:val="22"/>
    </w:rPr>
  </w:style>
  <w:style w:type="paragraph" w:customStyle="1" w:styleId="Title">
    <w:name w:val="Title!Название НПА"/>
    <w:basedOn w:val="a"/>
    <w:rsid w:val="00E012F7"/>
    <w:pPr>
      <w:spacing w:before="240" w:after="60"/>
      <w:jc w:val="center"/>
      <w:outlineLvl w:val="0"/>
    </w:pPr>
    <w:rPr>
      <w:rFonts w:cs="Arial"/>
      <w:b/>
      <w:bCs/>
      <w:kern w:val="28"/>
      <w:sz w:val="32"/>
      <w:szCs w:val="32"/>
    </w:rPr>
  </w:style>
  <w:style w:type="character" w:styleId="aa">
    <w:name w:val="Hyperlink"/>
    <w:rsid w:val="00E012F7"/>
    <w:rPr>
      <w:color w:val="0000FF"/>
      <w:u w:val="none"/>
    </w:rPr>
  </w:style>
  <w:style w:type="paragraph" w:styleId="ab">
    <w:name w:val="header"/>
    <w:basedOn w:val="a"/>
    <w:link w:val="ac"/>
    <w:uiPriority w:val="99"/>
    <w:unhideWhenUsed/>
    <w:rsid w:val="00AD2E2C"/>
    <w:pPr>
      <w:tabs>
        <w:tab w:val="center" w:pos="4677"/>
        <w:tab w:val="right" w:pos="9355"/>
      </w:tabs>
    </w:pPr>
  </w:style>
  <w:style w:type="character" w:customStyle="1" w:styleId="ac">
    <w:name w:val="Верхний колонтитул Знак"/>
    <w:link w:val="ab"/>
    <w:uiPriority w:val="99"/>
    <w:rsid w:val="00AD2E2C"/>
    <w:rPr>
      <w:rFonts w:ascii="Arial" w:eastAsia="Times New Roman" w:hAnsi="Arial"/>
      <w:sz w:val="24"/>
      <w:szCs w:val="24"/>
    </w:rPr>
  </w:style>
  <w:style w:type="paragraph" w:styleId="ad">
    <w:name w:val="footer"/>
    <w:basedOn w:val="a"/>
    <w:link w:val="ae"/>
    <w:uiPriority w:val="99"/>
    <w:unhideWhenUsed/>
    <w:rsid w:val="00AD2E2C"/>
    <w:pPr>
      <w:tabs>
        <w:tab w:val="center" w:pos="4677"/>
        <w:tab w:val="right" w:pos="9355"/>
      </w:tabs>
    </w:pPr>
  </w:style>
  <w:style w:type="character" w:customStyle="1" w:styleId="ae">
    <w:name w:val="Нижний колонтитул Знак"/>
    <w:link w:val="ad"/>
    <w:uiPriority w:val="99"/>
    <w:rsid w:val="00AD2E2C"/>
    <w:rPr>
      <w:rFonts w:ascii="Arial" w:eastAsia="Times New Roman" w:hAnsi="Arial"/>
      <w:sz w:val="24"/>
      <w:szCs w:val="24"/>
    </w:rPr>
  </w:style>
  <w:style w:type="paragraph" w:customStyle="1" w:styleId="Application">
    <w:name w:val="Application!Приложение"/>
    <w:rsid w:val="00E012F7"/>
    <w:pPr>
      <w:spacing w:before="120" w:after="120"/>
      <w:jc w:val="right"/>
    </w:pPr>
    <w:rPr>
      <w:rFonts w:ascii="Arial" w:eastAsia="Times New Roman" w:hAnsi="Arial" w:cs="Arial"/>
      <w:b/>
      <w:bCs/>
      <w:kern w:val="28"/>
      <w:sz w:val="32"/>
      <w:szCs w:val="32"/>
    </w:rPr>
  </w:style>
  <w:style w:type="paragraph" w:customStyle="1" w:styleId="Table">
    <w:name w:val="Table!Таблица"/>
    <w:rsid w:val="00E012F7"/>
    <w:rPr>
      <w:rFonts w:ascii="Arial" w:eastAsia="Times New Roman" w:hAnsi="Arial" w:cs="Arial"/>
      <w:bCs/>
      <w:kern w:val="28"/>
      <w:sz w:val="24"/>
      <w:szCs w:val="32"/>
    </w:rPr>
  </w:style>
  <w:style w:type="paragraph" w:customStyle="1" w:styleId="Table0">
    <w:name w:val="Table!"/>
    <w:next w:val="Table"/>
    <w:rsid w:val="00E012F7"/>
    <w:pPr>
      <w:jc w:val="center"/>
    </w:pPr>
    <w:rPr>
      <w:rFonts w:ascii="Arial" w:eastAsia="Times New Roman"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70904">
      <w:bodyDiv w:val="1"/>
      <w:marLeft w:val="0"/>
      <w:marRight w:val="0"/>
      <w:marTop w:val="0"/>
      <w:marBottom w:val="0"/>
      <w:divBdr>
        <w:top w:val="none" w:sz="0" w:space="0" w:color="auto"/>
        <w:left w:val="none" w:sz="0" w:space="0" w:color="auto"/>
        <w:bottom w:val="none" w:sz="0" w:space="0" w:color="auto"/>
        <w:right w:val="none" w:sz="0" w:space="0" w:color="auto"/>
      </w:divBdr>
    </w:div>
    <w:div w:id="151917443">
      <w:bodyDiv w:val="1"/>
      <w:marLeft w:val="0"/>
      <w:marRight w:val="0"/>
      <w:marTop w:val="0"/>
      <w:marBottom w:val="0"/>
      <w:divBdr>
        <w:top w:val="none" w:sz="0" w:space="0" w:color="auto"/>
        <w:left w:val="none" w:sz="0" w:space="0" w:color="auto"/>
        <w:bottom w:val="none" w:sz="0" w:space="0" w:color="auto"/>
        <w:right w:val="none" w:sz="0" w:space="0" w:color="auto"/>
      </w:divBdr>
    </w:div>
    <w:div w:id="413625177">
      <w:bodyDiv w:val="1"/>
      <w:marLeft w:val="0"/>
      <w:marRight w:val="0"/>
      <w:marTop w:val="0"/>
      <w:marBottom w:val="0"/>
      <w:divBdr>
        <w:top w:val="none" w:sz="0" w:space="0" w:color="auto"/>
        <w:left w:val="none" w:sz="0" w:space="0" w:color="auto"/>
        <w:bottom w:val="none" w:sz="0" w:space="0" w:color="auto"/>
        <w:right w:val="none" w:sz="0" w:space="0" w:color="auto"/>
      </w:divBdr>
    </w:div>
    <w:div w:id="545526107">
      <w:bodyDiv w:val="1"/>
      <w:marLeft w:val="0"/>
      <w:marRight w:val="0"/>
      <w:marTop w:val="0"/>
      <w:marBottom w:val="0"/>
      <w:divBdr>
        <w:top w:val="none" w:sz="0" w:space="0" w:color="auto"/>
        <w:left w:val="none" w:sz="0" w:space="0" w:color="auto"/>
        <w:bottom w:val="none" w:sz="0" w:space="0" w:color="auto"/>
        <w:right w:val="none" w:sz="0" w:space="0" w:color="auto"/>
      </w:divBdr>
    </w:div>
    <w:div w:id="605043763">
      <w:bodyDiv w:val="1"/>
      <w:marLeft w:val="0"/>
      <w:marRight w:val="0"/>
      <w:marTop w:val="0"/>
      <w:marBottom w:val="0"/>
      <w:divBdr>
        <w:top w:val="none" w:sz="0" w:space="0" w:color="auto"/>
        <w:left w:val="none" w:sz="0" w:space="0" w:color="auto"/>
        <w:bottom w:val="none" w:sz="0" w:space="0" w:color="auto"/>
        <w:right w:val="none" w:sz="0" w:space="0" w:color="auto"/>
      </w:divBdr>
    </w:div>
    <w:div w:id="614287700">
      <w:bodyDiv w:val="1"/>
      <w:marLeft w:val="0"/>
      <w:marRight w:val="0"/>
      <w:marTop w:val="0"/>
      <w:marBottom w:val="0"/>
      <w:divBdr>
        <w:top w:val="none" w:sz="0" w:space="0" w:color="auto"/>
        <w:left w:val="none" w:sz="0" w:space="0" w:color="auto"/>
        <w:bottom w:val="none" w:sz="0" w:space="0" w:color="auto"/>
        <w:right w:val="none" w:sz="0" w:space="0" w:color="auto"/>
      </w:divBdr>
    </w:div>
    <w:div w:id="883256595">
      <w:bodyDiv w:val="1"/>
      <w:marLeft w:val="0"/>
      <w:marRight w:val="0"/>
      <w:marTop w:val="0"/>
      <w:marBottom w:val="0"/>
      <w:divBdr>
        <w:top w:val="none" w:sz="0" w:space="0" w:color="auto"/>
        <w:left w:val="none" w:sz="0" w:space="0" w:color="auto"/>
        <w:bottom w:val="none" w:sz="0" w:space="0" w:color="auto"/>
        <w:right w:val="none" w:sz="0" w:space="0" w:color="auto"/>
      </w:divBdr>
    </w:div>
    <w:div w:id="994843020">
      <w:bodyDiv w:val="1"/>
      <w:marLeft w:val="0"/>
      <w:marRight w:val="0"/>
      <w:marTop w:val="0"/>
      <w:marBottom w:val="0"/>
      <w:divBdr>
        <w:top w:val="none" w:sz="0" w:space="0" w:color="auto"/>
        <w:left w:val="none" w:sz="0" w:space="0" w:color="auto"/>
        <w:bottom w:val="none" w:sz="0" w:space="0" w:color="auto"/>
        <w:right w:val="none" w:sz="0" w:space="0" w:color="auto"/>
      </w:divBdr>
    </w:div>
    <w:div w:id="1077634610">
      <w:bodyDiv w:val="1"/>
      <w:marLeft w:val="0"/>
      <w:marRight w:val="0"/>
      <w:marTop w:val="0"/>
      <w:marBottom w:val="0"/>
      <w:divBdr>
        <w:top w:val="none" w:sz="0" w:space="0" w:color="auto"/>
        <w:left w:val="none" w:sz="0" w:space="0" w:color="auto"/>
        <w:bottom w:val="none" w:sz="0" w:space="0" w:color="auto"/>
        <w:right w:val="none" w:sz="0" w:space="0" w:color="auto"/>
      </w:divBdr>
    </w:div>
    <w:div w:id="1132359381">
      <w:bodyDiv w:val="1"/>
      <w:marLeft w:val="0"/>
      <w:marRight w:val="0"/>
      <w:marTop w:val="0"/>
      <w:marBottom w:val="0"/>
      <w:divBdr>
        <w:top w:val="none" w:sz="0" w:space="0" w:color="auto"/>
        <w:left w:val="none" w:sz="0" w:space="0" w:color="auto"/>
        <w:bottom w:val="none" w:sz="0" w:space="0" w:color="auto"/>
        <w:right w:val="none" w:sz="0" w:space="0" w:color="auto"/>
      </w:divBdr>
    </w:div>
    <w:div w:id="1167987375">
      <w:bodyDiv w:val="1"/>
      <w:marLeft w:val="0"/>
      <w:marRight w:val="0"/>
      <w:marTop w:val="0"/>
      <w:marBottom w:val="0"/>
      <w:divBdr>
        <w:top w:val="none" w:sz="0" w:space="0" w:color="auto"/>
        <w:left w:val="none" w:sz="0" w:space="0" w:color="auto"/>
        <w:bottom w:val="none" w:sz="0" w:space="0" w:color="auto"/>
        <w:right w:val="none" w:sz="0" w:space="0" w:color="auto"/>
      </w:divBdr>
    </w:div>
    <w:div w:id="1264654494">
      <w:bodyDiv w:val="1"/>
      <w:marLeft w:val="0"/>
      <w:marRight w:val="0"/>
      <w:marTop w:val="0"/>
      <w:marBottom w:val="0"/>
      <w:divBdr>
        <w:top w:val="none" w:sz="0" w:space="0" w:color="auto"/>
        <w:left w:val="none" w:sz="0" w:space="0" w:color="auto"/>
        <w:bottom w:val="none" w:sz="0" w:space="0" w:color="auto"/>
        <w:right w:val="none" w:sz="0" w:space="0" w:color="auto"/>
      </w:divBdr>
    </w:div>
    <w:div w:id="1271013924">
      <w:bodyDiv w:val="1"/>
      <w:marLeft w:val="0"/>
      <w:marRight w:val="0"/>
      <w:marTop w:val="0"/>
      <w:marBottom w:val="0"/>
      <w:divBdr>
        <w:top w:val="none" w:sz="0" w:space="0" w:color="auto"/>
        <w:left w:val="none" w:sz="0" w:space="0" w:color="auto"/>
        <w:bottom w:val="none" w:sz="0" w:space="0" w:color="auto"/>
        <w:right w:val="none" w:sz="0" w:space="0" w:color="auto"/>
      </w:divBdr>
    </w:div>
    <w:div w:id="1411847887">
      <w:bodyDiv w:val="1"/>
      <w:marLeft w:val="0"/>
      <w:marRight w:val="0"/>
      <w:marTop w:val="0"/>
      <w:marBottom w:val="0"/>
      <w:divBdr>
        <w:top w:val="none" w:sz="0" w:space="0" w:color="auto"/>
        <w:left w:val="none" w:sz="0" w:space="0" w:color="auto"/>
        <w:bottom w:val="none" w:sz="0" w:space="0" w:color="auto"/>
        <w:right w:val="none" w:sz="0" w:space="0" w:color="auto"/>
      </w:divBdr>
    </w:div>
    <w:div w:id="1535534817">
      <w:bodyDiv w:val="1"/>
      <w:marLeft w:val="0"/>
      <w:marRight w:val="0"/>
      <w:marTop w:val="0"/>
      <w:marBottom w:val="0"/>
      <w:divBdr>
        <w:top w:val="none" w:sz="0" w:space="0" w:color="auto"/>
        <w:left w:val="none" w:sz="0" w:space="0" w:color="auto"/>
        <w:bottom w:val="none" w:sz="0" w:space="0" w:color="auto"/>
        <w:right w:val="none" w:sz="0" w:space="0" w:color="auto"/>
      </w:divBdr>
    </w:div>
    <w:div w:id="1642811555">
      <w:bodyDiv w:val="1"/>
      <w:marLeft w:val="0"/>
      <w:marRight w:val="0"/>
      <w:marTop w:val="0"/>
      <w:marBottom w:val="0"/>
      <w:divBdr>
        <w:top w:val="none" w:sz="0" w:space="0" w:color="auto"/>
        <w:left w:val="none" w:sz="0" w:space="0" w:color="auto"/>
        <w:bottom w:val="none" w:sz="0" w:space="0" w:color="auto"/>
        <w:right w:val="none" w:sz="0" w:space="0" w:color="auto"/>
      </w:divBdr>
    </w:div>
    <w:div w:id="1863086827">
      <w:bodyDiv w:val="1"/>
      <w:marLeft w:val="0"/>
      <w:marRight w:val="0"/>
      <w:marTop w:val="0"/>
      <w:marBottom w:val="0"/>
      <w:divBdr>
        <w:top w:val="none" w:sz="0" w:space="0" w:color="auto"/>
        <w:left w:val="none" w:sz="0" w:space="0" w:color="auto"/>
        <w:bottom w:val="none" w:sz="0" w:space="0" w:color="auto"/>
        <w:right w:val="none" w:sz="0" w:space="0" w:color="auto"/>
      </w:divBdr>
    </w:div>
    <w:div w:id="1887181301">
      <w:bodyDiv w:val="1"/>
      <w:marLeft w:val="0"/>
      <w:marRight w:val="0"/>
      <w:marTop w:val="0"/>
      <w:marBottom w:val="0"/>
      <w:divBdr>
        <w:top w:val="none" w:sz="0" w:space="0" w:color="auto"/>
        <w:left w:val="none" w:sz="0" w:space="0" w:color="auto"/>
        <w:bottom w:val="none" w:sz="0" w:space="0" w:color="auto"/>
        <w:right w:val="none" w:sz="0" w:space="0" w:color="auto"/>
      </w:divBdr>
    </w:div>
    <w:div w:id="1901751542">
      <w:bodyDiv w:val="1"/>
      <w:marLeft w:val="0"/>
      <w:marRight w:val="0"/>
      <w:marTop w:val="0"/>
      <w:marBottom w:val="0"/>
      <w:divBdr>
        <w:top w:val="none" w:sz="0" w:space="0" w:color="auto"/>
        <w:left w:val="none" w:sz="0" w:space="0" w:color="auto"/>
        <w:bottom w:val="none" w:sz="0" w:space="0" w:color="auto"/>
        <w:right w:val="none" w:sz="0" w:space="0" w:color="auto"/>
      </w:divBdr>
    </w:div>
    <w:div w:id="1915773938">
      <w:bodyDiv w:val="1"/>
      <w:marLeft w:val="0"/>
      <w:marRight w:val="0"/>
      <w:marTop w:val="0"/>
      <w:marBottom w:val="0"/>
      <w:divBdr>
        <w:top w:val="none" w:sz="0" w:space="0" w:color="auto"/>
        <w:left w:val="none" w:sz="0" w:space="0" w:color="auto"/>
        <w:bottom w:val="none" w:sz="0" w:space="0" w:color="auto"/>
        <w:right w:val="none" w:sz="0" w:space="0" w:color="auto"/>
      </w:divBdr>
    </w:div>
    <w:div w:id="1918007124">
      <w:bodyDiv w:val="1"/>
      <w:marLeft w:val="0"/>
      <w:marRight w:val="0"/>
      <w:marTop w:val="0"/>
      <w:marBottom w:val="0"/>
      <w:divBdr>
        <w:top w:val="none" w:sz="0" w:space="0" w:color="auto"/>
        <w:left w:val="none" w:sz="0" w:space="0" w:color="auto"/>
        <w:bottom w:val="none" w:sz="0" w:space="0" w:color="auto"/>
        <w:right w:val="none" w:sz="0" w:space="0" w:color="auto"/>
      </w:divBdr>
    </w:div>
    <w:div w:id="2048142621">
      <w:bodyDiv w:val="1"/>
      <w:marLeft w:val="0"/>
      <w:marRight w:val="0"/>
      <w:marTop w:val="0"/>
      <w:marBottom w:val="0"/>
      <w:divBdr>
        <w:top w:val="none" w:sz="0" w:space="0" w:color="auto"/>
        <w:left w:val="none" w:sz="0" w:space="0" w:color="auto"/>
        <w:bottom w:val="none" w:sz="0" w:space="0" w:color="auto"/>
        <w:right w:val="none" w:sz="0" w:space="0" w:color="auto"/>
      </w:divBdr>
    </w:div>
    <w:div w:id="21111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nizhnevedug.semil@govvrn.%20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42FB2-5054-41A3-AEE7-E7BA907E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5966</TotalTime>
  <Pages>1</Pages>
  <Words>15415</Words>
  <Characters>87870</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Мананникова Мария Александровна</dc:creator>
  <cp:lastModifiedBy>User</cp:lastModifiedBy>
  <cp:revision>41</cp:revision>
  <cp:lastPrinted>2021-09-10T11:52:00Z</cp:lastPrinted>
  <dcterms:created xsi:type="dcterms:W3CDTF">2021-07-23T10:33:00Z</dcterms:created>
  <dcterms:modified xsi:type="dcterms:W3CDTF">2021-09-10T11:52:00Z</dcterms:modified>
</cp:coreProperties>
</file>