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FF" w:rsidRDefault="007F58FF" w:rsidP="007F5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58FF" w:rsidRDefault="007F58FF" w:rsidP="007F5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7F58FF" w:rsidRDefault="007F58FF" w:rsidP="007F5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7F58FF" w:rsidRDefault="007F58FF" w:rsidP="007F58F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F58FF" w:rsidRDefault="007F58FF" w:rsidP="007F58FF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село Нижний Икорец</w:t>
      </w: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изменении  почтового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8FF" w:rsidRDefault="007F58FF" w:rsidP="007F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в </w:t>
      </w:r>
      <w:r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Масловка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поданного заявления </w:t>
      </w:r>
      <w:r w:rsidR="006A5B0C">
        <w:rPr>
          <w:rFonts w:ascii="Times New Roman" w:hAnsi="Times New Roman" w:cs="Times New Roman"/>
          <w:sz w:val="28"/>
          <w:szCs w:val="28"/>
        </w:rPr>
        <w:t>Логунова Андрея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 Воронежская область, Лискинский район, </w:t>
      </w:r>
      <w:r w:rsidR="006A5B0C">
        <w:rPr>
          <w:rFonts w:ascii="Times New Roman" w:hAnsi="Times New Roman" w:cs="Times New Roman"/>
          <w:sz w:val="28"/>
          <w:szCs w:val="28"/>
        </w:rPr>
        <w:t>город Воронеж, улица Березовая роща, дом 24/1, квартира 200</w:t>
      </w:r>
      <w:r>
        <w:rPr>
          <w:rFonts w:ascii="Times New Roman" w:hAnsi="Times New Roman" w:cs="Times New Roman"/>
          <w:sz w:val="28"/>
          <w:szCs w:val="28"/>
        </w:rPr>
        <w:t>,  администрация Нижнеикорецкого сельского поселения, Лискинского муниципального района, Воронежской области</w:t>
      </w:r>
    </w:p>
    <w:p w:rsidR="007F58FF" w:rsidRDefault="007F58FF" w:rsidP="007F5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8FF" w:rsidRDefault="007F58FF" w:rsidP="007F58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почтовый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 земельному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участку</w:t>
      </w:r>
      <w:r w:rsidR="006A5B0C">
        <w:rPr>
          <w:rFonts w:ascii="Times New Roman" w:hAnsi="Times New Roman" w:cs="Times New Roman"/>
          <w:sz w:val="28"/>
          <w:szCs w:val="28"/>
        </w:rPr>
        <w:t xml:space="preserve"> и домовладению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B0C">
        <w:rPr>
          <w:rFonts w:ascii="Times New Roman" w:hAnsi="Times New Roman" w:cs="Times New Roman"/>
          <w:sz w:val="28"/>
          <w:szCs w:val="28"/>
        </w:rPr>
        <w:t>36:14:0300002:206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6A5B0C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6A5B0C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A5B0C">
        <w:rPr>
          <w:rFonts w:ascii="Times New Roman" w:hAnsi="Times New Roman" w:cs="Times New Roman"/>
          <w:sz w:val="28"/>
          <w:szCs w:val="28"/>
        </w:rPr>
        <w:t>80а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по адресу : </w:t>
      </w:r>
      <w:r w:rsidR="006A5B0C">
        <w:rPr>
          <w:rFonts w:ascii="Times New Roman" w:hAnsi="Times New Roman" w:cs="Times New Roman"/>
          <w:sz w:val="28"/>
          <w:szCs w:val="28"/>
        </w:rPr>
        <w:t>село Масловка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6A5B0C">
        <w:rPr>
          <w:rFonts w:ascii="Times New Roman" w:hAnsi="Times New Roman" w:cs="Times New Roman"/>
          <w:sz w:val="28"/>
          <w:szCs w:val="28"/>
        </w:rPr>
        <w:t>Винивитина</w:t>
      </w:r>
      <w:proofErr w:type="spellEnd"/>
      <w:r w:rsidR="006A5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Лискинского района, Воронежской области .</w:t>
      </w: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</w:p>
    <w:p w:rsidR="007F58FF" w:rsidRDefault="007F58FF" w:rsidP="007F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C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Тишков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58FF" w:rsidRDefault="007F58FF" w:rsidP="007F58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FF" w:rsidRDefault="007F58FF" w:rsidP="007F58FF"/>
    <w:p w:rsidR="007F58FF" w:rsidRDefault="007F58FF" w:rsidP="007F58FF"/>
    <w:p w:rsidR="007F58FF" w:rsidRDefault="007F58FF" w:rsidP="007F58FF"/>
    <w:p w:rsidR="007F58FF" w:rsidRDefault="007F58FF" w:rsidP="007F58FF"/>
    <w:p w:rsidR="000358BC" w:rsidRDefault="000358BC"/>
    <w:sectPr w:rsidR="0003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ED9"/>
    <w:multiLevelType w:val="hybridMultilevel"/>
    <w:tmpl w:val="51B2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5D"/>
    <w:rsid w:val="000358BC"/>
    <w:rsid w:val="002A055D"/>
    <w:rsid w:val="004C40B5"/>
    <w:rsid w:val="006A5B0C"/>
    <w:rsid w:val="007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66A0"/>
  <w15:chartTrackingRefBased/>
  <w15:docId w15:val="{C857986E-0386-46BC-8C4C-A9E385B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F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2021-05-21T11:59:00Z</cp:lastPrinted>
  <dcterms:created xsi:type="dcterms:W3CDTF">2021-05-21T11:02:00Z</dcterms:created>
  <dcterms:modified xsi:type="dcterms:W3CDTF">2021-05-21T12:00:00Z</dcterms:modified>
</cp:coreProperties>
</file>