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5" w:rsidRPr="00737963" w:rsidRDefault="00D17677" w:rsidP="00EB49EC">
      <w:pPr>
        <w:pStyle w:val="10"/>
        <w:shd w:val="clear" w:color="auto" w:fill="auto"/>
        <w:spacing w:after="0" w:line="220" w:lineRule="exact"/>
        <w:jc w:val="center"/>
        <w:rPr>
          <w:rFonts w:ascii="Times New Roman" w:hAnsi="Times New Roman" w:cs="Times New Roman"/>
        </w:rPr>
      </w:pPr>
      <w:bookmarkStart w:id="0" w:name="bookmark0"/>
      <w:bookmarkEnd w:id="0"/>
      <w:r w:rsidRPr="00737963">
        <w:rPr>
          <w:rFonts w:ascii="Times New Roman" w:hAnsi="Times New Roman" w:cs="Times New Roman"/>
        </w:rPr>
        <w:t>РОССИЙСКАЯ ФЕДЕРАЦИЯ</w:t>
      </w:r>
    </w:p>
    <w:p w:rsidR="00D17677" w:rsidRPr="00737963" w:rsidRDefault="00463E44" w:rsidP="00EB49EC">
      <w:pPr>
        <w:pStyle w:val="30"/>
        <w:shd w:val="clear" w:color="auto" w:fill="auto"/>
        <w:spacing w:before="0" w:after="0"/>
        <w:ind w:left="3080" w:right="2880" w:firstLine="24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КАЛУЖСКАЯ ОБЛАСТЬ</w:t>
      </w:r>
    </w:p>
    <w:p w:rsidR="00EB49EC" w:rsidRDefault="00463E44" w:rsidP="00EB49EC">
      <w:pPr>
        <w:pStyle w:val="30"/>
        <w:shd w:val="clear" w:color="auto" w:fill="auto"/>
        <w:spacing w:before="0" w:after="0"/>
        <w:ind w:left="3080" w:right="2880" w:firstLine="24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ДУМИНИЧСКИЙ РАЙОН </w:t>
      </w:r>
    </w:p>
    <w:p w:rsidR="00737963" w:rsidRDefault="00463E44" w:rsidP="00EB49EC">
      <w:pPr>
        <w:pStyle w:val="30"/>
        <w:shd w:val="clear" w:color="auto" w:fill="auto"/>
        <w:spacing w:before="0" w:after="0"/>
        <w:ind w:left="3080" w:right="2880" w:firstLine="24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АДМИНИСТРАЦИЯ</w:t>
      </w:r>
    </w:p>
    <w:p w:rsidR="00EB49EC" w:rsidRDefault="00463E44" w:rsidP="00EB49EC">
      <w:pPr>
        <w:pStyle w:val="30"/>
        <w:shd w:val="clear" w:color="auto" w:fill="auto"/>
        <w:spacing w:before="0" w:after="0"/>
        <w:ind w:left="3080" w:right="2880" w:firstLine="24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СЕЛЬСКОГО ПОСЕЛЕНИЯ</w:t>
      </w:r>
    </w:p>
    <w:p w:rsidR="00D17677" w:rsidRPr="00737963" w:rsidRDefault="00463E44" w:rsidP="00EB49EC">
      <w:pPr>
        <w:pStyle w:val="30"/>
        <w:shd w:val="clear" w:color="auto" w:fill="auto"/>
        <w:spacing w:before="0" w:after="0"/>
        <w:ind w:left="3080" w:right="2880" w:firstLine="24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 «ДЕРЕВНЯ ВЕРХНЕЕ ГУЛЬЦОВО»</w:t>
      </w:r>
    </w:p>
    <w:p w:rsidR="00C360B5" w:rsidRPr="00737963" w:rsidRDefault="00463E44" w:rsidP="00EB49EC">
      <w:pPr>
        <w:pStyle w:val="30"/>
        <w:shd w:val="clear" w:color="auto" w:fill="auto"/>
        <w:spacing w:before="0" w:after="0"/>
        <w:ind w:left="3080" w:right="2880" w:firstLine="700"/>
        <w:jc w:val="center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ПОСТАНОВЛЕНИЕ</w:t>
      </w:r>
    </w:p>
    <w:p w:rsidR="00C360B5" w:rsidRPr="00737963" w:rsidRDefault="00463E44" w:rsidP="00EB49EC">
      <w:pPr>
        <w:pStyle w:val="20"/>
        <w:shd w:val="clear" w:color="auto" w:fill="auto"/>
        <w:tabs>
          <w:tab w:val="left" w:pos="7316"/>
        </w:tabs>
        <w:spacing w:before="0" w:after="185" w:line="210" w:lineRule="exact"/>
        <w:ind w:left="980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2</w:t>
      </w:r>
      <w:r w:rsidR="00EB49EC">
        <w:rPr>
          <w:rFonts w:ascii="Times New Roman" w:hAnsi="Times New Roman" w:cs="Times New Roman"/>
        </w:rPr>
        <w:t>1</w:t>
      </w:r>
      <w:r w:rsidR="00B02F0A" w:rsidRPr="00737963">
        <w:rPr>
          <w:rFonts w:ascii="Times New Roman" w:hAnsi="Times New Roman" w:cs="Times New Roman"/>
        </w:rPr>
        <w:t xml:space="preserve"> </w:t>
      </w:r>
      <w:r w:rsidRPr="00737963">
        <w:rPr>
          <w:rFonts w:ascii="Times New Roman" w:hAnsi="Times New Roman" w:cs="Times New Roman"/>
        </w:rPr>
        <w:t xml:space="preserve"> </w:t>
      </w:r>
      <w:r w:rsidR="00EB49EC">
        <w:rPr>
          <w:rFonts w:ascii="Times New Roman" w:hAnsi="Times New Roman" w:cs="Times New Roman"/>
        </w:rPr>
        <w:t>июля</w:t>
      </w:r>
      <w:r w:rsidR="00B02F0A" w:rsidRPr="00737963">
        <w:rPr>
          <w:rFonts w:ascii="Times New Roman" w:hAnsi="Times New Roman" w:cs="Times New Roman"/>
        </w:rPr>
        <w:t xml:space="preserve"> </w:t>
      </w:r>
      <w:r w:rsidR="00EB49EC">
        <w:rPr>
          <w:rFonts w:ascii="Times New Roman" w:hAnsi="Times New Roman" w:cs="Times New Roman"/>
        </w:rPr>
        <w:t xml:space="preserve"> 2020</w:t>
      </w:r>
      <w:r w:rsidRPr="00737963">
        <w:rPr>
          <w:rFonts w:ascii="Times New Roman" w:hAnsi="Times New Roman" w:cs="Times New Roman"/>
        </w:rPr>
        <w:t xml:space="preserve"> г.</w:t>
      </w:r>
      <w:r w:rsidRPr="00737963">
        <w:rPr>
          <w:rFonts w:ascii="Times New Roman" w:hAnsi="Times New Roman" w:cs="Times New Roman"/>
        </w:rPr>
        <w:tab/>
      </w:r>
      <w:r w:rsidR="00EB49EC">
        <w:rPr>
          <w:rFonts w:ascii="Times New Roman" w:hAnsi="Times New Roman" w:cs="Times New Roman"/>
        </w:rPr>
        <w:t xml:space="preserve">                                                            </w:t>
      </w:r>
      <w:r w:rsidRPr="00737963">
        <w:rPr>
          <w:rFonts w:ascii="Times New Roman" w:hAnsi="Times New Roman" w:cs="Times New Roman"/>
        </w:rPr>
        <w:t>№</w:t>
      </w:r>
      <w:r w:rsidR="00EB49EC">
        <w:rPr>
          <w:rFonts w:ascii="Times New Roman" w:hAnsi="Times New Roman" w:cs="Times New Roman"/>
        </w:rPr>
        <w:t>33</w:t>
      </w:r>
    </w:p>
    <w:p w:rsidR="00C360B5" w:rsidRPr="00737963" w:rsidRDefault="00463E44" w:rsidP="00EB49EC">
      <w:pPr>
        <w:pStyle w:val="30"/>
        <w:shd w:val="clear" w:color="auto" w:fill="auto"/>
        <w:spacing w:before="0" w:after="0" w:line="307" w:lineRule="exact"/>
        <w:ind w:left="980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Об утверждении мест для размещения печатных агитационных материалов по выборам </w:t>
      </w:r>
      <w:r w:rsidR="00062DB3">
        <w:rPr>
          <w:rFonts w:ascii="Times New Roman" w:hAnsi="Times New Roman" w:cs="Times New Roman"/>
        </w:rPr>
        <w:t>Губернатора Калужской области, выборам депутатов Законодательного собрания Калужской области</w:t>
      </w:r>
      <w:r w:rsidR="00654B61" w:rsidRPr="00737963">
        <w:rPr>
          <w:rFonts w:ascii="Times New Roman" w:hAnsi="Times New Roman" w:cs="Times New Roman"/>
        </w:rPr>
        <w:t xml:space="preserve">, </w:t>
      </w:r>
      <w:r w:rsidR="00062DB3">
        <w:rPr>
          <w:rFonts w:ascii="Times New Roman" w:hAnsi="Times New Roman" w:cs="Times New Roman"/>
        </w:rPr>
        <w:t xml:space="preserve">выборам в органы местного самоуправления в Калужской области, </w:t>
      </w:r>
      <w:r w:rsidR="00654B61" w:rsidRPr="00737963">
        <w:rPr>
          <w:rFonts w:ascii="Times New Roman" w:hAnsi="Times New Roman" w:cs="Times New Roman"/>
        </w:rPr>
        <w:t>назначенны</w:t>
      </w:r>
      <w:r w:rsidR="00B02F0A" w:rsidRPr="00737963">
        <w:rPr>
          <w:rFonts w:ascii="Times New Roman" w:hAnsi="Times New Roman" w:cs="Times New Roman"/>
        </w:rPr>
        <w:t>м</w:t>
      </w:r>
      <w:r w:rsidR="00654B61" w:rsidRPr="00737963">
        <w:rPr>
          <w:rFonts w:ascii="Times New Roman" w:hAnsi="Times New Roman" w:cs="Times New Roman"/>
        </w:rPr>
        <w:t xml:space="preserve"> на 1</w:t>
      </w:r>
      <w:r w:rsidR="00062DB3">
        <w:rPr>
          <w:rFonts w:ascii="Times New Roman" w:hAnsi="Times New Roman" w:cs="Times New Roman"/>
        </w:rPr>
        <w:t>3</w:t>
      </w:r>
      <w:r w:rsidRPr="00737963">
        <w:rPr>
          <w:rFonts w:ascii="Times New Roman" w:hAnsi="Times New Roman" w:cs="Times New Roman"/>
        </w:rPr>
        <w:t xml:space="preserve"> </w:t>
      </w:r>
      <w:r w:rsidR="00062DB3">
        <w:rPr>
          <w:rFonts w:ascii="Times New Roman" w:hAnsi="Times New Roman" w:cs="Times New Roman"/>
        </w:rPr>
        <w:t>сентября</w:t>
      </w:r>
      <w:r w:rsidR="00476E4A" w:rsidRPr="00737963">
        <w:rPr>
          <w:rFonts w:ascii="Times New Roman" w:hAnsi="Times New Roman" w:cs="Times New Roman"/>
        </w:rPr>
        <w:t xml:space="preserve"> </w:t>
      </w:r>
      <w:r w:rsidR="00062DB3">
        <w:rPr>
          <w:rFonts w:ascii="Times New Roman" w:hAnsi="Times New Roman" w:cs="Times New Roman"/>
        </w:rPr>
        <w:t xml:space="preserve"> 2020</w:t>
      </w:r>
      <w:r w:rsidRPr="00737963">
        <w:rPr>
          <w:rFonts w:ascii="Times New Roman" w:hAnsi="Times New Roman" w:cs="Times New Roman"/>
        </w:rPr>
        <w:t xml:space="preserve"> года.</w:t>
      </w:r>
    </w:p>
    <w:p w:rsidR="00C360B5" w:rsidRPr="00737963" w:rsidRDefault="00463E44" w:rsidP="00EB49EC">
      <w:pPr>
        <w:pStyle w:val="20"/>
        <w:shd w:val="clear" w:color="auto" w:fill="auto"/>
        <w:spacing w:before="0" w:after="190" w:line="307" w:lineRule="exact"/>
        <w:ind w:left="980" w:firstLine="70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В соответствии с </w:t>
      </w:r>
      <w:r w:rsidR="00062DB3">
        <w:rPr>
          <w:rFonts w:ascii="Times New Roman" w:hAnsi="Times New Roman" w:cs="Times New Roman"/>
        </w:rPr>
        <w:t>пунктом</w:t>
      </w:r>
      <w:r w:rsidRPr="00737963">
        <w:rPr>
          <w:rFonts w:ascii="Times New Roman" w:hAnsi="Times New Roman" w:cs="Times New Roman"/>
        </w:rPr>
        <w:t xml:space="preserve"> 7 статьи 54 Федерального закона от 12.06.2002</w:t>
      </w:r>
      <w:r w:rsidR="00062DB3">
        <w:rPr>
          <w:rFonts w:ascii="Times New Roman" w:hAnsi="Times New Roman" w:cs="Times New Roman"/>
        </w:rPr>
        <w:t xml:space="preserve"> </w:t>
      </w:r>
      <w:r w:rsidRPr="00737963">
        <w:rPr>
          <w:rFonts w:ascii="Times New Roman" w:hAnsi="Times New Roman" w:cs="Times New Roman"/>
        </w:rPr>
        <w:t>г. № 67-ФЗ «Об основных гарантиях избирательных прав и права на участие в референдуме граждан Российской Федерации»,</w:t>
      </w:r>
      <w:r w:rsidR="00062DB3">
        <w:rPr>
          <w:rFonts w:ascii="Times New Roman" w:hAnsi="Times New Roman" w:cs="Times New Roman"/>
        </w:rPr>
        <w:t xml:space="preserve"> пунктом 6 статьи 46 Закона Калужской области от 29.06.2012 г. №313-ОЗ «О выборах Губернатора Калужской области», пунктом 7 статьи 42 Закона Калужской области от 26.12.2014 г. №660-ОЗ «О выборах депутатов Законодательного Собрания Калужской области», пунктом 8 статьи 45 Закона Калужской области от 25.06.2009 г. №556-ОЗ «О выборах в органы местного самоуправления в Калужской области,</w:t>
      </w:r>
      <w:r w:rsidRPr="00737963">
        <w:rPr>
          <w:rFonts w:ascii="Times New Roman" w:hAnsi="Times New Roman" w:cs="Times New Roman"/>
        </w:rPr>
        <w:t xml:space="preserve"> руководствуясь Уставом сельского поселения «Деревня Верхнее Гульцово»,</w:t>
      </w:r>
    </w:p>
    <w:p w:rsidR="00C360B5" w:rsidRPr="00737963" w:rsidRDefault="00463E44" w:rsidP="00EB49EC">
      <w:pPr>
        <w:pStyle w:val="10"/>
        <w:shd w:val="clear" w:color="auto" w:fill="auto"/>
        <w:spacing w:after="150" w:line="220" w:lineRule="exact"/>
        <w:ind w:left="980"/>
        <w:jc w:val="both"/>
        <w:rPr>
          <w:rFonts w:ascii="Times New Roman" w:hAnsi="Times New Roman" w:cs="Times New Roman"/>
        </w:rPr>
      </w:pPr>
      <w:bookmarkStart w:id="1" w:name="bookmark1"/>
      <w:r w:rsidRPr="00737963">
        <w:rPr>
          <w:rFonts w:ascii="Times New Roman" w:hAnsi="Times New Roman" w:cs="Times New Roman"/>
        </w:rPr>
        <w:t>ПОСТАНОВЛЯЮ:</w:t>
      </w:r>
      <w:bookmarkEnd w:id="1"/>
    </w:p>
    <w:p w:rsidR="00C360B5" w:rsidRPr="00737963" w:rsidRDefault="00463E44" w:rsidP="00EB49EC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194" w:line="312" w:lineRule="exact"/>
        <w:ind w:left="98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Выделить специальные места для размещения печатных агитационных материалов по </w:t>
      </w:r>
      <w:r w:rsidR="00062DB3">
        <w:rPr>
          <w:rFonts w:ascii="Times New Roman" w:hAnsi="Times New Roman" w:cs="Times New Roman"/>
        </w:rPr>
        <w:t>Губернатора Калужской области, выборам депутатов Законодательного собрания Калужской области, выборам в органы местного самоуправления в Калужской области</w:t>
      </w:r>
      <w:r w:rsidR="00476E4A" w:rsidRPr="00737963">
        <w:rPr>
          <w:rFonts w:ascii="Times New Roman" w:hAnsi="Times New Roman" w:cs="Times New Roman"/>
        </w:rPr>
        <w:t>, назначенные на 1</w:t>
      </w:r>
      <w:r w:rsidR="00E705B2">
        <w:rPr>
          <w:rFonts w:ascii="Times New Roman" w:hAnsi="Times New Roman" w:cs="Times New Roman"/>
        </w:rPr>
        <w:t>3</w:t>
      </w:r>
      <w:r w:rsidRPr="00737963">
        <w:rPr>
          <w:rFonts w:ascii="Times New Roman" w:hAnsi="Times New Roman" w:cs="Times New Roman"/>
        </w:rPr>
        <w:t xml:space="preserve"> </w:t>
      </w:r>
      <w:r w:rsidR="00E705B2">
        <w:rPr>
          <w:rFonts w:ascii="Times New Roman" w:hAnsi="Times New Roman" w:cs="Times New Roman"/>
        </w:rPr>
        <w:t>сентября 2020</w:t>
      </w:r>
      <w:r w:rsidRPr="00737963">
        <w:rPr>
          <w:rFonts w:ascii="Times New Roman" w:hAnsi="Times New Roman" w:cs="Times New Roman"/>
        </w:rPr>
        <w:t xml:space="preserve"> года:</w:t>
      </w:r>
    </w:p>
    <w:p w:rsidR="00C360B5" w:rsidRPr="00737963" w:rsidRDefault="00463E44" w:rsidP="00EB49EC">
      <w:pPr>
        <w:pStyle w:val="10"/>
        <w:shd w:val="clear" w:color="auto" w:fill="auto"/>
        <w:spacing w:after="157" w:line="220" w:lineRule="exact"/>
        <w:ind w:left="980"/>
        <w:jc w:val="both"/>
        <w:rPr>
          <w:rFonts w:ascii="Times New Roman" w:hAnsi="Times New Roman" w:cs="Times New Roman"/>
        </w:rPr>
      </w:pPr>
      <w:bookmarkStart w:id="2" w:name="bookmark2"/>
      <w:r w:rsidRPr="00737963">
        <w:rPr>
          <w:rFonts w:ascii="Times New Roman" w:hAnsi="Times New Roman" w:cs="Times New Roman"/>
        </w:rPr>
        <w:t>Избирательный участок № 0516:</w:t>
      </w:r>
      <w:bookmarkEnd w:id="2"/>
    </w:p>
    <w:p w:rsidR="00C360B5" w:rsidRPr="00737963" w:rsidRDefault="00463E44" w:rsidP="00EB49EC">
      <w:pPr>
        <w:pStyle w:val="20"/>
        <w:shd w:val="clear" w:color="auto" w:fill="auto"/>
        <w:spacing w:before="0" w:after="198" w:line="317" w:lineRule="exact"/>
        <w:ind w:left="98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на информационном стенде при входе в магазин ИП Корженкова А.Н., расположенно</w:t>
      </w:r>
      <w:r w:rsidR="00E705B2">
        <w:rPr>
          <w:rFonts w:ascii="Times New Roman" w:hAnsi="Times New Roman" w:cs="Times New Roman"/>
        </w:rPr>
        <w:t>го</w:t>
      </w:r>
      <w:r w:rsidRPr="00737963">
        <w:rPr>
          <w:rFonts w:ascii="Times New Roman" w:hAnsi="Times New Roman" w:cs="Times New Roman"/>
        </w:rPr>
        <w:t xml:space="preserve"> по адресу: д. Верхнее Гульцово, д. 43., площадью 1,5 кв.м.</w:t>
      </w:r>
    </w:p>
    <w:p w:rsidR="00C360B5" w:rsidRPr="00737963" w:rsidRDefault="00463E44" w:rsidP="00EB49EC">
      <w:pPr>
        <w:pStyle w:val="10"/>
        <w:shd w:val="clear" w:color="auto" w:fill="auto"/>
        <w:spacing w:after="164" w:line="220" w:lineRule="exact"/>
        <w:ind w:left="980"/>
        <w:jc w:val="both"/>
        <w:rPr>
          <w:rFonts w:ascii="Times New Roman" w:hAnsi="Times New Roman" w:cs="Times New Roman"/>
        </w:rPr>
      </w:pPr>
      <w:bookmarkStart w:id="3" w:name="bookmark3"/>
      <w:r w:rsidRPr="00737963">
        <w:rPr>
          <w:rFonts w:ascii="Times New Roman" w:hAnsi="Times New Roman" w:cs="Times New Roman"/>
        </w:rPr>
        <w:t>Избирательный участок № 0517:</w:t>
      </w:r>
      <w:bookmarkEnd w:id="3"/>
    </w:p>
    <w:p w:rsidR="00C360B5" w:rsidRPr="00737963" w:rsidRDefault="00463E44" w:rsidP="00EB49EC">
      <w:pPr>
        <w:pStyle w:val="20"/>
        <w:shd w:val="clear" w:color="auto" w:fill="auto"/>
        <w:spacing w:before="0" w:after="116" w:line="307" w:lineRule="exact"/>
        <w:ind w:left="98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на информационном стенде при входе в </w:t>
      </w:r>
      <w:r w:rsidR="00E705B2">
        <w:rPr>
          <w:rFonts w:ascii="Times New Roman" w:hAnsi="Times New Roman" w:cs="Times New Roman"/>
        </w:rPr>
        <w:t>магазин ИП Корженкова</w:t>
      </w:r>
      <w:r w:rsidRPr="00737963">
        <w:rPr>
          <w:rFonts w:ascii="Times New Roman" w:hAnsi="Times New Roman" w:cs="Times New Roman"/>
        </w:rPr>
        <w:t>, расположенного по адресу: д. Кочуково,</w:t>
      </w:r>
      <w:r w:rsidR="00476E4A" w:rsidRPr="00737963">
        <w:rPr>
          <w:rFonts w:ascii="Times New Roman" w:hAnsi="Times New Roman" w:cs="Times New Roman"/>
        </w:rPr>
        <w:t xml:space="preserve"> </w:t>
      </w:r>
      <w:r w:rsidRPr="00737963">
        <w:rPr>
          <w:rFonts w:ascii="Times New Roman" w:hAnsi="Times New Roman" w:cs="Times New Roman"/>
        </w:rPr>
        <w:t>д.13, площадью 1 кв.м.</w:t>
      </w:r>
    </w:p>
    <w:p w:rsidR="00C360B5" w:rsidRPr="00737963" w:rsidRDefault="00463E44" w:rsidP="00EB49EC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12" w:lineRule="exact"/>
        <w:ind w:left="98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 xml:space="preserve">Настоящее постановление вступает в силу с даты его подписания, подлежит обнародованию и размещению на официальном сайте: </w:t>
      </w:r>
      <w:hyperlink r:id="rId7" w:history="1">
        <w:r w:rsidR="00476E4A" w:rsidRPr="00737963">
          <w:rPr>
            <w:rStyle w:val="a3"/>
            <w:rFonts w:ascii="Times New Roman" w:hAnsi="Times New Roman" w:cs="Times New Roman"/>
            <w:lang w:val="en-US" w:eastAsia="en-US" w:bidi="en-US"/>
          </w:rPr>
          <w:t>admgulcovo</w:t>
        </w:r>
        <w:r w:rsidR="00476E4A" w:rsidRPr="00737963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="00476E4A" w:rsidRPr="00737963">
          <w:rPr>
            <w:rStyle w:val="a3"/>
            <w:rFonts w:ascii="Times New Roman" w:hAnsi="Times New Roman" w:cs="Times New Roman"/>
            <w:lang w:val="en-US" w:eastAsia="en-US" w:bidi="en-US"/>
          </w:rPr>
          <w:t>mail</w:t>
        </w:r>
        <w:r w:rsidR="00476E4A" w:rsidRPr="00737963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="00476E4A" w:rsidRPr="00737963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</w:hyperlink>
    </w:p>
    <w:p w:rsidR="00D17677" w:rsidRDefault="00D17677" w:rsidP="00EB49EC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12" w:lineRule="exact"/>
        <w:ind w:left="980"/>
        <w:jc w:val="left"/>
        <w:rPr>
          <w:rFonts w:ascii="Times New Roman" w:hAnsi="Times New Roman" w:cs="Times New Roman"/>
        </w:rPr>
      </w:pPr>
      <w:r w:rsidRPr="00737963">
        <w:rPr>
          <w:rFonts w:ascii="Times New Roman" w:hAnsi="Times New Roman" w:cs="Times New Roman"/>
        </w:rPr>
        <w:t>Контроль за  исполнение  настоящего постановления оставляю за собой</w:t>
      </w:r>
      <w:r w:rsidR="00476E4A" w:rsidRPr="00737963">
        <w:rPr>
          <w:rFonts w:ascii="Times New Roman" w:hAnsi="Times New Roman" w:cs="Times New Roman"/>
        </w:rPr>
        <w:t>.</w:t>
      </w:r>
    </w:p>
    <w:p w:rsidR="00EB49EC" w:rsidRDefault="00EB49EC" w:rsidP="00EB49EC">
      <w:pPr>
        <w:pStyle w:val="20"/>
        <w:shd w:val="clear" w:color="auto" w:fill="auto"/>
        <w:tabs>
          <w:tab w:val="left" w:pos="1264"/>
        </w:tabs>
        <w:spacing w:before="0" w:after="0" w:line="312" w:lineRule="exact"/>
        <w:jc w:val="left"/>
        <w:rPr>
          <w:rFonts w:ascii="Times New Roman" w:hAnsi="Times New Roman" w:cs="Times New Roman"/>
        </w:rPr>
      </w:pPr>
    </w:p>
    <w:p w:rsidR="00EB49EC" w:rsidRDefault="00EB49EC" w:rsidP="00EB49EC">
      <w:pPr>
        <w:pStyle w:val="20"/>
        <w:shd w:val="clear" w:color="auto" w:fill="auto"/>
        <w:tabs>
          <w:tab w:val="left" w:pos="1264"/>
        </w:tabs>
        <w:spacing w:before="0" w:after="0" w:line="312" w:lineRule="exact"/>
        <w:jc w:val="left"/>
        <w:rPr>
          <w:rFonts w:ascii="Times New Roman" w:hAnsi="Times New Roman" w:cs="Times New Roman"/>
        </w:rPr>
      </w:pPr>
    </w:p>
    <w:p w:rsidR="00EB49EC" w:rsidRDefault="00EB49EC" w:rsidP="00EB49EC">
      <w:pPr>
        <w:pStyle w:val="20"/>
        <w:shd w:val="clear" w:color="auto" w:fill="auto"/>
        <w:tabs>
          <w:tab w:val="left" w:pos="1264"/>
        </w:tabs>
        <w:spacing w:before="0" w:after="0" w:line="312" w:lineRule="exact"/>
        <w:jc w:val="left"/>
        <w:rPr>
          <w:rFonts w:ascii="Times New Roman" w:hAnsi="Times New Roman" w:cs="Times New Roman"/>
        </w:rPr>
      </w:pPr>
    </w:p>
    <w:p w:rsidR="00EB49EC" w:rsidRPr="00737963" w:rsidRDefault="00EB49EC" w:rsidP="00EB49EC">
      <w:pPr>
        <w:pStyle w:val="20"/>
        <w:shd w:val="clear" w:color="auto" w:fill="auto"/>
        <w:tabs>
          <w:tab w:val="left" w:pos="1264"/>
        </w:tabs>
        <w:spacing w:before="0" w:after="0" w:line="312" w:lineRule="exact"/>
        <w:jc w:val="left"/>
        <w:rPr>
          <w:rFonts w:ascii="Times New Roman" w:hAnsi="Times New Roman" w:cs="Times New Roman"/>
        </w:rPr>
      </w:pPr>
    </w:p>
    <w:p w:rsidR="00C360B5" w:rsidRPr="00737963" w:rsidRDefault="00E705B2" w:rsidP="00EB49EC">
      <w:pPr>
        <w:pStyle w:val="a5"/>
        <w:shd w:val="clear" w:color="auto" w:fill="auto"/>
        <w:tabs>
          <w:tab w:val="left" w:pos="1148"/>
        </w:tabs>
        <w:spacing w:line="210" w:lineRule="exact"/>
        <w:ind w:left="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И.о. </w:t>
      </w:r>
      <w:r w:rsidR="00D17677" w:rsidRPr="00737963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D17677" w:rsidRPr="00737963">
        <w:rPr>
          <w:rFonts w:ascii="Times New Roman" w:hAnsi="Times New Roman" w:cs="Times New Roman"/>
        </w:rPr>
        <w:t xml:space="preserve">  администрации:</w:t>
      </w:r>
      <w:r w:rsidR="00D17677" w:rsidRPr="00737963">
        <w:rPr>
          <w:rFonts w:ascii="Times New Roman" w:hAnsi="Times New Roman" w:cs="Times New Roman"/>
        </w:rPr>
        <w:tab/>
      </w:r>
      <w:r w:rsidR="00D17677" w:rsidRPr="00737963">
        <w:rPr>
          <w:rFonts w:ascii="Times New Roman" w:hAnsi="Times New Roman" w:cs="Times New Roman"/>
        </w:rPr>
        <w:tab/>
      </w:r>
      <w:r w:rsidR="00D17677" w:rsidRPr="00737963">
        <w:rPr>
          <w:rFonts w:ascii="Times New Roman" w:hAnsi="Times New Roman" w:cs="Times New Roman"/>
        </w:rPr>
        <w:tab/>
      </w:r>
      <w:r w:rsidR="00D17677" w:rsidRPr="007379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С.В.Изотова</w:t>
      </w:r>
    </w:p>
    <w:p w:rsidR="00C360B5" w:rsidRPr="00737963" w:rsidRDefault="00C360B5">
      <w:pPr>
        <w:rPr>
          <w:rFonts w:ascii="Times New Roman" w:hAnsi="Times New Roman" w:cs="Times New Roman"/>
          <w:sz w:val="2"/>
          <w:szCs w:val="2"/>
        </w:rPr>
      </w:pPr>
    </w:p>
    <w:sectPr w:rsidR="00C360B5" w:rsidRPr="00737963" w:rsidSect="00C360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C8" w:rsidRDefault="004715C8" w:rsidP="00C360B5">
      <w:r>
        <w:separator/>
      </w:r>
    </w:p>
  </w:endnote>
  <w:endnote w:type="continuationSeparator" w:id="1">
    <w:p w:rsidR="004715C8" w:rsidRDefault="004715C8" w:rsidP="00C3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C8" w:rsidRDefault="004715C8"/>
  </w:footnote>
  <w:footnote w:type="continuationSeparator" w:id="1">
    <w:p w:rsidR="004715C8" w:rsidRDefault="004715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FED"/>
    <w:multiLevelType w:val="multilevel"/>
    <w:tmpl w:val="539284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C2E30"/>
    <w:multiLevelType w:val="multilevel"/>
    <w:tmpl w:val="2EE2E28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60B5"/>
    <w:rsid w:val="00062DB3"/>
    <w:rsid w:val="00223AD6"/>
    <w:rsid w:val="00362706"/>
    <w:rsid w:val="00365971"/>
    <w:rsid w:val="00463E44"/>
    <w:rsid w:val="004715C8"/>
    <w:rsid w:val="00476E4A"/>
    <w:rsid w:val="00654B61"/>
    <w:rsid w:val="00737963"/>
    <w:rsid w:val="00860FD0"/>
    <w:rsid w:val="00A52F30"/>
    <w:rsid w:val="00B02F0A"/>
    <w:rsid w:val="00C360B5"/>
    <w:rsid w:val="00D17677"/>
    <w:rsid w:val="00D84BCF"/>
    <w:rsid w:val="00DD2976"/>
    <w:rsid w:val="00DE5093"/>
    <w:rsid w:val="00E23973"/>
    <w:rsid w:val="00E705B2"/>
    <w:rsid w:val="00E776B4"/>
    <w:rsid w:val="00EB49EC"/>
    <w:rsid w:val="00F9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0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360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360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360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C360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C360B5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360B5"/>
    <w:pPr>
      <w:shd w:val="clear" w:color="auto" w:fill="FFFFFF"/>
      <w:spacing w:before="300" w:after="480" w:line="50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360B5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картинке"/>
    <w:basedOn w:val="a"/>
    <w:link w:val="a4"/>
    <w:rsid w:val="00C360B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02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F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gulc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2018-01-23T06:19:00Z</cp:lastPrinted>
  <dcterms:created xsi:type="dcterms:W3CDTF">2020-07-21T07:51:00Z</dcterms:created>
  <dcterms:modified xsi:type="dcterms:W3CDTF">2020-07-21T07:51:00Z</dcterms:modified>
</cp:coreProperties>
</file>