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7C" w:rsidRPr="00B304B7" w:rsidRDefault="003A517C" w:rsidP="003A517C">
      <w:pPr>
        <w:ind w:firstLine="708"/>
        <w:rPr>
          <w:rFonts w:eastAsia="Calibri"/>
          <w:sz w:val="25"/>
          <w:szCs w:val="25"/>
        </w:rPr>
      </w:pPr>
      <w:r w:rsidRPr="003A517C">
        <w:rPr>
          <w:rFonts w:eastAsia="Calibri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align>top</wp:align>
            </wp:positionV>
            <wp:extent cx="619125" cy="6381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304B7">
        <w:rPr>
          <w:rFonts w:eastAsia="Calibri"/>
          <w:sz w:val="25"/>
          <w:szCs w:val="25"/>
        </w:rPr>
        <w:br w:type="textWrapping" w:clear="all"/>
      </w:r>
    </w:p>
    <w:p w:rsidR="003A517C" w:rsidRPr="00B304B7" w:rsidRDefault="003A517C" w:rsidP="003A517C">
      <w:pPr>
        <w:rPr>
          <w:rFonts w:eastAsia="Calibri"/>
          <w:sz w:val="25"/>
          <w:szCs w:val="25"/>
        </w:rPr>
      </w:pPr>
      <w:r w:rsidRPr="00B304B7">
        <w:rPr>
          <w:rFonts w:eastAsia="Calibri"/>
          <w:b/>
          <w:sz w:val="25"/>
          <w:szCs w:val="25"/>
        </w:rPr>
        <w:t>Администрация</w:t>
      </w:r>
      <w:r w:rsidRPr="00B304B7">
        <w:rPr>
          <w:rFonts w:eastAsia="Calibri"/>
          <w:sz w:val="25"/>
          <w:szCs w:val="25"/>
        </w:rPr>
        <w:tab/>
      </w:r>
      <w:r w:rsidRPr="00B304B7">
        <w:rPr>
          <w:rFonts w:eastAsia="Calibri"/>
          <w:sz w:val="25"/>
          <w:szCs w:val="25"/>
        </w:rPr>
        <w:tab/>
      </w:r>
      <w:r w:rsidRPr="00B304B7">
        <w:rPr>
          <w:rFonts w:eastAsia="Calibri"/>
          <w:sz w:val="25"/>
          <w:szCs w:val="25"/>
        </w:rPr>
        <w:tab/>
      </w:r>
      <w:r w:rsidRPr="00B304B7">
        <w:rPr>
          <w:rFonts w:eastAsia="Calibri"/>
          <w:sz w:val="25"/>
          <w:szCs w:val="25"/>
        </w:rPr>
        <w:tab/>
      </w:r>
      <w:r w:rsidRPr="00B304B7">
        <w:rPr>
          <w:rFonts w:eastAsia="Calibri"/>
          <w:sz w:val="25"/>
          <w:szCs w:val="25"/>
        </w:rPr>
        <w:tab/>
      </w:r>
      <w:r w:rsidRPr="00B304B7">
        <w:rPr>
          <w:rFonts w:eastAsia="Calibri"/>
          <w:sz w:val="25"/>
          <w:szCs w:val="25"/>
        </w:rPr>
        <w:tab/>
      </w:r>
    </w:p>
    <w:p w:rsidR="003A517C" w:rsidRPr="00B304B7" w:rsidRDefault="003A517C" w:rsidP="003A517C">
      <w:pPr>
        <w:jc w:val="both"/>
        <w:rPr>
          <w:rFonts w:eastAsia="Calibri"/>
          <w:sz w:val="25"/>
          <w:szCs w:val="25"/>
        </w:rPr>
      </w:pPr>
      <w:r w:rsidRPr="00B304B7">
        <w:rPr>
          <w:rFonts w:eastAsia="Calibri"/>
          <w:sz w:val="25"/>
          <w:szCs w:val="25"/>
        </w:rPr>
        <w:t>сельского поселения  Преполовенка</w:t>
      </w:r>
      <w:r w:rsidRPr="00B304B7">
        <w:rPr>
          <w:rFonts w:eastAsia="Calibri"/>
          <w:sz w:val="25"/>
          <w:szCs w:val="25"/>
        </w:rPr>
        <w:tab/>
      </w:r>
      <w:r w:rsidRPr="00B304B7">
        <w:rPr>
          <w:rFonts w:eastAsia="Calibri"/>
          <w:sz w:val="25"/>
          <w:szCs w:val="25"/>
        </w:rPr>
        <w:tab/>
      </w:r>
    </w:p>
    <w:p w:rsidR="003A517C" w:rsidRPr="00B304B7" w:rsidRDefault="003A517C" w:rsidP="003A517C">
      <w:pPr>
        <w:jc w:val="both"/>
        <w:rPr>
          <w:rFonts w:eastAsia="Calibri"/>
          <w:sz w:val="25"/>
          <w:szCs w:val="25"/>
        </w:rPr>
      </w:pPr>
      <w:r w:rsidRPr="00B304B7"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 w:rsidRPr="00B304B7">
        <w:rPr>
          <w:rFonts w:eastAsia="Calibri"/>
          <w:sz w:val="25"/>
          <w:szCs w:val="25"/>
        </w:rPr>
        <w:t>Безенчукский</w:t>
      </w:r>
      <w:proofErr w:type="spellEnd"/>
      <w:r w:rsidRPr="00B304B7">
        <w:rPr>
          <w:rFonts w:eastAsia="Calibri"/>
          <w:sz w:val="25"/>
          <w:szCs w:val="25"/>
        </w:rPr>
        <w:tab/>
      </w:r>
      <w:r w:rsidRPr="00B304B7">
        <w:rPr>
          <w:rFonts w:eastAsia="Calibri"/>
          <w:sz w:val="25"/>
          <w:szCs w:val="25"/>
        </w:rPr>
        <w:tab/>
      </w:r>
    </w:p>
    <w:p w:rsidR="003A517C" w:rsidRPr="00B304B7" w:rsidRDefault="003A517C" w:rsidP="003A517C">
      <w:pPr>
        <w:jc w:val="both"/>
        <w:rPr>
          <w:rFonts w:eastAsia="Calibri"/>
          <w:sz w:val="22"/>
          <w:szCs w:val="22"/>
        </w:rPr>
      </w:pPr>
      <w:r w:rsidRPr="00B304B7">
        <w:rPr>
          <w:rFonts w:eastAsia="Calibri"/>
          <w:sz w:val="25"/>
          <w:szCs w:val="25"/>
        </w:rPr>
        <w:t xml:space="preserve">         Самарской области</w:t>
      </w:r>
      <w:r w:rsidRPr="00B304B7">
        <w:rPr>
          <w:rFonts w:eastAsia="Calibri"/>
          <w:sz w:val="26"/>
          <w:szCs w:val="26"/>
        </w:rPr>
        <w:tab/>
      </w:r>
      <w:r w:rsidRPr="00B304B7">
        <w:rPr>
          <w:rFonts w:eastAsia="Calibri"/>
          <w:sz w:val="26"/>
          <w:szCs w:val="26"/>
        </w:rPr>
        <w:tab/>
      </w:r>
      <w:r w:rsidRPr="00B304B7">
        <w:rPr>
          <w:rFonts w:eastAsia="Calibri"/>
          <w:sz w:val="26"/>
          <w:szCs w:val="26"/>
        </w:rPr>
        <w:tab/>
      </w:r>
      <w:r w:rsidRPr="00B304B7">
        <w:rPr>
          <w:rFonts w:eastAsia="Calibri"/>
          <w:sz w:val="26"/>
          <w:szCs w:val="26"/>
        </w:rPr>
        <w:tab/>
      </w:r>
      <w:r w:rsidRPr="00B304B7">
        <w:rPr>
          <w:rFonts w:eastAsia="Calibri"/>
          <w:sz w:val="26"/>
          <w:szCs w:val="26"/>
        </w:rPr>
        <w:tab/>
      </w:r>
    </w:p>
    <w:p w:rsidR="003A517C" w:rsidRPr="00B304B7" w:rsidRDefault="003A517C" w:rsidP="003A517C">
      <w:pPr>
        <w:rPr>
          <w:rFonts w:eastAsia="Calibri"/>
          <w:sz w:val="22"/>
          <w:szCs w:val="22"/>
        </w:rPr>
      </w:pPr>
      <w:r w:rsidRPr="00B304B7">
        <w:rPr>
          <w:rFonts w:eastAsia="Calibri"/>
          <w:sz w:val="22"/>
          <w:szCs w:val="22"/>
        </w:rPr>
        <w:t>Центральная ул., 53, с. Преполовенка, 446222</w:t>
      </w:r>
      <w:r w:rsidRPr="00B304B7">
        <w:rPr>
          <w:rFonts w:eastAsia="Calibri"/>
          <w:sz w:val="22"/>
          <w:szCs w:val="22"/>
        </w:rPr>
        <w:tab/>
      </w:r>
      <w:r w:rsidRPr="00B304B7">
        <w:rPr>
          <w:rFonts w:eastAsia="Calibri"/>
          <w:sz w:val="22"/>
          <w:szCs w:val="22"/>
        </w:rPr>
        <w:tab/>
      </w:r>
      <w:r w:rsidRPr="00B304B7">
        <w:rPr>
          <w:rFonts w:eastAsia="Calibri"/>
          <w:sz w:val="22"/>
          <w:szCs w:val="22"/>
        </w:rPr>
        <w:tab/>
      </w:r>
      <w:r w:rsidRPr="00B304B7">
        <w:rPr>
          <w:rFonts w:eastAsia="Calibri"/>
          <w:sz w:val="22"/>
          <w:szCs w:val="22"/>
        </w:rPr>
        <w:tab/>
      </w:r>
    </w:p>
    <w:p w:rsidR="003A517C" w:rsidRPr="00B304B7" w:rsidRDefault="003A517C" w:rsidP="003A517C">
      <w:pPr>
        <w:rPr>
          <w:rFonts w:eastAsia="Calibri"/>
          <w:sz w:val="22"/>
          <w:szCs w:val="22"/>
          <w:lang w:val="en-US"/>
        </w:rPr>
      </w:pPr>
      <w:r w:rsidRPr="00B304B7">
        <w:rPr>
          <w:rFonts w:eastAsia="Calibri"/>
          <w:sz w:val="22"/>
          <w:szCs w:val="22"/>
        </w:rPr>
        <w:t>тел</w:t>
      </w:r>
      <w:r w:rsidRPr="00B304B7">
        <w:rPr>
          <w:rFonts w:eastAsia="Calibri"/>
          <w:sz w:val="22"/>
          <w:szCs w:val="22"/>
          <w:lang w:val="en-US"/>
        </w:rPr>
        <w:t>.: 89376444641 e-mail: adm-prepol2017 @yandex.ru</w:t>
      </w:r>
      <w:r w:rsidRPr="00B304B7">
        <w:rPr>
          <w:rFonts w:eastAsia="Calibri"/>
          <w:sz w:val="22"/>
          <w:szCs w:val="22"/>
          <w:lang w:val="en-US"/>
        </w:rPr>
        <w:tab/>
      </w:r>
      <w:r w:rsidRPr="00B304B7">
        <w:rPr>
          <w:rFonts w:eastAsia="Calibri"/>
          <w:sz w:val="22"/>
          <w:szCs w:val="22"/>
          <w:lang w:val="en-US"/>
        </w:rPr>
        <w:tab/>
      </w:r>
      <w:r w:rsidRPr="00B304B7">
        <w:rPr>
          <w:rFonts w:eastAsia="Calibri"/>
          <w:sz w:val="22"/>
          <w:szCs w:val="22"/>
          <w:lang w:val="en-US"/>
        </w:rPr>
        <w:tab/>
      </w:r>
      <w:r w:rsidRPr="00B304B7">
        <w:rPr>
          <w:rFonts w:eastAsia="Calibri"/>
          <w:sz w:val="22"/>
          <w:szCs w:val="22"/>
          <w:lang w:val="en-US"/>
        </w:rPr>
        <w:tab/>
      </w:r>
      <w:r w:rsidRPr="00B304B7">
        <w:rPr>
          <w:rFonts w:eastAsia="Calibri"/>
          <w:sz w:val="22"/>
          <w:szCs w:val="22"/>
          <w:lang w:val="en-US"/>
        </w:rPr>
        <w:tab/>
      </w:r>
      <w:r w:rsidRPr="00B304B7">
        <w:rPr>
          <w:rFonts w:eastAsia="Calibri"/>
          <w:sz w:val="22"/>
          <w:szCs w:val="22"/>
          <w:lang w:val="en-US"/>
        </w:rPr>
        <w:tab/>
      </w:r>
    </w:p>
    <w:p w:rsidR="003A517C" w:rsidRPr="00B304B7" w:rsidRDefault="003A517C" w:rsidP="003A517C">
      <w:pPr>
        <w:rPr>
          <w:rFonts w:eastAsia="Calibri"/>
          <w:sz w:val="22"/>
          <w:szCs w:val="22"/>
        </w:rPr>
      </w:pPr>
      <w:r w:rsidRPr="00B304B7">
        <w:rPr>
          <w:rFonts w:eastAsia="Calibri"/>
          <w:sz w:val="22"/>
          <w:szCs w:val="22"/>
        </w:rPr>
        <w:t>ОКПО 79170024, ОГРН 1056362024840</w:t>
      </w:r>
    </w:p>
    <w:p w:rsidR="003A517C" w:rsidRPr="00B304B7" w:rsidRDefault="003A517C" w:rsidP="003A517C">
      <w:pPr>
        <w:rPr>
          <w:rFonts w:eastAsia="Calibri"/>
          <w:sz w:val="26"/>
          <w:szCs w:val="26"/>
        </w:rPr>
      </w:pPr>
      <w:r w:rsidRPr="00B304B7">
        <w:rPr>
          <w:rFonts w:eastAsia="Calibri"/>
          <w:sz w:val="22"/>
          <w:szCs w:val="22"/>
        </w:rPr>
        <w:t>ИНН 6362012537, КПП 636201001</w:t>
      </w:r>
    </w:p>
    <w:p w:rsidR="003A517C" w:rsidRPr="00B304B7" w:rsidRDefault="003A517C" w:rsidP="003A517C">
      <w:pPr>
        <w:rPr>
          <w:rFonts w:eastAsia="Calibri"/>
        </w:rPr>
      </w:pPr>
      <w:r w:rsidRPr="00B304B7">
        <w:rPr>
          <w:rFonts w:eastAsia="Calibri"/>
          <w:sz w:val="26"/>
          <w:szCs w:val="26"/>
        </w:rPr>
        <w:tab/>
      </w:r>
      <w:proofErr w:type="spellStart"/>
      <w:r w:rsidRPr="00B304B7">
        <w:rPr>
          <w:rFonts w:eastAsia="Calibri"/>
        </w:rPr>
        <w:t>с</w:t>
      </w:r>
      <w:proofErr w:type="gramStart"/>
      <w:r w:rsidRPr="00B304B7">
        <w:rPr>
          <w:rFonts w:eastAsia="Calibri"/>
        </w:rPr>
        <w:t>.П</w:t>
      </w:r>
      <w:proofErr w:type="gramEnd"/>
      <w:r w:rsidRPr="00B304B7">
        <w:rPr>
          <w:rFonts w:eastAsia="Calibri"/>
        </w:rPr>
        <w:t>реполовенка</w:t>
      </w:r>
      <w:proofErr w:type="spellEnd"/>
    </w:p>
    <w:p w:rsidR="003A517C" w:rsidRPr="00B304B7" w:rsidRDefault="003A517C" w:rsidP="003A517C">
      <w:pPr>
        <w:rPr>
          <w:rFonts w:eastAsia="Calibri"/>
          <w:sz w:val="26"/>
          <w:szCs w:val="26"/>
        </w:rPr>
      </w:pPr>
      <w:r w:rsidRPr="00B304B7">
        <w:rPr>
          <w:rFonts w:eastAsia="Calibri"/>
          <w:sz w:val="26"/>
          <w:szCs w:val="26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96"/>
      </w:tblGrid>
      <w:tr w:rsidR="003A517C" w:rsidRPr="00B304B7" w:rsidTr="00D65B6D">
        <w:trPr>
          <w:cantSplit/>
          <w:trHeight w:val="47"/>
        </w:trPr>
        <w:tc>
          <w:tcPr>
            <w:tcW w:w="6096" w:type="dxa"/>
            <w:hideMark/>
          </w:tcPr>
          <w:p w:rsidR="003A517C" w:rsidRPr="00B304B7" w:rsidRDefault="003A517C" w:rsidP="00D65B6D">
            <w:pPr>
              <w:ind w:right="-663"/>
              <w:rPr>
                <w:rFonts w:eastAsia="Calibri"/>
                <w:sz w:val="28"/>
                <w:szCs w:val="28"/>
                <w:u w:val="single"/>
              </w:rPr>
            </w:pPr>
            <w:r w:rsidRPr="00B304B7">
              <w:rPr>
                <w:rFonts w:eastAsia="Calibri"/>
                <w:b/>
                <w:sz w:val="28"/>
                <w:szCs w:val="28"/>
              </w:rPr>
              <w:t xml:space="preserve"> ПОСТАНОВЛЕНИЕ               </w:t>
            </w:r>
          </w:p>
          <w:p w:rsidR="003A517C" w:rsidRPr="00B304B7" w:rsidRDefault="003467B1" w:rsidP="00D65B6D">
            <w:pPr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от 08.10.</w:t>
            </w:r>
            <w:r w:rsidR="003A517C" w:rsidRPr="00B304B7">
              <w:rPr>
                <w:rFonts w:eastAsia="Calibri"/>
                <w:sz w:val="28"/>
                <w:szCs w:val="28"/>
                <w:u w:val="single"/>
              </w:rPr>
              <w:t>2020 года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№ 56</w:t>
            </w:r>
          </w:p>
          <w:p w:rsidR="003A517C" w:rsidRDefault="003A517C" w:rsidP="00D65B6D">
            <w:pPr>
              <w:rPr>
                <w:rFonts w:eastAsia="Calibri"/>
                <w:sz w:val="28"/>
                <w:szCs w:val="28"/>
                <w:u w:val="single"/>
              </w:rPr>
            </w:pPr>
          </w:p>
          <w:p w:rsidR="003A517C" w:rsidRPr="00B304B7" w:rsidRDefault="003A517C" w:rsidP="00D65B6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3A517C" w:rsidRDefault="00EE3B65" w:rsidP="003A51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</w:t>
      </w:r>
      <w:r w:rsidR="003A517C">
        <w:rPr>
          <w:sz w:val="28"/>
          <w:szCs w:val="28"/>
        </w:rPr>
        <w:t xml:space="preserve"> изменений в Административный регламент </w:t>
      </w:r>
      <w:r w:rsidR="003A517C">
        <w:rPr>
          <w:rStyle w:val="a4"/>
          <w:b w:val="0"/>
          <w:color w:val="000000"/>
          <w:sz w:val="28"/>
          <w:szCs w:val="28"/>
        </w:rPr>
        <w:t>исполнения        муниципальной    функции  по   осуществлению муниципального контроля за обеспечением сохранности автомобильных дорог местного значения в границах</w:t>
      </w:r>
      <w:proofErr w:type="gramEnd"/>
      <w:r w:rsidR="003A517C">
        <w:rPr>
          <w:rStyle w:val="a4"/>
          <w:b w:val="0"/>
          <w:color w:val="000000"/>
          <w:sz w:val="28"/>
          <w:szCs w:val="28"/>
        </w:rPr>
        <w:t xml:space="preserve">     сельского   поселения  Преполовенка  муниципального   района </w:t>
      </w:r>
      <w:proofErr w:type="spellStart"/>
      <w:r w:rsidR="003A517C">
        <w:rPr>
          <w:rStyle w:val="a4"/>
          <w:b w:val="0"/>
          <w:color w:val="000000"/>
          <w:sz w:val="28"/>
          <w:szCs w:val="28"/>
        </w:rPr>
        <w:t>Безенчукский</w:t>
      </w:r>
      <w:proofErr w:type="spellEnd"/>
      <w:r w:rsidR="003A517C">
        <w:rPr>
          <w:rStyle w:val="a4"/>
          <w:b w:val="0"/>
          <w:color w:val="000000"/>
          <w:sz w:val="28"/>
          <w:szCs w:val="28"/>
        </w:rPr>
        <w:t xml:space="preserve">  Самарской области</w:t>
      </w:r>
      <w:r w:rsidR="003A517C">
        <w:rPr>
          <w:b/>
          <w:sz w:val="28"/>
          <w:szCs w:val="28"/>
        </w:rPr>
        <w:t>»</w:t>
      </w:r>
      <w:r w:rsidR="003A517C">
        <w:rPr>
          <w:sz w:val="28"/>
          <w:szCs w:val="28"/>
        </w:rPr>
        <w:t xml:space="preserve">, утвержденный постановлением  Администрации сельского поселения Преполовенка от 28.10.2016г. № 33 </w:t>
      </w:r>
    </w:p>
    <w:p w:rsidR="003A517C" w:rsidRDefault="003A517C" w:rsidP="003A517C">
      <w:pPr>
        <w:autoSpaceDE w:val="0"/>
        <w:spacing w:line="100" w:lineRule="atLeast"/>
        <w:jc w:val="both"/>
        <w:rPr>
          <w:sz w:val="28"/>
          <w:szCs w:val="28"/>
        </w:rPr>
      </w:pPr>
    </w:p>
    <w:p w:rsidR="003A517C" w:rsidRDefault="003A517C" w:rsidP="003A51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 w:rsidR="00331DBC">
        <w:rPr>
          <w:sz w:val="28"/>
          <w:szCs w:val="28"/>
        </w:rPr>
        <w:t>Безенчукского</w:t>
      </w:r>
      <w:proofErr w:type="spellEnd"/>
      <w:r w:rsidR="00331DBC">
        <w:rPr>
          <w:sz w:val="28"/>
          <w:szCs w:val="28"/>
        </w:rPr>
        <w:t xml:space="preserve"> района № 07-03-980</w:t>
      </w:r>
      <w:r>
        <w:rPr>
          <w:sz w:val="28"/>
          <w:szCs w:val="28"/>
        </w:rPr>
        <w:t>-601/2020 от 28.09.2020 г. на Постановление Администрации сельского поселения  Преполовенка</w:t>
      </w:r>
      <w:r w:rsidR="00331DBC">
        <w:rPr>
          <w:sz w:val="28"/>
          <w:szCs w:val="28"/>
        </w:rPr>
        <w:t xml:space="preserve"> от 28.10.2016г. № 33«О</w:t>
      </w:r>
      <w:r>
        <w:rPr>
          <w:sz w:val="28"/>
          <w:szCs w:val="28"/>
        </w:rPr>
        <w:t xml:space="preserve">б   утверждении   административного   регламента  исполнения        муниципальной    функции  по   осуществлению муниципального контроля за обеспечением сохранности автомобильных дорог местного значения в границах     сельского   поселения  Преполовенка  муниципального  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 Самарской области», руководствуясь Уставом сельского поселения Преполовенка</w:t>
      </w:r>
      <w:proofErr w:type="gramEnd"/>
    </w:p>
    <w:p w:rsidR="003A517C" w:rsidRDefault="003A517C" w:rsidP="003A517C">
      <w:pPr>
        <w:jc w:val="both"/>
        <w:rPr>
          <w:sz w:val="28"/>
          <w:szCs w:val="28"/>
        </w:rPr>
      </w:pPr>
    </w:p>
    <w:p w:rsidR="003A517C" w:rsidRDefault="006E4BA0" w:rsidP="006E4BA0">
      <w:pPr>
        <w:tabs>
          <w:tab w:val="center" w:pos="4677"/>
          <w:tab w:val="left" w:pos="74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A517C">
        <w:rPr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ab/>
      </w:r>
    </w:p>
    <w:p w:rsidR="006E4BA0" w:rsidRDefault="006E4BA0" w:rsidP="006E4BA0">
      <w:pPr>
        <w:tabs>
          <w:tab w:val="center" w:pos="4677"/>
          <w:tab w:val="left" w:pos="7455"/>
        </w:tabs>
        <w:rPr>
          <w:bCs/>
          <w:sz w:val="28"/>
          <w:szCs w:val="28"/>
        </w:rPr>
      </w:pPr>
    </w:p>
    <w:p w:rsidR="003A517C" w:rsidRDefault="003A517C" w:rsidP="003A517C">
      <w:pPr>
        <w:numPr>
          <w:ilvl w:val="0"/>
          <w:numId w:val="1"/>
        </w:numPr>
        <w:tabs>
          <w:tab w:val="num" w:pos="426"/>
        </w:tabs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Удовлетворить протест прокурора </w:t>
      </w:r>
      <w:proofErr w:type="spellStart"/>
      <w:r>
        <w:rPr>
          <w:sz w:val="28"/>
          <w:szCs w:val="28"/>
        </w:rPr>
        <w:t>Безенчукского</w:t>
      </w:r>
      <w:proofErr w:type="spellEnd"/>
      <w:r>
        <w:rPr>
          <w:sz w:val="28"/>
          <w:szCs w:val="28"/>
        </w:rPr>
        <w:t xml:space="preserve"> рай</w:t>
      </w:r>
      <w:r w:rsidR="00331DBC">
        <w:rPr>
          <w:sz w:val="28"/>
          <w:szCs w:val="28"/>
        </w:rPr>
        <w:t>она от 28.09.2020 г. № 07-03-980</w:t>
      </w:r>
      <w:r>
        <w:rPr>
          <w:sz w:val="28"/>
          <w:szCs w:val="28"/>
        </w:rPr>
        <w:t>-601/2020 на Постановление Администрации сельского поселения  Преполовенка</w:t>
      </w:r>
      <w:r w:rsidR="00331DBC">
        <w:rPr>
          <w:sz w:val="28"/>
          <w:szCs w:val="28"/>
        </w:rPr>
        <w:t xml:space="preserve"> от 28.10.2016г. № 33 «О</w:t>
      </w:r>
      <w:r>
        <w:rPr>
          <w:sz w:val="28"/>
          <w:szCs w:val="28"/>
        </w:rPr>
        <w:t xml:space="preserve">б   утверждении   административного   регламента  исполнения        муниципальной    функции  по  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    сельского   поселения  Преполовенка  муниципального  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 Самарской области»</w:t>
      </w:r>
    </w:p>
    <w:p w:rsidR="003A517C" w:rsidRDefault="003A517C" w:rsidP="003A517C">
      <w:pPr>
        <w:numPr>
          <w:ilvl w:val="0"/>
          <w:numId w:val="1"/>
        </w:numPr>
        <w:tabs>
          <w:tab w:val="num" w:pos="426"/>
        </w:tabs>
        <w:ind w:left="0" w:firstLine="360"/>
        <w:jc w:val="both"/>
        <w:rPr>
          <w:rStyle w:val="a4"/>
          <w:b w:val="0"/>
        </w:rPr>
      </w:pPr>
      <w:r>
        <w:rPr>
          <w:sz w:val="28"/>
          <w:szCs w:val="28"/>
        </w:rPr>
        <w:t xml:space="preserve"> Внести в Административный регламент  исполнения        муниципальной    функции  по  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</w:t>
      </w:r>
      <w:r>
        <w:rPr>
          <w:sz w:val="28"/>
          <w:szCs w:val="28"/>
        </w:rPr>
        <w:lastRenderedPageBreak/>
        <w:t xml:space="preserve">границах     сельского   поселения  Преполовенка  муниципального  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 Самарской области</w:t>
      </w:r>
      <w:r>
        <w:rPr>
          <w:rStyle w:val="a4"/>
          <w:b w:val="0"/>
          <w:color w:val="000000"/>
          <w:sz w:val="28"/>
          <w:szCs w:val="28"/>
        </w:rPr>
        <w:t xml:space="preserve"> следующие дополнения и изменения:</w:t>
      </w:r>
    </w:p>
    <w:p w:rsidR="003A517C" w:rsidRDefault="003A517C" w:rsidP="003A517C">
      <w:pPr>
        <w:ind w:left="720"/>
        <w:jc w:val="both"/>
        <w:rPr>
          <w:rStyle w:val="a4"/>
          <w:b w:val="0"/>
          <w:color w:val="000000"/>
          <w:sz w:val="28"/>
          <w:szCs w:val="28"/>
        </w:rPr>
      </w:pPr>
    </w:p>
    <w:p w:rsidR="003A517C" w:rsidRDefault="00E21E5C" w:rsidP="003A517C">
      <w:pPr>
        <w:ind w:left="720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75365F">
        <w:rPr>
          <w:rStyle w:val="a4"/>
          <w:color w:val="000000"/>
          <w:sz w:val="28"/>
          <w:szCs w:val="28"/>
        </w:rPr>
        <w:t xml:space="preserve">Раздел </w:t>
      </w:r>
      <w:r w:rsidRPr="0075365F">
        <w:rPr>
          <w:rStyle w:val="a4"/>
          <w:color w:val="000000"/>
          <w:sz w:val="28"/>
          <w:szCs w:val="28"/>
          <w:lang w:val="en-US"/>
        </w:rPr>
        <w:t>II</w:t>
      </w:r>
      <w:r w:rsidRPr="0075365F">
        <w:rPr>
          <w:rStyle w:val="a4"/>
          <w:color w:val="000000"/>
          <w:sz w:val="28"/>
          <w:szCs w:val="28"/>
        </w:rPr>
        <w:t xml:space="preserve"> Регламента</w:t>
      </w:r>
      <w:r w:rsidR="006E4BA0" w:rsidRPr="0075365F">
        <w:rPr>
          <w:rStyle w:val="a4"/>
          <w:color w:val="000000"/>
          <w:sz w:val="28"/>
          <w:szCs w:val="28"/>
        </w:rPr>
        <w:t xml:space="preserve"> дополнить</w:t>
      </w:r>
      <w:r w:rsidR="00647981">
        <w:rPr>
          <w:rStyle w:val="a4"/>
          <w:color w:val="000000"/>
          <w:sz w:val="28"/>
          <w:szCs w:val="28"/>
        </w:rPr>
        <w:t xml:space="preserve"> </w:t>
      </w:r>
      <w:r w:rsidR="006E4BA0" w:rsidRPr="0075365F">
        <w:rPr>
          <w:rStyle w:val="a4"/>
          <w:color w:val="000000"/>
          <w:sz w:val="28"/>
          <w:szCs w:val="28"/>
        </w:rPr>
        <w:t>пунктами 1.7.1 и 1.7.2</w:t>
      </w:r>
      <w:r w:rsidR="003A517C" w:rsidRPr="0075365F">
        <w:rPr>
          <w:rStyle w:val="a4"/>
          <w:color w:val="000000"/>
          <w:sz w:val="28"/>
          <w:szCs w:val="28"/>
        </w:rPr>
        <w:t xml:space="preserve"> следующего содержания:</w:t>
      </w:r>
    </w:p>
    <w:p w:rsidR="003A517C" w:rsidRDefault="006E4BA0" w:rsidP="003A517C">
      <w:pPr>
        <w:shd w:val="clear" w:color="auto" w:fill="FFFFFF"/>
        <w:spacing w:line="315" w:lineRule="atLeast"/>
        <w:ind w:firstLine="54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1.7</w:t>
      </w:r>
      <w:r w:rsidR="003A517C">
        <w:rPr>
          <w:color w:val="000000"/>
          <w:sz w:val="28"/>
          <w:szCs w:val="28"/>
          <w:lang w:eastAsia="ru-RU"/>
        </w:rPr>
        <w:t xml:space="preserve">.1. </w:t>
      </w:r>
      <w:proofErr w:type="gramStart"/>
      <w:r w:rsidR="003A517C">
        <w:rPr>
          <w:color w:val="000000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6" w:anchor="dst100019" w:history="1">
        <w:r w:rsidR="003A517C">
          <w:rPr>
            <w:rStyle w:val="a5"/>
            <w:color w:val="666699"/>
            <w:sz w:val="28"/>
            <w:szCs w:val="28"/>
            <w:u w:val="none"/>
            <w:lang w:eastAsia="ru-RU"/>
          </w:rPr>
          <w:t>статьей 4</w:t>
        </w:r>
      </w:hyperlink>
      <w:r w:rsidR="003A517C">
        <w:rPr>
          <w:color w:val="000000"/>
          <w:sz w:val="28"/>
          <w:szCs w:val="28"/>
          <w:lang w:eastAsia="ru-RU"/>
        </w:rPr>
        <w:t>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</w:t>
      </w:r>
      <w:proofErr w:type="gramEnd"/>
      <w:r w:rsidR="003A517C">
        <w:rPr>
          <w:color w:val="000000"/>
          <w:sz w:val="28"/>
          <w:szCs w:val="28"/>
          <w:lang w:eastAsia="ru-RU"/>
        </w:rPr>
        <w:t xml:space="preserve"> исключением: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" w:name="dst412"/>
      <w:bookmarkStart w:id="2" w:name="dst413"/>
      <w:bookmarkEnd w:id="1"/>
      <w:bookmarkEnd w:id="2"/>
      <w:r>
        <w:rPr>
          <w:color w:val="000000"/>
          <w:sz w:val="28"/>
          <w:szCs w:val="28"/>
          <w:lang w:eastAsia="ru-RU"/>
        </w:rPr>
        <w:t>1) плановых проверок юридических лиц, индивидуальных предпринимателей, осуществляющих виды деятельности, </w:t>
      </w:r>
      <w:hyperlink r:id="rId7" w:anchor="dst100008" w:history="1">
        <w:r>
          <w:rPr>
            <w:rStyle w:val="a5"/>
            <w:color w:val="666699"/>
            <w:sz w:val="28"/>
            <w:szCs w:val="28"/>
            <w:u w:val="none"/>
            <w:lang w:eastAsia="ru-RU"/>
          </w:rPr>
          <w:t>перечень</w:t>
        </w:r>
      </w:hyperlink>
      <w:r>
        <w:rPr>
          <w:color w:val="000000"/>
          <w:sz w:val="28"/>
          <w:szCs w:val="28"/>
          <w:lang w:eastAsia="ru-RU"/>
        </w:rPr>
        <w:t> которых устанавливается Правительством Российской Федерации в соответствии с </w:t>
      </w:r>
      <w:hyperlink r:id="rId8" w:anchor="dst426" w:history="1">
        <w:r>
          <w:rPr>
            <w:rStyle w:val="a5"/>
            <w:color w:val="666699"/>
            <w:sz w:val="28"/>
            <w:szCs w:val="28"/>
            <w:u w:val="none"/>
            <w:lang w:eastAsia="ru-RU"/>
          </w:rPr>
          <w:t>частью 9 статьи 9</w:t>
        </w:r>
      </w:hyperlink>
      <w:r>
        <w:rPr>
          <w:color w:val="000000"/>
          <w:sz w:val="28"/>
          <w:szCs w:val="28"/>
          <w:lang w:eastAsia="ru-RU"/>
        </w:rPr>
        <w:t> настоящего Федерального закона;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3" w:name="dst414"/>
      <w:bookmarkEnd w:id="3"/>
      <w:proofErr w:type="gramStart"/>
      <w:r>
        <w:rPr>
          <w:color w:val="000000"/>
          <w:sz w:val="28"/>
          <w:szCs w:val="28"/>
          <w:lang w:eastAsia="ru-RU"/>
        </w:rPr>
        <w:t>2)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9" w:anchor="dst0" w:history="1">
        <w:r>
          <w:rPr>
            <w:rStyle w:val="a5"/>
            <w:color w:val="666699"/>
            <w:sz w:val="28"/>
            <w:szCs w:val="28"/>
            <w:u w:val="none"/>
            <w:lang w:eastAsia="ru-RU"/>
          </w:rPr>
          <w:t>Кодексом</w:t>
        </w:r>
      </w:hyperlink>
      <w:r>
        <w:rPr>
          <w:color w:val="000000"/>
          <w:sz w:val="28"/>
          <w:szCs w:val="28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>
        <w:rPr>
          <w:color w:val="000000"/>
          <w:sz w:val="28"/>
          <w:szCs w:val="28"/>
          <w:lang w:eastAsia="ru-RU"/>
        </w:rPr>
        <w:t xml:space="preserve"> о приостановлении и (или) аннулировании лицензии, выданной в соответствии с Федеральным </w:t>
      </w:r>
      <w:hyperlink r:id="rId10" w:anchor="dst0" w:history="1">
        <w:r>
          <w:rPr>
            <w:rStyle w:val="a5"/>
            <w:color w:val="666699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 xml:space="preserve"> от 4 мая 2011 года № 99-ФЗ «О лицензировании отдельных видов деятельности», и </w:t>
      </w:r>
      <w:proofErr w:type="gramStart"/>
      <w:r>
        <w:rPr>
          <w:color w:val="000000"/>
          <w:sz w:val="28"/>
          <w:szCs w:val="28"/>
          <w:lang w:eastAsia="ru-RU"/>
        </w:rPr>
        <w:t>с даты окончания</w:t>
      </w:r>
      <w:proofErr w:type="gramEnd"/>
      <w:r>
        <w:rPr>
          <w:color w:val="000000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1" w:anchor="dst102" w:history="1">
        <w:r>
          <w:rPr>
            <w:rStyle w:val="a5"/>
            <w:color w:val="666699"/>
            <w:sz w:val="28"/>
            <w:szCs w:val="28"/>
            <w:u w:val="none"/>
            <w:lang w:eastAsia="ru-RU"/>
          </w:rPr>
          <w:t>частью 4 статьи 9</w:t>
        </w:r>
      </w:hyperlink>
      <w:r>
        <w:rPr>
          <w:color w:val="000000"/>
          <w:sz w:val="28"/>
          <w:szCs w:val="28"/>
          <w:lang w:eastAsia="ru-RU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4" w:name="dst415"/>
      <w:bookmarkEnd w:id="4"/>
      <w:r>
        <w:rPr>
          <w:color w:val="000000"/>
          <w:sz w:val="28"/>
          <w:szCs w:val="28"/>
          <w:lang w:eastAsia="ru-RU"/>
        </w:rPr>
        <w:t>3)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5" w:name="dst416"/>
      <w:bookmarkEnd w:id="5"/>
      <w:r>
        <w:rPr>
          <w:color w:val="000000"/>
          <w:sz w:val="28"/>
          <w:szCs w:val="28"/>
          <w:lang w:eastAsia="ru-RU"/>
        </w:rPr>
        <w:t>4) плановых проверок, проводимых в рамках: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6" w:name="dst417"/>
      <w:bookmarkEnd w:id="6"/>
      <w:r>
        <w:rPr>
          <w:color w:val="000000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7" w:name="dst418"/>
      <w:bookmarkEnd w:id="7"/>
      <w:r>
        <w:rPr>
          <w:color w:val="000000"/>
          <w:sz w:val="28"/>
          <w:szCs w:val="28"/>
          <w:lang w:eastAsia="ru-RU"/>
        </w:rPr>
        <w:t xml:space="preserve">б) федерального государственного </w:t>
      </w:r>
      <w:proofErr w:type="gramStart"/>
      <w:r>
        <w:rPr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color w:val="000000"/>
          <w:sz w:val="28"/>
          <w:szCs w:val="28"/>
          <w:lang w:eastAsia="ru-RU"/>
        </w:rPr>
        <w:t xml:space="preserve"> обеспечением защиты государственной </w:t>
      </w:r>
      <w:hyperlink r:id="rId12" w:anchor="dst100003" w:history="1">
        <w:r>
          <w:rPr>
            <w:rStyle w:val="a5"/>
            <w:color w:val="666699"/>
            <w:sz w:val="28"/>
            <w:szCs w:val="28"/>
            <w:u w:val="none"/>
            <w:lang w:eastAsia="ru-RU"/>
          </w:rPr>
          <w:t>тайны</w:t>
        </w:r>
      </w:hyperlink>
      <w:r>
        <w:rPr>
          <w:color w:val="000000"/>
          <w:sz w:val="28"/>
          <w:szCs w:val="28"/>
          <w:lang w:eastAsia="ru-RU"/>
        </w:rPr>
        <w:t>;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8" w:name="dst419"/>
      <w:bookmarkEnd w:id="8"/>
      <w:r>
        <w:rPr>
          <w:color w:val="000000"/>
          <w:sz w:val="28"/>
          <w:szCs w:val="28"/>
          <w:lang w:eastAsia="ru-RU"/>
        </w:rPr>
        <w:lastRenderedPageBreak/>
        <w:t>в) внешнего контроля качества работы аудиторских организаций, определенных Федеральным </w:t>
      </w:r>
      <w:hyperlink r:id="rId13" w:anchor="dst0" w:history="1">
        <w:r>
          <w:rPr>
            <w:rStyle w:val="a5"/>
            <w:color w:val="666699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> от 30 декабря 2008 года № 307-ФЗ «Об аудиторской деятельности»;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9" w:name="dst420"/>
      <w:bookmarkEnd w:id="9"/>
      <w:r>
        <w:rPr>
          <w:color w:val="000000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3A517C" w:rsidRDefault="003A517C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0" w:name="dst421"/>
      <w:bookmarkEnd w:id="10"/>
      <w:r>
        <w:rPr>
          <w:color w:val="000000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3A517C" w:rsidRDefault="006E4BA0" w:rsidP="003A517C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1" w:name="dst433"/>
      <w:bookmarkEnd w:id="11"/>
      <w:r>
        <w:rPr>
          <w:color w:val="000000"/>
          <w:sz w:val="28"/>
          <w:szCs w:val="28"/>
          <w:lang w:eastAsia="ru-RU"/>
        </w:rPr>
        <w:t>1.7</w:t>
      </w:r>
      <w:r w:rsidR="003A517C">
        <w:rPr>
          <w:color w:val="000000"/>
          <w:sz w:val="28"/>
          <w:szCs w:val="28"/>
          <w:lang w:eastAsia="ru-RU"/>
        </w:rPr>
        <w:t xml:space="preserve">.2. </w:t>
      </w:r>
      <w:proofErr w:type="gramStart"/>
      <w:r w:rsidR="003A517C">
        <w:rPr>
          <w:color w:val="000000"/>
          <w:sz w:val="28"/>
          <w:szCs w:val="28"/>
          <w:lang w:eastAsia="ru-RU"/>
        </w:rPr>
        <w:t>Если иное не </w:t>
      </w:r>
      <w:hyperlink r:id="rId14" w:anchor="dst0" w:history="1">
        <w:r w:rsidR="003A517C">
          <w:rPr>
            <w:rStyle w:val="a5"/>
            <w:color w:val="666699"/>
            <w:sz w:val="28"/>
            <w:szCs w:val="28"/>
            <w:u w:val="none"/>
            <w:lang w:eastAsia="ru-RU"/>
          </w:rPr>
          <w:t>установлено</w:t>
        </w:r>
      </w:hyperlink>
      <w:r w:rsidR="003A517C">
        <w:rPr>
          <w:color w:val="000000"/>
          <w:sz w:val="28"/>
          <w:szCs w:val="28"/>
          <w:lang w:eastAsia="ru-RU"/>
        </w:rPr>
        <w:t> 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15" w:anchor="dst100019" w:history="1">
        <w:r w:rsidR="003A517C">
          <w:rPr>
            <w:rStyle w:val="a5"/>
            <w:color w:val="666699"/>
            <w:sz w:val="28"/>
            <w:szCs w:val="28"/>
            <w:u w:val="none"/>
            <w:lang w:eastAsia="ru-RU"/>
          </w:rPr>
          <w:t>статьей 4</w:t>
        </w:r>
      </w:hyperlink>
      <w:r w:rsidR="003A517C">
        <w:rPr>
          <w:color w:val="000000"/>
          <w:sz w:val="28"/>
          <w:szCs w:val="28"/>
          <w:lang w:eastAsia="ru-RU"/>
        </w:rPr>
        <w:t> 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="003A517C">
        <w:rPr>
          <w:color w:val="000000"/>
          <w:sz w:val="28"/>
          <w:szCs w:val="28"/>
          <w:lang w:eastAsia="ru-RU"/>
        </w:rPr>
        <w:t xml:space="preserve"> по 31 декабря 2020 года включительно, за исключением проверок, </w:t>
      </w:r>
      <w:proofErr w:type="gramStart"/>
      <w:r w:rsidR="003A517C">
        <w:rPr>
          <w:color w:val="000000"/>
          <w:sz w:val="28"/>
          <w:szCs w:val="28"/>
          <w:lang w:eastAsia="ru-RU"/>
        </w:rPr>
        <w:t>основаниями</w:t>
      </w:r>
      <w:proofErr w:type="gramEnd"/>
      <w:r w:rsidR="003A517C">
        <w:rPr>
          <w:color w:val="000000"/>
          <w:sz w:val="28"/>
          <w:szCs w:val="28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A517C" w:rsidRDefault="003A517C" w:rsidP="003A517C">
      <w:pPr>
        <w:jc w:val="both"/>
        <w:rPr>
          <w:sz w:val="28"/>
          <w:szCs w:val="28"/>
        </w:rPr>
      </w:pPr>
      <w:bookmarkStart w:id="12" w:name="dst434"/>
      <w:bookmarkEnd w:id="12"/>
    </w:p>
    <w:p w:rsidR="003A517C" w:rsidRDefault="003A517C" w:rsidP="003A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настоящее постановление в газете «Вестник сельского поселения  Преполовенка» и разместить на официальном сайте Администрации сельского поселения  Преполовенка в сети Интернет.  </w:t>
      </w:r>
    </w:p>
    <w:p w:rsidR="003A517C" w:rsidRDefault="003A517C" w:rsidP="003A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официального опубликования.</w:t>
      </w:r>
    </w:p>
    <w:p w:rsidR="003A517C" w:rsidRDefault="003A517C" w:rsidP="003A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Направить настоящее Постановление в прокуратуру </w:t>
      </w:r>
      <w:proofErr w:type="spellStart"/>
      <w:r>
        <w:rPr>
          <w:sz w:val="28"/>
          <w:szCs w:val="28"/>
        </w:rPr>
        <w:t>Безенчукского</w:t>
      </w:r>
      <w:proofErr w:type="spellEnd"/>
      <w:r>
        <w:rPr>
          <w:sz w:val="28"/>
          <w:szCs w:val="28"/>
        </w:rPr>
        <w:t xml:space="preserve"> района.</w:t>
      </w:r>
    </w:p>
    <w:p w:rsidR="003A517C" w:rsidRDefault="003A517C" w:rsidP="003A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517C" w:rsidRDefault="003A517C" w:rsidP="003A517C">
      <w:pPr>
        <w:spacing w:line="360" w:lineRule="auto"/>
        <w:jc w:val="both"/>
        <w:rPr>
          <w:sz w:val="28"/>
          <w:szCs w:val="28"/>
        </w:rPr>
      </w:pPr>
    </w:p>
    <w:p w:rsidR="003A517C" w:rsidRDefault="003A517C" w:rsidP="003A51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4BA0" w:rsidRDefault="003A517C" w:rsidP="003A51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  поселения</w:t>
      </w:r>
    </w:p>
    <w:p w:rsidR="003A517C" w:rsidRDefault="003A517C" w:rsidP="003A51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Преполовенка</w:t>
      </w:r>
      <w:r w:rsidR="006E4BA0">
        <w:rPr>
          <w:rFonts w:ascii="Times New Roman" w:hAnsi="Times New Roman"/>
          <w:sz w:val="28"/>
          <w:szCs w:val="28"/>
        </w:rPr>
        <w:t xml:space="preserve">                   </w:t>
      </w:r>
      <w:r w:rsidR="0075365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E4BA0">
        <w:rPr>
          <w:rFonts w:ascii="Times New Roman" w:hAnsi="Times New Roman"/>
          <w:sz w:val="28"/>
          <w:szCs w:val="28"/>
        </w:rPr>
        <w:t xml:space="preserve">    В.Б. Васильев </w:t>
      </w:r>
    </w:p>
    <w:p w:rsidR="003A517C" w:rsidRDefault="003A517C" w:rsidP="003A51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517C" w:rsidRDefault="003A517C" w:rsidP="003A517C">
      <w:pPr>
        <w:pStyle w:val="a3"/>
        <w:rPr>
          <w:rFonts w:ascii="Times New Roman" w:hAnsi="Times New Roman"/>
          <w:sz w:val="26"/>
          <w:szCs w:val="26"/>
        </w:rPr>
      </w:pPr>
    </w:p>
    <w:p w:rsidR="003A517C" w:rsidRDefault="003A517C" w:rsidP="003A517C">
      <w:pPr>
        <w:pStyle w:val="a3"/>
        <w:rPr>
          <w:rFonts w:ascii="Times New Roman" w:hAnsi="Times New Roman"/>
          <w:sz w:val="26"/>
          <w:szCs w:val="26"/>
        </w:rPr>
      </w:pPr>
    </w:p>
    <w:p w:rsidR="003A517C" w:rsidRDefault="003A517C" w:rsidP="003A517C">
      <w:pPr>
        <w:pStyle w:val="a3"/>
        <w:rPr>
          <w:rFonts w:ascii="Times New Roman" w:hAnsi="Times New Roman"/>
          <w:sz w:val="26"/>
          <w:szCs w:val="26"/>
        </w:rPr>
      </w:pPr>
    </w:p>
    <w:p w:rsidR="003A517C" w:rsidRDefault="003A517C" w:rsidP="003A517C">
      <w:pPr>
        <w:pStyle w:val="a3"/>
        <w:rPr>
          <w:rFonts w:ascii="Times New Roman" w:hAnsi="Times New Roman"/>
          <w:sz w:val="26"/>
          <w:szCs w:val="26"/>
        </w:rPr>
      </w:pPr>
    </w:p>
    <w:p w:rsidR="003A517C" w:rsidRDefault="003A517C" w:rsidP="003A517C">
      <w:pPr>
        <w:pStyle w:val="a3"/>
        <w:rPr>
          <w:rFonts w:ascii="Times New Roman" w:hAnsi="Times New Roman"/>
          <w:sz w:val="26"/>
          <w:szCs w:val="26"/>
        </w:rPr>
      </w:pPr>
    </w:p>
    <w:p w:rsidR="003A517C" w:rsidRDefault="003A517C" w:rsidP="003A517C">
      <w:pPr>
        <w:pStyle w:val="a3"/>
        <w:rPr>
          <w:rFonts w:ascii="Times New Roman" w:hAnsi="Times New Roman"/>
          <w:sz w:val="26"/>
          <w:szCs w:val="26"/>
        </w:rPr>
      </w:pPr>
    </w:p>
    <w:p w:rsidR="003A517C" w:rsidRDefault="003A517C" w:rsidP="003A517C">
      <w:pPr>
        <w:pStyle w:val="a3"/>
        <w:rPr>
          <w:rFonts w:ascii="Times New Roman" w:hAnsi="Times New Roman"/>
          <w:sz w:val="26"/>
          <w:szCs w:val="26"/>
        </w:rPr>
      </w:pPr>
    </w:p>
    <w:p w:rsidR="003A517C" w:rsidRDefault="003A517C" w:rsidP="003A517C">
      <w:pPr>
        <w:pStyle w:val="a3"/>
        <w:rPr>
          <w:rFonts w:ascii="Times New Roman" w:hAnsi="Times New Roman"/>
          <w:sz w:val="26"/>
          <w:szCs w:val="26"/>
        </w:rPr>
      </w:pPr>
    </w:p>
    <w:p w:rsidR="003A517C" w:rsidRPr="00526EEE" w:rsidRDefault="006E4BA0" w:rsidP="003A517C">
      <w:pPr>
        <w:pStyle w:val="a3"/>
        <w:rPr>
          <w:rFonts w:ascii="Times New Roman" w:hAnsi="Times New Roman"/>
          <w:sz w:val="20"/>
          <w:szCs w:val="20"/>
        </w:rPr>
      </w:pPr>
      <w:r w:rsidRPr="00526EEE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526EEE">
        <w:rPr>
          <w:rFonts w:ascii="Times New Roman" w:hAnsi="Times New Roman"/>
          <w:sz w:val="20"/>
          <w:szCs w:val="20"/>
        </w:rPr>
        <w:t>Л.Н.Оводова</w:t>
      </w:r>
      <w:proofErr w:type="spellEnd"/>
    </w:p>
    <w:p w:rsidR="006E4BA0" w:rsidRPr="00526EEE" w:rsidRDefault="006E4BA0" w:rsidP="003A517C">
      <w:pPr>
        <w:pStyle w:val="a3"/>
        <w:rPr>
          <w:rFonts w:ascii="Times New Roman" w:hAnsi="Times New Roman"/>
          <w:sz w:val="20"/>
          <w:szCs w:val="20"/>
        </w:rPr>
      </w:pPr>
      <w:r w:rsidRPr="00526EEE">
        <w:rPr>
          <w:rFonts w:ascii="Times New Roman" w:hAnsi="Times New Roman"/>
          <w:sz w:val="20"/>
          <w:szCs w:val="20"/>
        </w:rPr>
        <w:t>89376444641</w:t>
      </w:r>
    </w:p>
    <w:p w:rsidR="003A517C" w:rsidRPr="00526EEE" w:rsidRDefault="003A517C" w:rsidP="003A517C">
      <w:pPr>
        <w:jc w:val="both"/>
        <w:rPr>
          <w:sz w:val="20"/>
          <w:szCs w:val="20"/>
        </w:rPr>
      </w:pPr>
    </w:p>
    <w:p w:rsidR="003A517C" w:rsidRPr="00526EEE" w:rsidRDefault="003A517C">
      <w:pPr>
        <w:rPr>
          <w:sz w:val="20"/>
          <w:szCs w:val="20"/>
        </w:rPr>
      </w:pPr>
    </w:p>
    <w:sectPr w:rsidR="003A517C" w:rsidRPr="00526EEE" w:rsidSect="00B7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127"/>
    <w:multiLevelType w:val="multilevel"/>
    <w:tmpl w:val="5CCE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7C"/>
    <w:rsid w:val="0004638D"/>
    <w:rsid w:val="00276FED"/>
    <w:rsid w:val="00331DBC"/>
    <w:rsid w:val="003467B1"/>
    <w:rsid w:val="003A517C"/>
    <w:rsid w:val="00484093"/>
    <w:rsid w:val="00523240"/>
    <w:rsid w:val="00526EEE"/>
    <w:rsid w:val="005B6C07"/>
    <w:rsid w:val="00647981"/>
    <w:rsid w:val="006E4BA0"/>
    <w:rsid w:val="0075365F"/>
    <w:rsid w:val="00B20C30"/>
    <w:rsid w:val="00B555CC"/>
    <w:rsid w:val="00B76C00"/>
    <w:rsid w:val="00D27D81"/>
    <w:rsid w:val="00D31448"/>
    <w:rsid w:val="00D750DD"/>
    <w:rsid w:val="00E21E5C"/>
    <w:rsid w:val="00EE3B65"/>
    <w:rsid w:val="00F7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7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3A517C"/>
    <w:rPr>
      <w:b/>
      <w:bCs/>
    </w:rPr>
  </w:style>
  <w:style w:type="character" w:styleId="a5">
    <w:name w:val="Hyperlink"/>
    <w:basedOn w:val="a0"/>
    <w:uiPriority w:val="99"/>
    <w:semiHidden/>
    <w:unhideWhenUsed/>
    <w:rsid w:val="003A5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143/6ac3d4a7df03c77bf14636dc1f98452104b1a1d5/" TargetMode="External"/><Relationship Id="rId13" Type="http://schemas.openxmlformats.org/officeDocument/2006/relationships/hyperlink" Target="http://www.consultant.ru/document/cons_doc_LAW_338680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0392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58/08b3ecbcdc9a360ad1dc314150a6328886703356/" TargetMode="External"/><Relationship Id="rId11" Type="http://schemas.openxmlformats.org/officeDocument/2006/relationships/hyperlink" Target="http://www.consultant.ru/document/cons_doc_LAW_357143/6ac3d4a7df03c77bf14636dc1f98452104b1a1d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54558/08b3ecbcdc9a360ad1dc314150a6328886703356/" TargetMode="External"/><Relationship Id="rId10" Type="http://schemas.openxmlformats.org/officeDocument/2006/relationships/hyperlink" Target="http://www.consultant.ru/document/cons_doc_LAW_342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9000/" TargetMode="External"/><Relationship Id="rId14" Type="http://schemas.openxmlformats.org/officeDocument/2006/relationships/hyperlink" Target="http://www.consultant.ru/document/cons_doc_LAW_362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15</cp:revision>
  <dcterms:created xsi:type="dcterms:W3CDTF">2020-10-08T10:17:00Z</dcterms:created>
  <dcterms:modified xsi:type="dcterms:W3CDTF">2020-10-12T09:38:00Z</dcterms:modified>
</cp:coreProperties>
</file>