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A6" w:rsidRPr="001C381D" w:rsidRDefault="00022147" w:rsidP="00B954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C381D">
        <w:rPr>
          <w:rFonts w:ascii="Arial" w:hAnsi="Arial" w:cs="Arial"/>
          <w:sz w:val="24"/>
          <w:szCs w:val="24"/>
        </w:rPr>
        <w:t xml:space="preserve">АДМИНИСТРАЦИЯ </w:t>
      </w:r>
      <w:r w:rsidR="00B954A6" w:rsidRPr="001C381D">
        <w:rPr>
          <w:rFonts w:ascii="Arial" w:hAnsi="Arial" w:cs="Arial"/>
          <w:sz w:val="24"/>
          <w:szCs w:val="24"/>
        </w:rPr>
        <w:t>ВИХЛЯЕВСКОГО</w:t>
      </w:r>
      <w:r w:rsidRPr="001C381D">
        <w:rPr>
          <w:rFonts w:ascii="Arial" w:hAnsi="Arial" w:cs="Arial"/>
          <w:sz w:val="24"/>
          <w:szCs w:val="24"/>
        </w:rPr>
        <w:t xml:space="preserve"> СЕЛЬСКОГО ПОСЕЛЕНИЯ</w:t>
      </w:r>
      <w:r w:rsidR="001778EE" w:rsidRPr="001C381D">
        <w:rPr>
          <w:rFonts w:ascii="Arial" w:hAnsi="Arial" w:cs="Arial"/>
          <w:sz w:val="24"/>
          <w:szCs w:val="24"/>
        </w:rPr>
        <w:t xml:space="preserve"> </w:t>
      </w:r>
    </w:p>
    <w:p w:rsidR="00022147" w:rsidRPr="001C381D" w:rsidRDefault="00022147" w:rsidP="00B954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C381D">
        <w:rPr>
          <w:rFonts w:ascii="Arial" w:hAnsi="Arial" w:cs="Arial"/>
          <w:sz w:val="24"/>
          <w:szCs w:val="24"/>
        </w:rPr>
        <w:t>ПОВОРИНСКОГО МУНИЦИПАЛЬНОГО РАЙОНА</w:t>
      </w:r>
      <w:r w:rsidR="001778EE" w:rsidRPr="001C381D"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1C381D">
        <w:rPr>
          <w:rFonts w:ascii="Arial" w:hAnsi="Arial" w:cs="Arial"/>
          <w:sz w:val="24"/>
          <w:szCs w:val="24"/>
        </w:rPr>
        <w:t>ВОРОНЕЖСКОЙ ОБЛАСТИ</w:t>
      </w:r>
    </w:p>
    <w:p w:rsidR="00022147" w:rsidRPr="001C381D" w:rsidRDefault="00022147" w:rsidP="00B954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C381D">
        <w:rPr>
          <w:rFonts w:ascii="Arial" w:hAnsi="Arial" w:cs="Arial"/>
          <w:sz w:val="24"/>
          <w:szCs w:val="24"/>
        </w:rPr>
        <w:t>ПОСТАНОВЛЕНИЕ</w:t>
      </w:r>
    </w:p>
    <w:p w:rsidR="00022147" w:rsidRPr="001C381D" w:rsidRDefault="00022147" w:rsidP="00B954A6">
      <w:pPr>
        <w:tabs>
          <w:tab w:val="left" w:pos="7470"/>
        </w:tabs>
        <w:spacing w:after="0"/>
        <w:rPr>
          <w:rFonts w:ascii="Arial" w:hAnsi="Arial" w:cs="Arial"/>
          <w:sz w:val="24"/>
          <w:szCs w:val="24"/>
        </w:rPr>
      </w:pPr>
      <w:r w:rsidRPr="001C381D">
        <w:rPr>
          <w:rFonts w:ascii="Arial" w:hAnsi="Arial" w:cs="Arial"/>
          <w:sz w:val="24"/>
          <w:szCs w:val="24"/>
        </w:rPr>
        <w:tab/>
      </w:r>
    </w:p>
    <w:p w:rsidR="00022147" w:rsidRPr="001C381D" w:rsidRDefault="00A278EA" w:rsidP="00022147">
      <w:pPr>
        <w:rPr>
          <w:rFonts w:ascii="Arial" w:hAnsi="Arial" w:cs="Arial"/>
          <w:sz w:val="24"/>
          <w:szCs w:val="24"/>
          <w:u w:val="single"/>
        </w:rPr>
      </w:pPr>
      <w:r w:rsidRPr="001C381D">
        <w:rPr>
          <w:rFonts w:ascii="Arial" w:hAnsi="Arial" w:cs="Arial"/>
          <w:sz w:val="24"/>
          <w:szCs w:val="24"/>
        </w:rPr>
        <w:t xml:space="preserve">от </w:t>
      </w:r>
      <w:r w:rsidR="00B954A6" w:rsidRPr="001C381D">
        <w:rPr>
          <w:rFonts w:ascii="Arial" w:hAnsi="Arial" w:cs="Arial"/>
          <w:sz w:val="24"/>
          <w:szCs w:val="24"/>
        </w:rPr>
        <w:t xml:space="preserve"> 03</w:t>
      </w:r>
      <w:r w:rsidR="00A86E3A" w:rsidRPr="001C381D">
        <w:rPr>
          <w:rFonts w:ascii="Arial" w:hAnsi="Arial" w:cs="Arial"/>
          <w:sz w:val="24"/>
          <w:szCs w:val="24"/>
        </w:rPr>
        <w:t>.02</w:t>
      </w:r>
      <w:r w:rsidR="00261A0E" w:rsidRPr="001C381D">
        <w:rPr>
          <w:rFonts w:ascii="Arial" w:hAnsi="Arial" w:cs="Arial"/>
          <w:sz w:val="24"/>
          <w:szCs w:val="24"/>
        </w:rPr>
        <w:t>.</w:t>
      </w:r>
      <w:r w:rsidR="00A86E3A" w:rsidRPr="001C381D">
        <w:rPr>
          <w:rFonts w:ascii="Arial" w:hAnsi="Arial" w:cs="Arial"/>
          <w:sz w:val="24"/>
          <w:szCs w:val="24"/>
        </w:rPr>
        <w:t>2021</w:t>
      </w:r>
      <w:r w:rsidR="00645DBB" w:rsidRPr="001C381D">
        <w:rPr>
          <w:rFonts w:ascii="Arial" w:hAnsi="Arial" w:cs="Arial"/>
          <w:sz w:val="24"/>
          <w:szCs w:val="24"/>
        </w:rPr>
        <w:t xml:space="preserve"> года </w:t>
      </w:r>
      <w:r w:rsidRPr="001C381D">
        <w:rPr>
          <w:rFonts w:ascii="Arial" w:hAnsi="Arial" w:cs="Arial"/>
          <w:sz w:val="24"/>
          <w:szCs w:val="24"/>
        </w:rPr>
        <w:t>№</w:t>
      </w:r>
      <w:r w:rsidR="00A86E3A" w:rsidRPr="001C381D">
        <w:rPr>
          <w:rFonts w:ascii="Arial" w:hAnsi="Arial" w:cs="Arial"/>
          <w:sz w:val="24"/>
          <w:szCs w:val="24"/>
        </w:rPr>
        <w:t>12</w:t>
      </w:r>
      <w:r w:rsidR="00022147" w:rsidRPr="001C381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1447E0" w:rsidRPr="001C381D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022147" w:rsidRPr="001C381D">
        <w:rPr>
          <w:rFonts w:ascii="Arial" w:hAnsi="Arial" w:cs="Arial"/>
          <w:sz w:val="24"/>
          <w:szCs w:val="24"/>
        </w:rPr>
        <w:t xml:space="preserve">   </w:t>
      </w:r>
      <w:r w:rsidR="00B954A6" w:rsidRPr="001C381D">
        <w:rPr>
          <w:rFonts w:ascii="Arial" w:hAnsi="Arial" w:cs="Arial"/>
          <w:sz w:val="24"/>
          <w:szCs w:val="24"/>
        </w:rPr>
        <w:t xml:space="preserve">с. </w:t>
      </w:r>
      <w:proofErr w:type="spellStart"/>
      <w:r w:rsidR="00B954A6" w:rsidRPr="001C381D">
        <w:rPr>
          <w:rFonts w:ascii="Arial" w:hAnsi="Arial" w:cs="Arial"/>
          <w:sz w:val="24"/>
          <w:szCs w:val="24"/>
        </w:rPr>
        <w:t>Вихляевка</w:t>
      </w:r>
      <w:proofErr w:type="spellEnd"/>
    </w:p>
    <w:p w:rsidR="00B05746" w:rsidRPr="00B954A6" w:rsidRDefault="008D09AB" w:rsidP="00B954A6">
      <w:pPr>
        <w:shd w:val="clear" w:color="auto" w:fill="FFFFFF"/>
        <w:spacing w:before="138" w:after="138" w:line="240" w:lineRule="auto"/>
        <w:jc w:val="center"/>
        <w:textAlignment w:val="top"/>
        <w:rPr>
          <w:rFonts w:ascii="Arial" w:eastAsia="Times New Roman" w:hAnsi="Arial" w:cs="Arial"/>
          <w:b/>
          <w:color w:val="0E2F43"/>
          <w:sz w:val="32"/>
          <w:szCs w:val="32"/>
          <w:lang w:eastAsia="ru-RU"/>
        </w:rPr>
      </w:pPr>
      <w:r w:rsidRPr="00B954A6">
        <w:rPr>
          <w:rFonts w:ascii="Arial" w:eastAsia="Times New Roman" w:hAnsi="Arial" w:cs="Arial"/>
          <w:b/>
          <w:color w:val="0E2F43"/>
          <w:sz w:val="32"/>
          <w:szCs w:val="32"/>
          <w:lang w:eastAsia="ru-RU"/>
        </w:rPr>
        <w:t xml:space="preserve">О внесении изменений в постановление                                    </w:t>
      </w:r>
      <w:r w:rsidR="00B05746" w:rsidRPr="00B954A6">
        <w:rPr>
          <w:rFonts w:ascii="Arial" w:eastAsia="Times New Roman" w:hAnsi="Arial" w:cs="Arial"/>
          <w:b/>
          <w:color w:val="0E2F43"/>
          <w:sz w:val="32"/>
          <w:szCs w:val="32"/>
          <w:lang w:eastAsia="ru-RU"/>
        </w:rPr>
        <w:t xml:space="preserve">                         </w:t>
      </w:r>
      <w:r w:rsidRPr="00B954A6">
        <w:rPr>
          <w:rFonts w:ascii="Arial" w:eastAsia="Times New Roman" w:hAnsi="Arial" w:cs="Arial"/>
          <w:b/>
          <w:color w:val="0E2F43"/>
          <w:sz w:val="32"/>
          <w:szCs w:val="32"/>
          <w:lang w:eastAsia="ru-RU"/>
        </w:rPr>
        <w:t xml:space="preserve">администрации </w:t>
      </w:r>
      <w:r w:rsidR="00B954A6" w:rsidRPr="00B954A6">
        <w:rPr>
          <w:rFonts w:ascii="Arial" w:eastAsia="Times New Roman" w:hAnsi="Arial" w:cs="Arial"/>
          <w:b/>
          <w:color w:val="0E2F43"/>
          <w:sz w:val="32"/>
          <w:szCs w:val="32"/>
          <w:lang w:eastAsia="ru-RU"/>
        </w:rPr>
        <w:t>Вихляевского</w:t>
      </w:r>
      <w:r w:rsidRPr="00B954A6">
        <w:rPr>
          <w:rFonts w:ascii="Arial" w:eastAsia="Times New Roman" w:hAnsi="Arial" w:cs="Arial"/>
          <w:b/>
          <w:color w:val="0E2F43"/>
          <w:sz w:val="32"/>
          <w:szCs w:val="32"/>
          <w:lang w:eastAsia="ru-RU"/>
        </w:rPr>
        <w:t xml:space="preserve"> сельского                                                     </w:t>
      </w:r>
      <w:r w:rsidR="00B954A6" w:rsidRPr="00B954A6">
        <w:rPr>
          <w:rFonts w:ascii="Arial" w:eastAsia="Times New Roman" w:hAnsi="Arial" w:cs="Arial"/>
          <w:b/>
          <w:color w:val="0E2F43"/>
          <w:sz w:val="32"/>
          <w:szCs w:val="32"/>
          <w:lang w:eastAsia="ru-RU"/>
        </w:rPr>
        <w:t xml:space="preserve">                 поселения от 26</w:t>
      </w:r>
      <w:r w:rsidR="00B05746" w:rsidRPr="00B954A6">
        <w:rPr>
          <w:rFonts w:ascii="Arial" w:eastAsia="Times New Roman" w:hAnsi="Arial" w:cs="Arial"/>
          <w:b/>
          <w:color w:val="0E2F43"/>
          <w:sz w:val="32"/>
          <w:szCs w:val="32"/>
          <w:lang w:eastAsia="ru-RU"/>
        </w:rPr>
        <w:t>.07.2016 №68</w:t>
      </w:r>
      <w:r w:rsidRPr="00B954A6">
        <w:rPr>
          <w:rFonts w:ascii="Arial" w:eastAsia="Times New Roman" w:hAnsi="Arial" w:cs="Arial"/>
          <w:b/>
          <w:color w:val="0E2F43"/>
          <w:sz w:val="32"/>
          <w:szCs w:val="32"/>
          <w:lang w:eastAsia="ru-RU"/>
        </w:rPr>
        <w:t xml:space="preserve"> «</w:t>
      </w:r>
      <w:r w:rsidR="00022147" w:rsidRPr="00B954A6">
        <w:rPr>
          <w:rFonts w:ascii="Arial" w:eastAsia="Times New Roman" w:hAnsi="Arial" w:cs="Arial"/>
          <w:b/>
          <w:color w:val="0E2F43"/>
          <w:sz w:val="32"/>
          <w:szCs w:val="32"/>
          <w:lang w:eastAsia="ru-RU"/>
        </w:rPr>
        <w:t>Об</w:t>
      </w:r>
      <w:r w:rsidR="00A170B0" w:rsidRPr="00B954A6">
        <w:rPr>
          <w:rFonts w:ascii="Arial" w:eastAsia="Times New Roman" w:hAnsi="Arial" w:cs="Arial"/>
          <w:b/>
          <w:color w:val="0E2F43"/>
          <w:sz w:val="32"/>
          <w:szCs w:val="32"/>
          <w:lang w:eastAsia="ru-RU"/>
        </w:rPr>
        <w:t> </w:t>
      </w:r>
      <w:r w:rsidR="00022147" w:rsidRPr="00B954A6">
        <w:rPr>
          <w:rFonts w:ascii="Arial" w:eastAsia="Times New Roman" w:hAnsi="Arial" w:cs="Arial"/>
          <w:b/>
          <w:color w:val="0E2F43"/>
          <w:sz w:val="32"/>
          <w:szCs w:val="32"/>
          <w:lang w:eastAsia="ru-RU"/>
        </w:rPr>
        <w:t xml:space="preserve">утверждении </w:t>
      </w:r>
      <w:r w:rsidR="00A278EA" w:rsidRPr="00B954A6">
        <w:rPr>
          <w:rFonts w:ascii="Arial" w:eastAsia="Times New Roman" w:hAnsi="Arial" w:cs="Arial"/>
          <w:b/>
          <w:color w:val="0E2F43"/>
          <w:sz w:val="32"/>
          <w:szCs w:val="32"/>
          <w:lang w:eastAsia="ru-RU"/>
        </w:rPr>
        <w:t xml:space="preserve">                                       административного регламента по предоставлению                                       муниципальной</w:t>
      </w:r>
      <w:r w:rsidRPr="00B954A6">
        <w:rPr>
          <w:rFonts w:ascii="Arial" w:eastAsia="Times New Roman" w:hAnsi="Arial" w:cs="Arial"/>
          <w:b/>
          <w:color w:val="0E2F43"/>
          <w:sz w:val="32"/>
          <w:szCs w:val="32"/>
          <w:lang w:eastAsia="ru-RU"/>
        </w:rPr>
        <w:t xml:space="preserve">  </w:t>
      </w:r>
      <w:r w:rsidR="00A278EA" w:rsidRPr="00B954A6">
        <w:rPr>
          <w:rFonts w:ascii="Arial" w:eastAsia="Times New Roman" w:hAnsi="Arial" w:cs="Arial"/>
          <w:b/>
          <w:color w:val="0E2F43"/>
          <w:sz w:val="32"/>
          <w:szCs w:val="32"/>
          <w:lang w:eastAsia="ru-RU"/>
        </w:rPr>
        <w:t>услуги «</w:t>
      </w:r>
      <w:r w:rsidR="00B05746" w:rsidRPr="00B954A6">
        <w:rPr>
          <w:rFonts w:ascii="Arial" w:eastAsia="Times New Roman" w:hAnsi="Arial" w:cs="Arial"/>
          <w:b/>
          <w:color w:val="0E2F43"/>
          <w:sz w:val="32"/>
          <w:szCs w:val="32"/>
          <w:lang w:eastAsia="ru-RU"/>
        </w:rPr>
        <w:t xml:space="preserve">Признание помещения                                                                жилым помещением, жилого помещения непригодным                                                          для проживания, многоквартирного дома аварийным                                                                и подлежащим сносу или реконструкции, </w:t>
      </w:r>
      <w:r w:rsidR="009E2AD0" w:rsidRPr="00B954A6">
        <w:rPr>
          <w:rFonts w:ascii="Arial" w:eastAsia="Times New Roman" w:hAnsi="Arial" w:cs="Arial"/>
          <w:b/>
          <w:color w:val="0E2F43"/>
          <w:sz w:val="32"/>
          <w:szCs w:val="32"/>
          <w:lang w:eastAsia="ru-RU"/>
        </w:rPr>
        <w:t>садового                                                             дома жилым домом и жилого дома садовым домом»</w:t>
      </w:r>
    </w:p>
    <w:p w:rsidR="00A170B0" w:rsidRPr="004C22F9" w:rsidRDefault="008D09AB" w:rsidP="00A170B0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4C22F9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</w:t>
      </w:r>
    </w:p>
    <w:p w:rsidR="00A170B0" w:rsidRPr="004C22F9" w:rsidRDefault="00A170B0" w:rsidP="006500C9">
      <w:pPr>
        <w:shd w:val="clear" w:color="auto" w:fill="FFFFFF"/>
        <w:spacing w:before="138" w:after="138" w:line="240" w:lineRule="auto"/>
        <w:jc w:val="both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4C22F9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            </w:t>
      </w:r>
      <w:proofErr w:type="gramStart"/>
      <w:r w:rsidRPr="004C22F9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В соответствии с </w:t>
      </w:r>
      <w:r w:rsidR="009E2AD0" w:rsidRPr="004C22F9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постановлением </w:t>
      </w:r>
      <w:r w:rsidR="00A278EA" w:rsidRPr="004C22F9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Правител</w:t>
      </w:r>
      <w:r w:rsidR="00A86E3A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ьства Российской Федерации от 27.07.2020</w:t>
      </w:r>
      <w:r w:rsidRPr="004C22F9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г</w:t>
      </w:r>
      <w:r w:rsidR="00A86E3A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.  № 1120</w:t>
      </w:r>
      <w:r w:rsidRPr="004C22F9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«</w:t>
      </w:r>
      <w:r w:rsidR="00A278EA" w:rsidRPr="004C22F9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О внесении изменений в </w:t>
      </w:r>
      <w:r w:rsidR="009E2AD0" w:rsidRPr="004C22F9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6500C9" w:rsidRPr="004C22F9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, </w:t>
      </w:r>
      <w:r w:rsidR="00E966F7" w:rsidRPr="004C22F9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Федеральным законом от 27 июля 2010 г. №210-ФЗ «Об организации предоставления государственных и муниципальных услуг», </w:t>
      </w:r>
      <w:r w:rsidR="006500C9" w:rsidRPr="004C22F9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администрация </w:t>
      </w:r>
      <w:r w:rsidR="00B954A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Вихляевского</w:t>
      </w:r>
      <w:proofErr w:type="gramEnd"/>
      <w:r w:rsidR="006500C9" w:rsidRPr="004C22F9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сельского поселения Поворинского муниципального района Воронежской области постановляет:</w:t>
      </w:r>
    </w:p>
    <w:p w:rsidR="00530224" w:rsidRPr="00291CB6" w:rsidRDefault="00E847F4" w:rsidP="00F02448">
      <w:pPr>
        <w:pStyle w:val="pboth"/>
        <w:spacing w:before="0" w:beforeAutospacing="0" w:after="180" w:afterAutospacing="0" w:line="330" w:lineRule="atLeast"/>
        <w:textAlignment w:val="baseline"/>
        <w:rPr>
          <w:rFonts w:ascii="Arial" w:hAnsi="Arial" w:cs="Arial"/>
          <w:color w:val="382E2C"/>
        </w:rPr>
      </w:pPr>
      <w:r w:rsidRPr="00291CB6">
        <w:rPr>
          <w:rFonts w:ascii="Arial" w:hAnsi="Arial" w:cs="Arial"/>
        </w:rPr>
        <w:t>1.</w:t>
      </w:r>
      <w:r w:rsidRPr="00291CB6">
        <w:rPr>
          <w:rFonts w:ascii="Arial" w:hAnsi="Arial" w:cs="Arial"/>
          <w:color w:val="382E2C"/>
        </w:rPr>
        <w:t xml:space="preserve">Внести в постановление администрации </w:t>
      </w:r>
      <w:r w:rsidR="00B954A6">
        <w:rPr>
          <w:rFonts w:ascii="Arial" w:hAnsi="Arial" w:cs="Arial"/>
          <w:color w:val="382E2C"/>
        </w:rPr>
        <w:t>Вихляевского</w:t>
      </w:r>
      <w:r w:rsidRPr="00291CB6">
        <w:rPr>
          <w:rFonts w:ascii="Arial" w:hAnsi="Arial" w:cs="Arial"/>
          <w:color w:val="382E2C"/>
        </w:rPr>
        <w:t xml:space="preserve"> сельского поселения Поворинского муниципального </w:t>
      </w:r>
      <w:r w:rsidR="00B954A6">
        <w:rPr>
          <w:rFonts w:ascii="Arial" w:hAnsi="Arial" w:cs="Arial"/>
          <w:color w:val="382E2C"/>
        </w:rPr>
        <w:t>района Воронежской области от 26</w:t>
      </w:r>
      <w:r w:rsidR="006B04D0" w:rsidRPr="00291CB6">
        <w:rPr>
          <w:rFonts w:ascii="Arial" w:hAnsi="Arial" w:cs="Arial"/>
          <w:color w:val="382E2C"/>
        </w:rPr>
        <w:t>.07.2016 №68</w:t>
      </w:r>
      <w:r w:rsidRPr="00291CB6">
        <w:rPr>
          <w:rFonts w:ascii="Arial" w:hAnsi="Arial" w:cs="Arial"/>
          <w:color w:val="382E2C"/>
        </w:rPr>
        <w:t xml:space="preserve"> «Об утверждении административного регламента по предоставлению муниципальной услуги «</w:t>
      </w:r>
      <w:r w:rsidR="006B04D0" w:rsidRPr="00291CB6">
        <w:rPr>
          <w:rFonts w:ascii="Arial" w:hAnsi="Arial" w:cs="Arial"/>
          <w:color w:val="382E2C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Pr="00291CB6">
        <w:rPr>
          <w:rFonts w:ascii="Arial" w:hAnsi="Arial" w:cs="Arial"/>
          <w:color w:val="382E2C"/>
        </w:rPr>
        <w:t xml:space="preserve"> (далее – постановление) следующие изменения:</w:t>
      </w:r>
      <w:r w:rsidR="00C76E7F" w:rsidRPr="00291CB6">
        <w:rPr>
          <w:rFonts w:ascii="Arial" w:hAnsi="Arial" w:cs="Arial"/>
          <w:color w:val="382E2C"/>
        </w:rPr>
        <w:t xml:space="preserve">                                                         </w:t>
      </w:r>
      <w:r w:rsidR="00EE2811" w:rsidRPr="00291CB6">
        <w:rPr>
          <w:rFonts w:ascii="Arial" w:hAnsi="Arial" w:cs="Arial"/>
          <w:color w:val="382E2C"/>
        </w:rPr>
        <w:t xml:space="preserve">                                                       </w:t>
      </w:r>
      <w:r w:rsidR="003B6BD7" w:rsidRPr="00291CB6">
        <w:rPr>
          <w:rFonts w:ascii="Arial" w:hAnsi="Arial" w:cs="Arial"/>
          <w:color w:val="000000"/>
        </w:rPr>
        <w:t>1.1.</w:t>
      </w:r>
      <w:r w:rsidR="00EE2811" w:rsidRPr="00291CB6">
        <w:rPr>
          <w:rFonts w:ascii="Arial" w:hAnsi="Arial" w:cs="Arial"/>
        </w:rPr>
        <w:t>В разделе 2</w:t>
      </w:r>
      <w:r w:rsidR="003B6BD7" w:rsidRPr="00291CB6">
        <w:rPr>
          <w:rFonts w:ascii="Arial" w:hAnsi="Arial" w:cs="Arial"/>
        </w:rPr>
        <w:t xml:space="preserve"> Административного  регламента</w:t>
      </w:r>
      <w:proofErr w:type="gramStart"/>
      <w:r w:rsidR="003B6BD7" w:rsidRPr="00291CB6">
        <w:rPr>
          <w:rFonts w:ascii="Arial" w:hAnsi="Arial" w:cs="Arial"/>
        </w:rPr>
        <w:t xml:space="preserve"> :</w:t>
      </w:r>
      <w:proofErr w:type="gramEnd"/>
      <w:r w:rsidR="00C76E7F" w:rsidRPr="00291CB6">
        <w:rPr>
          <w:rFonts w:ascii="Arial" w:hAnsi="Arial" w:cs="Arial"/>
          <w:color w:val="382E2C"/>
        </w:rPr>
        <w:t xml:space="preserve">  </w:t>
      </w:r>
      <w:r w:rsidR="00D1614A" w:rsidRPr="00291CB6">
        <w:rPr>
          <w:rFonts w:ascii="Arial" w:hAnsi="Arial" w:cs="Arial"/>
          <w:color w:val="382E2C"/>
        </w:rPr>
        <w:t xml:space="preserve">                                                        </w:t>
      </w:r>
      <w:r w:rsidR="004C22F9" w:rsidRPr="00291CB6">
        <w:rPr>
          <w:rFonts w:ascii="Arial" w:hAnsi="Arial" w:cs="Arial"/>
          <w:color w:val="382E2C"/>
        </w:rPr>
        <w:t xml:space="preserve"> </w:t>
      </w:r>
      <w:r w:rsidR="00C76E7F" w:rsidRPr="00291CB6">
        <w:rPr>
          <w:rFonts w:ascii="Arial" w:hAnsi="Arial" w:cs="Arial"/>
          <w:color w:val="382E2C"/>
        </w:rPr>
        <w:t xml:space="preserve"> </w:t>
      </w:r>
      <w:r w:rsidR="00A86E3A" w:rsidRPr="00291CB6">
        <w:rPr>
          <w:rFonts w:ascii="Arial" w:hAnsi="Arial" w:cs="Arial"/>
          <w:color w:val="382E2C"/>
        </w:rPr>
        <w:t xml:space="preserve">- </w:t>
      </w:r>
      <w:r w:rsidR="00A86E3A" w:rsidRPr="00291CB6">
        <w:rPr>
          <w:rFonts w:ascii="Arial" w:hAnsi="Arial" w:cs="Arial"/>
          <w:b/>
          <w:color w:val="382E2C"/>
        </w:rPr>
        <w:t>пункт 2.6</w:t>
      </w:r>
      <w:r w:rsidR="00D1614A" w:rsidRPr="00291CB6">
        <w:rPr>
          <w:rFonts w:ascii="Arial" w:hAnsi="Arial" w:cs="Arial"/>
          <w:b/>
          <w:color w:val="382E2C"/>
        </w:rPr>
        <w:t>.1.</w:t>
      </w:r>
      <w:r w:rsidR="00F02448" w:rsidRPr="00291CB6">
        <w:rPr>
          <w:rFonts w:ascii="Arial" w:hAnsi="Arial" w:cs="Arial"/>
          <w:b/>
          <w:color w:val="382E2C"/>
        </w:rPr>
        <w:t>дополнить</w:t>
      </w:r>
      <w:r w:rsidR="00F02448" w:rsidRPr="00291CB6">
        <w:rPr>
          <w:rFonts w:ascii="Arial" w:hAnsi="Arial" w:cs="Arial"/>
          <w:color w:val="382E2C"/>
        </w:rPr>
        <w:t xml:space="preserve"> абзацем следующего содержания:</w:t>
      </w:r>
      <w:r w:rsidR="00291CB6">
        <w:rPr>
          <w:rFonts w:ascii="Arial" w:hAnsi="Arial" w:cs="Arial"/>
          <w:color w:val="382E2C"/>
        </w:rPr>
        <w:t xml:space="preserve">                                                   </w:t>
      </w:r>
      <w:r w:rsidR="00F02448" w:rsidRPr="00291CB6">
        <w:rPr>
          <w:rFonts w:ascii="Arial" w:hAnsi="Arial" w:cs="Arial"/>
          <w:color w:val="382E2C"/>
        </w:rPr>
        <w:t>«</w:t>
      </w:r>
      <w:r w:rsidR="00F02448" w:rsidRPr="00291CB6">
        <w:rPr>
          <w:rFonts w:ascii="Arial" w:hAnsi="Arial" w:cs="Arial"/>
          <w:color w:val="000000"/>
        </w:rPr>
        <w:t>В случае</w:t>
      </w:r>
      <w:proofErr w:type="gramStart"/>
      <w:r w:rsidR="00291CB6">
        <w:rPr>
          <w:rFonts w:ascii="Arial" w:hAnsi="Arial" w:cs="Arial"/>
          <w:color w:val="000000"/>
        </w:rPr>
        <w:t>,</w:t>
      </w:r>
      <w:proofErr w:type="gramEnd"/>
      <w:r w:rsidR="00F02448" w:rsidRPr="00291CB6">
        <w:rPr>
          <w:rFonts w:ascii="Arial" w:hAnsi="Arial" w:cs="Arial"/>
          <w:color w:val="000000"/>
        </w:rPr>
        <w:t xml:space="preserve"> если комиссия проводит оценку на основании сводного перечня объектов (жилых помещений), представление документов, предусмотренных</w:t>
      </w:r>
      <w:r w:rsidR="00F02448" w:rsidRPr="00291CB6">
        <w:rPr>
          <w:rStyle w:val="apple-converted-space"/>
          <w:rFonts w:ascii="Arial" w:hAnsi="Arial" w:cs="Arial"/>
          <w:color w:val="000000"/>
        </w:rPr>
        <w:t> </w:t>
      </w:r>
      <w:hyperlink r:id="rId4" w:anchor="000004" w:history="1">
        <w:r w:rsidR="00F02448" w:rsidRPr="00291CB6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>пунктом 45</w:t>
        </w:r>
      </w:hyperlink>
      <w:r w:rsidR="00F02448" w:rsidRPr="00291CB6">
        <w:rPr>
          <w:rFonts w:ascii="Arial" w:hAnsi="Arial" w:cs="Arial"/>
        </w:rPr>
        <w:t xml:space="preserve"> </w:t>
      </w:r>
      <w:r w:rsidR="00F02448" w:rsidRPr="00291CB6">
        <w:rPr>
          <w:rFonts w:ascii="Arial" w:hAnsi="Arial" w:cs="Arial"/>
          <w:color w:val="000000"/>
        </w:rPr>
        <w:t>Положения, не требуется.»</w:t>
      </w:r>
      <w:r w:rsidR="00530224" w:rsidRPr="00291CB6">
        <w:rPr>
          <w:rFonts w:ascii="Arial" w:hAnsi="Arial" w:cs="Arial"/>
          <w:color w:val="000000"/>
        </w:rPr>
        <w:t>;</w:t>
      </w:r>
      <w:r w:rsidR="00291CB6">
        <w:rPr>
          <w:rFonts w:ascii="Arial" w:hAnsi="Arial" w:cs="Arial"/>
          <w:color w:val="382E2C"/>
        </w:rPr>
        <w:t xml:space="preserve">                                                                                                          </w:t>
      </w:r>
      <w:r w:rsidR="00530224" w:rsidRPr="00291CB6">
        <w:rPr>
          <w:rFonts w:ascii="Arial" w:hAnsi="Arial" w:cs="Arial"/>
          <w:color w:val="000000"/>
        </w:rPr>
        <w:t xml:space="preserve">- </w:t>
      </w:r>
      <w:r w:rsidR="00530224" w:rsidRPr="00291CB6">
        <w:rPr>
          <w:rFonts w:ascii="Arial" w:hAnsi="Arial" w:cs="Arial"/>
          <w:b/>
          <w:color w:val="000000"/>
        </w:rPr>
        <w:t>в</w:t>
      </w:r>
      <w:r w:rsidR="00530224" w:rsidRPr="00291CB6">
        <w:rPr>
          <w:rFonts w:ascii="Arial" w:hAnsi="Arial" w:cs="Arial"/>
          <w:color w:val="000000"/>
        </w:rPr>
        <w:t xml:space="preserve"> </w:t>
      </w:r>
      <w:r w:rsidR="00530224" w:rsidRPr="00291CB6">
        <w:rPr>
          <w:rFonts w:ascii="Arial" w:hAnsi="Arial" w:cs="Arial"/>
          <w:b/>
          <w:color w:val="000000"/>
        </w:rPr>
        <w:t>подпункте б) абзаца 1 пункта 2.6.1</w:t>
      </w:r>
      <w:r w:rsidR="00530224" w:rsidRPr="00291CB6">
        <w:rPr>
          <w:rFonts w:ascii="Arial" w:hAnsi="Arial" w:cs="Arial"/>
          <w:color w:val="000000"/>
        </w:rPr>
        <w:t xml:space="preserve"> слова «Едином государственном реестре прав на недвижимое имущество и сделок с ним» заменить словами «Едином государственном реестре недвижимости»</w:t>
      </w:r>
      <w:r w:rsidR="00291CB6">
        <w:rPr>
          <w:rFonts w:ascii="Arial" w:hAnsi="Arial" w:cs="Arial"/>
          <w:color w:val="000000"/>
        </w:rPr>
        <w:t>;</w:t>
      </w:r>
    </w:p>
    <w:p w:rsidR="00530224" w:rsidRPr="00291CB6" w:rsidRDefault="00530224" w:rsidP="00F02448">
      <w:pPr>
        <w:pStyle w:val="pboth"/>
        <w:spacing w:before="0" w:beforeAutospacing="0" w:after="180" w:afterAutospacing="0" w:line="330" w:lineRule="atLeast"/>
        <w:textAlignment w:val="baseline"/>
        <w:rPr>
          <w:rFonts w:ascii="Arial" w:hAnsi="Arial" w:cs="Arial"/>
          <w:color w:val="000000"/>
        </w:rPr>
      </w:pPr>
      <w:r w:rsidRPr="00291CB6">
        <w:rPr>
          <w:rFonts w:ascii="Arial" w:hAnsi="Arial" w:cs="Arial"/>
          <w:color w:val="000000"/>
        </w:rPr>
        <w:lastRenderedPageBreak/>
        <w:t xml:space="preserve">- </w:t>
      </w:r>
      <w:r w:rsidR="00291CB6" w:rsidRPr="00C7054D">
        <w:rPr>
          <w:rFonts w:ascii="Arial" w:hAnsi="Arial" w:cs="Arial"/>
          <w:b/>
          <w:color w:val="000000"/>
        </w:rPr>
        <w:t xml:space="preserve">в </w:t>
      </w:r>
      <w:r w:rsidRPr="00C7054D">
        <w:rPr>
          <w:rFonts w:ascii="Arial" w:hAnsi="Arial" w:cs="Arial"/>
          <w:b/>
          <w:color w:val="000000"/>
        </w:rPr>
        <w:t>подпункте а) абзаца 1 пункта 2.6.2</w:t>
      </w:r>
      <w:r w:rsidRPr="00291CB6">
        <w:rPr>
          <w:rFonts w:ascii="Arial" w:hAnsi="Arial" w:cs="Arial"/>
          <w:color w:val="000000"/>
        </w:rPr>
        <w:t xml:space="preserve"> слова «</w:t>
      </w:r>
      <w:r w:rsidRPr="00291CB6">
        <w:rPr>
          <w:rFonts w:ascii="Arial" w:hAnsi="Arial" w:cs="Arial"/>
        </w:rPr>
        <w:t>Единого государственного реестра прав на недвижимое имущество и сделок с ним» заменить словами «Единого государственного реестра недвижимости»</w:t>
      </w:r>
      <w:r w:rsidR="00291CB6">
        <w:rPr>
          <w:rFonts w:ascii="Arial" w:hAnsi="Arial" w:cs="Arial"/>
        </w:rPr>
        <w:t>.</w:t>
      </w:r>
    </w:p>
    <w:p w:rsidR="00F02448" w:rsidRPr="00C7054D" w:rsidRDefault="00F02448" w:rsidP="00F02448">
      <w:pPr>
        <w:pStyle w:val="pboth"/>
        <w:spacing w:before="0" w:beforeAutospacing="0" w:after="180" w:afterAutospacing="0" w:line="330" w:lineRule="atLeast"/>
        <w:textAlignment w:val="baseline"/>
        <w:rPr>
          <w:rFonts w:ascii="Arial" w:hAnsi="Arial" w:cs="Arial"/>
          <w:color w:val="000000"/>
        </w:rPr>
      </w:pPr>
      <w:r w:rsidRPr="00291CB6">
        <w:rPr>
          <w:rFonts w:ascii="Arial" w:hAnsi="Arial" w:cs="Arial"/>
          <w:color w:val="000000"/>
        </w:rPr>
        <w:t>1.2.В разделе 3 Административного регламента:</w:t>
      </w:r>
      <w:r w:rsidR="00291CB6">
        <w:rPr>
          <w:rFonts w:ascii="Arial" w:hAnsi="Arial" w:cs="Arial"/>
          <w:color w:val="000000"/>
        </w:rPr>
        <w:t xml:space="preserve">                                                               </w:t>
      </w:r>
      <w:r w:rsidRPr="00291CB6">
        <w:rPr>
          <w:rFonts w:ascii="Arial" w:hAnsi="Arial" w:cs="Arial"/>
          <w:color w:val="000000"/>
        </w:rPr>
        <w:t xml:space="preserve">- </w:t>
      </w:r>
      <w:r w:rsidRPr="00C7054D">
        <w:rPr>
          <w:rFonts w:ascii="Arial" w:hAnsi="Arial" w:cs="Arial"/>
          <w:b/>
          <w:color w:val="000000"/>
        </w:rPr>
        <w:t>абзац 1 пункта 3.3.3</w:t>
      </w:r>
      <w:r w:rsidRPr="00291CB6">
        <w:rPr>
          <w:rFonts w:ascii="Arial" w:hAnsi="Arial" w:cs="Arial"/>
          <w:color w:val="000000"/>
        </w:rPr>
        <w:t xml:space="preserve"> изложить в следующей редакции:</w:t>
      </w:r>
      <w:r w:rsidR="00291CB6">
        <w:rPr>
          <w:rFonts w:ascii="Arial" w:hAnsi="Arial" w:cs="Arial"/>
          <w:color w:val="000000"/>
        </w:rPr>
        <w:t xml:space="preserve">                                                         </w:t>
      </w:r>
      <w:r w:rsidR="002F2CA4" w:rsidRPr="00291CB6">
        <w:rPr>
          <w:rFonts w:ascii="Arial" w:hAnsi="Arial" w:cs="Arial"/>
          <w:color w:val="000000"/>
        </w:rPr>
        <w:t xml:space="preserve">«В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орган местного самоуправления не </w:t>
      </w:r>
      <w:proofErr w:type="gramStart"/>
      <w:r w:rsidR="002F2CA4" w:rsidRPr="00291CB6">
        <w:rPr>
          <w:rFonts w:ascii="Arial" w:hAnsi="Arial" w:cs="Arial"/>
          <w:color w:val="000000"/>
        </w:rPr>
        <w:t>позднее</w:t>
      </w:r>
      <w:proofErr w:type="gramEnd"/>
      <w:r w:rsidR="002F2CA4" w:rsidRPr="00291CB6">
        <w:rPr>
          <w:rFonts w:ascii="Arial" w:hAnsi="Arial" w:cs="Arial"/>
          <w:color w:val="000000"/>
        </w:rPr>
        <w:t xml:space="preserve"> чем за 20 календарных дней до дня начала работы комиссии, а в случае проведения оценки жилых помещений, получивших повреждения в результате чрезвычайной ситуации, - не позднее чем за 15 дней календарных дней до дня начала работы комиссии </w:t>
      </w:r>
      <w:proofErr w:type="gramStart"/>
      <w:r w:rsidR="002F2CA4" w:rsidRPr="00291CB6">
        <w:rPr>
          <w:rFonts w:ascii="Arial" w:hAnsi="Arial" w:cs="Arial"/>
          <w:color w:val="000000"/>
        </w:rPr>
        <w:t>обязан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информационно-телекоммуникационной</w:t>
      </w:r>
      <w:proofErr w:type="gramEnd"/>
      <w:r w:rsidR="002F2CA4" w:rsidRPr="00291CB6">
        <w:rPr>
          <w:rFonts w:ascii="Arial" w:hAnsi="Arial" w:cs="Arial"/>
          <w:color w:val="000000"/>
        </w:rPr>
        <w:t xml:space="preserve"> сети "Интернет"</w:t>
      </w:r>
      <w:proofErr w:type="gramStart"/>
      <w:r w:rsidR="002F2CA4" w:rsidRPr="00291CB6">
        <w:rPr>
          <w:rFonts w:ascii="Arial" w:hAnsi="Arial" w:cs="Arial"/>
          <w:color w:val="000000"/>
        </w:rPr>
        <w:t>.»</w:t>
      </w:r>
      <w:proofErr w:type="gramEnd"/>
      <w:r w:rsidR="00C7054D">
        <w:rPr>
          <w:rFonts w:ascii="Arial" w:hAnsi="Arial" w:cs="Arial"/>
          <w:color w:val="000000"/>
        </w:rPr>
        <w:t xml:space="preserve">;                                                                         </w:t>
      </w:r>
      <w:r w:rsidR="002F2CA4" w:rsidRPr="00291CB6">
        <w:rPr>
          <w:rFonts w:ascii="Arial" w:hAnsi="Arial" w:cs="Arial"/>
          <w:lang w:eastAsia="ar-SA"/>
        </w:rPr>
        <w:t xml:space="preserve">- </w:t>
      </w:r>
      <w:r w:rsidR="002F2CA4" w:rsidRPr="00C7054D">
        <w:rPr>
          <w:rFonts w:ascii="Arial" w:hAnsi="Arial" w:cs="Arial"/>
          <w:b/>
          <w:lang w:eastAsia="ar-SA"/>
        </w:rPr>
        <w:t>абзац 1 пункта 3.4.1</w:t>
      </w:r>
      <w:r w:rsidR="002F2CA4" w:rsidRPr="00291CB6">
        <w:rPr>
          <w:rFonts w:ascii="Arial" w:hAnsi="Arial" w:cs="Arial"/>
          <w:lang w:eastAsia="ar-SA"/>
        </w:rPr>
        <w:t xml:space="preserve"> изложить в следующей редакции:</w:t>
      </w:r>
      <w:r w:rsidR="00C7054D">
        <w:rPr>
          <w:rFonts w:ascii="Arial" w:hAnsi="Arial" w:cs="Arial"/>
          <w:lang w:eastAsia="ar-SA"/>
        </w:rPr>
        <w:t xml:space="preserve">                                               </w:t>
      </w:r>
      <w:proofErr w:type="gramStart"/>
      <w:r w:rsidR="002F2CA4" w:rsidRPr="00291CB6">
        <w:rPr>
          <w:rFonts w:ascii="Arial" w:hAnsi="Arial" w:cs="Arial"/>
          <w:lang w:eastAsia="ar-SA"/>
        </w:rPr>
        <w:t>«</w:t>
      </w:r>
      <w:r w:rsidR="002F2CA4" w:rsidRPr="00291CB6">
        <w:rPr>
          <w:rFonts w:ascii="Arial" w:hAnsi="Arial" w:cs="Arial"/>
          <w:color w:val="000000"/>
        </w:rPr>
        <w:t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</w:t>
      </w:r>
      <w:r w:rsidR="002F2CA4" w:rsidRPr="00291CB6">
        <w:rPr>
          <w:rStyle w:val="apple-converted-space"/>
          <w:rFonts w:ascii="Arial" w:hAnsi="Arial" w:cs="Arial"/>
          <w:color w:val="000000"/>
        </w:rPr>
        <w:t> </w:t>
      </w:r>
      <w:hyperlink r:id="rId5" w:anchor="000045" w:history="1">
        <w:r w:rsidR="002F2CA4" w:rsidRPr="00C7054D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>абзацем первым пункта 42</w:t>
        </w:r>
      </w:hyperlink>
      <w:r w:rsidR="002F2CA4" w:rsidRPr="00291CB6">
        <w:rPr>
          <w:rStyle w:val="apple-converted-space"/>
          <w:rFonts w:ascii="Arial" w:hAnsi="Arial" w:cs="Arial"/>
          <w:color w:val="000000"/>
        </w:rPr>
        <w:t> </w:t>
      </w:r>
      <w:r w:rsidR="002F2CA4" w:rsidRPr="00291CB6">
        <w:rPr>
          <w:rFonts w:ascii="Arial" w:hAnsi="Arial" w:cs="Arial"/>
          <w:color w:val="000000"/>
        </w:rPr>
        <w:t xml:space="preserve"> Положения,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</w:t>
      </w:r>
      <w:proofErr w:type="gramEnd"/>
      <w:r w:rsidR="002F2CA4" w:rsidRPr="00291CB6">
        <w:rPr>
          <w:rFonts w:ascii="Arial" w:hAnsi="Arial" w:cs="Arial"/>
          <w:color w:val="000000"/>
        </w:rPr>
        <w:t xml:space="preserve"> (жилых помещений), предусмотренные</w:t>
      </w:r>
      <w:r w:rsidR="002F2CA4" w:rsidRPr="00291CB6">
        <w:rPr>
          <w:rStyle w:val="apple-converted-space"/>
          <w:rFonts w:ascii="Arial" w:hAnsi="Arial" w:cs="Arial"/>
          <w:color w:val="000000"/>
        </w:rPr>
        <w:t> </w:t>
      </w:r>
      <w:hyperlink r:id="rId6" w:anchor="000045" w:history="1">
        <w:r w:rsidR="002F2CA4" w:rsidRPr="00C7054D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>пунктом 42</w:t>
        </w:r>
      </w:hyperlink>
      <w:r w:rsidR="002F2CA4" w:rsidRPr="00291CB6">
        <w:rPr>
          <w:rStyle w:val="apple-converted-space"/>
          <w:rFonts w:ascii="Arial" w:hAnsi="Arial" w:cs="Arial"/>
          <w:color w:val="000000"/>
        </w:rPr>
        <w:t> </w:t>
      </w:r>
      <w:r w:rsidR="002F2CA4" w:rsidRPr="00291CB6">
        <w:rPr>
          <w:rFonts w:ascii="Arial" w:hAnsi="Arial" w:cs="Arial"/>
          <w:color w:val="000000"/>
        </w:rPr>
        <w:t xml:space="preserve"> Положения, - в течение 20 календарных дней с даты регистрации и принимает решение (в виде заключения), указанное в</w:t>
      </w:r>
      <w:r w:rsidR="002F2CA4" w:rsidRPr="00291CB6">
        <w:rPr>
          <w:rStyle w:val="apple-converted-space"/>
          <w:rFonts w:ascii="Arial" w:hAnsi="Arial" w:cs="Arial"/>
          <w:color w:val="000000"/>
        </w:rPr>
        <w:t> </w:t>
      </w:r>
      <w:hyperlink r:id="rId7" w:anchor="100160" w:history="1">
        <w:r w:rsidR="002F2CA4" w:rsidRPr="00C7054D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>пункте 47</w:t>
        </w:r>
      </w:hyperlink>
      <w:r w:rsidR="002F2CA4" w:rsidRPr="00291CB6">
        <w:rPr>
          <w:rStyle w:val="apple-converted-space"/>
          <w:rFonts w:ascii="Arial" w:hAnsi="Arial" w:cs="Arial"/>
          <w:color w:val="000000"/>
        </w:rPr>
        <w:t> </w:t>
      </w:r>
      <w:r w:rsidR="002F2CA4" w:rsidRPr="00291CB6">
        <w:rPr>
          <w:rFonts w:ascii="Arial" w:hAnsi="Arial" w:cs="Arial"/>
          <w:color w:val="000000"/>
        </w:rPr>
        <w:t xml:space="preserve"> Положения, либо решение о проведении дополнительного обследования оцениваемого помещения</w:t>
      </w:r>
      <w:bookmarkStart w:id="0" w:name="100092"/>
      <w:bookmarkEnd w:id="0"/>
      <w:proofErr w:type="gramStart"/>
      <w:r w:rsidR="002F2CA4" w:rsidRPr="00291CB6">
        <w:rPr>
          <w:rFonts w:ascii="Arial" w:hAnsi="Arial" w:cs="Arial"/>
          <w:color w:val="000000"/>
        </w:rPr>
        <w:t>.»</w:t>
      </w:r>
      <w:proofErr w:type="gramEnd"/>
      <w:r w:rsidR="00C7054D">
        <w:rPr>
          <w:rFonts w:ascii="Arial" w:hAnsi="Arial" w:cs="Arial"/>
          <w:color w:val="000000"/>
        </w:rPr>
        <w:t xml:space="preserve">                                                                                    </w:t>
      </w:r>
      <w:r w:rsidR="002F2CA4" w:rsidRPr="00291CB6">
        <w:rPr>
          <w:rFonts w:ascii="Arial" w:hAnsi="Arial" w:cs="Arial"/>
          <w:color w:val="000000"/>
        </w:rPr>
        <w:t>-</w:t>
      </w:r>
      <w:r w:rsidR="002F2CA4" w:rsidRPr="00C7054D">
        <w:rPr>
          <w:rFonts w:ascii="Arial" w:hAnsi="Arial" w:cs="Arial"/>
          <w:b/>
          <w:color w:val="000000"/>
        </w:rPr>
        <w:t>абзац 2 пункта 3.4.2</w:t>
      </w:r>
      <w:r w:rsidR="002F2CA4" w:rsidRPr="00291CB6">
        <w:rPr>
          <w:rFonts w:ascii="Arial" w:hAnsi="Arial" w:cs="Arial"/>
          <w:color w:val="000000"/>
        </w:rPr>
        <w:t xml:space="preserve"> дополнен предложением следующего содержания:</w:t>
      </w:r>
      <w:r w:rsidR="00C7054D">
        <w:rPr>
          <w:rFonts w:ascii="Arial" w:hAnsi="Arial" w:cs="Arial"/>
          <w:color w:val="000000"/>
        </w:rPr>
        <w:t xml:space="preserve">                  </w:t>
      </w:r>
      <w:r w:rsidR="002F2CA4" w:rsidRPr="00291CB6">
        <w:rPr>
          <w:rFonts w:ascii="Arial" w:hAnsi="Arial" w:cs="Arial"/>
          <w:color w:val="000000"/>
        </w:rPr>
        <w:t>«Участие в обследовании помещения лиц, указанных в абзаце четвертом пункта 7 Положения, в случае их включения в состав комиссии является обязательным</w:t>
      </w:r>
      <w:proofErr w:type="gramStart"/>
      <w:r w:rsidR="00530224" w:rsidRPr="00291CB6">
        <w:rPr>
          <w:rFonts w:ascii="Arial" w:hAnsi="Arial" w:cs="Arial"/>
          <w:color w:val="000000"/>
        </w:rPr>
        <w:t>.»</w:t>
      </w:r>
      <w:proofErr w:type="gramEnd"/>
    </w:p>
    <w:p w:rsidR="008F00FA" w:rsidRPr="00291CB6" w:rsidRDefault="008F00FA" w:rsidP="00C76E7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91CB6">
        <w:rPr>
          <w:rFonts w:ascii="Arial" w:hAnsi="Arial" w:cs="Arial"/>
          <w:sz w:val="24"/>
          <w:szCs w:val="24"/>
        </w:rPr>
        <w:t>2. Настоящее п</w:t>
      </w:r>
      <w:r w:rsidRPr="00291CB6">
        <w:rPr>
          <w:rFonts w:ascii="Arial" w:hAnsi="Arial" w:cs="Arial"/>
          <w:bCs/>
          <w:sz w:val="24"/>
          <w:szCs w:val="24"/>
        </w:rPr>
        <w:t>остановление вступает в силу со дня его официального обнародования</w:t>
      </w:r>
      <w:r w:rsidRPr="00291CB6">
        <w:rPr>
          <w:rFonts w:ascii="Arial" w:hAnsi="Arial" w:cs="Arial"/>
          <w:sz w:val="24"/>
          <w:szCs w:val="24"/>
        </w:rPr>
        <w:t>.</w:t>
      </w:r>
      <w:r w:rsidRPr="00291CB6">
        <w:rPr>
          <w:rFonts w:ascii="Arial" w:hAnsi="Arial" w:cs="Arial"/>
          <w:bCs/>
          <w:sz w:val="24"/>
          <w:szCs w:val="24"/>
        </w:rPr>
        <w:t xml:space="preserve"> </w:t>
      </w:r>
      <w:r w:rsidR="00C76E7F" w:rsidRPr="00291CB6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  <w:r w:rsidRPr="00291CB6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291CB6">
        <w:rPr>
          <w:rFonts w:ascii="Arial" w:hAnsi="Arial" w:cs="Arial"/>
          <w:sz w:val="24"/>
          <w:szCs w:val="24"/>
        </w:rPr>
        <w:t>Контроль за</w:t>
      </w:r>
      <w:proofErr w:type="gramEnd"/>
      <w:r w:rsidRPr="00291CB6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170B0" w:rsidRPr="00291CB6" w:rsidRDefault="00A170B0" w:rsidP="00A170B0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291C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 </w:t>
      </w:r>
    </w:p>
    <w:p w:rsidR="009710A8" w:rsidRPr="009710A8" w:rsidRDefault="00A170B0" w:rsidP="009710A8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291C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 </w:t>
      </w:r>
      <w:r w:rsidR="006500C9" w:rsidRPr="00291C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Глава </w:t>
      </w:r>
      <w:r w:rsidR="00B954A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Вихляевского</w:t>
      </w:r>
      <w:r w:rsidR="006500C9" w:rsidRPr="00291CB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сельского</w:t>
      </w:r>
      <w:r w:rsidR="00B954A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</w:t>
      </w:r>
      <w:proofErr w:type="spellStart"/>
      <w:r w:rsidR="00B954A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поселения________________Пенина</w:t>
      </w:r>
      <w:proofErr w:type="spellEnd"/>
      <w:r w:rsidR="00B954A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А.Б.</w:t>
      </w:r>
    </w:p>
    <w:p w:rsidR="004C22F9" w:rsidRDefault="004C22F9" w:rsidP="00A170B0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C52B67" w:rsidRDefault="00C52B67" w:rsidP="00A170B0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C52B67" w:rsidRPr="00C52B67" w:rsidRDefault="00C52B67" w:rsidP="00C52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C52B67" w:rsidRPr="00C52B67" w:rsidRDefault="00C52B67" w:rsidP="00C52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C52B67" w:rsidRDefault="00C52B67" w:rsidP="00A170B0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C52B67" w:rsidRDefault="00C52B67" w:rsidP="00A170B0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C52B67" w:rsidRDefault="00C52B67" w:rsidP="00A170B0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C52B67" w:rsidRDefault="00C52B67" w:rsidP="00A170B0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C52B67" w:rsidRDefault="00C52B67" w:rsidP="00A170B0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C52B67" w:rsidRDefault="00C52B67" w:rsidP="00A170B0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C52B67" w:rsidRDefault="00C52B67" w:rsidP="00A170B0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C52B67" w:rsidRDefault="00C52B67" w:rsidP="00A170B0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C52B67" w:rsidRPr="001778EE" w:rsidRDefault="00C52B67" w:rsidP="00A170B0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sectPr w:rsidR="00C52B67" w:rsidRPr="001778EE" w:rsidSect="00353E9A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70B0"/>
    <w:rsid w:val="00022147"/>
    <w:rsid w:val="00040DA8"/>
    <w:rsid w:val="00046823"/>
    <w:rsid w:val="00085D7B"/>
    <w:rsid w:val="000A1584"/>
    <w:rsid w:val="00102F8B"/>
    <w:rsid w:val="00115345"/>
    <w:rsid w:val="001447E0"/>
    <w:rsid w:val="001459E1"/>
    <w:rsid w:val="001778EE"/>
    <w:rsid w:val="00182AED"/>
    <w:rsid w:val="001A3B73"/>
    <w:rsid w:val="001C381D"/>
    <w:rsid w:val="001E3EA3"/>
    <w:rsid w:val="001F1F56"/>
    <w:rsid w:val="00261A0E"/>
    <w:rsid w:val="00291CB6"/>
    <w:rsid w:val="002C6FCA"/>
    <w:rsid w:val="002F2CA4"/>
    <w:rsid w:val="003456D3"/>
    <w:rsid w:val="00353E9A"/>
    <w:rsid w:val="00366366"/>
    <w:rsid w:val="003B6BD7"/>
    <w:rsid w:val="003D6E6D"/>
    <w:rsid w:val="00432584"/>
    <w:rsid w:val="004B4C23"/>
    <w:rsid w:val="004C22F9"/>
    <w:rsid w:val="004D7715"/>
    <w:rsid w:val="004E6FC5"/>
    <w:rsid w:val="005061F7"/>
    <w:rsid w:val="005110B7"/>
    <w:rsid w:val="00530224"/>
    <w:rsid w:val="00531CBA"/>
    <w:rsid w:val="005F0619"/>
    <w:rsid w:val="00645DBB"/>
    <w:rsid w:val="006500C9"/>
    <w:rsid w:val="00661240"/>
    <w:rsid w:val="0069054B"/>
    <w:rsid w:val="006B04D0"/>
    <w:rsid w:val="00744C0B"/>
    <w:rsid w:val="007609D3"/>
    <w:rsid w:val="007A65D1"/>
    <w:rsid w:val="007D47E0"/>
    <w:rsid w:val="008007B8"/>
    <w:rsid w:val="00802297"/>
    <w:rsid w:val="00830177"/>
    <w:rsid w:val="008872FB"/>
    <w:rsid w:val="008A552F"/>
    <w:rsid w:val="008D09AB"/>
    <w:rsid w:val="008D3DAD"/>
    <w:rsid w:val="008F00FA"/>
    <w:rsid w:val="008F3CE2"/>
    <w:rsid w:val="009710A8"/>
    <w:rsid w:val="00971F05"/>
    <w:rsid w:val="009E2AD0"/>
    <w:rsid w:val="00A00BD2"/>
    <w:rsid w:val="00A170B0"/>
    <w:rsid w:val="00A278EA"/>
    <w:rsid w:val="00A86E3A"/>
    <w:rsid w:val="00AA09D4"/>
    <w:rsid w:val="00AC3CE1"/>
    <w:rsid w:val="00AD6389"/>
    <w:rsid w:val="00B05746"/>
    <w:rsid w:val="00B310EE"/>
    <w:rsid w:val="00B53537"/>
    <w:rsid w:val="00B954A6"/>
    <w:rsid w:val="00BC32EE"/>
    <w:rsid w:val="00BD6348"/>
    <w:rsid w:val="00BF2A6C"/>
    <w:rsid w:val="00C3439E"/>
    <w:rsid w:val="00C52B67"/>
    <w:rsid w:val="00C7054D"/>
    <w:rsid w:val="00C76E7F"/>
    <w:rsid w:val="00CD7F0D"/>
    <w:rsid w:val="00D1614A"/>
    <w:rsid w:val="00D41FF2"/>
    <w:rsid w:val="00D823DB"/>
    <w:rsid w:val="00D826EF"/>
    <w:rsid w:val="00E524BD"/>
    <w:rsid w:val="00E53CC5"/>
    <w:rsid w:val="00E847F4"/>
    <w:rsid w:val="00E966F7"/>
    <w:rsid w:val="00ED21B4"/>
    <w:rsid w:val="00EE065D"/>
    <w:rsid w:val="00EE2811"/>
    <w:rsid w:val="00F02448"/>
    <w:rsid w:val="00F141CD"/>
    <w:rsid w:val="00F51987"/>
    <w:rsid w:val="00F55EC8"/>
    <w:rsid w:val="00F72E17"/>
    <w:rsid w:val="00F87883"/>
    <w:rsid w:val="00FC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7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70B0"/>
    <w:rPr>
      <w:b/>
      <w:bCs/>
    </w:rPr>
  </w:style>
  <w:style w:type="character" w:styleId="a5">
    <w:name w:val="Hyperlink"/>
    <w:basedOn w:val="a0"/>
    <w:uiPriority w:val="99"/>
    <w:semiHidden/>
    <w:unhideWhenUsed/>
    <w:rsid w:val="00A170B0"/>
    <w:rPr>
      <w:color w:val="0000FF"/>
      <w:u w:val="single"/>
    </w:rPr>
  </w:style>
  <w:style w:type="character" w:customStyle="1" w:styleId="postcategoryicon">
    <w:name w:val="postcategoryicon"/>
    <w:basedOn w:val="a0"/>
    <w:rsid w:val="00A170B0"/>
  </w:style>
  <w:style w:type="character" w:customStyle="1" w:styleId="apple-converted-space">
    <w:name w:val="apple-converted-space"/>
    <w:basedOn w:val="a0"/>
    <w:rsid w:val="00A170B0"/>
  </w:style>
  <w:style w:type="character" w:customStyle="1" w:styleId="post-metadata-category-name">
    <w:name w:val="post-metadata-category-name"/>
    <w:basedOn w:val="a0"/>
    <w:rsid w:val="00A170B0"/>
  </w:style>
  <w:style w:type="paragraph" w:customStyle="1" w:styleId="ConsPlusNormal">
    <w:name w:val="ConsPlusNormal"/>
    <w:next w:val="a"/>
    <w:link w:val="ConsPlusNormal0"/>
    <w:rsid w:val="00F141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141C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3B6B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52B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2B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085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1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0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galacts.ru/doc/postanovlenie-pravitelstva-rf-ot-28012006-n-4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acts.ru/doc/postanovlenie-pravitelstva-rf-ot-28012006-n-47/" TargetMode="External"/><Relationship Id="rId5" Type="http://schemas.openxmlformats.org/officeDocument/2006/relationships/hyperlink" Target="https://legalacts.ru/doc/postanovlenie-pravitelstva-rf-ot-28012006-n-47/" TargetMode="External"/><Relationship Id="rId4" Type="http://schemas.openxmlformats.org/officeDocument/2006/relationships/hyperlink" Target="https://legalacts.ru/doc/postanovlenie-pravitelstva-rf-ot-28012006-n-47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Добровольское</dc:creator>
  <cp:keywords/>
  <dc:description/>
  <cp:lastModifiedBy>Пенина</cp:lastModifiedBy>
  <cp:revision>51</cp:revision>
  <cp:lastPrinted>2021-02-08T23:49:00Z</cp:lastPrinted>
  <dcterms:created xsi:type="dcterms:W3CDTF">2017-04-21T12:34:00Z</dcterms:created>
  <dcterms:modified xsi:type="dcterms:W3CDTF">2021-02-17T22:40:00Z</dcterms:modified>
</cp:coreProperties>
</file>