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4B" w:rsidRDefault="001E2D4B" w:rsidP="001E2D4B">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РОССИЙСКАЯ ФЕДЕРАЦИЯ                        </w:t>
      </w:r>
    </w:p>
    <w:p w:rsidR="001E2D4B" w:rsidRDefault="001E2D4B" w:rsidP="001E2D4B">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САМАРСКАЯ ОБЛАСТЬ</w:t>
      </w:r>
    </w:p>
    <w:p w:rsidR="001E2D4B" w:rsidRDefault="001E2D4B" w:rsidP="001E2D4B">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МУНИЦИПАЛЬНЫЙ РАЙОН ИСАКЛИНСКИЙ</w:t>
      </w:r>
    </w:p>
    <w:p w:rsidR="001E2D4B" w:rsidRDefault="001E2D4B" w:rsidP="001E2D4B">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СОБРАНИЕ ПРЕДСТАВИТЕЛЕЙ </w:t>
      </w:r>
      <w:r>
        <w:rPr>
          <w:rFonts w:ascii="Times New Roman" w:hAnsi="Times New Roman" w:cs="Times New Roman"/>
          <w:b/>
          <w:bCs/>
          <w:sz w:val="28"/>
          <w:szCs w:val="28"/>
          <w:lang w:eastAsia="en-US"/>
        </w:rPr>
        <w:br/>
      </w:r>
      <w:proofErr w:type="gramStart"/>
      <w:r>
        <w:rPr>
          <w:rFonts w:ascii="Times New Roman" w:hAnsi="Times New Roman" w:cs="Times New Roman"/>
          <w:b/>
          <w:bCs/>
          <w:sz w:val="28"/>
          <w:szCs w:val="28"/>
          <w:lang w:eastAsia="en-US"/>
        </w:rPr>
        <w:t>СЕЛЬСКОГО</w:t>
      </w:r>
      <w:proofErr w:type="gramEnd"/>
      <w:r>
        <w:rPr>
          <w:rFonts w:ascii="Times New Roman" w:hAnsi="Times New Roman" w:cs="Times New Roman"/>
          <w:b/>
          <w:bCs/>
          <w:sz w:val="28"/>
          <w:szCs w:val="28"/>
          <w:lang w:eastAsia="en-US"/>
        </w:rPr>
        <w:t xml:space="preserve"> ПОСЕЛЕНИЯБОЛЬШОЕ МИКУШКИНО</w:t>
      </w:r>
    </w:p>
    <w:p w:rsidR="001E2D4B" w:rsidRDefault="001E2D4B" w:rsidP="001E2D4B">
      <w:pPr>
        <w:autoSpaceDE w:val="0"/>
        <w:autoSpaceDN w:val="0"/>
        <w:adjustRightInd w:val="0"/>
        <w:spacing w:after="0" w:line="240" w:lineRule="auto"/>
        <w:rPr>
          <w:rFonts w:ascii="Times New Roman" w:hAnsi="Times New Roman" w:cs="Times New Roman"/>
          <w:b/>
          <w:bCs/>
          <w:sz w:val="28"/>
          <w:szCs w:val="28"/>
          <w:lang w:eastAsia="en-US"/>
        </w:rPr>
      </w:pPr>
    </w:p>
    <w:p w:rsidR="001E2D4B" w:rsidRPr="00B4550B" w:rsidRDefault="001E2D4B" w:rsidP="001E2D4B">
      <w:pPr>
        <w:spacing w:after="0"/>
        <w:jc w:val="center"/>
        <w:outlineLvl w:val="0"/>
        <w:rPr>
          <w:rFonts w:ascii="Times New Roman" w:hAnsi="Times New Roman" w:cs="Times New Roman"/>
          <w:b/>
          <w:sz w:val="28"/>
          <w:szCs w:val="28"/>
        </w:rPr>
      </w:pPr>
      <w:r w:rsidRPr="00B4550B">
        <w:rPr>
          <w:rFonts w:ascii="Times New Roman" w:hAnsi="Times New Roman" w:cs="Times New Roman"/>
          <w:b/>
          <w:sz w:val="28"/>
          <w:szCs w:val="28"/>
        </w:rPr>
        <w:t>РЕШЕНИЕ</w:t>
      </w:r>
    </w:p>
    <w:p w:rsidR="001E2D4B" w:rsidRPr="00B4550B" w:rsidRDefault="001E2D4B" w:rsidP="001E2D4B">
      <w:pPr>
        <w:spacing w:after="0"/>
        <w:jc w:val="center"/>
        <w:rPr>
          <w:rFonts w:ascii="Times New Roman" w:hAnsi="Times New Roman" w:cs="Times New Roman"/>
          <w:b/>
          <w:sz w:val="28"/>
          <w:szCs w:val="28"/>
        </w:rPr>
      </w:pPr>
      <w:r w:rsidRPr="00B4550B">
        <w:rPr>
          <w:rFonts w:ascii="Times New Roman" w:hAnsi="Times New Roman" w:cs="Times New Roman"/>
          <w:b/>
          <w:sz w:val="28"/>
          <w:szCs w:val="28"/>
        </w:rPr>
        <w:t xml:space="preserve">от </w:t>
      </w:r>
      <w:r>
        <w:rPr>
          <w:rFonts w:ascii="Times New Roman" w:hAnsi="Times New Roman" w:cs="Times New Roman"/>
          <w:b/>
          <w:sz w:val="28"/>
          <w:szCs w:val="28"/>
        </w:rPr>
        <w:t xml:space="preserve">26 </w:t>
      </w:r>
      <w:r w:rsidRPr="00B4550B">
        <w:rPr>
          <w:rFonts w:ascii="Times New Roman" w:hAnsi="Times New Roman" w:cs="Times New Roman"/>
          <w:b/>
          <w:sz w:val="28"/>
          <w:szCs w:val="28"/>
        </w:rPr>
        <w:t xml:space="preserve"> октября  2020 года  № </w:t>
      </w:r>
      <w:r>
        <w:rPr>
          <w:rFonts w:ascii="Times New Roman" w:hAnsi="Times New Roman" w:cs="Times New Roman"/>
          <w:b/>
          <w:sz w:val="28"/>
          <w:szCs w:val="28"/>
        </w:rPr>
        <w:t xml:space="preserve"> 17</w:t>
      </w:r>
    </w:p>
    <w:p w:rsidR="001E2D4B" w:rsidRDefault="001E2D4B" w:rsidP="001E2D4B">
      <w:pPr>
        <w:spacing w:after="0" w:line="330" w:lineRule="atLeast"/>
        <w:jc w:val="both"/>
        <w:rPr>
          <w:rFonts w:ascii="Times New Roman" w:eastAsia="Times New Roman" w:hAnsi="Times New Roman" w:cs="Times New Roman"/>
          <w:b/>
          <w:color w:val="000000"/>
          <w:sz w:val="28"/>
          <w:szCs w:val="28"/>
        </w:rPr>
      </w:pPr>
    </w:p>
    <w:p w:rsidR="001E2D4B" w:rsidRPr="001E2D4B" w:rsidRDefault="001E2D4B" w:rsidP="001E2D4B">
      <w:pPr>
        <w:shd w:val="clear" w:color="auto" w:fill="FFFFFF"/>
        <w:spacing w:after="0" w:line="360" w:lineRule="atLeast"/>
        <w:ind w:right="708"/>
        <w:jc w:val="center"/>
        <w:textAlignment w:val="baseline"/>
        <w:rPr>
          <w:rFonts w:ascii="Times New Roman" w:hAnsi="Times New Roman" w:cs="Times New Roman"/>
          <w:b/>
          <w:color w:val="444444"/>
          <w:sz w:val="28"/>
          <w:szCs w:val="28"/>
        </w:rPr>
      </w:pPr>
      <w:r w:rsidRPr="001E2D4B">
        <w:rPr>
          <w:rFonts w:ascii="Times New Roman" w:hAnsi="Times New Roman" w:cs="Times New Roman"/>
          <w:b/>
          <w:color w:val="444444"/>
          <w:sz w:val="28"/>
          <w:szCs w:val="28"/>
        </w:rPr>
        <w:t xml:space="preserve">Об утверждении Правил организации и содержания мест захоронения на территории  сельского поселения </w:t>
      </w:r>
      <w:proofErr w:type="gramStart"/>
      <w:r w:rsidRPr="001E2D4B">
        <w:rPr>
          <w:rFonts w:ascii="Times New Roman" w:hAnsi="Times New Roman" w:cs="Times New Roman"/>
          <w:b/>
          <w:color w:val="444444"/>
          <w:sz w:val="28"/>
          <w:szCs w:val="28"/>
        </w:rPr>
        <w:t>Большое</w:t>
      </w:r>
      <w:proofErr w:type="gramEnd"/>
      <w:r w:rsidRPr="001E2D4B">
        <w:rPr>
          <w:rFonts w:ascii="Times New Roman" w:hAnsi="Times New Roman" w:cs="Times New Roman"/>
          <w:b/>
          <w:color w:val="444444"/>
          <w:sz w:val="28"/>
          <w:szCs w:val="28"/>
        </w:rPr>
        <w:t xml:space="preserve"> </w:t>
      </w:r>
      <w:proofErr w:type="spellStart"/>
      <w:r w:rsidRPr="001E2D4B">
        <w:rPr>
          <w:rFonts w:ascii="Times New Roman" w:hAnsi="Times New Roman" w:cs="Times New Roman"/>
          <w:b/>
          <w:color w:val="444444"/>
          <w:sz w:val="28"/>
          <w:szCs w:val="28"/>
        </w:rPr>
        <w:t>Микушкино</w:t>
      </w:r>
      <w:proofErr w:type="spellEnd"/>
      <w:r>
        <w:rPr>
          <w:rFonts w:ascii="Times New Roman" w:hAnsi="Times New Roman" w:cs="Times New Roman"/>
          <w:b/>
          <w:color w:val="444444"/>
          <w:sz w:val="28"/>
          <w:szCs w:val="28"/>
        </w:rPr>
        <w:t xml:space="preserve"> муниципального района </w:t>
      </w:r>
      <w:proofErr w:type="spellStart"/>
      <w:r>
        <w:rPr>
          <w:rFonts w:ascii="Times New Roman" w:hAnsi="Times New Roman" w:cs="Times New Roman"/>
          <w:b/>
          <w:color w:val="444444"/>
          <w:sz w:val="28"/>
          <w:szCs w:val="28"/>
        </w:rPr>
        <w:t>Исаклинский</w:t>
      </w:r>
      <w:proofErr w:type="spellEnd"/>
      <w:r>
        <w:rPr>
          <w:rFonts w:ascii="Times New Roman" w:hAnsi="Times New Roman" w:cs="Times New Roman"/>
          <w:b/>
          <w:color w:val="444444"/>
          <w:sz w:val="28"/>
          <w:szCs w:val="28"/>
        </w:rPr>
        <w:t xml:space="preserve"> Самарской области</w:t>
      </w:r>
    </w:p>
    <w:p w:rsidR="001E2D4B" w:rsidRPr="001E2D4B" w:rsidRDefault="001E2D4B" w:rsidP="001E2D4B">
      <w:pPr>
        <w:shd w:val="clear" w:color="auto" w:fill="FFFFFF"/>
        <w:spacing w:after="0" w:line="360" w:lineRule="atLeast"/>
        <w:jc w:val="center"/>
        <w:textAlignment w:val="baseline"/>
        <w:rPr>
          <w:b/>
          <w:color w:val="444444"/>
          <w:sz w:val="21"/>
          <w:szCs w:val="21"/>
        </w:rPr>
      </w:pPr>
      <w:r w:rsidRPr="001E2D4B">
        <w:rPr>
          <w:b/>
          <w:color w:val="800000"/>
          <w:sz w:val="26"/>
          <w:szCs w:val="26"/>
          <w:bdr w:val="none" w:sz="0" w:space="0" w:color="auto" w:frame="1"/>
        </w:rPr>
        <w:t> </w:t>
      </w:r>
    </w:p>
    <w:p w:rsidR="001E2D4B" w:rsidRDefault="001E2D4B" w:rsidP="001E2D4B">
      <w:pPr>
        <w:shd w:val="clear" w:color="auto" w:fill="FFFFFF"/>
        <w:spacing w:after="240" w:line="360" w:lineRule="atLeast"/>
        <w:jc w:val="both"/>
        <w:textAlignment w:val="baseline"/>
        <w:rPr>
          <w:rFonts w:ascii="Times New Roman" w:hAnsi="Times New Roman" w:cs="Times New Roman"/>
          <w:color w:val="444444"/>
          <w:sz w:val="28"/>
          <w:szCs w:val="28"/>
        </w:rPr>
      </w:pPr>
      <w:r w:rsidRPr="001E2D4B">
        <w:rPr>
          <w:rFonts w:ascii="Times New Roman" w:hAnsi="Times New Roman" w:cs="Times New Roman"/>
          <w:color w:val="444444"/>
          <w:sz w:val="28"/>
          <w:szCs w:val="28"/>
        </w:rPr>
        <w:t>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r>
        <w:rPr>
          <w:rFonts w:ascii="Times New Roman" w:hAnsi="Times New Roman" w:cs="Times New Roman"/>
          <w:color w:val="444444"/>
          <w:sz w:val="28"/>
          <w:szCs w:val="28"/>
        </w:rPr>
        <w:t xml:space="preserve">, Уставом сельского  поселения Большое </w:t>
      </w:r>
      <w:proofErr w:type="spellStart"/>
      <w:r>
        <w:rPr>
          <w:rFonts w:ascii="Times New Roman" w:hAnsi="Times New Roman" w:cs="Times New Roman"/>
          <w:color w:val="444444"/>
          <w:sz w:val="28"/>
          <w:szCs w:val="28"/>
        </w:rPr>
        <w:t>Микушкино</w:t>
      </w:r>
      <w:proofErr w:type="spellEnd"/>
      <w:r>
        <w:rPr>
          <w:rFonts w:ascii="Times New Roman" w:hAnsi="Times New Roman" w:cs="Times New Roman"/>
          <w:color w:val="444444"/>
          <w:sz w:val="28"/>
          <w:szCs w:val="28"/>
        </w:rPr>
        <w:t xml:space="preserve"> Собрание представителей сельского поселения  </w:t>
      </w:r>
    </w:p>
    <w:p w:rsidR="001E2D4B" w:rsidRPr="000149A2" w:rsidRDefault="001E2D4B" w:rsidP="000149A2">
      <w:pPr>
        <w:shd w:val="clear" w:color="auto" w:fill="FFFFFF"/>
        <w:spacing w:after="240" w:line="360" w:lineRule="atLeast"/>
        <w:jc w:val="both"/>
        <w:textAlignment w:val="baseline"/>
        <w:rPr>
          <w:rFonts w:ascii="Times New Roman" w:hAnsi="Times New Roman" w:cs="Times New Roman"/>
          <w:b/>
          <w:color w:val="444444"/>
          <w:sz w:val="28"/>
          <w:szCs w:val="28"/>
        </w:rPr>
      </w:pPr>
      <w:r>
        <w:rPr>
          <w:rFonts w:ascii="Times New Roman" w:hAnsi="Times New Roman" w:cs="Times New Roman"/>
          <w:color w:val="444444"/>
          <w:sz w:val="28"/>
          <w:szCs w:val="28"/>
        </w:rPr>
        <w:t xml:space="preserve">       </w:t>
      </w:r>
      <w:r w:rsidRPr="001E2D4B">
        <w:rPr>
          <w:rFonts w:ascii="Times New Roman" w:hAnsi="Times New Roman" w:cs="Times New Roman"/>
          <w:color w:val="444444"/>
          <w:sz w:val="28"/>
          <w:szCs w:val="28"/>
        </w:rPr>
        <w:t xml:space="preserve"> </w:t>
      </w:r>
      <w:r w:rsidRPr="000149A2">
        <w:rPr>
          <w:rFonts w:ascii="Times New Roman" w:hAnsi="Times New Roman" w:cs="Times New Roman"/>
          <w:b/>
          <w:color w:val="444444"/>
          <w:sz w:val="28"/>
          <w:szCs w:val="28"/>
        </w:rPr>
        <w:t>РЕШИЛО:</w:t>
      </w:r>
      <w:r w:rsidRPr="000149A2">
        <w:rPr>
          <w:rFonts w:ascii="Times New Roman" w:hAnsi="Times New Roman" w:cs="Times New Roman"/>
          <w:b/>
          <w:color w:val="444444"/>
          <w:sz w:val="28"/>
          <w:szCs w:val="28"/>
          <w:bdr w:val="none" w:sz="0" w:space="0" w:color="auto" w:frame="1"/>
        </w:rPr>
        <w:t> </w:t>
      </w:r>
    </w:p>
    <w:p w:rsidR="000149A2" w:rsidRPr="000149A2" w:rsidRDefault="001E2D4B" w:rsidP="000149A2">
      <w:pPr>
        <w:pStyle w:val="a3"/>
        <w:numPr>
          <w:ilvl w:val="0"/>
          <w:numId w:val="4"/>
        </w:numPr>
        <w:shd w:val="clear" w:color="auto" w:fill="FFFFFF"/>
        <w:spacing w:after="0" w:line="360" w:lineRule="atLeast"/>
        <w:ind w:left="0" w:right="708" w:firstLine="360"/>
        <w:jc w:val="both"/>
        <w:textAlignment w:val="baseline"/>
        <w:rPr>
          <w:rFonts w:ascii="Times New Roman" w:hAnsi="Times New Roman" w:cs="Times New Roman"/>
          <w:color w:val="444444"/>
          <w:sz w:val="28"/>
          <w:szCs w:val="28"/>
        </w:rPr>
      </w:pPr>
      <w:r w:rsidRPr="000149A2">
        <w:rPr>
          <w:rFonts w:ascii="Times New Roman" w:hAnsi="Times New Roman" w:cs="Times New Roman"/>
          <w:color w:val="444444"/>
          <w:sz w:val="28"/>
          <w:szCs w:val="28"/>
        </w:rPr>
        <w:t>Утвердить</w:t>
      </w:r>
      <w:r w:rsidR="000149A2" w:rsidRPr="000149A2">
        <w:rPr>
          <w:rFonts w:ascii="Times New Roman" w:hAnsi="Times New Roman" w:cs="Times New Roman"/>
          <w:color w:val="444444"/>
          <w:sz w:val="28"/>
          <w:szCs w:val="28"/>
        </w:rPr>
        <w:t xml:space="preserve"> Правила организации и содержания мест захоронения на территории  сельского поселения </w:t>
      </w:r>
      <w:proofErr w:type="gramStart"/>
      <w:r w:rsidR="000149A2" w:rsidRPr="000149A2">
        <w:rPr>
          <w:rFonts w:ascii="Times New Roman" w:hAnsi="Times New Roman" w:cs="Times New Roman"/>
          <w:color w:val="444444"/>
          <w:sz w:val="28"/>
          <w:szCs w:val="28"/>
        </w:rPr>
        <w:t>Большое</w:t>
      </w:r>
      <w:proofErr w:type="gramEnd"/>
      <w:r w:rsidR="000149A2" w:rsidRPr="000149A2">
        <w:rPr>
          <w:rFonts w:ascii="Times New Roman" w:hAnsi="Times New Roman" w:cs="Times New Roman"/>
          <w:color w:val="444444"/>
          <w:sz w:val="28"/>
          <w:szCs w:val="28"/>
        </w:rPr>
        <w:t xml:space="preserve"> </w:t>
      </w:r>
      <w:proofErr w:type="spellStart"/>
      <w:r w:rsidR="000149A2" w:rsidRPr="000149A2">
        <w:rPr>
          <w:rFonts w:ascii="Times New Roman" w:hAnsi="Times New Roman" w:cs="Times New Roman"/>
          <w:color w:val="444444"/>
          <w:sz w:val="28"/>
          <w:szCs w:val="28"/>
        </w:rPr>
        <w:t>Микушкино</w:t>
      </w:r>
      <w:proofErr w:type="spellEnd"/>
      <w:r w:rsidR="000149A2" w:rsidRPr="000149A2">
        <w:rPr>
          <w:rFonts w:ascii="Times New Roman" w:hAnsi="Times New Roman" w:cs="Times New Roman"/>
          <w:color w:val="444444"/>
          <w:sz w:val="28"/>
          <w:szCs w:val="28"/>
        </w:rPr>
        <w:t xml:space="preserve"> муниципального района </w:t>
      </w:r>
      <w:proofErr w:type="spellStart"/>
      <w:r w:rsidR="000149A2" w:rsidRPr="000149A2">
        <w:rPr>
          <w:rFonts w:ascii="Times New Roman" w:hAnsi="Times New Roman" w:cs="Times New Roman"/>
          <w:color w:val="444444"/>
          <w:sz w:val="28"/>
          <w:szCs w:val="28"/>
        </w:rPr>
        <w:t>Исаклинский</w:t>
      </w:r>
      <w:proofErr w:type="spellEnd"/>
      <w:r w:rsidR="000149A2" w:rsidRPr="000149A2">
        <w:rPr>
          <w:rFonts w:ascii="Times New Roman" w:hAnsi="Times New Roman" w:cs="Times New Roman"/>
          <w:color w:val="444444"/>
          <w:sz w:val="28"/>
          <w:szCs w:val="28"/>
        </w:rPr>
        <w:t xml:space="preserve"> Самарской области</w:t>
      </w:r>
      <w:r w:rsidR="000149A2">
        <w:rPr>
          <w:rFonts w:ascii="Times New Roman" w:hAnsi="Times New Roman" w:cs="Times New Roman"/>
          <w:color w:val="444444"/>
          <w:sz w:val="28"/>
          <w:szCs w:val="28"/>
        </w:rPr>
        <w:t>.</w:t>
      </w:r>
    </w:p>
    <w:p w:rsidR="000149A2" w:rsidRPr="000149A2" w:rsidRDefault="000149A2" w:rsidP="000149A2">
      <w:pPr>
        <w:pStyle w:val="a3"/>
        <w:shd w:val="clear" w:color="auto" w:fill="FFFFFF"/>
        <w:spacing w:after="0" w:line="360" w:lineRule="atLeast"/>
        <w:ind w:right="708"/>
        <w:jc w:val="both"/>
        <w:textAlignment w:val="baseline"/>
        <w:rPr>
          <w:rFonts w:ascii="Times New Roman" w:hAnsi="Times New Roman" w:cs="Times New Roman"/>
          <w:color w:val="444444"/>
          <w:sz w:val="28"/>
          <w:szCs w:val="28"/>
        </w:rPr>
      </w:pPr>
    </w:p>
    <w:p w:rsidR="001E2D4B" w:rsidRPr="001E2D4B" w:rsidRDefault="000149A2" w:rsidP="000149A2">
      <w:pPr>
        <w:shd w:val="clear" w:color="auto" w:fill="FFFFFF"/>
        <w:spacing w:after="240" w:line="360" w:lineRule="atLeast"/>
        <w:jc w:val="both"/>
        <w:textAlignment w:val="baseline"/>
        <w:rPr>
          <w:rFonts w:ascii="Times New Roman" w:hAnsi="Times New Roman" w:cs="Times New Roman"/>
          <w:color w:val="444444"/>
          <w:sz w:val="28"/>
          <w:szCs w:val="28"/>
        </w:rPr>
      </w:pPr>
      <w:r>
        <w:rPr>
          <w:rFonts w:ascii="Times New Roman" w:hAnsi="Times New Roman" w:cs="Times New Roman"/>
          <w:color w:val="444444"/>
          <w:sz w:val="28"/>
          <w:szCs w:val="28"/>
        </w:rPr>
        <w:t xml:space="preserve">  </w:t>
      </w:r>
      <w:r w:rsidR="001E2D4B" w:rsidRPr="001E2D4B">
        <w:rPr>
          <w:rFonts w:ascii="Times New Roman" w:hAnsi="Times New Roman" w:cs="Times New Roman"/>
          <w:color w:val="444444"/>
          <w:sz w:val="28"/>
          <w:szCs w:val="28"/>
        </w:rPr>
        <w:t xml:space="preserve"> 2.Настоящее  решение вступает      в силу с момента     опубликования.</w:t>
      </w:r>
    </w:p>
    <w:p w:rsidR="001E2D4B" w:rsidRPr="001E2D4B" w:rsidRDefault="000149A2" w:rsidP="000149A2">
      <w:pPr>
        <w:shd w:val="clear" w:color="auto" w:fill="FFFFFF"/>
        <w:spacing w:after="240" w:line="360" w:lineRule="atLeast"/>
        <w:jc w:val="both"/>
        <w:textAlignment w:val="baseline"/>
        <w:rPr>
          <w:rFonts w:ascii="Times New Roman" w:hAnsi="Times New Roman" w:cs="Times New Roman"/>
          <w:color w:val="444444"/>
          <w:sz w:val="28"/>
          <w:szCs w:val="28"/>
        </w:rPr>
      </w:pPr>
      <w:r>
        <w:rPr>
          <w:rFonts w:ascii="Times New Roman" w:hAnsi="Times New Roman" w:cs="Times New Roman"/>
          <w:color w:val="444444"/>
          <w:sz w:val="28"/>
          <w:szCs w:val="28"/>
        </w:rPr>
        <w:t xml:space="preserve">   3</w:t>
      </w:r>
      <w:r w:rsidR="001E2D4B" w:rsidRPr="001E2D4B">
        <w:rPr>
          <w:rFonts w:ascii="Times New Roman" w:hAnsi="Times New Roman" w:cs="Times New Roman"/>
          <w:color w:val="444444"/>
          <w:sz w:val="28"/>
          <w:szCs w:val="28"/>
        </w:rPr>
        <w:t xml:space="preserve">.Опубликовать настоящее решение в </w:t>
      </w:r>
      <w:r>
        <w:rPr>
          <w:rFonts w:ascii="Times New Roman" w:hAnsi="Times New Roman" w:cs="Times New Roman"/>
          <w:color w:val="444444"/>
          <w:sz w:val="28"/>
          <w:szCs w:val="28"/>
        </w:rPr>
        <w:t xml:space="preserve">газете «Официальный вестник сельского поселения Большое </w:t>
      </w:r>
      <w:proofErr w:type="spellStart"/>
      <w:r>
        <w:rPr>
          <w:rFonts w:ascii="Times New Roman" w:hAnsi="Times New Roman" w:cs="Times New Roman"/>
          <w:color w:val="444444"/>
          <w:sz w:val="28"/>
          <w:szCs w:val="28"/>
        </w:rPr>
        <w:t>Микушкино</w:t>
      </w:r>
      <w:proofErr w:type="spellEnd"/>
      <w:r>
        <w:rPr>
          <w:rFonts w:ascii="Times New Roman" w:hAnsi="Times New Roman" w:cs="Times New Roman"/>
          <w:color w:val="444444"/>
          <w:sz w:val="28"/>
          <w:szCs w:val="28"/>
        </w:rPr>
        <w:t xml:space="preserve">»   и на сайте Администрации </w:t>
      </w:r>
      <w:r w:rsidR="001E2D4B" w:rsidRPr="001E2D4B">
        <w:rPr>
          <w:rFonts w:ascii="Times New Roman" w:hAnsi="Times New Roman" w:cs="Times New Roman"/>
          <w:color w:val="444444"/>
          <w:sz w:val="28"/>
          <w:szCs w:val="28"/>
        </w:rPr>
        <w:t>в сети Интернет.</w:t>
      </w:r>
    </w:p>
    <w:p w:rsidR="001E2D4B" w:rsidRPr="001E2D4B" w:rsidRDefault="001E2D4B" w:rsidP="000149A2">
      <w:pPr>
        <w:shd w:val="clear" w:color="auto" w:fill="FFFFFF"/>
        <w:spacing w:line="360" w:lineRule="atLeast"/>
        <w:jc w:val="both"/>
        <w:textAlignment w:val="baseline"/>
        <w:rPr>
          <w:rFonts w:ascii="Times New Roman" w:hAnsi="Times New Roman" w:cs="Times New Roman"/>
          <w:color w:val="444444"/>
          <w:sz w:val="28"/>
          <w:szCs w:val="28"/>
        </w:rPr>
      </w:pPr>
      <w:r w:rsidRPr="001E2D4B">
        <w:rPr>
          <w:rFonts w:ascii="Times New Roman" w:hAnsi="Times New Roman" w:cs="Times New Roman"/>
          <w:color w:val="333333"/>
          <w:sz w:val="28"/>
          <w:szCs w:val="28"/>
          <w:bdr w:val="none" w:sz="0" w:space="0" w:color="auto" w:frame="1"/>
        </w:rPr>
        <w:t>      </w:t>
      </w:r>
    </w:p>
    <w:p w:rsidR="000149A2" w:rsidRPr="00102909" w:rsidRDefault="001E2D4B" w:rsidP="000149A2">
      <w:pPr>
        <w:spacing w:after="0"/>
        <w:rPr>
          <w:rFonts w:ascii="Times New Roman" w:hAnsi="Times New Roman" w:cs="Times New Roman"/>
          <w:sz w:val="28"/>
          <w:szCs w:val="28"/>
        </w:rPr>
      </w:pPr>
      <w:r w:rsidRPr="001E2D4B">
        <w:rPr>
          <w:rFonts w:ascii="Times New Roman" w:hAnsi="Times New Roman" w:cs="Times New Roman"/>
          <w:color w:val="333333"/>
          <w:sz w:val="28"/>
          <w:szCs w:val="28"/>
          <w:bdr w:val="none" w:sz="0" w:space="0" w:color="auto" w:frame="1"/>
        </w:rPr>
        <w:t> </w:t>
      </w:r>
      <w:r w:rsidR="000149A2" w:rsidRPr="00102909">
        <w:rPr>
          <w:rFonts w:ascii="Times New Roman" w:hAnsi="Times New Roman" w:cs="Times New Roman"/>
          <w:sz w:val="28"/>
          <w:szCs w:val="28"/>
        </w:rPr>
        <w:t>Председатель Собрания представителей</w:t>
      </w:r>
    </w:p>
    <w:p w:rsidR="000149A2" w:rsidRPr="00102909" w:rsidRDefault="000149A2" w:rsidP="000149A2">
      <w:pPr>
        <w:spacing w:after="0"/>
        <w:rPr>
          <w:rFonts w:ascii="Times New Roman" w:hAnsi="Times New Roman" w:cs="Times New Roman"/>
          <w:sz w:val="28"/>
          <w:szCs w:val="28"/>
        </w:rPr>
      </w:pPr>
      <w:r w:rsidRPr="00102909">
        <w:rPr>
          <w:rFonts w:ascii="Times New Roman" w:hAnsi="Times New Roman" w:cs="Times New Roman"/>
          <w:sz w:val="28"/>
          <w:szCs w:val="28"/>
        </w:rPr>
        <w:t xml:space="preserve">сельского поселения </w:t>
      </w:r>
      <w:proofErr w:type="gramStart"/>
      <w:r w:rsidRPr="00102909">
        <w:rPr>
          <w:rFonts w:ascii="Times New Roman" w:hAnsi="Times New Roman" w:cs="Times New Roman"/>
          <w:sz w:val="28"/>
          <w:szCs w:val="28"/>
        </w:rPr>
        <w:t>Большое</w:t>
      </w:r>
      <w:proofErr w:type="gramEnd"/>
      <w:r w:rsidRPr="00102909">
        <w:rPr>
          <w:rFonts w:ascii="Times New Roman" w:hAnsi="Times New Roman" w:cs="Times New Roman"/>
          <w:sz w:val="28"/>
          <w:szCs w:val="28"/>
        </w:rPr>
        <w:t xml:space="preserve"> </w:t>
      </w:r>
      <w:proofErr w:type="spellStart"/>
      <w:r w:rsidRPr="00102909">
        <w:rPr>
          <w:rFonts w:ascii="Times New Roman" w:hAnsi="Times New Roman" w:cs="Times New Roman"/>
          <w:sz w:val="28"/>
          <w:szCs w:val="28"/>
        </w:rPr>
        <w:t>Микушкино</w:t>
      </w:r>
      <w:proofErr w:type="spellEnd"/>
      <w:r w:rsidRPr="00102909">
        <w:rPr>
          <w:rFonts w:ascii="Times New Roman" w:hAnsi="Times New Roman" w:cs="Times New Roman"/>
          <w:sz w:val="28"/>
          <w:szCs w:val="28"/>
        </w:rPr>
        <w:t xml:space="preserve">                         </w:t>
      </w:r>
      <w:proofErr w:type="spellStart"/>
      <w:r w:rsidRPr="00102909">
        <w:rPr>
          <w:rFonts w:ascii="Times New Roman" w:hAnsi="Times New Roman" w:cs="Times New Roman"/>
          <w:sz w:val="28"/>
          <w:szCs w:val="28"/>
        </w:rPr>
        <w:t>Разеева</w:t>
      </w:r>
      <w:proofErr w:type="spellEnd"/>
      <w:r w:rsidRPr="00102909">
        <w:rPr>
          <w:rFonts w:ascii="Times New Roman" w:hAnsi="Times New Roman" w:cs="Times New Roman"/>
          <w:sz w:val="28"/>
          <w:szCs w:val="28"/>
        </w:rPr>
        <w:t xml:space="preserve"> С.Л.</w:t>
      </w:r>
    </w:p>
    <w:p w:rsidR="000149A2" w:rsidRPr="00102909" w:rsidRDefault="000149A2" w:rsidP="000149A2">
      <w:pPr>
        <w:spacing w:after="0"/>
        <w:rPr>
          <w:rFonts w:ascii="Times New Roman" w:hAnsi="Times New Roman" w:cs="Times New Roman"/>
        </w:rPr>
      </w:pPr>
    </w:p>
    <w:p w:rsidR="000149A2" w:rsidRDefault="000149A2" w:rsidP="000149A2">
      <w:pPr>
        <w:ind w:firstLine="540"/>
        <w:jc w:val="both"/>
        <w:rPr>
          <w:rFonts w:ascii="Times New Roman" w:eastAsia="Times New Roman" w:hAnsi="Times New Roman" w:cs="Times New Roman"/>
          <w:sz w:val="28"/>
        </w:rPr>
      </w:pPr>
    </w:p>
    <w:p w:rsidR="000149A2" w:rsidRDefault="000149A2" w:rsidP="000149A2">
      <w:pPr>
        <w:tabs>
          <w:tab w:val="left" w:pos="200"/>
        </w:tabs>
        <w:spacing w:after="0"/>
        <w:rPr>
          <w:rFonts w:ascii="Times New Roman" w:eastAsia="Times New Roman" w:hAnsi="Times New Roman" w:cs="Times New Roman"/>
          <w:sz w:val="28"/>
        </w:rPr>
      </w:pPr>
      <w:r>
        <w:rPr>
          <w:rFonts w:ascii="Times New Roman" w:eastAsia="Times New Roman" w:hAnsi="Times New Roman" w:cs="Times New Roman"/>
          <w:sz w:val="28"/>
        </w:rPr>
        <w:t xml:space="preserve">Глава сельского поселения </w:t>
      </w:r>
    </w:p>
    <w:p w:rsidR="000149A2" w:rsidRPr="00EB7851" w:rsidRDefault="000149A2" w:rsidP="00EB7851">
      <w:pPr>
        <w:tabs>
          <w:tab w:val="left" w:pos="200"/>
          <w:tab w:val="left" w:pos="6135"/>
        </w:tabs>
        <w:spacing w:after="0"/>
        <w:rPr>
          <w:rFonts w:ascii="Times New Roman" w:eastAsia="Times New Roman" w:hAnsi="Times New Roman" w:cs="Times New Roman"/>
          <w:sz w:val="28"/>
        </w:rPr>
      </w:pPr>
      <w:r>
        <w:rPr>
          <w:rFonts w:ascii="Times New Roman" w:eastAsia="Times New Roman" w:hAnsi="Times New Roman" w:cs="Times New Roman"/>
          <w:sz w:val="28"/>
        </w:rPr>
        <w:t>Большое</w:t>
      </w:r>
      <w:r w:rsidR="00EB7851">
        <w:rPr>
          <w:rFonts w:ascii="Times New Roman" w:eastAsia="Times New Roman" w:hAnsi="Times New Roman" w:cs="Times New Roman"/>
          <w:sz w:val="28"/>
        </w:rPr>
        <w:t xml:space="preserve"> </w:t>
      </w:r>
      <w:proofErr w:type="spellStart"/>
      <w:r w:rsidR="00EB7851">
        <w:rPr>
          <w:rFonts w:ascii="Times New Roman" w:eastAsia="Times New Roman" w:hAnsi="Times New Roman" w:cs="Times New Roman"/>
          <w:sz w:val="28"/>
        </w:rPr>
        <w:t>Микушкино</w:t>
      </w:r>
      <w:proofErr w:type="spellEnd"/>
      <w:r w:rsidR="00EB7851">
        <w:rPr>
          <w:rFonts w:ascii="Times New Roman" w:eastAsia="Times New Roman" w:hAnsi="Times New Roman" w:cs="Times New Roman"/>
          <w:sz w:val="28"/>
        </w:rPr>
        <w:t xml:space="preserve"> </w:t>
      </w:r>
      <w:r w:rsidR="00EB7851">
        <w:rPr>
          <w:rFonts w:ascii="Times New Roman" w:eastAsia="Times New Roman" w:hAnsi="Times New Roman" w:cs="Times New Roman"/>
          <w:sz w:val="28"/>
        </w:rPr>
        <w:tab/>
        <w:t xml:space="preserve">      </w:t>
      </w:r>
      <w:proofErr w:type="spellStart"/>
      <w:r w:rsidR="00EB7851">
        <w:rPr>
          <w:rFonts w:ascii="Times New Roman" w:eastAsia="Times New Roman" w:hAnsi="Times New Roman" w:cs="Times New Roman"/>
          <w:sz w:val="28"/>
        </w:rPr>
        <w:t>Е.В.Снеговская</w:t>
      </w:r>
      <w:proofErr w:type="spellEnd"/>
    </w:p>
    <w:p w:rsidR="000149A2" w:rsidRDefault="000149A2" w:rsidP="001E2D4B">
      <w:pPr>
        <w:shd w:val="clear" w:color="auto" w:fill="FFFFFF"/>
        <w:spacing w:line="360" w:lineRule="atLeast"/>
        <w:ind w:firstLine="720"/>
        <w:jc w:val="right"/>
        <w:textAlignment w:val="baseline"/>
        <w:rPr>
          <w:rFonts w:ascii="Times New Roman" w:hAnsi="Times New Roman" w:cs="Times New Roman"/>
          <w:color w:val="444444"/>
          <w:sz w:val="28"/>
          <w:szCs w:val="28"/>
        </w:rPr>
      </w:pPr>
    </w:p>
    <w:p w:rsidR="001E2D4B" w:rsidRPr="00EB7851" w:rsidRDefault="001E2D4B" w:rsidP="000149A2">
      <w:pPr>
        <w:shd w:val="clear" w:color="auto" w:fill="FFFFFF"/>
        <w:spacing w:after="0" w:line="360" w:lineRule="atLeast"/>
        <w:ind w:firstLine="720"/>
        <w:jc w:val="right"/>
        <w:textAlignment w:val="baseline"/>
        <w:rPr>
          <w:rFonts w:ascii="Times New Roman" w:hAnsi="Times New Roman" w:cs="Times New Roman"/>
          <w:color w:val="444444"/>
        </w:rPr>
      </w:pPr>
      <w:r w:rsidRPr="00EB7851">
        <w:rPr>
          <w:rFonts w:ascii="Times New Roman" w:hAnsi="Times New Roman" w:cs="Times New Roman"/>
          <w:color w:val="000000"/>
          <w:bdr w:val="none" w:sz="0" w:space="0" w:color="auto" w:frame="1"/>
        </w:rPr>
        <w:lastRenderedPageBreak/>
        <w:t>Приложение</w:t>
      </w:r>
    </w:p>
    <w:p w:rsidR="001E2D4B" w:rsidRPr="00EB7851" w:rsidRDefault="001E2D4B" w:rsidP="000149A2">
      <w:pPr>
        <w:shd w:val="clear" w:color="auto" w:fill="FFFFFF"/>
        <w:spacing w:after="0" w:line="360" w:lineRule="atLeast"/>
        <w:ind w:firstLine="720"/>
        <w:jc w:val="right"/>
        <w:textAlignment w:val="baseline"/>
        <w:rPr>
          <w:rFonts w:ascii="Times New Roman" w:hAnsi="Times New Roman" w:cs="Times New Roman"/>
          <w:color w:val="000000"/>
          <w:bdr w:val="none" w:sz="0" w:space="0" w:color="auto" w:frame="1"/>
        </w:rPr>
      </w:pPr>
      <w:r w:rsidRPr="00EB7851">
        <w:rPr>
          <w:rFonts w:ascii="Times New Roman" w:hAnsi="Times New Roman" w:cs="Times New Roman"/>
          <w:color w:val="000000"/>
          <w:bdr w:val="none" w:sz="0" w:space="0" w:color="auto" w:frame="1"/>
        </w:rPr>
        <w:t>к </w:t>
      </w:r>
      <w:r w:rsidR="000149A2" w:rsidRPr="00EB7851">
        <w:rPr>
          <w:rFonts w:ascii="Times New Roman" w:hAnsi="Times New Roman" w:cs="Times New Roman"/>
          <w:color w:val="000000"/>
          <w:bdr w:val="none" w:sz="0" w:space="0" w:color="auto" w:frame="1"/>
        </w:rPr>
        <w:t xml:space="preserve"> решению</w:t>
      </w:r>
    </w:p>
    <w:p w:rsidR="000149A2" w:rsidRPr="00EB7851" w:rsidRDefault="000149A2" w:rsidP="000149A2">
      <w:pPr>
        <w:shd w:val="clear" w:color="auto" w:fill="FFFFFF"/>
        <w:spacing w:after="0" w:line="360" w:lineRule="atLeast"/>
        <w:ind w:firstLine="720"/>
        <w:jc w:val="right"/>
        <w:textAlignment w:val="baseline"/>
        <w:rPr>
          <w:rFonts w:ascii="Times New Roman" w:hAnsi="Times New Roman" w:cs="Times New Roman"/>
          <w:color w:val="000000"/>
          <w:bdr w:val="none" w:sz="0" w:space="0" w:color="auto" w:frame="1"/>
        </w:rPr>
      </w:pPr>
      <w:r w:rsidRPr="00EB7851">
        <w:rPr>
          <w:rFonts w:ascii="Times New Roman" w:hAnsi="Times New Roman" w:cs="Times New Roman"/>
          <w:color w:val="000000"/>
          <w:bdr w:val="none" w:sz="0" w:space="0" w:color="auto" w:frame="1"/>
        </w:rPr>
        <w:t xml:space="preserve">Собрания представителей сельского </w:t>
      </w:r>
    </w:p>
    <w:p w:rsidR="000149A2" w:rsidRPr="00EB7851" w:rsidRDefault="000149A2" w:rsidP="000149A2">
      <w:pPr>
        <w:shd w:val="clear" w:color="auto" w:fill="FFFFFF"/>
        <w:spacing w:after="0" w:line="360" w:lineRule="atLeast"/>
        <w:ind w:firstLine="720"/>
        <w:jc w:val="center"/>
        <w:textAlignment w:val="baseline"/>
        <w:rPr>
          <w:rFonts w:ascii="Times New Roman" w:hAnsi="Times New Roman" w:cs="Times New Roman"/>
          <w:color w:val="000000"/>
          <w:bdr w:val="none" w:sz="0" w:space="0" w:color="auto" w:frame="1"/>
        </w:rPr>
      </w:pPr>
      <w:r w:rsidRPr="00EB7851">
        <w:rPr>
          <w:rFonts w:ascii="Times New Roman" w:hAnsi="Times New Roman" w:cs="Times New Roman"/>
          <w:color w:val="000000"/>
          <w:bdr w:val="none" w:sz="0" w:space="0" w:color="auto" w:frame="1"/>
        </w:rPr>
        <w:t xml:space="preserve">                                                                              </w:t>
      </w:r>
      <w:r w:rsidR="00EB7851">
        <w:rPr>
          <w:rFonts w:ascii="Times New Roman" w:hAnsi="Times New Roman" w:cs="Times New Roman"/>
          <w:color w:val="000000"/>
          <w:bdr w:val="none" w:sz="0" w:space="0" w:color="auto" w:frame="1"/>
        </w:rPr>
        <w:t xml:space="preserve">                   </w:t>
      </w:r>
      <w:r w:rsidRPr="00EB7851">
        <w:rPr>
          <w:rFonts w:ascii="Times New Roman" w:hAnsi="Times New Roman" w:cs="Times New Roman"/>
          <w:color w:val="000000"/>
          <w:bdr w:val="none" w:sz="0" w:space="0" w:color="auto" w:frame="1"/>
        </w:rPr>
        <w:t xml:space="preserve">  поселения </w:t>
      </w:r>
      <w:proofErr w:type="gramStart"/>
      <w:r w:rsidRPr="00EB7851">
        <w:rPr>
          <w:rFonts w:ascii="Times New Roman" w:hAnsi="Times New Roman" w:cs="Times New Roman"/>
          <w:color w:val="000000"/>
          <w:bdr w:val="none" w:sz="0" w:space="0" w:color="auto" w:frame="1"/>
        </w:rPr>
        <w:t>Большое</w:t>
      </w:r>
      <w:proofErr w:type="gramEnd"/>
      <w:r w:rsidRPr="00EB7851">
        <w:rPr>
          <w:rFonts w:ascii="Times New Roman" w:hAnsi="Times New Roman" w:cs="Times New Roman"/>
          <w:color w:val="000000"/>
          <w:bdr w:val="none" w:sz="0" w:space="0" w:color="auto" w:frame="1"/>
        </w:rPr>
        <w:t xml:space="preserve"> </w:t>
      </w:r>
      <w:proofErr w:type="spellStart"/>
      <w:r w:rsidRPr="00EB7851">
        <w:rPr>
          <w:rFonts w:ascii="Times New Roman" w:hAnsi="Times New Roman" w:cs="Times New Roman"/>
          <w:color w:val="000000"/>
          <w:bdr w:val="none" w:sz="0" w:space="0" w:color="auto" w:frame="1"/>
        </w:rPr>
        <w:t>Микушкино</w:t>
      </w:r>
      <w:proofErr w:type="spellEnd"/>
    </w:p>
    <w:p w:rsidR="001E2D4B" w:rsidRPr="00EB7851" w:rsidRDefault="001E2D4B" w:rsidP="000149A2">
      <w:pPr>
        <w:shd w:val="clear" w:color="auto" w:fill="FFFFFF"/>
        <w:spacing w:after="0" w:line="360" w:lineRule="atLeast"/>
        <w:ind w:firstLine="720"/>
        <w:jc w:val="right"/>
        <w:textAlignment w:val="baseline"/>
        <w:rPr>
          <w:rFonts w:ascii="Times New Roman" w:hAnsi="Times New Roman" w:cs="Times New Roman"/>
          <w:color w:val="444444"/>
        </w:rPr>
      </w:pPr>
      <w:r w:rsidRPr="00EB7851">
        <w:rPr>
          <w:rFonts w:ascii="Times New Roman" w:hAnsi="Times New Roman" w:cs="Times New Roman"/>
          <w:color w:val="000000"/>
          <w:bdr w:val="none" w:sz="0" w:space="0" w:color="auto" w:frame="1"/>
        </w:rPr>
        <w:t>от </w:t>
      </w:r>
      <w:r w:rsidR="000149A2" w:rsidRPr="00EB7851">
        <w:rPr>
          <w:rFonts w:ascii="Times New Roman" w:hAnsi="Times New Roman" w:cs="Times New Roman"/>
          <w:color w:val="000000"/>
          <w:bdr w:val="none" w:sz="0" w:space="0" w:color="auto" w:frame="1"/>
        </w:rPr>
        <w:t xml:space="preserve"> 26.10.2020 </w:t>
      </w:r>
      <w:r w:rsidRPr="00EB7851">
        <w:rPr>
          <w:rFonts w:ascii="Times New Roman" w:hAnsi="Times New Roman" w:cs="Times New Roman"/>
          <w:color w:val="000000"/>
          <w:bdr w:val="none" w:sz="0" w:space="0" w:color="auto" w:frame="1"/>
        </w:rPr>
        <w:t xml:space="preserve">года  № </w:t>
      </w:r>
      <w:r w:rsidR="000149A2" w:rsidRPr="00EB7851">
        <w:rPr>
          <w:rFonts w:ascii="Times New Roman" w:hAnsi="Times New Roman" w:cs="Times New Roman"/>
          <w:color w:val="000000"/>
          <w:bdr w:val="none" w:sz="0" w:space="0" w:color="auto" w:frame="1"/>
        </w:rPr>
        <w:t>17</w:t>
      </w:r>
    </w:p>
    <w:p w:rsidR="001E2D4B" w:rsidRDefault="001E2D4B" w:rsidP="000149A2">
      <w:pPr>
        <w:shd w:val="clear" w:color="auto" w:fill="FFFFFF"/>
        <w:spacing w:after="0" w:line="360" w:lineRule="atLeast"/>
        <w:ind w:firstLine="720"/>
        <w:jc w:val="both"/>
        <w:textAlignment w:val="baseline"/>
        <w:rPr>
          <w:color w:val="444444"/>
          <w:sz w:val="21"/>
          <w:szCs w:val="21"/>
        </w:rPr>
      </w:pPr>
      <w:r>
        <w:rPr>
          <w:color w:val="000000"/>
          <w:sz w:val="21"/>
          <w:szCs w:val="21"/>
          <w:bdr w:val="none" w:sz="0" w:space="0" w:color="auto" w:frame="1"/>
        </w:rPr>
        <w:t> </w:t>
      </w:r>
    </w:p>
    <w:p w:rsidR="00B538AD" w:rsidRPr="00EB7851" w:rsidRDefault="00B538AD" w:rsidP="001E2D4B">
      <w:pPr>
        <w:pStyle w:val="ConsPlusTitle"/>
        <w:widowControl/>
        <w:spacing w:before="360" w:after="240"/>
        <w:jc w:val="center"/>
        <w:outlineLvl w:val="0"/>
        <w:rPr>
          <w:rFonts w:ascii="Times New Roman" w:hAnsi="Times New Roman" w:cs="Times New Roman"/>
          <w:sz w:val="24"/>
          <w:szCs w:val="24"/>
        </w:rPr>
      </w:pPr>
      <w:r w:rsidRPr="00EB7851">
        <w:rPr>
          <w:rFonts w:ascii="Times New Roman" w:hAnsi="Times New Roman" w:cs="Times New Roman"/>
          <w:sz w:val="24"/>
          <w:szCs w:val="24"/>
        </w:rPr>
        <w:t>ПРАВИЛА</w:t>
      </w:r>
      <w:r w:rsidRPr="00EB7851">
        <w:rPr>
          <w:rFonts w:ascii="Times New Roman" w:hAnsi="Times New Roman" w:cs="Times New Roman"/>
          <w:sz w:val="24"/>
          <w:szCs w:val="24"/>
        </w:rPr>
        <w:br/>
        <w:t xml:space="preserve">ОРГАНИЗАЦИИ И СОДЕРЖАНИЯ МЕСТ ЗАХОРОНЕНИЯ </w:t>
      </w:r>
      <w:r w:rsidRPr="00EB7851">
        <w:rPr>
          <w:rFonts w:ascii="Times New Roman" w:hAnsi="Times New Roman" w:cs="Times New Roman"/>
          <w:sz w:val="24"/>
          <w:szCs w:val="24"/>
        </w:rPr>
        <w:br/>
        <w:t xml:space="preserve">НА ТЕРРИТОРИИ СЕЛЬСКОГО ПОСЕЛЕНИЯ </w:t>
      </w:r>
      <w:proofErr w:type="gramStart"/>
      <w:r w:rsidRPr="00EB7851">
        <w:rPr>
          <w:rFonts w:ascii="Times New Roman" w:hAnsi="Times New Roman" w:cs="Times New Roman"/>
          <w:sz w:val="24"/>
          <w:szCs w:val="24"/>
        </w:rPr>
        <w:t>БОЛЬШОЕ</w:t>
      </w:r>
      <w:proofErr w:type="gramEnd"/>
      <w:r w:rsidRPr="00EB7851">
        <w:rPr>
          <w:rFonts w:ascii="Times New Roman" w:hAnsi="Times New Roman" w:cs="Times New Roman"/>
          <w:sz w:val="24"/>
          <w:szCs w:val="24"/>
        </w:rPr>
        <w:t xml:space="preserve"> МИКУШКИНО МУНИЦИПАЛЬНОГО РАЙОНА ИСАКЛИНСКИЙ САМАРСКОЙ ОБЛАСТИ</w:t>
      </w:r>
    </w:p>
    <w:p w:rsidR="00B538AD" w:rsidRPr="00EB7851" w:rsidRDefault="00B538AD" w:rsidP="00B538AD">
      <w:pPr>
        <w:pStyle w:val="ConsPlusNormal"/>
        <w:widowControl/>
        <w:spacing w:before="240" w:after="240"/>
        <w:ind w:firstLine="0"/>
        <w:jc w:val="center"/>
        <w:outlineLvl w:val="0"/>
        <w:rPr>
          <w:rFonts w:ascii="Times New Roman" w:hAnsi="Times New Roman" w:cs="Times New Roman"/>
          <w:b/>
          <w:bCs/>
          <w:sz w:val="24"/>
          <w:szCs w:val="24"/>
        </w:rPr>
      </w:pPr>
      <w:r w:rsidRPr="00EB7851">
        <w:rPr>
          <w:rFonts w:ascii="Times New Roman" w:hAnsi="Times New Roman" w:cs="Times New Roman"/>
          <w:b/>
          <w:bCs/>
          <w:sz w:val="24"/>
          <w:szCs w:val="24"/>
        </w:rPr>
        <w:t>1. Общие положения</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1.1. </w:t>
      </w:r>
      <w:proofErr w:type="gramStart"/>
      <w:r w:rsidRPr="00EB7851">
        <w:rPr>
          <w:rFonts w:ascii="Times New Roman" w:hAnsi="Times New Roman" w:cs="Times New Roman"/>
          <w:sz w:val="24"/>
          <w:szCs w:val="24"/>
        </w:rPr>
        <w:t xml:space="preserve">Правила организации и содержания мест захоронения на территории сельского поселения Большое </w:t>
      </w:r>
      <w:proofErr w:type="spellStart"/>
      <w:r w:rsidRPr="00EB7851">
        <w:rPr>
          <w:rFonts w:ascii="Times New Roman" w:hAnsi="Times New Roman" w:cs="Times New Roman"/>
          <w:sz w:val="24"/>
          <w:szCs w:val="24"/>
        </w:rPr>
        <w:t>Микушкино</w:t>
      </w:r>
      <w:proofErr w:type="spellEnd"/>
      <w:r w:rsidRPr="00EB7851">
        <w:rPr>
          <w:rFonts w:ascii="Times New Roman" w:hAnsi="Times New Roman" w:cs="Times New Roman"/>
          <w:sz w:val="24"/>
          <w:szCs w:val="24"/>
        </w:rPr>
        <w:t xml:space="preserve"> (далее - Правила) разработаны в соответствии с Федеральным законом от 12.01.1996 № 8-ФЗ «О погребении и похоронном деле» и постановлением Главного государственного санитарного врача Российской Федерации от 08.04.2003 № 35 «О введении в действие </w:t>
      </w:r>
      <w:proofErr w:type="spellStart"/>
      <w:r w:rsidRPr="00EB7851">
        <w:rPr>
          <w:rFonts w:ascii="Times New Roman" w:hAnsi="Times New Roman" w:cs="Times New Roman"/>
          <w:sz w:val="24"/>
          <w:szCs w:val="24"/>
        </w:rPr>
        <w:t>СанПин</w:t>
      </w:r>
      <w:proofErr w:type="spellEnd"/>
      <w:r w:rsidRPr="00EB7851">
        <w:rPr>
          <w:rFonts w:ascii="Times New Roman" w:hAnsi="Times New Roman" w:cs="Times New Roman"/>
          <w:sz w:val="24"/>
          <w:szCs w:val="24"/>
        </w:rPr>
        <w:t xml:space="preserve"> N 21.1279-03».</w:t>
      </w:r>
      <w:proofErr w:type="gramEnd"/>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1.2. Правила регулируют взаимоотношения между гражданами, юридическими лицами, индивидуальными предпринимателями и специализированными службами по вопросам похоронного дела, по организации и содержанию мест захоронения на территории сельского поселения Большое </w:t>
      </w:r>
      <w:proofErr w:type="spellStart"/>
      <w:r w:rsidRPr="00EB7851">
        <w:rPr>
          <w:rFonts w:ascii="Times New Roman" w:hAnsi="Times New Roman" w:cs="Times New Roman"/>
          <w:sz w:val="24"/>
          <w:szCs w:val="24"/>
        </w:rPr>
        <w:t>Микушкино</w:t>
      </w:r>
      <w:proofErr w:type="spellEnd"/>
      <w:r w:rsidRPr="00EB7851">
        <w:rPr>
          <w:rFonts w:ascii="Times New Roman" w:hAnsi="Times New Roman" w:cs="Times New Roman"/>
          <w:sz w:val="24"/>
          <w:szCs w:val="24"/>
        </w:rPr>
        <w:t xml:space="preserve"> путем предания тела умершего земле (захоронение в могилу, склеп, перезахоронение), на кладбищах, а также при обустройстве места захоронения.</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1.3. Применяемые в Правилах термины и понятия:</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Специализированная служба по вопросам похоронного дела (далее </w:t>
      </w:r>
      <w:proofErr w:type="gramStart"/>
      <w:r w:rsidRPr="00EB7851">
        <w:rPr>
          <w:rFonts w:ascii="Times New Roman" w:hAnsi="Times New Roman" w:cs="Times New Roman"/>
          <w:sz w:val="24"/>
          <w:szCs w:val="24"/>
        </w:rPr>
        <w:t>-с</w:t>
      </w:r>
      <w:proofErr w:type="gramEnd"/>
      <w:r w:rsidRPr="00EB7851">
        <w:rPr>
          <w:rFonts w:ascii="Times New Roman" w:hAnsi="Times New Roman" w:cs="Times New Roman"/>
          <w:sz w:val="24"/>
          <w:szCs w:val="24"/>
        </w:rPr>
        <w:t>пециализированная служба) - организация, определенная правовым актом главы поселения для погребения умершего и оказания услуг по погребению умершего, а также оказания всего комплекса ритуальных услуг;</w:t>
      </w:r>
    </w:p>
    <w:p w:rsidR="00B538AD" w:rsidRPr="00EB7851" w:rsidRDefault="00B538AD" w:rsidP="00B538AD">
      <w:pPr>
        <w:pStyle w:val="ConsPlusNormal"/>
        <w:widowControl/>
        <w:jc w:val="both"/>
        <w:rPr>
          <w:rFonts w:ascii="Times New Roman" w:hAnsi="Times New Roman" w:cs="Times New Roman"/>
          <w:sz w:val="24"/>
          <w:szCs w:val="24"/>
        </w:rPr>
      </w:pPr>
      <w:proofErr w:type="gramStart"/>
      <w:r w:rsidRPr="00EB7851">
        <w:rPr>
          <w:rFonts w:ascii="Times New Roman" w:hAnsi="Times New Roman" w:cs="Times New Roman"/>
          <w:sz w:val="24"/>
          <w:szCs w:val="24"/>
        </w:rPr>
        <w:t>Ритуальные организации - юридические лица и индивидуальные предприниматели, не имеющие статуса специализированной службы, оказывающие ритуальные и сопутствующие ритуальным услуги, не относящиеся к услугам по погребению, выигравшие муниципальный конкурс или заключившие муниципальный контракт;</w:t>
      </w:r>
      <w:proofErr w:type="gramEnd"/>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Ритуальные услуги - предоставление населению определенного перечня услуг по погребению на безвозмездной основе или за плату;</w:t>
      </w:r>
    </w:p>
    <w:p w:rsidR="00B538AD" w:rsidRPr="00EB7851" w:rsidRDefault="00B538AD" w:rsidP="00B538AD">
      <w:pPr>
        <w:pStyle w:val="ConsPlusNormal"/>
        <w:widowControl/>
        <w:jc w:val="both"/>
        <w:rPr>
          <w:rFonts w:ascii="Times New Roman" w:hAnsi="Times New Roman" w:cs="Times New Roman"/>
          <w:sz w:val="24"/>
          <w:szCs w:val="24"/>
        </w:rPr>
      </w:pPr>
      <w:proofErr w:type="gramStart"/>
      <w:r w:rsidRPr="00EB7851">
        <w:rPr>
          <w:rFonts w:ascii="Times New Roman" w:hAnsi="Times New Roman" w:cs="Times New Roman"/>
          <w:sz w:val="24"/>
          <w:szCs w:val="24"/>
        </w:rPr>
        <w:t>Ответственное за захоронение лицо - близкий родственник умершего (в первую очередь супруг, дети, родители, во вторую - внуки, бабушка, дедушка) или лицо, взявшее на себя обязанность осуществить погребение умершего.</w:t>
      </w:r>
      <w:proofErr w:type="gramEnd"/>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1.4. Кладбища являются муниципальной собственностью.</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1.5. Для удовлетворения потребностей граждан производятся захоронения (в том числе и семейные) на специально обустроенном участке кладбищ на возмездной основе.</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1.6. Положение для всеобщего обозрения должно быть вывешено в помещении специализированных служб, на кладбищах, иных ритуальных организациях, оказывающих ритуальные услуги населению.</w:t>
      </w:r>
    </w:p>
    <w:p w:rsidR="00B538AD" w:rsidRPr="00EB7851" w:rsidRDefault="00B538AD" w:rsidP="00B538AD">
      <w:pPr>
        <w:pStyle w:val="ConsPlusNormal"/>
        <w:widowControl/>
        <w:spacing w:before="240" w:after="240"/>
        <w:ind w:firstLine="0"/>
        <w:jc w:val="center"/>
        <w:outlineLvl w:val="0"/>
        <w:rPr>
          <w:rFonts w:ascii="Times New Roman" w:hAnsi="Times New Roman" w:cs="Times New Roman"/>
          <w:b/>
          <w:bCs/>
          <w:sz w:val="24"/>
          <w:szCs w:val="24"/>
        </w:rPr>
      </w:pPr>
      <w:r w:rsidRPr="00EB7851">
        <w:rPr>
          <w:rFonts w:ascii="Times New Roman" w:hAnsi="Times New Roman" w:cs="Times New Roman"/>
          <w:b/>
          <w:bCs/>
          <w:sz w:val="24"/>
          <w:szCs w:val="24"/>
        </w:rPr>
        <w:t>2. Организация мест захоронения</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2.1. Территория каждого кладбища разделяется на участки-зоны. Земельный участок для захоронения тела (останков) или праха (после кремации) отводится на участке-зоне кладбища в соответствии с </w:t>
      </w:r>
      <w:proofErr w:type="spellStart"/>
      <w:r w:rsidRPr="00EB7851">
        <w:rPr>
          <w:rFonts w:ascii="Times New Roman" w:hAnsi="Times New Roman" w:cs="Times New Roman"/>
          <w:sz w:val="24"/>
          <w:szCs w:val="24"/>
        </w:rPr>
        <w:t>СанПин</w:t>
      </w:r>
      <w:proofErr w:type="spellEnd"/>
      <w:r w:rsidRPr="00EB7851">
        <w:rPr>
          <w:rFonts w:ascii="Times New Roman" w:hAnsi="Times New Roman" w:cs="Times New Roman"/>
          <w:sz w:val="24"/>
          <w:szCs w:val="24"/>
        </w:rPr>
        <w:t xml:space="preserve"> 2.1.1279-03.</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lastRenderedPageBreak/>
        <w:t xml:space="preserve">2.2. На территории сельского поселения функционируют три муниципальных кладбища: расположенные по адресам: село Большое </w:t>
      </w:r>
      <w:proofErr w:type="spellStart"/>
      <w:r w:rsidRPr="00EB7851">
        <w:rPr>
          <w:rFonts w:ascii="Times New Roman" w:hAnsi="Times New Roman" w:cs="Times New Roman"/>
          <w:sz w:val="24"/>
          <w:szCs w:val="24"/>
        </w:rPr>
        <w:t>Микушкино</w:t>
      </w:r>
      <w:proofErr w:type="spellEnd"/>
      <w:r w:rsidRPr="00EB7851">
        <w:rPr>
          <w:rFonts w:ascii="Times New Roman" w:hAnsi="Times New Roman" w:cs="Times New Roman"/>
          <w:sz w:val="24"/>
          <w:szCs w:val="24"/>
        </w:rPr>
        <w:t>, дер</w:t>
      </w:r>
      <w:proofErr w:type="gramStart"/>
      <w:r w:rsidRPr="00EB7851">
        <w:rPr>
          <w:rFonts w:ascii="Times New Roman" w:hAnsi="Times New Roman" w:cs="Times New Roman"/>
          <w:sz w:val="24"/>
          <w:szCs w:val="24"/>
        </w:rPr>
        <w:t>.М</w:t>
      </w:r>
      <w:proofErr w:type="gramEnd"/>
      <w:r w:rsidRPr="00EB7851">
        <w:rPr>
          <w:rFonts w:ascii="Times New Roman" w:hAnsi="Times New Roman" w:cs="Times New Roman"/>
          <w:sz w:val="24"/>
          <w:szCs w:val="24"/>
        </w:rPr>
        <w:t xml:space="preserve">алое </w:t>
      </w:r>
      <w:proofErr w:type="spellStart"/>
      <w:r w:rsidRPr="00EB7851">
        <w:rPr>
          <w:rFonts w:ascii="Times New Roman" w:hAnsi="Times New Roman" w:cs="Times New Roman"/>
          <w:sz w:val="24"/>
          <w:szCs w:val="24"/>
        </w:rPr>
        <w:t>Микушкино</w:t>
      </w:r>
      <w:proofErr w:type="spellEnd"/>
      <w:r w:rsidRPr="00EB7851">
        <w:rPr>
          <w:rFonts w:ascii="Times New Roman" w:hAnsi="Times New Roman" w:cs="Times New Roman"/>
          <w:sz w:val="24"/>
          <w:szCs w:val="24"/>
        </w:rPr>
        <w:t>, пос.Лесной.</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На всех типах кладбищ, расположенных на территории сельского поселения, погребение </w:t>
      </w:r>
      <w:proofErr w:type="spellStart"/>
      <w:r w:rsidRPr="00EB7851">
        <w:rPr>
          <w:rFonts w:ascii="Times New Roman" w:hAnsi="Times New Roman" w:cs="Times New Roman"/>
          <w:sz w:val="24"/>
          <w:szCs w:val="24"/>
        </w:rPr>
        <w:t>некремированных</w:t>
      </w:r>
      <w:proofErr w:type="spellEnd"/>
      <w:r w:rsidRPr="00EB7851">
        <w:rPr>
          <w:rFonts w:ascii="Times New Roman" w:hAnsi="Times New Roman" w:cs="Times New Roman"/>
          <w:sz w:val="24"/>
          <w:szCs w:val="24"/>
        </w:rPr>
        <w:t xml:space="preserve"> тел производится в землю (в гробах).</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Захоронение урн с прахом производится в землю.</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При захоронении урн с прахом в землю (за исключением случаев </w:t>
      </w:r>
      <w:proofErr w:type="spellStart"/>
      <w:r w:rsidRPr="00EB7851">
        <w:rPr>
          <w:rFonts w:ascii="Times New Roman" w:hAnsi="Times New Roman" w:cs="Times New Roman"/>
          <w:sz w:val="24"/>
          <w:szCs w:val="24"/>
        </w:rPr>
        <w:t>подзахоронения</w:t>
      </w:r>
      <w:proofErr w:type="spellEnd"/>
      <w:r w:rsidRPr="00EB7851">
        <w:rPr>
          <w:rFonts w:ascii="Times New Roman" w:hAnsi="Times New Roman" w:cs="Times New Roman"/>
          <w:sz w:val="24"/>
          <w:szCs w:val="24"/>
        </w:rPr>
        <w:t xml:space="preserve"> в родственную могилу) размер предоставляемого места захоронения составляет </w:t>
      </w:r>
      <w:smartTag w:uri="urn:schemas-microsoft-com:office:smarttags" w:element="metricconverter">
        <w:smartTagPr>
          <w:attr w:name="ProductID" w:val="0,8 м"/>
        </w:smartTagPr>
        <w:r w:rsidRPr="00EB7851">
          <w:rPr>
            <w:rFonts w:ascii="Times New Roman" w:hAnsi="Times New Roman" w:cs="Times New Roman"/>
            <w:sz w:val="24"/>
            <w:szCs w:val="24"/>
          </w:rPr>
          <w:t>0,8 м</w:t>
        </w:r>
      </w:smartTag>
      <w:r w:rsidRPr="00EB7851">
        <w:rPr>
          <w:rFonts w:ascii="Times New Roman" w:hAnsi="Times New Roman" w:cs="Times New Roman"/>
          <w:sz w:val="24"/>
          <w:szCs w:val="24"/>
        </w:rPr>
        <w:t xml:space="preserve"> </w:t>
      </w:r>
      <w:proofErr w:type="spellStart"/>
      <w:r w:rsidRPr="00EB7851">
        <w:rPr>
          <w:rFonts w:ascii="Times New Roman" w:hAnsi="Times New Roman" w:cs="Times New Roman"/>
          <w:sz w:val="24"/>
          <w:szCs w:val="24"/>
        </w:rPr>
        <w:t>х</w:t>
      </w:r>
      <w:proofErr w:type="spellEnd"/>
      <w:r w:rsidRPr="00EB7851">
        <w:rPr>
          <w:rFonts w:ascii="Times New Roman" w:hAnsi="Times New Roman" w:cs="Times New Roman"/>
          <w:sz w:val="24"/>
          <w:szCs w:val="24"/>
        </w:rPr>
        <w:t xml:space="preserve"> </w:t>
      </w:r>
      <w:smartTag w:uri="urn:schemas-microsoft-com:office:smarttags" w:element="metricconverter">
        <w:smartTagPr>
          <w:attr w:name="ProductID" w:val="1,1 м"/>
        </w:smartTagPr>
        <w:r w:rsidRPr="00EB7851">
          <w:rPr>
            <w:rFonts w:ascii="Times New Roman" w:hAnsi="Times New Roman" w:cs="Times New Roman"/>
            <w:sz w:val="24"/>
            <w:szCs w:val="24"/>
          </w:rPr>
          <w:t>1,1 м</w:t>
        </w:r>
      </w:smartTag>
      <w:r w:rsidRPr="00EB7851">
        <w:rPr>
          <w:rFonts w:ascii="Times New Roman" w:hAnsi="Times New Roman" w:cs="Times New Roman"/>
          <w:sz w:val="24"/>
          <w:szCs w:val="24"/>
        </w:rPr>
        <w:t xml:space="preserve"> </w:t>
      </w:r>
      <w:proofErr w:type="spellStart"/>
      <w:r w:rsidRPr="00EB7851">
        <w:rPr>
          <w:rFonts w:ascii="Times New Roman" w:hAnsi="Times New Roman" w:cs="Times New Roman"/>
          <w:sz w:val="24"/>
          <w:szCs w:val="24"/>
        </w:rPr>
        <w:t>х</w:t>
      </w:r>
      <w:proofErr w:type="spellEnd"/>
      <w:r w:rsidRPr="00EB7851">
        <w:rPr>
          <w:rFonts w:ascii="Times New Roman" w:hAnsi="Times New Roman" w:cs="Times New Roman"/>
          <w:sz w:val="24"/>
          <w:szCs w:val="24"/>
        </w:rPr>
        <w:t xml:space="preserve"> </w:t>
      </w:r>
      <w:smartTag w:uri="urn:schemas-microsoft-com:office:smarttags" w:element="metricconverter">
        <w:smartTagPr>
          <w:attr w:name="ProductID" w:val="1,0 м"/>
        </w:smartTagPr>
        <w:r w:rsidRPr="00EB7851">
          <w:rPr>
            <w:rFonts w:ascii="Times New Roman" w:hAnsi="Times New Roman" w:cs="Times New Roman"/>
            <w:sz w:val="24"/>
            <w:szCs w:val="24"/>
          </w:rPr>
          <w:t>1,0 м</w:t>
        </w:r>
      </w:smartTag>
      <w:r w:rsidRPr="00EB7851">
        <w:rPr>
          <w:rFonts w:ascii="Times New Roman" w:hAnsi="Times New Roman" w:cs="Times New Roman"/>
          <w:sz w:val="24"/>
          <w:szCs w:val="24"/>
        </w:rPr>
        <w:t xml:space="preserve"> (длина, глубина, ширина).</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2.3. </w:t>
      </w:r>
      <w:proofErr w:type="gramStart"/>
      <w:r w:rsidRPr="00EB7851">
        <w:rPr>
          <w:rFonts w:ascii="Times New Roman" w:hAnsi="Times New Roman" w:cs="Times New Roman"/>
          <w:sz w:val="24"/>
          <w:szCs w:val="24"/>
        </w:rPr>
        <w:t>Места захоронения подразделяются на следующие виды: одиночные, родственные, семейные (родовые), почетные, воинские, братские (общие)</w:t>
      </w:r>
      <w:proofErr w:type="gramEnd"/>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2.4. Одиночные захоронения - места захоронения, предоставляемые на территории муниципальных кладбищ для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Размер места одиночного захоронения составляет </w:t>
      </w:r>
      <w:smartTag w:uri="urn:schemas-microsoft-com:office:smarttags" w:element="metricconverter">
        <w:smartTagPr>
          <w:attr w:name="ProductID" w:val="1,8 м"/>
        </w:smartTagPr>
        <w:r w:rsidRPr="00EB7851">
          <w:rPr>
            <w:rFonts w:ascii="Times New Roman" w:hAnsi="Times New Roman" w:cs="Times New Roman"/>
            <w:sz w:val="24"/>
            <w:szCs w:val="24"/>
          </w:rPr>
          <w:t>1,8 м</w:t>
        </w:r>
      </w:smartTag>
      <w:r w:rsidRPr="00EB7851">
        <w:rPr>
          <w:rFonts w:ascii="Times New Roman" w:hAnsi="Times New Roman" w:cs="Times New Roman"/>
          <w:sz w:val="24"/>
          <w:szCs w:val="24"/>
        </w:rPr>
        <w:t xml:space="preserve"> </w:t>
      </w:r>
      <w:proofErr w:type="spellStart"/>
      <w:r w:rsidRPr="00EB7851">
        <w:rPr>
          <w:rFonts w:ascii="Times New Roman" w:hAnsi="Times New Roman" w:cs="Times New Roman"/>
          <w:sz w:val="24"/>
          <w:szCs w:val="24"/>
        </w:rPr>
        <w:t>x</w:t>
      </w:r>
      <w:proofErr w:type="spellEnd"/>
      <w:r w:rsidRPr="00EB7851">
        <w:rPr>
          <w:rFonts w:ascii="Times New Roman" w:hAnsi="Times New Roman" w:cs="Times New Roman"/>
          <w:sz w:val="24"/>
          <w:szCs w:val="24"/>
        </w:rPr>
        <w:t xml:space="preserve"> </w:t>
      </w:r>
      <w:smartTag w:uri="urn:schemas-microsoft-com:office:smarttags" w:element="metricconverter">
        <w:smartTagPr>
          <w:attr w:name="ProductID" w:val="2,0 м"/>
        </w:smartTagPr>
        <w:r w:rsidRPr="00EB7851">
          <w:rPr>
            <w:rFonts w:ascii="Times New Roman" w:hAnsi="Times New Roman" w:cs="Times New Roman"/>
            <w:sz w:val="24"/>
            <w:szCs w:val="24"/>
          </w:rPr>
          <w:t>2,0 м</w:t>
        </w:r>
      </w:smartTag>
      <w:r w:rsidRPr="00EB7851">
        <w:rPr>
          <w:rFonts w:ascii="Times New Roman" w:hAnsi="Times New Roman" w:cs="Times New Roman"/>
          <w:sz w:val="24"/>
          <w:szCs w:val="24"/>
        </w:rPr>
        <w:t xml:space="preserve"> </w:t>
      </w:r>
      <w:proofErr w:type="spellStart"/>
      <w:r w:rsidRPr="00EB7851">
        <w:rPr>
          <w:rFonts w:ascii="Times New Roman" w:hAnsi="Times New Roman" w:cs="Times New Roman"/>
          <w:sz w:val="24"/>
          <w:szCs w:val="24"/>
        </w:rPr>
        <w:t>x</w:t>
      </w:r>
      <w:proofErr w:type="spellEnd"/>
      <w:r w:rsidRPr="00EB7851">
        <w:rPr>
          <w:rFonts w:ascii="Times New Roman" w:hAnsi="Times New Roman" w:cs="Times New Roman"/>
          <w:sz w:val="24"/>
          <w:szCs w:val="24"/>
        </w:rPr>
        <w:t xml:space="preserve"> </w:t>
      </w:r>
      <w:smartTag w:uri="urn:schemas-microsoft-com:office:smarttags" w:element="metricconverter">
        <w:smartTagPr>
          <w:attr w:name="ProductID" w:val="2,0 м"/>
        </w:smartTagPr>
        <w:r w:rsidRPr="00EB7851">
          <w:rPr>
            <w:rFonts w:ascii="Times New Roman" w:hAnsi="Times New Roman" w:cs="Times New Roman"/>
            <w:sz w:val="24"/>
            <w:szCs w:val="24"/>
          </w:rPr>
          <w:t>2,0 м</w:t>
        </w:r>
      </w:smartTag>
      <w:r w:rsidRPr="00EB7851">
        <w:rPr>
          <w:rFonts w:ascii="Times New Roman" w:hAnsi="Times New Roman" w:cs="Times New Roman"/>
          <w:sz w:val="24"/>
          <w:szCs w:val="24"/>
        </w:rPr>
        <w:t xml:space="preserve"> (длина, глубина, ширина).</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Захоронение урн с прахом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осуществляется в землю.</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2.5. </w:t>
      </w:r>
      <w:proofErr w:type="gramStart"/>
      <w:r w:rsidRPr="00EB7851">
        <w:rPr>
          <w:rFonts w:ascii="Times New Roman" w:hAnsi="Times New Roman" w:cs="Times New Roman"/>
          <w:sz w:val="24"/>
          <w:szCs w:val="24"/>
        </w:rPr>
        <w:t>Родственные захоронения - места захоронения, предоставляемые на безвозмездной основе жителям сельского поселения на территории муниципальных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roofErr w:type="gramEnd"/>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Места родственных захоронений предоставляются непосредственно при погребении умершего (т.е. в день обращения в администрацию сельского поселения с заявлением о предоставлении места родственного захоронения).</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Размер места родственного захоронения составляет </w:t>
      </w:r>
      <w:smartTag w:uri="urn:schemas-microsoft-com:office:smarttags" w:element="metricconverter">
        <w:smartTagPr>
          <w:attr w:name="ProductID" w:val="2,5 м"/>
        </w:smartTagPr>
        <w:r w:rsidRPr="00EB7851">
          <w:rPr>
            <w:rFonts w:ascii="Times New Roman" w:hAnsi="Times New Roman" w:cs="Times New Roman"/>
            <w:sz w:val="24"/>
            <w:szCs w:val="24"/>
          </w:rPr>
          <w:t>2,5 м</w:t>
        </w:r>
      </w:smartTag>
      <w:r w:rsidRPr="00EB7851">
        <w:rPr>
          <w:rFonts w:ascii="Times New Roman" w:hAnsi="Times New Roman" w:cs="Times New Roman"/>
          <w:sz w:val="24"/>
          <w:szCs w:val="24"/>
        </w:rPr>
        <w:t xml:space="preserve"> </w:t>
      </w:r>
      <w:proofErr w:type="spellStart"/>
      <w:r w:rsidRPr="00EB7851">
        <w:rPr>
          <w:rFonts w:ascii="Times New Roman" w:hAnsi="Times New Roman" w:cs="Times New Roman"/>
          <w:sz w:val="24"/>
          <w:szCs w:val="24"/>
        </w:rPr>
        <w:t>x</w:t>
      </w:r>
      <w:proofErr w:type="spellEnd"/>
      <w:r w:rsidRPr="00EB7851">
        <w:rPr>
          <w:rFonts w:ascii="Times New Roman" w:hAnsi="Times New Roman" w:cs="Times New Roman"/>
          <w:sz w:val="24"/>
          <w:szCs w:val="24"/>
        </w:rPr>
        <w:t xml:space="preserve"> </w:t>
      </w:r>
      <w:smartTag w:uri="urn:schemas-microsoft-com:office:smarttags" w:element="metricconverter">
        <w:smartTagPr>
          <w:attr w:name="ProductID" w:val="2,0 м"/>
        </w:smartTagPr>
        <w:r w:rsidRPr="00EB7851">
          <w:rPr>
            <w:rFonts w:ascii="Times New Roman" w:hAnsi="Times New Roman" w:cs="Times New Roman"/>
            <w:sz w:val="24"/>
            <w:szCs w:val="24"/>
          </w:rPr>
          <w:t>2,0 м</w:t>
        </w:r>
      </w:smartTag>
      <w:r w:rsidRPr="00EB7851">
        <w:rPr>
          <w:rFonts w:ascii="Times New Roman" w:hAnsi="Times New Roman" w:cs="Times New Roman"/>
          <w:sz w:val="24"/>
          <w:szCs w:val="24"/>
        </w:rPr>
        <w:t xml:space="preserve"> </w:t>
      </w:r>
      <w:proofErr w:type="spellStart"/>
      <w:r w:rsidRPr="00EB7851">
        <w:rPr>
          <w:rFonts w:ascii="Times New Roman" w:hAnsi="Times New Roman" w:cs="Times New Roman"/>
          <w:sz w:val="24"/>
          <w:szCs w:val="24"/>
        </w:rPr>
        <w:t>x</w:t>
      </w:r>
      <w:proofErr w:type="spellEnd"/>
      <w:r w:rsidRPr="00EB7851">
        <w:rPr>
          <w:rFonts w:ascii="Times New Roman" w:hAnsi="Times New Roman" w:cs="Times New Roman"/>
          <w:sz w:val="24"/>
          <w:szCs w:val="24"/>
        </w:rPr>
        <w:t xml:space="preserve"> </w:t>
      </w:r>
      <w:smartTag w:uri="urn:schemas-microsoft-com:office:smarttags" w:element="metricconverter">
        <w:smartTagPr>
          <w:attr w:name="ProductID" w:val="2,0 м"/>
        </w:smartTagPr>
        <w:r w:rsidRPr="00EB7851">
          <w:rPr>
            <w:rFonts w:ascii="Times New Roman" w:hAnsi="Times New Roman" w:cs="Times New Roman"/>
            <w:sz w:val="24"/>
            <w:szCs w:val="24"/>
          </w:rPr>
          <w:t>2,0 м</w:t>
        </w:r>
      </w:smartTag>
      <w:r w:rsidRPr="00EB7851">
        <w:rPr>
          <w:rFonts w:ascii="Times New Roman" w:hAnsi="Times New Roman" w:cs="Times New Roman"/>
          <w:sz w:val="24"/>
          <w:szCs w:val="24"/>
        </w:rPr>
        <w:t xml:space="preserve"> (длина, глубина, ширина).</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При предоставлении места родственного захоронения администрацией сельского поселения выдается удостоверение о родственном захоронении.</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2.6. </w:t>
      </w:r>
      <w:proofErr w:type="gramStart"/>
      <w:r w:rsidRPr="00EB7851">
        <w:rPr>
          <w:rFonts w:ascii="Times New Roman" w:hAnsi="Times New Roman" w:cs="Times New Roman"/>
          <w:sz w:val="24"/>
          <w:szCs w:val="24"/>
        </w:rPr>
        <w:t>Семейные (родовые) захоронения - места захоронения, предоставляемые только жителям сельского поселения на платной основе (с учетом бесплатно предоставляемого места родственного захоронения) на муниципальных кладбищах для погребения трех и более умерших близких родственников, иных родственников.</w:t>
      </w:r>
      <w:proofErr w:type="gramEnd"/>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Для решения вопроса о предоставлении места для создания семейного (родового) захоронения в администрацию сельского поселения </w:t>
      </w:r>
      <w:proofErr w:type="gramStart"/>
      <w:r w:rsidRPr="00EB7851">
        <w:rPr>
          <w:rFonts w:ascii="Times New Roman" w:hAnsi="Times New Roman" w:cs="Times New Roman"/>
          <w:sz w:val="24"/>
          <w:szCs w:val="24"/>
        </w:rPr>
        <w:t>Большое</w:t>
      </w:r>
      <w:proofErr w:type="gramEnd"/>
      <w:r w:rsidRPr="00EB7851">
        <w:rPr>
          <w:rFonts w:ascii="Times New Roman" w:hAnsi="Times New Roman" w:cs="Times New Roman"/>
          <w:sz w:val="24"/>
          <w:szCs w:val="24"/>
        </w:rPr>
        <w:t xml:space="preserve"> </w:t>
      </w:r>
      <w:proofErr w:type="spellStart"/>
      <w:r w:rsidRPr="00EB7851">
        <w:rPr>
          <w:rFonts w:ascii="Times New Roman" w:hAnsi="Times New Roman" w:cs="Times New Roman"/>
          <w:sz w:val="24"/>
          <w:szCs w:val="24"/>
        </w:rPr>
        <w:t>Микушкино</w:t>
      </w:r>
      <w:proofErr w:type="spellEnd"/>
      <w:r w:rsidRPr="00EB7851">
        <w:rPr>
          <w:rFonts w:ascii="Times New Roman" w:hAnsi="Times New Roman" w:cs="Times New Roman"/>
          <w:sz w:val="24"/>
          <w:szCs w:val="24"/>
        </w:rPr>
        <w:t xml:space="preserve"> представляются следующие документы:</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заявление о предоставлении места для семейного (родового) захоронения;</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свидетельство о смерти жителя сельского поселения;</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копия паспорта или иного документа, удостоверяющего личность заявителя, с приложением подлинника для сверки;</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копии документов, подтверждающих наличие двух и более близких родственников (иных родственников), с приложением подлинников для сверки.</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настоящей статье, с отметкой о дате их приема.</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Администрация сельского поселения обеспечивает учет и хранение представленных документов.</w:t>
      </w:r>
    </w:p>
    <w:p w:rsidR="00B538AD" w:rsidRPr="00EB7851" w:rsidRDefault="00B538AD" w:rsidP="00B538AD">
      <w:pPr>
        <w:pStyle w:val="ConsPlusNormal"/>
        <w:widowControl/>
        <w:jc w:val="both"/>
        <w:rPr>
          <w:rFonts w:ascii="Times New Roman" w:hAnsi="Times New Roman" w:cs="Times New Roman"/>
          <w:sz w:val="24"/>
          <w:szCs w:val="24"/>
        </w:rPr>
      </w:pPr>
      <w:proofErr w:type="gramStart"/>
      <w:r w:rsidRPr="00EB7851">
        <w:rPr>
          <w:rFonts w:ascii="Times New Roman" w:hAnsi="Times New Roman" w:cs="Times New Roman"/>
          <w:sz w:val="24"/>
          <w:szCs w:val="24"/>
        </w:rPr>
        <w:t xml:space="preserve">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сельского поселения (не позднее одного дня до дня погребения) </w:t>
      </w:r>
      <w:r w:rsidRPr="00EB7851">
        <w:rPr>
          <w:rFonts w:ascii="Times New Roman" w:hAnsi="Times New Roman" w:cs="Times New Roman"/>
          <w:sz w:val="24"/>
          <w:szCs w:val="24"/>
        </w:rPr>
        <w:lastRenderedPageBreak/>
        <w:t>медицинского свидетельства о смерти или свидетельства о смерти, выдаваемого органами ЗАГС, а также документов, указанных в пункте 5 настоящей статьи..</w:t>
      </w:r>
      <w:proofErr w:type="gramEnd"/>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Размер места для создания семейного (родового) захоронения с учетом бесплатно предоставляемого места родственного захоронения не может превышать </w:t>
      </w:r>
      <w:smartTag w:uri="urn:schemas-microsoft-com:office:smarttags" w:element="metricconverter">
        <w:smartTagPr>
          <w:attr w:name="ProductID" w:val="12 кв. метров"/>
        </w:smartTagPr>
        <w:r w:rsidRPr="00EB7851">
          <w:rPr>
            <w:rFonts w:ascii="Times New Roman" w:hAnsi="Times New Roman" w:cs="Times New Roman"/>
            <w:sz w:val="24"/>
            <w:szCs w:val="24"/>
          </w:rPr>
          <w:t>12 кв. метров</w:t>
        </w:r>
      </w:smartTag>
      <w:r w:rsidRPr="00EB7851">
        <w:rPr>
          <w:rFonts w:ascii="Times New Roman" w:hAnsi="Times New Roman" w:cs="Times New Roman"/>
          <w:sz w:val="24"/>
          <w:szCs w:val="24"/>
        </w:rPr>
        <w:t>.</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 размере 2 000 рублей за 1 кв</w:t>
      </w:r>
      <w:proofErr w:type="gramStart"/>
      <w:r w:rsidRPr="00EB7851">
        <w:rPr>
          <w:rFonts w:ascii="Times New Roman" w:hAnsi="Times New Roman" w:cs="Times New Roman"/>
          <w:sz w:val="24"/>
          <w:szCs w:val="24"/>
        </w:rPr>
        <w:t>.м</w:t>
      </w:r>
      <w:proofErr w:type="gramEnd"/>
      <w:r w:rsidRPr="00EB7851">
        <w:rPr>
          <w:rFonts w:ascii="Times New Roman" w:hAnsi="Times New Roman" w:cs="Times New Roman"/>
          <w:sz w:val="24"/>
          <w:szCs w:val="24"/>
        </w:rPr>
        <w:t>етр.</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Средства, полученные за резервирование места под будущие захоронения, учитываются в доходах бюджета сельского поселения Большое </w:t>
      </w:r>
      <w:proofErr w:type="spellStart"/>
      <w:r w:rsidRPr="00EB7851">
        <w:rPr>
          <w:rFonts w:ascii="Times New Roman" w:hAnsi="Times New Roman" w:cs="Times New Roman"/>
          <w:sz w:val="24"/>
          <w:szCs w:val="24"/>
        </w:rPr>
        <w:t>Микушкино</w:t>
      </w:r>
      <w:proofErr w:type="spellEnd"/>
      <w:r w:rsidRPr="00EB7851">
        <w:rPr>
          <w:rFonts w:ascii="Times New Roman" w:hAnsi="Times New Roman" w:cs="Times New Roman"/>
          <w:sz w:val="24"/>
          <w:szCs w:val="24"/>
        </w:rPr>
        <w:t>.</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При предоставлении места семейного (родового) захоронения администрацией сельского поселения выдается удостоверение о семейном (родовом) захоронении.</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2.7. </w:t>
      </w:r>
      <w:proofErr w:type="gramStart"/>
      <w:r w:rsidRPr="00EB7851">
        <w:rPr>
          <w:rFonts w:ascii="Times New Roman" w:hAnsi="Times New Roman" w:cs="Times New Roman"/>
          <w:sz w:val="24"/>
          <w:szCs w:val="24"/>
        </w:rPr>
        <w:t xml:space="preserve">Почетные захоронения - места захоронения площадью </w:t>
      </w:r>
      <w:smartTag w:uri="urn:schemas-microsoft-com:office:smarttags" w:element="metricconverter">
        <w:smartTagPr>
          <w:attr w:name="ProductID" w:val="6 кв. метров"/>
        </w:smartTagPr>
        <w:r w:rsidRPr="00EB7851">
          <w:rPr>
            <w:rFonts w:ascii="Times New Roman" w:hAnsi="Times New Roman" w:cs="Times New Roman"/>
            <w:sz w:val="24"/>
            <w:szCs w:val="24"/>
          </w:rPr>
          <w:t>6 кв. метров</w:t>
        </w:r>
      </w:smartTag>
      <w:r w:rsidRPr="00EB7851">
        <w:rPr>
          <w:rFonts w:ascii="Times New Roman" w:hAnsi="Times New Roman" w:cs="Times New Roman"/>
          <w:sz w:val="24"/>
          <w:szCs w:val="24"/>
        </w:rPr>
        <w:t xml:space="preserve"> (расположенные, как правило, вдоль главной аллеи кладбища, имеющие удобные подходы и хороший обзор) предоставляются на безвозмездной основе при погребении умершего на основании соответствующего распоряжения главы сельского поселения, по ходатайству заинтересованных лиц или организаций, при обосновании и подтверждении заслуг умершего перед Российской Федерацией, Самарской  областью, сельским поселением Большое </w:t>
      </w:r>
      <w:proofErr w:type="spellStart"/>
      <w:r w:rsidRPr="00EB7851">
        <w:rPr>
          <w:rFonts w:ascii="Times New Roman" w:hAnsi="Times New Roman" w:cs="Times New Roman"/>
          <w:sz w:val="24"/>
          <w:szCs w:val="24"/>
        </w:rPr>
        <w:t>Микушкино</w:t>
      </w:r>
      <w:proofErr w:type="spellEnd"/>
      <w:r w:rsidRPr="00EB7851">
        <w:rPr>
          <w:rFonts w:ascii="Times New Roman" w:hAnsi="Times New Roman" w:cs="Times New Roman"/>
          <w:sz w:val="24"/>
          <w:szCs w:val="24"/>
        </w:rPr>
        <w:t xml:space="preserve"> и при отсутствии иного</w:t>
      </w:r>
      <w:proofErr w:type="gramEnd"/>
      <w:r w:rsidRPr="00EB7851">
        <w:rPr>
          <w:rFonts w:ascii="Times New Roman" w:hAnsi="Times New Roman" w:cs="Times New Roman"/>
          <w:sz w:val="24"/>
          <w:szCs w:val="24"/>
        </w:rPr>
        <w:t xml:space="preserve"> волеизъявления умершего либо волеизъявления его супруга, близких родственников, иных родственников или законного представителя умершего.</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При предоставлении места почетного захоронения администрацией сельского поселения выдается удостоверение о почетном захоронении.</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2.8. </w:t>
      </w:r>
      <w:proofErr w:type="gramStart"/>
      <w:r w:rsidRPr="00EB7851">
        <w:rPr>
          <w:rFonts w:ascii="Times New Roman" w:hAnsi="Times New Roman" w:cs="Times New Roman"/>
          <w:sz w:val="24"/>
          <w:szCs w:val="24"/>
        </w:rPr>
        <w:t xml:space="preserve">Воинские захоронения - места захоронения площадью </w:t>
      </w:r>
      <w:smartTag w:uri="urn:schemas-microsoft-com:office:smarttags" w:element="metricconverter">
        <w:smartTagPr>
          <w:attr w:name="ProductID" w:val="5 кв. метров"/>
        </w:smartTagPr>
        <w:r w:rsidRPr="00EB7851">
          <w:rPr>
            <w:rFonts w:ascii="Times New Roman" w:hAnsi="Times New Roman" w:cs="Times New Roman"/>
            <w:sz w:val="24"/>
            <w:szCs w:val="24"/>
          </w:rPr>
          <w:t>5 кв. метров</w:t>
        </w:r>
      </w:smartTag>
      <w:r w:rsidRPr="00EB7851">
        <w:rPr>
          <w:rFonts w:ascii="Times New Roman" w:hAnsi="Times New Roman" w:cs="Times New Roman"/>
          <w:sz w:val="24"/>
          <w:szCs w:val="24"/>
        </w:rPr>
        <w:t>, предоставляемые на безвозмездной основе на воинских участках муниципальных кладбищ, предназначенные для погребения умерших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если это не</w:t>
      </w:r>
      <w:proofErr w:type="gramEnd"/>
      <w:r w:rsidRPr="00EB7851">
        <w:rPr>
          <w:rFonts w:ascii="Times New Roman" w:hAnsi="Times New Roman" w:cs="Times New Roman"/>
          <w:sz w:val="24"/>
          <w:szCs w:val="24"/>
        </w:rPr>
        <w:t xml:space="preserve"> противоречит волеизъявлению указанных лиц или пожеланию супруга, близких родственников или иных родственников.</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Места воинских захоронений предоставляются непосредственно при погребении умершего.</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При предоставлении места воинского захоронения администрацией сельского поселения выдается удостоверение о воинском захоронении.</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2.9. Допускается приобретение гражданами земельных участков для будущих захоронений.</w:t>
      </w:r>
    </w:p>
    <w:p w:rsidR="00B538AD" w:rsidRPr="00EB7851" w:rsidRDefault="00B538AD" w:rsidP="00B538AD">
      <w:pPr>
        <w:pStyle w:val="ConsPlusNormal"/>
        <w:widowControl/>
        <w:spacing w:before="240" w:after="240"/>
        <w:ind w:firstLine="0"/>
        <w:jc w:val="center"/>
        <w:outlineLvl w:val="0"/>
        <w:rPr>
          <w:rFonts w:ascii="Times New Roman" w:hAnsi="Times New Roman" w:cs="Times New Roman"/>
          <w:b/>
          <w:bCs/>
          <w:sz w:val="24"/>
          <w:szCs w:val="24"/>
        </w:rPr>
      </w:pPr>
      <w:r w:rsidRPr="00EB7851">
        <w:rPr>
          <w:rFonts w:ascii="Times New Roman" w:hAnsi="Times New Roman" w:cs="Times New Roman"/>
          <w:b/>
          <w:bCs/>
          <w:sz w:val="24"/>
          <w:szCs w:val="24"/>
        </w:rPr>
        <w:t>3. Порядок захоронения и перезахоронения останков</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3.1. Погребение и кремация умершего производится специализированной службой в соответствии с </w:t>
      </w:r>
      <w:proofErr w:type="spellStart"/>
      <w:r w:rsidRPr="00EB7851">
        <w:rPr>
          <w:rFonts w:ascii="Times New Roman" w:hAnsi="Times New Roman" w:cs="Times New Roman"/>
          <w:sz w:val="24"/>
          <w:szCs w:val="24"/>
        </w:rPr>
        <w:t>СанПин</w:t>
      </w:r>
      <w:proofErr w:type="spellEnd"/>
      <w:r w:rsidRPr="00EB7851">
        <w:rPr>
          <w:rFonts w:ascii="Times New Roman" w:hAnsi="Times New Roman" w:cs="Times New Roman"/>
          <w:sz w:val="24"/>
          <w:szCs w:val="24"/>
        </w:rPr>
        <w:t xml:space="preserve"> 2.1.1279-03 при предъявлении свидетельства о смерти, выданного органом записи актов гражданского состояния (или в случае чрезвычайной ситуации по разрешению медицинских органов), и оформленного администрацией сельского поселения заказа на захоронение.</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3.2. Оформление заказов на погребение умерших производится администрацией сельского поселения при наличии свидетельства о смерти, выданного органом записи актов гражданского состояния (или в случае чрезвычайной ситуации по разрешению медицинских органов).</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3.3. Кладбища работают ежедневно (кроме 1 января). Ежедневный режим работы кладбищ для захоронения умерших  определяется администрацией сельского поселения.</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lastRenderedPageBreak/>
        <w:t>3.4. Отводимые земельные участки для захоронения тела (останков) предоставляются гражданам в бессрочное пользование.</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В случае изъятия захоронений на земельном участке до их полного освобождения место захоронения считается свободным и используется администрацией сельского поселения по назначению.</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3.5. Захоронение тела (останков) или праха на вновь отводимом земельном участке (основное захоронение) производится по разрешению администрации сельского поселения при письменном обращении ответственного за захоронение лица.</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3.6. Захоронение тела (останков) или праха в родственную могилу или на свободном месте родственного участка (родственное захоронение) производится по разрешению администрации сельского поселения при письменном обращении ответственного за захоронение лица, при предъявлении письменного сообщения от директора кладбища о наличии места.</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3.7. Захоронение тела (останков) в родственную могилу родственного участка разрешается по </w:t>
      </w:r>
      <w:proofErr w:type="gramStart"/>
      <w:r w:rsidRPr="00EB7851">
        <w:rPr>
          <w:rFonts w:ascii="Times New Roman" w:hAnsi="Times New Roman" w:cs="Times New Roman"/>
          <w:sz w:val="24"/>
          <w:szCs w:val="24"/>
        </w:rPr>
        <w:t>прошествии</w:t>
      </w:r>
      <w:proofErr w:type="gramEnd"/>
      <w:r w:rsidRPr="00EB7851">
        <w:rPr>
          <w:rFonts w:ascii="Times New Roman" w:hAnsi="Times New Roman" w:cs="Times New Roman"/>
          <w:sz w:val="24"/>
          <w:szCs w:val="24"/>
        </w:rPr>
        <w:t xml:space="preserve"> 15 лет с момента предыдущего захоронения по заявлению ответственного за захоронение лица.</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3.8. Захоронения в могилы при отсутствии архивных документов на них, а также на свободные места в оградах этих могил может производиться с разрешения администрации сельского поселения на основе ее заключения о наличии и соответствии указанного места захоронения, подтверждения обслуживающей организации.</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3.9. Заключение администрации сельского поселения о наличии и соответствии места захоронения составляется при письменном обращении близких родственников лиц, захороненных на указанном месте захоронения, и предъявлении свидетельства об их смерти, а также документов, подтверждающих их степень родства </w:t>
      </w:r>
      <w:proofErr w:type="gramStart"/>
      <w:r w:rsidRPr="00EB7851">
        <w:rPr>
          <w:rFonts w:ascii="Times New Roman" w:hAnsi="Times New Roman" w:cs="Times New Roman"/>
          <w:sz w:val="24"/>
          <w:szCs w:val="24"/>
        </w:rPr>
        <w:t>захороненным</w:t>
      </w:r>
      <w:proofErr w:type="gramEnd"/>
      <w:r w:rsidRPr="00EB7851">
        <w:rPr>
          <w:rFonts w:ascii="Times New Roman" w:hAnsi="Times New Roman" w:cs="Times New Roman"/>
          <w:sz w:val="24"/>
          <w:szCs w:val="24"/>
        </w:rPr>
        <w:t xml:space="preserve"> на указанном месте захоронения и право на надмогильные сооружения.</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3.10. Каждое захоронение на кладбище регистрируется в установленной форме в книге учета захоронений с указанием номера участка-зоны захоронения, могилы (ниши), а также ответственного за захоронение лица. Ответственному за захоронение лицу выдается удостоверение (паспорт) на захоронение, разработанное администрацией сельского поселения.</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Книга учета захоронений является документом строгой отчетности и хранится в архиве администрации сельского поселения бессрочно.</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3.11. Ответственному за захоронение лицу предоставляется право быть погребенным в дальнейшем в том же месте, где производилось захоронение.</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3.12. При захоронении тела (останков) или праха на месте захоронения устанавливается ритуальный трафарет с указанием фамилии, имени и отчества умершего, даты его смерти и регистрационного номера.</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3.13. Захоронение праха в землю производится только с разрешения администрации сельского поселения по обращению граждан при предъявлении свидетельства о смерти, выданного органом записи актов гражданского состояния, и справки о кремации.</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3.14. Захоронение праха во вновь отводимой нише открытого или закрытого колумбария производится на договорной основе между администрацией сельского поселения и ответственным за захоронение лицом.</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3.15. Последующие захоронения праха в нишу с ранее захороненным прахом близких родственников производятся с разрешения администрации сельского поселения по предъявлению удостоверения (паспорта) и письменному обращению ответственного за захоронение лица.</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3.16. Эксгумация останков погребенного умершего производится </w:t>
      </w:r>
      <w:proofErr w:type="gramStart"/>
      <w:r w:rsidRPr="00EB7851">
        <w:rPr>
          <w:rFonts w:ascii="Times New Roman" w:hAnsi="Times New Roman" w:cs="Times New Roman"/>
          <w:sz w:val="24"/>
          <w:szCs w:val="24"/>
        </w:rPr>
        <w:t>в соответствии с законодательством Российской Федерации по обращению ответственного за захоронение лица в администрацию</w:t>
      </w:r>
      <w:proofErr w:type="gramEnd"/>
      <w:r w:rsidRPr="00EB7851">
        <w:rPr>
          <w:rFonts w:ascii="Times New Roman" w:hAnsi="Times New Roman" w:cs="Times New Roman"/>
          <w:sz w:val="24"/>
          <w:szCs w:val="24"/>
        </w:rPr>
        <w:t xml:space="preserve"> сельского поселения для получения разрешения на эксгумацию.</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lastRenderedPageBreak/>
        <w:t>3.17. Изъятие праха из мест захоронений (земельный участок или ниша колумбария) для последующего захоронения на другом месте производится с разрешения администрации сельского поселения по обращению ответственного за захоронение лица.</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3.18. Захоронение умерших, личность которых не была установлена, производится специализированной службой с разрешения администрации сельского поселения в соответствии с законодательством Российской Федерации, по согласованию с органами внутренних дел Российской Федерации, санитарно-эпидемиологической службой.</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3.19. В случае опознания лица, останки которого были захоронены без его опознания, они могут быть перезахоронены на одном из кладбищ городов (населенных пунктов) Российской Федерации или зарубежных стран при обращении ответственного за захоронение лица в администрацию сельского поселения.</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3.20. </w:t>
      </w:r>
      <w:proofErr w:type="gramStart"/>
      <w:r w:rsidRPr="00EB7851">
        <w:rPr>
          <w:rFonts w:ascii="Times New Roman" w:hAnsi="Times New Roman" w:cs="Times New Roman"/>
          <w:sz w:val="24"/>
          <w:szCs w:val="24"/>
        </w:rPr>
        <w:t>Эксгумация останков погребенного умершего, личность которого не была установлена, при его опознании производится в соответствии с санитарными требованиями по решению администрации сельского поселения на основании протокола опознания тела, составленного органами внутренних дел Российской Федерации, и свидетельства о смерти опознанного, выданного органом записи актов гражданского состояния, представленных при обращении лицом, взявшим на себя обязанность обеспечения перезахоронения останков.</w:t>
      </w:r>
      <w:proofErr w:type="gramEnd"/>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3.21. Специализированной службой с момента погребения умерших, личность которых не была установлена, по согласованию с органами внутренних дел Российской Федерации и при условии соответствия санитарным требованиям производится эксгумация останков погребенных умерших с последующей их кремацией и захоронением в местах общего захоронения невостребованного праха по указанию администрации сельского поселения.</w:t>
      </w:r>
    </w:p>
    <w:p w:rsidR="00B538AD" w:rsidRPr="00EB7851" w:rsidRDefault="00B538AD" w:rsidP="00B538AD">
      <w:pPr>
        <w:pStyle w:val="ConsPlusNormal"/>
        <w:widowControl/>
        <w:jc w:val="both"/>
        <w:rPr>
          <w:rFonts w:ascii="Times New Roman" w:hAnsi="Times New Roman" w:cs="Times New Roman"/>
          <w:sz w:val="24"/>
          <w:szCs w:val="24"/>
        </w:rPr>
      </w:pPr>
      <w:proofErr w:type="gramStart"/>
      <w:r w:rsidRPr="00EB7851">
        <w:rPr>
          <w:rFonts w:ascii="Times New Roman" w:hAnsi="Times New Roman" w:cs="Times New Roman"/>
          <w:sz w:val="24"/>
          <w:szCs w:val="24"/>
        </w:rPr>
        <w:t>Освободившиеся участки используются для захоронения умерших на общих основаниях в соответствии с Правилами.</w:t>
      </w:r>
      <w:proofErr w:type="gramEnd"/>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3.22. Работы по эксгумации погребенных умерших и захоронению останков производятся только работниками специализированных служб. Оплата работ по эксгумации и захоронению останков погребенных умерших производится за счет ответственного за захоронение лица.</w:t>
      </w:r>
    </w:p>
    <w:p w:rsidR="00B538AD" w:rsidRPr="00EB7851" w:rsidRDefault="00B538AD" w:rsidP="00B538AD">
      <w:pPr>
        <w:pStyle w:val="ConsPlusNormal"/>
        <w:widowControl/>
        <w:spacing w:before="240" w:after="240"/>
        <w:ind w:firstLine="0"/>
        <w:jc w:val="center"/>
        <w:outlineLvl w:val="0"/>
        <w:rPr>
          <w:rFonts w:ascii="Times New Roman" w:hAnsi="Times New Roman" w:cs="Times New Roman"/>
          <w:b/>
          <w:bCs/>
          <w:sz w:val="24"/>
          <w:szCs w:val="24"/>
        </w:rPr>
      </w:pPr>
      <w:r w:rsidRPr="00EB7851">
        <w:rPr>
          <w:rFonts w:ascii="Times New Roman" w:hAnsi="Times New Roman" w:cs="Times New Roman"/>
          <w:b/>
          <w:bCs/>
          <w:sz w:val="24"/>
          <w:szCs w:val="24"/>
        </w:rPr>
        <w:t>4. Установка надмогильных сооружений</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4.1. Надмогильные сооружения (памятники, ограды, цветники, цоколи склепа и другие) (далее - надмогильные сооружения) могут быть установлены после захоронения в границах отведенного земельного участка с соблюдением строительных и санитарных норм с разрешения администрации сельского поселения и (или) ритуальной организации.</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4.2. Надмогильные сооружения устанавливаются (или заменяются) только с разрешения администрации сельского поселения по письменному обращению ответственного за захоронение лица при предъявлении документов на их изготовление (приобретение).</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4.3. Установленные сооружения не должны иметь частей, выступающих за границы выделенного земельного участка или нависающих над ними.</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При установке надмогильных сооружений на местах захоронений следует предусмотреть возможность последующих захоронений.</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Надмогильные сооружения, установленные за пределами границ выделенного земельного участка, подлежат сносу специализированной службой и (или) ритуальной организацией за счет лиц, установивших такое надмогильное сооружение.</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4.4. Надписи на надмогильных сооружениях должны соответствовать сведениям </w:t>
      </w:r>
      <w:proofErr w:type="gramStart"/>
      <w:r w:rsidRPr="00EB7851">
        <w:rPr>
          <w:rFonts w:ascii="Times New Roman" w:hAnsi="Times New Roman" w:cs="Times New Roman"/>
          <w:sz w:val="24"/>
          <w:szCs w:val="24"/>
        </w:rPr>
        <w:t>о</w:t>
      </w:r>
      <w:proofErr w:type="gramEnd"/>
      <w:r w:rsidRPr="00EB7851">
        <w:rPr>
          <w:rFonts w:ascii="Times New Roman" w:hAnsi="Times New Roman" w:cs="Times New Roman"/>
          <w:sz w:val="24"/>
          <w:szCs w:val="24"/>
        </w:rPr>
        <w:t xml:space="preserve"> действительно захороненных в данном месте умерших. Допускается нанесение надписей на надмогильные сооружения и подготовка их к будущим захоронениям.</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4.5. Все работы на кладбище, связанные с установкой (демонтажем) надмогильных сооружений, должны производиться специализированной службой и (или) ритуальными </w:t>
      </w:r>
      <w:r w:rsidRPr="00EB7851">
        <w:rPr>
          <w:rFonts w:ascii="Times New Roman" w:hAnsi="Times New Roman" w:cs="Times New Roman"/>
          <w:sz w:val="24"/>
          <w:szCs w:val="24"/>
        </w:rPr>
        <w:lastRenderedPageBreak/>
        <w:t>организациями либо гражданами при условии заключения соответствующего договора со специализированной службой и (или) ритуальной организацией.</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4.6. Надмогильные сооружения, установленные гражданами, являются их собственностью.</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4.7. По обращению граждан надмогильные сооружения могут быть зарегистрированы в специализированной службе и застрахованы.</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4.8. Страхование вновь и ранее установленных надмогильных сооружений на случай их утраты или повреждения в результате стихийных бедствий, пожара и противоправных действий третьих лиц производится страховой компанией по обращению владельца надмогильного сооружения.</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4.9. Администрация сельского поселения, специализированная служба, ритуальная организация за установленные гражданами надмогильные сооружения (в том числе и зарегистрированные) имущественной ответственности не несет.</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4.10. Виновные в хищении, разрушении и повреждении установленных гражданами надмогильных сооружений привлекаются к уголовной ответственности в установленном законодательством Российской Федерации порядке.</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4.11. Обращаться в администрацию сельского поселения за разрешением на установку надмогильных сооружений имеет право только лицо, на которое зарегистрировано захоронение.</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4.12. Надмогильные сооружения не должны превышать следующие максимальные размеры:</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памятники над захоронениями тел (останков) - </w:t>
      </w:r>
      <w:smartTag w:uri="urn:schemas-microsoft-com:office:smarttags" w:element="metricconverter">
        <w:smartTagPr>
          <w:attr w:name="ProductID" w:val="2 м"/>
        </w:smartTagPr>
        <w:r w:rsidRPr="00EB7851">
          <w:rPr>
            <w:rFonts w:ascii="Times New Roman" w:hAnsi="Times New Roman" w:cs="Times New Roman"/>
            <w:sz w:val="24"/>
            <w:szCs w:val="24"/>
          </w:rPr>
          <w:t>2 м</w:t>
        </w:r>
      </w:smartTag>
      <w:r w:rsidRPr="00EB7851">
        <w:rPr>
          <w:rFonts w:ascii="Times New Roman" w:hAnsi="Times New Roman" w:cs="Times New Roman"/>
          <w:sz w:val="24"/>
          <w:szCs w:val="24"/>
        </w:rPr>
        <w:t>,</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памятники над захоронениями праха - </w:t>
      </w:r>
      <w:smartTag w:uri="urn:schemas-microsoft-com:office:smarttags" w:element="metricconverter">
        <w:smartTagPr>
          <w:attr w:name="ProductID" w:val="1,5 м"/>
        </w:smartTagPr>
        <w:r w:rsidRPr="00EB7851">
          <w:rPr>
            <w:rFonts w:ascii="Times New Roman" w:hAnsi="Times New Roman" w:cs="Times New Roman"/>
            <w:sz w:val="24"/>
            <w:szCs w:val="24"/>
          </w:rPr>
          <w:t>1,5 м</w:t>
        </w:r>
      </w:smartTag>
      <w:r w:rsidRPr="00EB7851">
        <w:rPr>
          <w:rFonts w:ascii="Times New Roman" w:hAnsi="Times New Roman" w:cs="Times New Roman"/>
          <w:sz w:val="24"/>
          <w:szCs w:val="24"/>
        </w:rPr>
        <w:t>,</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ограды - </w:t>
      </w:r>
      <w:smartTag w:uri="urn:schemas-microsoft-com:office:smarttags" w:element="metricconverter">
        <w:smartTagPr>
          <w:attr w:name="ProductID" w:val="0,5 м"/>
        </w:smartTagPr>
        <w:r w:rsidRPr="00EB7851">
          <w:rPr>
            <w:rFonts w:ascii="Times New Roman" w:hAnsi="Times New Roman" w:cs="Times New Roman"/>
            <w:sz w:val="24"/>
            <w:szCs w:val="24"/>
          </w:rPr>
          <w:t>0,5 м</w:t>
        </w:r>
      </w:smartTag>
      <w:r w:rsidRPr="00EB7851">
        <w:rPr>
          <w:rFonts w:ascii="Times New Roman" w:hAnsi="Times New Roman" w:cs="Times New Roman"/>
          <w:sz w:val="24"/>
          <w:szCs w:val="24"/>
        </w:rPr>
        <w:t>,</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цоколь склепа - </w:t>
      </w:r>
      <w:smartTag w:uri="urn:schemas-microsoft-com:office:smarttags" w:element="metricconverter">
        <w:smartTagPr>
          <w:attr w:name="ProductID" w:val="0,2 м"/>
        </w:smartTagPr>
        <w:r w:rsidRPr="00EB7851">
          <w:rPr>
            <w:rFonts w:ascii="Times New Roman" w:hAnsi="Times New Roman" w:cs="Times New Roman"/>
            <w:sz w:val="24"/>
            <w:szCs w:val="24"/>
          </w:rPr>
          <w:t>0,2 м</w:t>
        </w:r>
      </w:smartTag>
      <w:r w:rsidRPr="00EB7851">
        <w:rPr>
          <w:rFonts w:ascii="Times New Roman" w:hAnsi="Times New Roman" w:cs="Times New Roman"/>
          <w:sz w:val="24"/>
          <w:szCs w:val="24"/>
        </w:rPr>
        <w:t>.</w:t>
      </w:r>
    </w:p>
    <w:p w:rsidR="00B538AD" w:rsidRPr="00EB7851" w:rsidRDefault="00B538AD" w:rsidP="00B538AD">
      <w:pPr>
        <w:pStyle w:val="ConsPlusNormal"/>
        <w:widowControl/>
        <w:spacing w:before="240" w:after="240"/>
        <w:ind w:firstLine="0"/>
        <w:jc w:val="center"/>
        <w:outlineLvl w:val="0"/>
        <w:rPr>
          <w:rFonts w:ascii="Times New Roman" w:hAnsi="Times New Roman" w:cs="Times New Roman"/>
          <w:b/>
          <w:bCs/>
          <w:sz w:val="24"/>
          <w:szCs w:val="24"/>
        </w:rPr>
      </w:pPr>
      <w:r w:rsidRPr="00EB7851">
        <w:rPr>
          <w:rFonts w:ascii="Times New Roman" w:hAnsi="Times New Roman" w:cs="Times New Roman"/>
          <w:b/>
          <w:bCs/>
          <w:sz w:val="24"/>
          <w:szCs w:val="24"/>
        </w:rPr>
        <w:t>5. Содержание могил и надмогильных сооружений</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5.1. Ответственное за захоронение лицо обязано содержать надмогильные сооружения и зеленые насаждения (оформленный могильный холм, цветник) в надлежащем состоянии собственными силами либо силами работников специализированных служб и (или) ритуальных организаций на основании соответствующих договоров.</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5.2. </w:t>
      </w:r>
      <w:proofErr w:type="gramStart"/>
      <w:r w:rsidRPr="00EB7851">
        <w:rPr>
          <w:rFonts w:ascii="Times New Roman" w:hAnsi="Times New Roman" w:cs="Times New Roman"/>
          <w:sz w:val="24"/>
          <w:szCs w:val="24"/>
        </w:rPr>
        <w:t>В случае отсутствия сведений о захоронениях (или при наличии сведений о захоронениях) на заброшенных (неухоженных) могилах без следов посещения в течение пяти лет специализированная служба, ритуальная организация имеет право создать специальную комиссию с представителем администрации сельского поселения, которая составит акт о состоянии могилы с последующим выставлением на могильном холме информационной таблицы с предупреждением о бесхозном состоянии могилы.</w:t>
      </w:r>
      <w:proofErr w:type="gramEnd"/>
      <w:r w:rsidRPr="00EB7851">
        <w:rPr>
          <w:rFonts w:ascii="Times New Roman" w:hAnsi="Times New Roman" w:cs="Times New Roman"/>
          <w:sz w:val="24"/>
          <w:szCs w:val="24"/>
        </w:rPr>
        <w:t xml:space="preserve"> Если же на заброшенной могиле имеются данные о захоронениях, которые зафиксированы в архивных книгах специализированной службы (в том числе и сведения об ответственном за захоронение лице), то дополнительно письменно оповещается об этом ответственное за захоронение лицо.</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5.3. В случае установления историко-культурной ценности заброшенной (неухоженной) могилы обеспечивается ее сохранность в соответствии с законодательством Российской Федерации об охране и использовании памятников истории и культуры и процедура признания ее бесхозной прекращается.</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5.4. </w:t>
      </w:r>
      <w:proofErr w:type="gramStart"/>
      <w:r w:rsidRPr="00EB7851">
        <w:rPr>
          <w:rFonts w:ascii="Times New Roman" w:hAnsi="Times New Roman" w:cs="Times New Roman"/>
          <w:sz w:val="24"/>
          <w:szCs w:val="24"/>
        </w:rPr>
        <w:t>В случае непринятия мер по обустройству заброшенной могилы со стороны ответственных за захоронение лиц по истечении</w:t>
      </w:r>
      <w:proofErr w:type="gramEnd"/>
      <w:r w:rsidRPr="00EB7851">
        <w:rPr>
          <w:rFonts w:ascii="Times New Roman" w:hAnsi="Times New Roman" w:cs="Times New Roman"/>
          <w:sz w:val="24"/>
          <w:szCs w:val="24"/>
        </w:rPr>
        <w:t xml:space="preserve"> двух лет специализированной службой, ритуальной организацией совместно с представителем администрации сельского поселения составляется повторный акт о состоянии могилы с признанием ее бесхозной.</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lastRenderedPageBreak/>
        <w:t>5.5. После признания могилы бесхозной производится эксгумация останков погребенных умерших, последующая их кремация и захоронение на одном из новых кладбищ с установкой памятного знака.</w:t>
      </w:r>
    </w:p>
    <w:p w:rsidR="00B538AD" w:rsidRPr="00EB7851" w:rsidRDefault="00B538AD" w:rsidP="00B538AD">
      <w:pPr>
        <w:pStyle w:val="ConsPlusNormal"/>
        <w:widowControl/>
        <w:jc w:val="both"/>
        <w:rPr>
          <w:rFonts w:ascii="Times New Roman" w:hAnsi="Times New Roman" w:cs="Times New Roman"/>
          <w:sz w:val="24"/>
          <w:szCs w:val="24"/>
        </w:rPr>
      </w:pPr>
      <w:proofErr w:type="gramStart"/>
      <w:r w:rsidRPr="00EB7851">
        <w:rPr>
          <w:rFonts w:ascii="Times New Roman" w:hAnsi="Times New Roman" w:cs="Times New Roman"/>
          <w:sz w:val="24"/>
          <w:szCs w:val="24"/>
        </w:rPr>
        <w:t>В случае отсутствия сведений о захороненных памятный знак устанавливается с указанием количества захороненных и места (кладбища) первоначального захоронения.</w:t>
      </w:r>
      <w:proofErr w:type="gramEnd"/>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При наличии сведений </w:t>
      </w:r>
      <w:proofErr w:type="gramStart"/>
      <w:r w:rsidRPr="00EB7851">
        <w:rPr>
          <w:rFonts w:ascii="Times New Roman" w:hAnsi="Times New Roman" w:cs="Times New Roman"/>
          <w:sz w:val="24"/>
          <w:szCs w:val="24"/>
        </w:rPr>
        <w:t>о</w:t>
      </w:r>
      <w:proofErr w:type="gramEnd"/>
      <w:r w:rsidRPr="00EB7851">
        <w:rPr>
          <w:rFonts w:ascii="Times New Roman" w:hAnsi="Times New Roman" w:cs="Times New Roman"/>
          <w:sz w:val="24"/>
          <w:szCs w:val="24"/>
        </w:rPr>
        <w:t xml:space="preserve"> </w:t>
      </w:r>
      <w:proofErr w:type="gramStart"/>
      <w:r w:rsidRPr="00EB7851">
        <w:rPr>
          <w:rFonts w:ascii="Times New Roman" w:hAnsi="Times New Roman" w:cs="Times New Roman"/>
          <w:sz w:val="24"/>
          <w:szCs w:val="24"/>
        </w:rPr>
        <w:t>захороненных</w:t>
      </w:r>
      <w:proofErr w:type="gramEnd"/>
      <w:r w:rsidRPr="00EB7851">
        <w:rPr>
          <w:rFonts w:ascii="Times New Roman" w:hAnsi="Times New Roman" w:cs="Times New Roman"/>
          <w:sz w:val="24"/>
          <w:szCs w:val="24"/>
        </w:rPr>
        <w:t xml:space="preserve"> памятный знак устанавливается с указанием списка фамилий захороненных и кладбищ, с которых были произведены перезахоронения останков.</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5.6. Освободившиеся участки, определенные пунктом 5.5, используются для захоронений на общих основаниях в соответствии с Правилами.</w:t>
      </w:r>
    </w:p>
    <w:p w:rsidR="00B538AD" w:rsidRPr="00EB7851" w:rsidRDefault="00B538AD" w:rsidP="00B538AD">
      <w:pPr>
        <w:pStyle w:val="ConsPlusNormal"/>
        <w:widowControl/>
        <w:spacing w:before="240" w:after="240"/>
        <w:ind w:firstLine="0"/>
        <w:jc w:val="center"/>
        <w:outlineLvl w:val="0"/>
        <w:rPr>
          <w:rFonts w:ascii="Times New Roman" w:hAnsi="Times New Roman" w:cs="Times New Roman"/>
          <w:b/>
          <w:bCs/>
          <w:sz w:val="24"/>
          <w:szCs w:val="24"/>
        </w:rPr>
      </w:pPr>
      <w:r w:rsidRPr="00EB7851">
        <w:rPr>
          <w:rFonts w:ascii="Times New Roman" w:hAnsi="Times New Roman" w:cs="Times New Roman"/>
          <w:b/>
          <w:bCs/>
          <w:sz w:val="24"/>
          <w:szCs w:val="24"/>
        </w:rPr>
        <w:t>6. Обязанности специализированной службы на территории кладбища</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6.1. Ответственность за организацию похоронного обслуживания, благоустройство мест захоронений и санитарное состояние территории кладбища возлагается на специализированную службу, которая обязана обеспечить:</w:t>
      </w:r>
    </w:p>
    <w:p w:rsidR="00B538AD" w:rsidRPr="00EB7851" w:rsidRDefault="00B538AD" w:rsidP="00B538AD">
      <w:pPr>
        <w:pStyle w:val="ConsPlusNormal"/>
        <w:widowControl/>
        <w:numPr>
          <w:ilvl w:val="0"/>
          <w:numId w:val="1"/>
        </w:numPr>
        <w:jc w:val="both"/>
        <w:rPr>
          <w:rFonts w:ascii="Times New Roman" w:hAnsi="Times New Roman" w:cs="Times New Roman"/>
          <w:sz w:val="24"/>
          <w:szCs w:val="24"/>
        </w:rPr>
      </w:pPr>
      <w:r w:rsidRPr="00EB7851">
        <w:rPr>
          <w:rFonts w:ascii="Times New Roman" w:hAnsi="Times New Roman" w:cs="Times New Roman"/>
          <w:sz w:val="24"/>
          <w:szCs w:val="24"/>
        </w:rPr>
        <w:t>своевременную подготовку могил, захоронение тела (останков), праха, подготовку ритуальных трафаретов;</w:t>
      </w:r>
    </w:p>
    <w:p w:rsidR="00B538AD" w:rsidRPr="00EB7851" w:rsidRDefault="00B538AD" w:rsidP="00B538AD">
      <w:pPr>
        <w:pStyle w:val="ConsPlusNormal"/>
        <w:widowControl/>
        <w:numPr>
          <w:ilvl w:val="0"/>
          <w:numId w:val="1"/>
        </w:numPr>
        <w:jc w:val="both"/>
        <w:rPr>
          <w:rFonts w:ascii="Times New Roman" w:hAnsi="Times New Roman" w:cs="Times New Roman"/>
          <w:sz w:val="24"/>
          <w:szCs w:val="24"/>
        </w:rPr>
      </w:pPr>
      <w:r w:rsidRPr="00EB7851">
        <w:rPr>
          <w:rFonts w:ascii="Times New Roman" w:hAnsi="Times New Roman" w:cs="Times New Roman"/>
          <w:sz w:val="24"/>
          <w:szCs w:val="24"/>
        </w:rPr>
        <w:t>работу поливочного водопровода, общественных туалетов, освещения, систематическую уборку дорожек общего пользования, проходов и других участков хозяйственного назначения (кроме могил);</w:t>
      </w:r>
    </w:p>
    <w:p w:rsidR="00B538AD" w:rsidRPr="00EB7851" w:rsidRDefault="00B538AD" w:rsidP="00B538AD">
      <w:pPr>
        <w:pStyle w:val="ConsPlusNormal"/>
        <w:widowControl/>
        <w:numPr>
          <w:ilvl w:val="0"/>
          <w:numId w:val="1"/>
        </w:numPr>
        <w:jc w:val="both"/>
        <w:rPr>
          <w:rFonts w:ascii="Times New Roman" w:hAnsi="Times New Roman" w:cs="Times New Roman"/>
          <w:sz w:val="24"/>
          <w:szCs w:val="24"/>
        </w:rPr>
      </w:pPr>
      <w:r w:rsidRPr="00EB7851">
        <w:rPr>
          <w:rFonts w:ascii="Times New Roman" w:hAnsi="Times New Roman" w:cs="Times New Roman"/>
          <w:sz w:val="24"/>
          <w:szCs w:val="24"/>
        </w:rPr>
        <w:t>предоставление гражданам инвентаря для ухода за могилой напрокат;</w:t>
      </w:r>
    </w:p>
    <w:p w:rsidR="00B538AD" w:rsidRPr="00EB7851" w:rsidRDefault="00B538AD" w:rsidP="00B538AD">
      <w:pPr>
        <w:pStyle w:val="ConsPlusNormal"/>
        <w:widowControl/>
        <w:numPr>
          <w:ilvl w:val="0"/>
          <w:numId w:val="1"/>
        </w:numPr>
        <w:jc w:val="both"/>
        <w:rPr>
          <w:rFonts w:ascii="Times New Roman" w:hAnsi="Times New Roman" w:cs="Times New Roman"/>
          <w:sz w:val="24"/>
          <w:szCs w:val="24"/>
        </w:rPr>
      </w:pPr>
      <w:r w:rsidRPr="00EB7851">
        <w:rPr>
          <w:rFonts w:ascii="Times New Roman" w:hAnsi="Times New Roman" w:cs="Times New Roman"/>
          <w:sz w:val="24"/>
          <w:szCs w:val="24"/>
        </w:rPr>
        <w:t>содержание в надлежащем состоянии могил, находящихся под охраной государства, в том числе и воинских братских могил;</w:t>
      </w:r>
    </w:p>
    <w:p w:rsidR="00B538AD" w:rsidRPr="00EB7851" w:rsidRDefault="00B538AD" w:rsidP="00B538AD">
      <w:pPr>
        <w:pStyle w:val="ConsPlusNormal"/>
        <w:widowControl/>
        <w:numPr>
          <w:ilvl w:val="0"/>
          <w:numId w:val="1"/>
        </w:numPr>
        <w:jc w:val="both"/>
        <w:rPr>
          <w:rFonts w:ascii="Times New Roman" w:hAnsi="Times New Roman" w:cs="Times New Roman"/>
          <w:sz w:val="24"/>
          <w:szCs w:val="24"/>
        </w:rPr>
      </w:pPr>
      <w:r w:rsidRPr="00EB7851">
        <w:rPr>
          <w:rFonts w:ascii="Times New Roman" w:hAnsi="Times New Roman" w:cs="Times New Roman"/>
          <w:sz w:val="24"/>
          <w:szCs w:val="24"/>
        </w:rPr>
        <w:t>охрану общественного порядка совместно с органами внутренних дел;</w:t>
      </w:r>
    </w:p>
    <w:p w:rsidR="00B538AD" w:rsidRPr="00EB7851" w:rsidRDefault="00B538AD" w:rsidP="00B538AD">
      <w:pPr>
        <w:pStyle w:val="ConsPlusNormal"/>
        <w:widowControl/>
        <w:numPr>
          <w:ilvl w:val="0"/>
          <w:numId w:val="1"/>
        </w:numPr>
        <w:jc w:val="both"/>
        <w:rPr>
          <w:rFonts w:ascii="Times New Roman" w:hAnsi="Times New Roman" w:cs="Times New Roman"/>
          <w:sz w:val="24"/>
          <w:szCs w:val="24"/>
        </w:rPr>
      </w:pPr>
      <w:r w:rsidRPr="00EB7851">
        <w:rPr>
          <w:rFonts w:ascii="Times New Roman" w:hAnsi="Times New Roman" w:cs="Times New Roman"/>
          <w:sz w:val="24"/>
          <w:szCs w:val="24"/>
        </w:rPr>
        <w:t>выполнение требований пожарной безопасности;</w:t>
      </w:r>
    </w:p>
    <w:p w:rsidR="00B538AD" w:rsidRPr="00EB7851" w:rsidRDefault="00B538AD" w:rsidP="00B538AD">
      <w:pPr>
        <w:pStyle w:val="ConsPlusNormal"/>
        <w:widowControl/>
        <w:numPr>
          <w:ilvl w:val="0"/>
          <w:numId w:val="1"/>
        </w:numPr>
        <w:jc w:val="both"/>
        <w:rPr>
          <w:rFonts w:ascii="Times New Roman" w:hAnsi="Times New Roman" w:cs="Times New Roman"/>
          <w:sz w:val="24"/>
          <w:szCs w:val="24"/>
        </w:rPr>
      </w:pPr>
      <w:r w:rsidRPr="00EB7851">
        <w:rPr>
          <w:rFonts w:ascii="Times New Roman" w:hAnsi="Times New Roman" w:cs="Times New Roman"/>
          <w:sz w:val="24"/>
          <w:szCs w:val="24"/>
        </w:rPr>
        <w:t>выполнение иных требований, предусмотренных законодательством Российской Федерации о погребении и похоронном деле.</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6.2. Специализированная служба вправе оказывать при заключении </w:t>
      </w:r>
      <w:proofErr w:type="gramStart"/>
      <w:r w:rsidRPr="00EB7851">
        <w:rPr>
          <w:rFonts w:ascii="Times New Roman" w:hAnsi="Times New Roman" w:cs="Times New Roman"/>
          <w:sz w:val="24"/>
          <w:szCs w:val="24"/>
        </w:rPr>
        <w:t>договора</w:t>
      </w:r>
      <w:proofErr w:type="gramEnd"/>
      <w:r w:rsidRPr="00EB7851">
        <w:rPr>
          <w:rFonts w:ascii="Times New Roman" w:hAnsi="Times New Roman" w:cs="Times New Roman"/>
          <w:sz w:val="24"/>
          <w:szCs w:val="24"/>
        </w:rPr>
        <w:t xml:space="preserve"> следующие дополнительные услуги на возмездной основе:</w:t>
      </w:r>
    </w:p>
    <w:p w:rsidR="00B538AD" w:rsidRPr="00EB7851" w:rsidRDefault="00B538AD" w:rsidP="00B538AD">
      <w:pPr>
        <w:pStyle w:val="ConsPlusNormal"/>
        <w:widowControl/>
        <w:numPr>
          <w:ilvl w:val="0"/>
          <w:numId w:val="2"/>
        </w:numPr>
        <w:tabs>
          <w:tab w:val="num" w:pos="900"/>
        </w:tabs>
        <w:ind w:left="0"/>
        <w:jc w:val="both"/>
        <w:rPr>
          <w:rFonts w:ascii="Times New Roman" w:hAnsi="Times New Roman" w:cs="Times New Roman"/>
          <w:sz w:val="24"/>
          <w:szCs w:val="24"/>
        </w:rPr>
      </w:pPr>
      <w:r w:rsidRPr="00EB7851">
        <w:rPr>
          <w:rFonts w:ascii="Times New Roman" w:hAnsi="Times New Roman" w:cs="Times New Roman"/>
          <w:sz w:val="24"/>
          <w:szCs w:val="24"/>
        </w:rPr>
        <w:t>приобретение, изготовление и установку (демонтаж) надмогильных сооружений;</w:t>
      </w:r>
    </w:p>
    <w:p w:rsidR="00B538AD" w:rsidRPr="00EB7851" w:rsidRDefault="00B538AD" w:rsidP="00B538AD">
      <w:pPr>
        <w:pStyle w:val="ConsPlusNormal"/>
        <w:widowControl/>
        <w:numPr>
          <w:ilvl w:val="0"/>
          <w:numId w:val="2"/>
        </w:numPr>
        <w:tabs>
          <w:tab w:val="num" w:pos="900"/>
        </w:tabs>
        <w:ind w:left="0"/>
        <w:jc w:val="both"/>
        <w:rPr>
          <w:rFonts w:ascii="Times New Roman" w:hAnsi="Times New Roman" w:cs="Times New Roman"/>
          <w:sz w:val="24"/>
          <w:szCs w:val="24"/>
        </w:rPr>
      </w:pPr>
      <w:r w:rsidRPr="00EB7851">
        <w:rPr>
          <w:rFonts w:ascii="Times New Roman" w:hAnsi="Times New Roman" w:cs="Times New Roman"/>
          <w:sz w:val="24"/>
          <w:szCs w:val="24"/>
        </w:rPr>
        <w:t>изготовление и крепление на надмогильных сооружениях фотокерамических и металлических изделий;</w:t>
      </w:r>
    </w:p>
    <w:p w:rsidR="00B538AD" w:rsidRPr="00EB7851" w:rsidRDefault="00B538AD" w:rsidP="00B538AD">
      <w:pPr>
        <w:pStyle w:val="ConsPlusNormal"/>
        <w:widowControl/>
        <w:numPr>
          <w:ilvl w:val="0"/>
          <w:numId w:val="2"/>
        </w:numPr>
        <w:tabs>
          <w:tab w:val="num" w:pos="900"/>
        </w:tabs>
        <w:ind w:left="0"/>
        <w:jc w:val="both"/>
        <w:rPr>
          <w:rFonts w:ascii="Times New Roman" w:hAnsi="Times New Roman" w:cs="Times New Roman"/>
          <w:sz w:val="24"/>
          <w:szCs w:val="24"/>
        </w:rPr>
      </w:pPr>
      <w:r w:rsidRPr="00EB7851">
        <w:rPr>
          <w:rFonts w:ascii="Times New Roman" w:hAnsi="Times New Roman" w:cs="Times New Roman"/>
          <w:sz w:val="24"/>
          <w:szCs w:val="24"/>
        </w:rPr>
        <w:t>выполнение скульптурных работ;</w:t>
      </w:r>
    </w:p>
    <w:p w:rsidR="00B538AD" w:rsidRPr="00EB7851" w:rsidRDefault="00B538AD" w:rsidP="00B538AD">
      <w:pPr>
        <w:pStyle w:val="ConsPlusNormal"/>
        <w:widowControl/>
        <w:numPr>
          <w:ilvl w:val="0"/>
          <w:numId w:val="2"/>
        </w:numPr>
        <w:tabs>
          <w:tab w:val="num" w:pos="900"/>
        </w:tabs>
        <w:ind w:left="0"/>
        <w:jc w:val="both"/>
        <w:rPr>
          <w:rFonts w:ascii="Times New Roman" w:hAnsi="Times New Roman" w:cs="Times New Roman"/>
          <w:sz w:val="24"/>
          <w:szCs w:val="24"/>
        </w:rPr>
      </w:pPr>
      <w:r w:rsidRPr="00EB7851">
        <w:rPr>
          <w:rFonts w:ascii="Times New Roman" w:hAnsi="Times New Roman" w:cs="Times New Roman"/>
          <w:sz w:val="24"/>
          <w:szCs w:val="24"/>
        </w:rPr>
        <w:t>ремонт и реставрацию надмогильных сооружений;</w:t>
      </w:r>
    </w:p>
    <w:p w:rsidR="00B538AD" w:rsidRPr="00EB7851" w:rsidRDefault="00B538AD" w:rsidP="00B538AD">
      <w:pPr>
        <w:pStyle w:val="ConsPlusNormal"/>
        <w:widowControl/>
        <w:numPr>
          <w:ilvl w:val="0"/>
          <w:numId w:val="2"/>
        </w:numPr>
        <w:tabs>
          <w:tab w:val="num" w:pos="900"/>
        </w:tabs>
        <w:ind w:left="0"/>
        <w:jc w:val="both"/>
        <w:rPr>
          <w:rFonts w:ascii="Times New Roman" w:hAnsi="Times New Roman" w:cs="Times New Roman"/>
          <w:sz w:val="24"/>
          <w:szCs w:val="24"/>
        </w:rPr>
      </w:pPr>
      <w:r w:rsidRPr="00EB7851">
        <w:rPr>
          <w:rFonts w:ascii="Times New Roman" w:hAnsi="Times New Roman" w:cs="Times New Roman"/>
          <w:sz w:val="24"/>
          <w:szCs w:val="24"/>
        </w:rPr>
        <w:t>архитектурно-ландшафтное оформление могил;</w:t>
      </w:r>
    </w:p>
    <w:p w:rsidR="00B538AD" w:rsidRPr="00EB7851" w:rsidRDefault="00B538AD" w:rsidP="00B538AD">
      <w:pPr>
        <w:pStyle w:val="ConsPlusNormal"/>
        <w:widowControl/>
        <w:numPr>
          <w:ilvl w:val="0"/>
          <w:numId w:val="2"/>
        </w:numPr>
        <w:tabs>
          <w:tab w:val="num" w:pos="900"/>
        </w:tabs>
        <w:ind w:left="0"/>
        <w:jc w:val="both"/>
        <w:rPr>
          <w:rFonts w:ascii="Times New Roman" w:hAnsi="Times New Roman" w:cs="Times New Roman"/>
          <w:sz w:val="24"/>
          <w:szCs w:val="24"/>
        </w:rPr>
      </w:pPr>
      <w:r w:rsidRPr="00EB7851">
        <w:rPr>
          <w:rFonts w:ascii="Times New Roman" w:hAnsi="Times New Roman" w:cs="Times New Roman"/>
          <w:sz w:val="24"/>
          <w:szCs w:val="24"/>
        </w:rPr>
        <w:t>уход за местом захоронения.</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6.3. В местах оформления заказов на услуги вывешивается информация для потребителей в соответствии с законодательством Российской Федерации.</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6.4. С письменного разрешения администрации сельского поселения на определенных ею местах может осуществляться торговля цветами, предметами похоронного ритуала и материалами по благоустройству могил.</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6.5. Возникшие имущественные и другие споры между гражданами и специализированной службой разрешаются в установленном законодательством порядке.</w:t>
      </w:r>
    </w:p>
    <w:p w:rsidR="00B538AD" w:rsidRPr="00EB7851" w:rsidRDefault="00B538AD" w:rsidP="00B538AD">
      <w:pPr>
        <w:pStyle w:val="ConsPlusNormal"/>
        <w:widowControl/>
        <w:spacing w:before="240" w:after="240"/>
        <w:ind w:firstLine="0"/>
        <w:jc w:val="center"/>
        <w:outlineLvl w:val="0"/>
        <w:rPr>
          <w:rFonts w:ascii="Times New Roman" w:hAnsi="Times New Roman" w:cs="Times New Roman"/>
          <w:b/>
          <w:bCs/>
          <w:sz w:val="24"/>
          <w:szCs w:val="24"/>
        </w:rPr>
      </w:pPr>
      <w:r w:rsidRPr="00EB7851">
        <w:rPr>
          <w:rFonts w:ascii="Times New Roman" w:hAnsi="Times New Roman" w:cs="Times New Roman"/>
          <w:b/>
          <w:bCs/>
          <w:sz w:val="24"/>
          <w:szCs w:val="24"/>
        </w:rPr>
        <w:t>7. Правила посещения кладбищ</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7.1. Режим работы кладбищ для посещения гражданами определяется специализированной службой, ритуальной организацией по согласованию с администрацией поселения.</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7.2. На территории кладбища и крематория посетители должны соблюдать общественный порядок и тишину.</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lastRenderedPageBreak/>
        <w:t>7.3. На территории кладбища запрещается:</w:t>
      </w:r>
    </w:p>
    <w:p w:rsidR="00B538AD" w:rsidRPr="00EB7851" w:rsidRDefault="00B538AD" w:rsidP="00B538AD">
      <w:pPr>
        <w:pStyle w:val="ConsPlusNormal"/>
        <w:widowControl/>
        <w:numPr>
          <w:ilvl w:val="0"/>
          <w:numId w:val="3"/>
        </w:numPr>
        <w:tabs>
          <w:tab w:val="num" w:pos="900"/>
        </w:tabs>
        <w:ind w:left="0"/>
        <w:jc w:val="both"/>
        <w:rPr>
          <w:rFonts w:ascii="Times New Roman" w:hAnsi="Times New Roman" w:cs="Times New Roman"/>
          <w:sz w:val="24"/>
          <w:szCs w:val="24"/>
        </w:rPr>
      </w:pPr>
      <w:r w:rsidRPr="00EB7851">
        <w:rPr>
          <w:rFonts w:ascii="Times New Roman" w:hAnsi="Times New Roman" w:cs="Times New Roman"/>
          <w:sz w:val="24"/>
          <w:szCs w:val="24"/>
        </w:rPr>
        <w:t>выгуливать собак, пасти домашних животных, ловить птиц;</w:t>
      </w:r>
    </w:p>
    <w:p w:rsidR="00B538AD" w:rsidRPr="00EB7851" w:rsidRDefault="00B538AD" w:rsidP="00B538AD">
      <w:pPr>
        <w:pStyle w:val="ConsPlusNormal"/>
        <w:widowControl/>
        <w:numPr>
          <w:ilvl w:val="0"/>
          <w:numId w:val="3"/>
        </w:numPr>
        <w:tabs>
          <w:tab w:val="num" w:pos="900"/>
        </w:tabs>
        <w:ind w:left="0"/>
        <w:jc w:val="both"/>
        <w:rPr>
          <w:rFonts w:ascii="Times New Roman" w:hAnsi="Times New Roman" w:cs="Times New Roman"/>
          <w:sz w:val="24"/>
          <w:szCs w:val="24"/>
        </w:rPr>
      </w:pPr>
      <w:r w:rsidRPr="00EB7851">
        <w:rPr>
          <w:rFonts w:ascii="Times New Roman" w:hAnsi="Times New Roman" w:cs="Times New Roman"/>
          <w:sz w:val="24"/>
          <w:szCs w:val="24"/>
        </w:rPr>
        <w:t>разводить костры, добывать песок и глину, резать дерн;</w:t>
      </w:r>
    </w:p>
    <w:p w:rsidR="00B538AD" w:rsidRPr="00EB7851" w:rsidRDefault="00B538AD" w:rsidP="00B538AD">
      <w:pPr>
        <w:pStyle w:val="ConsPlusNormal"/>
        <w:widowControl/>
        <w:numPr>
          <w:ilvl w:val="0"/>
          <w:numId w:val="3"/>
        </w:numPr>
        <w:tabs>
          <w:tab w:val="num" w:pos="900"/>
        </w:tabs>
        <w:ind w:left="0"/>
        <w:jc w:val="both"/>
        <w:rPr>
          <w:rFonts w:ascii="Times New Roman" w:hAnsi="Times New Roman" w:cs="Times New Roman"/>
          <w:sz w:val="24"/>
          <w:szCs w:val="24"/>
        </w:rPr>
      </w:pPr>
      <w:r w:rsidRPr="00EB7851">
        <w:rPr>
          <w:rFonts w:ascii="Times New Roman" w:hAnsi="Times New Roman" w:cs="Times New Roman"/>
          <w:sz w:val="24"/>
          <w:szCs w:val="24"/>
        </w:rPr>
        <w:t>производить раскопку грунта, оставлять запасы строительных и других материалов;</w:t>
      </w:r>
    </w:p>
    <w:p w:rsidR="00B538AD" w:rsidRPr="00EB7851" w:rsidRDefault="00B538AD" w:rsidP="00B538AD">
      <w:pPr>
        <w:pStyle w:val="ConsPlusNormal"/>
        <w:widowControl/>
        <w:numPr>
          <w:ilvl w:val="0"/>
          <w:numId w:val="3"/>
        </w:numPr>
        <w:tabs>
          <w:tab w:val="num" w:pos="900"/>
        </w:tabs>
        <w:ind w:left="0"/>
        <w:jc w:val="both"/>
        <w:rPr>
          <w:rFonts w:ascii="Times New Roman" w:hAnsi="Times New Roman" w:cs="Times New Roman"/>
          <w:sz w:val="24"/>
          <w:szCs w:val="24"/>
        </w:rPr>
      </w:pPr>
      <w:r w:rsidRPr="00EB7851">
        <w:rPr>
          <w:rFonts w:ascii="Times New Roman" w:hAnsi="Times New Roman" w:cs="Times New Roman"/>
          <w:sz w:val="24"/>
          <w:szCs w:val="24"/>
        </w:rPr>
        <w:t>находиться на территории кладбища после его закрытия;</w:t>
      </w:r>
    </w:p>
    <w:p w:rsidR="00B538AD" w:rsidRPr="00EB7851" w:rsidRDefault="00B538AD" w:rsidP="00B538AD">
      <w:pPr>
        <w:pStyle w:val="ConsPlusNormal"/>
        <w:widowControl/>
        <w:numPr>
          <w:ilvl w:val="0"/>
          <w:numId w:val="3"/>
        </w:numPr>
        <w:tabs>
          <w:tab w:val="num" w:pos="900"/>
        </w:tabs>
        <w:ind w:left="0"/>
        <w:jc w:val="both"/>
        <w:rPr>
          <w:rFonts w:ascii="Times New Roman" w:hAnsi="Times New Roman" w:cs="Times New Roman"/>
          <w:sz w:val="24"/>
          <w:szCs w:val="24"/>
        </w:rPr>
      </w:pPr>
      <w:r w:rsidRPr="00EB7851">
        <w:rPr>
          <w:rFonts w:ascii="Times New Roman" w:hAnsi="Times New Roman" w:cs="Times New Roman"/>
          <w:sz w:val="24"/>
          <w:szCs w:val="24"/>
        </w:rPr>
        <w:t>устанавливать, переделывать и снимать памятники и другие надмогильные сооружения, мемориальные доски без разрешения администрации сельского поселения;</w:t>
      </w:r>
    </w:p>
    <w:p w:rsidR="00B538AD" w:rsidRPr="00EB7851" w:rsidRDefault="00B538AD" w:rsidP="00B538AD">
      <w:pPr>
        <w:pStyle w:val="ConsPlusNormal"/>
        <w:widowControl/>
        <w:numPr>
          <w:ilvl w:val="0"/>
          <w:numId w:val="3"/>
        </w:numPr>
        <w:tabs>
          <w:tab w:val="num" w:pos="900"/>
        </w:tabs>
        <w:ind w:left="0"/>
        <w:jc w:val="both"/>
        <w:rPr>
          <w:rFonts w:ascii="Times New Roman" w:hAnsi="Times New Roman" w:cs="Times New Roman"/>
          <w:sz w:val="24"/>
          <w:szCs w:val="24"/>
        </w:rPr>
      </w:pPr>
      <w:r w:rsidRPr="00EB7851">
        <w:rPr>
          <w:rFonts w:ascii="Times New Roman" w:hAnsi="Times New Roman" w:cs="Times New Roman"/>
          <w:sz w:val="24"/>
          <w:szCs w:val="24"/>
        </w:rPr>
        <w:t>портить надмогильные сооружения, мемориальные доски, оборудование кладбищ, засорять территорию кладбища;</w:t>
      </w:r>
    </w:p>
    <w:p w:rsidR="00B538AD" w:rsidRPr="00EB7851" w:rsidRDefault="00B538AD" w:rsidP="00B538AD">
      <w:pPr>
        <w:pStyle w:val="ConsPlusNormal"/>
        <w:widowControl/>
        <w:numPr>
          <w:ilvl w:val="0"/>
          <w:numId w:val="3"/>
        </w:numPr>
        <w:tabs>
          <w:tab w:val="num" w:pos="900"/>
        </w:tabs>
        <w:ind w:left="0"/>
        <w:jc w:val="both"/>
        <w:rPr>
          <w:rFonts w:ascii="Times New Roman" w:hAnsi="Times New Roman" w:cs="Times New Roman"/>
          <w:sz w:val="24"/>
          <w:szCs w:val="24"/>
        </w:rPr>
      </w:pPr>
      <w:r w:rsidRPr="00EB7851">
        <w:rPr>
          <w:rFonts w:ascii="Times New Roman" w:hAnsi="Times New Roman" w:cs="Times New Roman"/>
          <w:sz w:val="24"/>
          <w:szCs w:val="24"/>
        </w:rPr>
        <w:t>ломать зеленые насаждения, рвать цветы;</w:t>
      </w:r>
    </w:p>
    <w:p w:rsidR="00B538AD" w:rsidRPr="00EB7851" w:rsidRDefault="00B538AD" w:rsidP="00B538AD">
      <w:pPr>
        <w:pStyle w:val="ConsPlusNormal"/>
        <w:widowControl/>
        <w:numPr>
          <w:ilvl w:val="0"/>
          <w:numId w:val="3"/>
        </w:numPr>
        <w:tabs>
          <w:tab w:val="num" w:pos="900"/>
        </w:tabs>
        <w:ind w:left="0"/>
        <w:jc w:val="both"/>
        <w:rPr>
          <w:rFonts w:ascii="Times New Roman" w:hAnsi="Times New Roman" w:cs="Times New Roman"/>
          <w:sz w:val="24"/>
          <w:szCs w:val="24"/>
        </w:rPr>
      </w:pPr>
      <w:r w:rsidRPr="00EB7851">
        <w:rPr>
          <w:rFonts w:ascii="Times New Roman" w:hAnsi="Times New Roman" w:cs="Times New Roman"/>
          <w:sz w:val="24"/>
          <w:szCs w:val="24"/>
        </w:rPr>
        <w:t>производить какие-либо работы и торговать цветами, если на это нет разрешения специализированной службы, ритуальной организации;</w:t>
      </w:r>
    </w:p>
    <w:p w:rsidR="00B538AD" w:rsidRPr="00EB7851" w:rsidRDefault="00B538AD" w:rsidP="00B538AD">
      <w:pPr>
        <w:pStyle w:val="ConsPlusNormal"/>
        <w:widowControl/>
        <w:numPr>
          <w:ilvl w:val="0"/>
          <w:numId w:val="3"/>
        </w:numPr>
        <w:tabs>
          <w:tab w:val="num" w:pos="900"/>
        </w:tabs>
        <w:ind w:left="0"/>
        <w:jc w:val="both"/>
        <w:rPr>
          <w:rFonts w:ascii="Times New Roman" w:hAnsi="Times New Roman" w:cs="Times New Roman"/>
          <w:sz w:val="24"/>
          <w:szCs w:val="24"/>
        </w:rPr>
      </w:pPr>
      <w:r w:rsidRPr="00EB7851">
        <w:rPr>
          <w:rFonts w:ascii="Times New Roman" w:hAnsi="Times New Roman" w:cs="Times New Roman"/>
          <w:sz w:val="24"/>
          <w:szCs w:val="24"/>
        </w:rPr>
        <w:t>присваивать чужое имущество, производить его перемещение и другие самоуправные действия. Виновные в этом привлекаются к ответственности в установленном порядке;</w:t>
      </w:r>
    </w:p>
    <w:p w:rsidR="00B538AD" w:rsidRPr="00EB7851" w:rsidRDefault="00B538AD" w:rsidP="00B538AD">
      <w:pPr>
        <w:pStyle w:val="ConsPlusNormal"/>
        <w:widowControl/>
        <w:numPr>
          <w:ilvl w:val="0"/>
          <w:numId w:val="3"/>
        </w:numPr>
        <w:tabs>
          <w:tab w:val="num" w:pos="900"/>
        </w:tabs>
        <w:ind w:left="0"/>
        <w:jc w:val="both"/>
        <w:rPr>
          <w:rFonts w:ascii="Times New Roman" w:hAnsi="Times New Roman" w:cs="Times New Roman"/>
          <w:sz w:val="24"/>
          <w:szCs w:val="24"/>
        </w:rPr>
      </w:pPr>
      <w:r w:rsidRPr="00EB7851">
        <w:rPr>
          <w:rFonts w:ascii="Times New Roman" w:hAnsi="Times New Roman" w:cs="Times New Roman"/>
          <w:sz w:val="24"/>
          <w:szCs w:val="24"/>
        </w:rPr>
        <w:t>распространять произведения искусства, на которых изображено умершее лицо, без согласия ответственного за захоронение лица.</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7.4. В случае нарушения положений пунктов 7.2 и 7.3 настоящего раздела посетители привлекаются к административной ответственности в соответствии с законодательством Российской Федерации.</w:t>
      </w:r>
    </w:p>
    <w:p w:rsidR="00B538AD" w:rsidRPr="00EB7851" w:rsidRDefault="00B538AD" w:rsidP="00B538AD">
      <w:pPr>
        <w:pStyle w:val="ConsPlusNormal"/>
        <w:widowControl/>
        <w:spacing w:before="240" w:after="240"/>
        <w:ind w:firstLine="0"/>
        <w:jc w:val="center"/>
        <w:outlineLvl w:val="0"/>
        <w:rPr>
          <w:rFonts w:ascii="Times New Roman" w:hAnsi="Times New Roman" w:cs="Times New Roman"/>
          <w:b/>
          <w:bCs/>
          <w:sz w:val="24"/>
          <w:szCs w:val="24"/>
        </w:rPr>
      </w:pPr>
      <w:r w:rsidRPr="00EB7851">
        <w:rPr>
          <w:rFonts w:ascii="Times New Roman" w:hAnsi="Times New Roman" w:cs="Times New Roman"/>
          <w:b/>
          <w:bCs/>
          <w:sz w:val="24"/>
          <w:szCs w:val="24"/>
        </w:rPr>
        <w:t>8. Движение транспортных средств по территории кладбища</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8.1. Въезд на территорию кладбища автотранспортных средств может быть осуществлен только с разрешения администрации сельского поселения, специализированной службы, ритуальной организации.</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 xml:space="preserve">8.2. </w:t>
      </w:r>
      <w:proofErr w:type="spellStart"/>
      <w:r w:rsidRPr="00EB7851">
        <w:rPr>
          <w:rFonts w:ascii="Times New Roman" w:hAnsi="Times New Roman" w:cs="Times New Roman"/>
          <w:sz w:val="24"/>
          <w:szCs w:val="24"/>
        </w:rPr>
        <w:t>Катафальное</w:t>
      </w:r>
      <w:proofErr w:type="spellEnd"/>
      <w:r w:rsidRPr="00EB7851">
        <w:rPr>
          <w:rFonts w:ascii="Times New Roman" w:hAnsi="Times New Roman" w:cs="Times New Roman"/>
          <w:sz w:val="24"/>
          <w:szCs w:val="24"/>
        </w:rPr>
        <w:t xml:space="preserve"> транспортное средство, а также сопровождающий его транспорт, образующий похоронную процессию, имеет право беспрепятственного бесплатного проезда на территорию кладбища.</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8.3. Скорость движения транспортных средств не должна превышать 10 км/час.</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8.4. Порядок въезда на территорию кладбища и парковки на нем прочих автотранспортных средств и стоимость этой услуги определяет специализированная служба по согласованию с администрацией поселения.</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8.5. Допускается движение транспортных средств по территории кладбища на платной основе в пределах утвержденных администрацией сельского поселения, специализированной службой схем движения и стоянок транспортных средств.</w:t>
      </w:r>
    </w:p>
    <w:p w:rsidR="00B538AD" w:rsidRPr="00EB7851" w:rsidRDefault="00B538AD" w:rsidP="00B538AD">
      <w:pPr>
        <w:pStyle w:val="ConsPlusNormal"/>
        <w:widowControl/>
        <w:jc w:val="both"/>
        <w:rPr>
          <w:rFonts w:ascii="Times New Roman" w:hAnsi="Times New Roman" w:cs="Times New Roman"/>
          <w:sz w:val="24"/>
          <w:szCs w:val="24"/>
        </w:rPr>
      </w:pPr>
      <w:r w:rsidRPr="00EB7851">
        <w:rPr>
          <w:rFonts w:ascii="Times New Roman" w:hAnsi="Times New Roman" w:cs="Times New Roman"/>
          <w:sz w:val="24"/>
          <w:szCs w:val="24"/>
        </w:rPr>
        <w:t>8.6. На отдельных кладбищах может быть введен специальный режим движения по территории кладбища.</w:t>
      </w:r>
    </w:p>
    <w:p w:rsidR="00B538AD" w:rsidRPr="00EB7851" w:rsidRDefault="00B538AD" w:rsidP="00B538AD">
      <w:pPr>
        <w:rPr>
          <w:rFonts w:ascii="Times New Roman" w:hAnsi="Times New Roman" w:cs="Times New Roman"/>
        </w:rPr>
      </w:pPr>
    </w:p>
    <w:p w:rsidR="000134B5" w:rsidRPr="00EB7851" w:rsidRDefault="000134B5">
      <w:pPr>
        <w:rPr>
          <w:rFonts w:ascii="Times New Roman" w:hAnsi="Times New Roman" w:cs="Times New Roman"/>
        </w:rPr>
      </w:pPr>
    </w:p>
    <w:sectPr w:rsidR="000134B5" w:rsidRPr="00EB7851" w:rsidSect="000E00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6D2"/>
    <w:multiLevelType w:val="hybridMultilevel"/>
    <w:tmpl w:val="3F5C3BC2"/>
    <w:lvl w:ilvl="0" w:tplc="5FE8D3BE">
      <w:start w:val="1"/>
      <w:numFmt w:val="bullet"/>
      <w:lvlText w:val=""/>
      <w:lvlJc w:val="left"/>
      <w:pPr>
        <w:tabs>
          <w:tab w:val="num" w:pos="1391"/>
        </w:tabs>
        <w:ind w:left="540" w:firstLine="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6034F4"/>
    <w:multiLevelType w:val="hybridMultilevel"/>
    <w:tmpl w:val="FA229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5C1A82"/>
    <w:multiLevelType w:val="hybridMultilevel"/>
    <w:tmpl w:val="433EF7E6"/>
    <w:lvl w:ilvl="0" w:tplc="5FE8D3BE">
      <w:start w:val="1"/>
      <w:numFmt w:val="bullet"/>
      <w:lvlText w:val=""/>
      <w:lvlJc w:val="left"/>
      <w:pPr>
        <w:tabs>
          <w:tab w:val="num" w:pos="851"/>
        </w:tabs>
        <w:ind w:left="0" w:firstLine="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93A2B78"/>
    <w:multiLevelType w:val="hybridMultilevel"/>
    <w:tmpl w:val="BC8E43DE"/>
    <w:lvl w:ilvl="0" w:tplc="5FE8D3BE">
      <w:start w:val="1"/>
      <w:numFmt w:val="bullet"/>
      <w:lvlText w:val=""/>
      <w:lvlJc w:val="left"/>
      <w:pPr>
        <w:tabs>
          <w:tab w:val="num" w:pos="1391"/>
        </w:tabs>
        <w:ind w:left="540" w:firstLine="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38AD"/>
    <w:rsid w:val="000134B5"/>
    <w:rsid w:val="000149A2"/>
    <w:rsid w:val="000E001E"/>
    <w:rsid w:val="00121696"/>
    <w:rsid w:val="001E2D4B"/>
    <w:rsid w:val="00B538AD"/>
    <w:rsid w:val="00EB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8AD"/>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PlusTitle">
    <w:name w:val="ConsPlusTitle"/>
    <w:rsid w:val="00B538AD"/>
    <w:pPr>
      <w:widowControl w:val="0"/>
      <w:autoSpaceDE w:val="0"/>
      <w:autoSpaceDN w:val="0"/>
      <w:spacing w:after="0" w:line="240" w:lineRule="auto"/>
    </w:pPr>
    <w:rPr>
      <w:rFonts w:ascii="Arial" w:eastAsia="Times New Roman" w:hAnsi="Arial" w:cs="Arial"/>
      <w:b/>
      <w:bCs/>
      <w:sz w:val="20"/>
      <w:szCs w:val="20"/>
    </w:rPr>
  </w:style>
  <w:style w:type="paragraph" w:styleId="a3">
    <w:name w:val="List Paragraph"/>
    <w:basedOn w:val="a"/>
    <w:uiPriority w:val="34"/>
    <w:qFormat/>
    <w:rsid w:val="000149A2"/>
    <w:pPr>
      <w:ind w:left="720"/>
      <w:contextualSpacing/>
    </w:pPr>
  </w:style>
</w:styles>
</file>

<file path=word/webSettings.xml><?xml version="1.0" encoding="utf-8"?>
<w:webSettings xmlns:r="http://schemas.openxmlformats.org/officeDocument/2006/relationships" xmlns:w="http://schemas.openxmlformats.org/wordprocessingml/2006/main">
  <w:divs>
    <w:div w:id="317151784">
      <w:bodyDiv w:val="1"/>
      <w:marLeft w:val="0"/>
      <w:marRight w:val="0"/>
      <w:marTop w:val="0"/>
      <w:marBottom w:val="0"/>
      <w:divBdr>
        <w:top w:val="none" w:sz="0" w:space="0" w:color="auto"/>
        <w:left w:val="none" w:sz="0" w:space="0" w:color="auto"/>
        <w:bottom w:val="none" w:sz="0" w:space="0" w:color="auto"/>
        <w:right w:val="none" w:sz="0" w:space="0" w:color="auto"/>
      </w:divBdr>
    </w:div>
    <w:div w:id="3807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2AA97-276A-4263-A76C-7335BFE9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3879</Words>
  <Characters>22115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2020-11-03T22:30:00Z</dcterms:created>
  <dcterms:modified xsi:type="dcterms:W3CDTF">2020-11-04T05:35:00Z</dcterms:modified>
</cp:coreProperties>
</file>