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A5" w:rsidRDefault="009F05CE" w:rsidP="009F05CE">
      <w:pPr>
        <w:rPr>
          <w:sz w:val="32"/>
        </w:rPr>
      </w:pPr>
      <w:r>
        <w:t xml:space="preserve">                                                    </w:t>
      </w:r>
      <w:r w:rsidR="00614C56">
        <w:t xml:space="preserve">              </w:t>
      </w:r>
      <w:r w:rsidR="003C4FCD">
        <w:t xml:space="preserve">     </w:t>
      </w:r>
      <w:r w:rsidR="009B0C6C">
        <w:rPr>
          <w:noProof/>
        </w:rPr>
        <w:drawing>
          <wp:inline distT="0" distB="0" distL="0" distR="0">
            <wp:extent cx="622300" cy="723900"/>
            <wp:effectExtent l="19050" t="0" r="635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FCD">
        <w:t xml:space="preserve">                                               </w:t>
      </w:r>
    </w:p>
    <w:p w:rsidR="00AD43A5" w:rsidRDefault="00AD43A5">
      <w:pPr>
        <w:jc w:val="center"/>
        <w:rPr>
          <w:b/>
          <w:i/>
          <w:iCs/>
          <w:sz w:val="32"/>
        </w:rPr>
      </w:pPr>
      <w:r>
        <w:rPr>
          <w:b/>
          <w:i/>
          <w:iCs/>
          <w:sz w:val="32"/>
        </w:rPr>
        <w:t xml:space="preserve">Администрация </w:t>
      </w:r>
      <w:proofErr w:type="spellStart"/>
      <w:r>
        <w:rPr>
          <w:b/>
          <w:i/>
          <w:iCs/>
          <w:sz w:val="32"/>
        </w:rPr>
        <w:t>Пузевского</w:t>
      </w:r>
      <w:proofErr w:type="spellEnd"/>
      <w:r>
        <w:rPr>
          <w:b/>
          <w:i/>
          <w:iCs/>
          <w:sz w:val="32"/>
        </w:rPr>
        <w:t xml:space="preserve"> сельского поселения</w:t>
      </w:r>
    </w:p>
    <w:p w:rsidR="00AD43A5" w:rsidRDefault="00AD43A5">
      <w:pPr>
        <w:pStyle w:val="2"/>
        <w:rPr>
          <w:iCs/>
          <w:sz w:val="32"/>
        </w:rPr>
      </w:pPr>
      <w:proofErr w:type="spellStart"/>
      <w:r>
        <w:rPr>
          <w:iCs/>
          <w:sz w:val="32"/>
        </w:rPr>
        <w:t>Бутурлиновского</w:t>
      </w:r>
      <w:proofErr w:type="spellEnd"/>
      <w:r>
        <w:rPr>
          <w:iCs/>
          <w:sz w:val="32"/>
        </w:rPr>
        <w:t xml:space="preserve"> муниципального района</w:t>
      </w:r>
    </w:p>
    <w:p w:rsidR="00AD43A5" w:rsidRPr="00847596" w:rsidRDefault="00AD43A5" w:rsidP="003C7FFD">
      <w:pPr>
        <w:pStyle w:val="2"/>
        <w:rPr>
          <w:i w:val="0"/>
          <w:sz w:val="32"/>
          <w:szCs w:val="32"/>
        </w:rPr>
      </w:pPr>
      <w:r>
        <w:t xml:space="preserve"> </w:t>
      </w:r>
      <w:r w:rsidRPr="00847596">
        <w:rPr>
          <w:sz w:val="32"/>
          <w:szCs w:val="32"/>
        </w:rPr>
        <w:t>Воронежской области</w:t>
      </w:r>
    </w:p>
    <w:p w:rsidR="00AD43A5" w:rsidRDefault="00AD43A5">
      <w:pPr>
        <w:jc w:val="center"/>
        <w:rPr>
          <w:b/>
          <w:i/>
          <w:sz w:val="28"/>
        </w:rPr>
      </w:pPr>
    </w:p>
    <w:p w:rsidR="00AD43A5" w:rsidRPr="00D86805" w:rsidRDefault="00AD43A5">
      <w:pPr>
        <w:pStyle w:val="4"/>
      </w:pPr>
      <w:r>
        <w:t>ПОСТАНОВЛЕНИЕ</w:t>
      </w:r>
    </w:p>
    <w:p w:rsidR="00AD43A5" w:rsidRDefault="00AD43A5">
      <w:pPr>
        <w:rPr>
          <w:sz w:val="28"/>
          <w:szCs w:val="28"/>
        </w:rPr>
      </w:pPr>
    </w:p>
    <w:p w:rsidR="00C658F1" w:rsidRDefault="009F05CE">
      <w:pPr>
        <w:rPr>
          <w:sz w:val="28"/>
          <w:szCs w:val="28"/>
        </w:rPr>
      </w:pPr>
      <w:r>
        <w:rPr>
          <w:sz w:val="28"/>
          <w:szCs w:val="28"/>
        </w:rPr>
        <w:t>от 21 июля 2020 года № 27</w:t>
      </w:r>
    </w:p>
    <w:p w:rsidR="00C658F1" w:rsidRDefault="00C658F1">
      <w:pPr>
        <w:rPr>
          <w:sz w:val="28"/>
          <w:szCs w:val="28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28"/>
      </w:tblGrid>
      <w:tr w:rsidR="003C4FCD" w:rsidTr="009F05CE">
        <w:tc>
          <w:tcPr>
            <w:tcW w:w="5353" w:type="dxa"/>
          </w:tcPr>
          <w:p w:rsidR="003C4FCD" w:rsidRPr="003C4FCD" w:rsidRDefault="003C4FCD" w:rsidP="003C4FCD">
            <w:pPr>
              <w:jc w:val="both"/>
              <w:rPr>
                <w:rFonts w:eastAsia="Arial"/>
                <w:b/>
                <w:sz w:val="28"/>
                <w:szCs w:val="28"/>
              </w:rPr>
            </w:pPr>
            <w:r w:rsidRPr="003C4FCD">
              <w:rPr>
                <w:rFonts w:eastAsia="Arial"/>
                <w:b/>
                <w:sz w:val="28"/>
                <w:szCs w:val="28"/>
              </w:rPr>
      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  <w:p w:rsidR="003C4FCD" w:rsidRDefault="003C4FCD" w:rsidP="003C4FCD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3C4FCD" w:rsidRDefault="003C4FCD" w:rsidP="003C4FCD">
            <w:pPr>
              <w:rPr>
                <w:sz w:val="28"/>
                <w:szCs w:val="28"/>
              </w:rPr>
            </w:pPr>
          </w:p>
        </w:tc>
      </w:tr>
    </w:tbl>
    <w:p w:rsidR="0002096D" w:rsidRPr="003C4FCD" w:rsidRDefault="0002096D" w:rsidP="003C4FCD">
      <w:pPr>
        <w:rPr>
          <w:sz w:val="28"/>
          <w:szCs w:val="28"/>
        </w:rPr>
      </w:pP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В соответствии с Налоговым кодексом Российской Федерации, Федеральным законом от 27 июля 2010 г. № 210-ФЗ «Об организации предоставления государственных и муниципальных услуг»,</w:t>
      </w:r>
      <w:r w:rsidR="00614C56" w:rsidRPr="00614C56">
        <w:rPr>
          <w:rFonts w:ascii="Calibri" w:hAnsi="Calibri" w:cs="Calibri"/>
          <w:color w:val="212121"/>
          <w:sz w:val="23"/>
          <w:szCs w:val="23"/>
          <w:shd w:val="clear" w:color="auto" w:fill="FFFFFF"/>
        </w:rPr>
        <w:t xml:space="preserve"> </w:t>
      </w:r>
      <w:r w:rsidR="00CD66FA">
        <w:rPr>
          <w:rFonts w:ascii="Calibri" w:hAnsi="Calibri" w:cs="Calibri"/>
          <w:color w:val="212121"/>
          <w:sz w:val="23"/>
          <w:szCs w:val="23"/>
          <w:shd w:val="clear" w:color="auto" w:fill="FFFFFF"/>
        </w:rPr>
        <w:t xml:space="preserve"> </w:t>
      </w:r>
      <w:r w:rsidR="00614C56" w:rsidRPr="00614C56">
        <w:rPr>
          <w:color w:val="212121"/>
          <w:sz w:val="28"/>
          <w:szCs w:val="28"/>
          <w:shd w:val="clear" w:color="auto" w:fill="FFFFFF"/>
        </w:rPr>
        <w:t xml:space="preserve">рассмотрев проект, предложенный в рамках правотворческой инициативы прокуратуры </w:t>
      </w:r>
      <w:proofErr w:type="spellStart"/>
      <w:r w:rsidR="00614C56" w:rsidRPr="00614C56">
        <w:rPr>
          <w:color w:val="212121"/>
          <w:sz w:val="28"/>
          <w:szCs w:val="28"/>
          <w:shd w:val="clear" w:color="auto" w:fill="FFFFFF"/>
        </w:rPr>
        <w:t>Бутурлиновского</w:t>
      </w:r>
      <w:proofErr w:type="spellEnd"/>
      <w:r w:rsidR="00614C56" w:rsidRPr="00614C56">
        <w:rPr>
          <w:color w:val="212121"/>
          <w:sz w:val="28"/>
          <w:szCs w:val="28"/>
          <w:shd w:val="clear" w:color="auto" w:fill="FFFFFF"/>
        </w:rPr>
        <w:t xml:space="preserve"> муниципального района</w:t>
      </w:r>
      <w:r w:rsidR="00614C56">
        <w:rPr>
          <w:color w:val="212121"/>
          <w:sz w:val="28"/>
          <w:szCs w:val="28"/>
          <w:shd w:val="clear" w:color="auto" w:fill="FFFFFF"/>
        </w:rPr>
        <w:t>,</w:t>
      </w:r>
      <w:r w:rsidRPr="003C4FCD">
        <w:rPr>
          <w:rFonts w:eastAsia="Arial"/>
          <w:sz w:val="28"/>
          <w:szCs w:val="28"/>
        </w:rPr>
        <w:t xml:space="preserve"> администрация </w:t>
      </w:r>
      <w:proofErr w:type="spellStart"/>
      <w:r>
        <w:rPr>
          <w:rFonts w:eastAsia="Arial"/>
          <w:sz w:val="28"/>
          <w:szCs w:val="28"/>
        </w:rPr>
        <w:t>Пузевского</w:t>
      </w:r>
      <w:proofErr w:type="spellEnd"/>
      <w:r w:rsidRPr="003C4FCD">
        <w:rPr>
          <w:rFonts w:eastAsia="Arial"/>
          <w:sz w:val="28"/>
          <w:szCs w:val="28"/>
        </w:rPr>
        <w:t xml:space="preserve">  сельского поселения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</w:p>
    <w:p w:rsidR="003C4FCD" w:rsidRPr="003C4FCD" w:rsidRDefault="003C4FCD" w:rsidP="003C4FCD">
      <w:pPr>
        <w:jc w:val="center"/>
        <w:rPr>
          <w:rFonts w:eastAsia="Arial"/>
          <w:sz w:val="28"/>
          <w:szCs w:val="28"/>
        </w:rPr>
      </w:pPr>
      <w:proofErr w:type="gramStart"/>
      <w:r w:rsidRPr="003C4FCD">
        <w:rPr>
          <w:rFonts w:eastAsia="Arial"/>
          <w:sz w:val="28"/>
          <w:szCs w:val="28"/>
        </w:rPr>
        <w:t>П</w:t>
      </w:r>
      <w:proofErr w:type="gramEnd"/>
      <w:r>
        <w:rPr>
          <w:rFonts w:eastAsia="Arial"/>
          <w:sz w:val="28"/>
          <w:szCs w:val="28"/>
        </w:rPr>
        <w:t xml:space="preserve"> </w:t>
      </w:r>
      <w:r w:rsidRPr="003C4FCD"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 </w:t>
      </w:r>
      <w:r w:rsidRPr="003C4FCD">
        <w:rPr>
          <w:rFonts w:eastAsia="Arial"/>
          <w:sz w:val="28"/>
          <w:szCs w:val="28"/>
        </w:rPr>
        <w:t>С</w:t>
      </w:r>
      <w:r>
        <w:rPr>
          <w:rFonts w:eastAsia="Arial"/>
          <w:sz w:val="28"/>
          <w:szCs w:val="28"/>
        </w:rPr>
        <w:t xml:space="preserve"> </w:t>
      </w:r>
      <w:r w:rsidRPr="003C4FCD">
        <w:rPr>
          <w:rFonts w:eastAsia="Arial"/>
          <w:sz w:val="28"/>
          <w:szCs w:val="28"/>
        </w:rPr>
        <w:t>Т</w:t>
      </w:r>
      <w:r>
        <w:rPr>
          <w:rFonts w:eastAsia="Arial"/>
          <w:sz w:val="28"/>
          <w:szCs w:val="28"/>
        </w:rPr>
        <w:t xml:space="preserve"> </w:t>
      </w:r>
      <w:r w:rsidRPr="003C4FCD"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 </w:t>
      </w:r>
      <w:r w:rsidRPr="003C4FCD"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 xml:space="preserve"> </w:t>
      </w:r>
      <w:r w:rsidRPr="003C4FCD"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 </w:t>
      </w:r>
      <w:r w:rsidRPr="003C4FCD"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 xml:space="preserve"> </w:t>
      </w:r>
      <w:r w:rsidRPr="003C4FCD">
        <w:rPr>
          <w:rFonts w:eastAsia="Arial"/>
          <w:sz w:val="28"/>
          <w:szCs w:val="28"/>
        </w:rPr>
        <w:t>Л</w:t>
      </w:r>
      <w:r>
        <w:rPr>
          <w:rFonts w:eastAsia="Arial"/>
          <w:sz w:val="28"/>
          <w:szCs w:val="28"/>
        </w:rPr>
        <w:t xml:space="preserve"> </w:t>
      </w:r>
      <w:r w:rsidRPr="003C4FCD">
        <w:rPr>
          <w:rFonts w:eastAsia="Arial"/>
          <w:sz w:val="28"/>
          <w:szCs w:val="28"/>
        </w:rPr>
        <w:t>Я</w:t>
      </w:r>
      <w:r>
        <w:rPr>
          <w:rFonts w:eastAsia="Arial"/>
          <w:sz w:val="28"/>
          <w:szCs w:val="28"/>
        </w:rPr>
        <w:t xml:space="preserve"> </w:t>
      </w:r>
      <w:r w:rsidRPr="003C4FCD"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 xml:space="preserve"> </w:t>
      </w:r>
      <w:r w:rsidRPr="003C4FCD">
        <w:rPr>
          <w:rFonts w:eastAsia="Arial"/>
          <w:sz w:val="28"/>
          <w:szCs w:val="28"/>
        </w:rPr>
        <w:t>Т:</w:t>
      </w:r>
    </w:p>
    <w:p w:rsidR="003C4FCD" w:rsidRPr="003C4FCD" w:rsidRDefault="003C4FCD" w:rsidP="003C4FCD">
      <w:pPr>
        <w:jc w:val="center"/>
        <w:rPr>
          <w:rFonts w:eastAsia="Arial"/>
          <w:sz w:val="28"/>
          <w:szCs w:val="28"/>
        </w:rPr>
      </w:pP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1. Утвердить прилагаемый административный </w:t>
      </w:r>
      <w:hyperlink r:id="rId6">
        <w:r w:rsidRPr="003C4FCD">
          <w:rPr>
            <w:rFonts w:eastAsia="Arial"/>
            <w:color w:val="000000"/>
            <w:sz w:val="28"/>
            <w:szCs w:val="28"/>
          </w:rPr>
          <w:t>регламент</w:t>
        </w:r>
      </w:hyperlink>
      <w:r w:rsidRPr="003C4FCD">
        <w:rPr>
          <w:rFonts w:eastAsia="Arial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proofErr w:type="spellStart"/>
      <w:r>
        <w:rPr>
          <w:rFonts w:eastAsia="Arial"/>
          <w:sz w:val="28"/>
          <w:szCs w:val="28"/>
        </w:rPr>
        <w:t>Пузевского</w:t>
      </w:r>
      <w:proofErr w:type="spellEnd"/>
      <w:r w:rsidRPr="003C4FCD">
        <w:rPr>
          <w:rFonts w:eastAsia="Arial"/>
          <w:sz w:val="28"/>
          <w:szCs w:val="28"/>
        </w:rPr>
        <w:t xml:space="preserve"> сельского поселения.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3. Настоящее постановление вступает в силу со дня его обнародования.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4.</w:t>
      </w:r>
      <w:r>
        <w:rPr>
          <w:rFonts w:eastAsia="Arial"/>
          <w:sz w:val="28"/>
          <w:szCs w:val="28"/>
        </w:rPr>
        <w:t xml:space="preserve"> </w:t>
      </w:r>
      <w:proofErr w:type="gramStart"/>
      <w:r w:rsidRPr="003C4FCD">
        <w:rPr>
          <w:rFonts w:eastAsia="Arial"/>
          <w:sz w:val="28"/>
          <w:szCs w:val="28"/>
        </w:rPr>
        <w:t>Контроль за</w:t>
      </w:r>
      <w:proofErr w:type="gramEnd"/>
      <w:r w:rsidRPr="003C4FCD">
        <w:rPr>
          <w:rFonts w:eastAsia="Arial"/>
          <w:sz w:val="28"/>
          <w:szCs w:val="28"/>
        </w:rPr>
        <w:t xml:space="preserve"> исполнением настоящего постановления оставляю за собой.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</w:p>
    <w:p w:rsidR="003C4FCD" w:rsidRDefault="003C4FCD" w:rsidP="003C4FCD">
      <w:pPr>
        <w:rPr>
          <w:rFonts w:eastAsia="Arial"/>
          <w:sz w:val="28"/>
          <w:szCs w:val="28"/>
        </w:rPr>
      </w:pPr>
    </w:p>
    <w:p w:rsidR="009F05CE" w:rsidRDefault="009F05CE" w:rsidP="003C4FCD">
      <w:pPr>
        <w:rPr>
          <w:rFonts w:eastAsia="Arial"/>
          <w:sz w:val="28"/>
          <w:szCs w:val="28"/>
        </w:rPr>
      </w:pPr>
    </w:p>
    <w:p w:rsidR="009F05CE" w:rsidRDefault="009F05CE" w:rsidP="003C4FCD">
      <w:pPr>
        <w:rPr>
          <w:rFonts w:eastAsia="Arial"/>
          <w:sz w:val="28"/>
          <w:szCs w:val="28"/>
        </w:rPr>
      </w:pPr>
    </w:p>
    <w:p w:rsidR="003C4FCD" w:rsidRPr="003C4FCD" w:rsidRDefault="003C4FCD" w:rsidP="003C4FCD">
      <w:pPr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Глава </w:t>
      </w:r>
      <w:proofErr w:type="spellStart"/>
      <w:r>
        <w:rPr>
          <w:rFonts w:eastAsia="Arial"/>
          <w:sz w:val="28"/>
          <w:szCs w:val="28"/>
        </w:rPr>
        <w:t>Пузевского</w:t>
      </w:r>
      <w:proofErr w:type="spellEnd"/>
      <w:r w:rsidRPr="003C4FCD">
        <w:rPr>
          <w:rFonts w:eastAsia="Arial"/>
          <w:sz w:val="28"/>
          <w:szCs w:val="28"/>
        </w:rPr>
        <w:t xml:space="preserve">  сельского поселения</w:t>
      </w:r>
      <w:r w:rsidRPr="003C4FCD">
        <w:rPr>
          <w:rFonts w:eastAsia="Arial"/>
          <w:sz w:val="28"/>
          <w:szCs w:val="28"/>
        </w:rPr>
        <w:tab/>
      </w:r>
      <w:r w:rsidRPr="003C4FCD">
        <w:rPr>
          <w:rFonts w:eastAsia="Arial"/>
          <w:sz w:val="28"/>
          <w:szCs w:val="28"/>
        </w:rPr>
        <w:tab/>
      </w:r>
      <w:r w:rsidRPr="003C4FCD">
        <w:rPr>
          <w:rFonts w:eastAsia="Arial"/>
          <w:sz w:val="28"/>
          <w:szCs w:val="28"/>
        </w:rPr>
        <w:tab/>
      </w:r>
      <w:r w:rsidRPr="003C4FCD">
        <w:rPr>
          <w:rFonts w:eastAsia="Arial"/>
          <w:sz w:val="28"/>
          <w:szCs w:val="28"/>
        </w:rPr>
        <w:tab/>
      </w:r>
      <w:r w:rsidRPr="003C4FCD"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 xml:space="preserve">И.М. </w:t>
      </w:r>
      <w:proofErr w:type="spellStart"/>
      <w:r>
        <w:rPr>
          <w:rFonts w:eastAsia="Arial"/>
          <w:sz w:val="28"/>
          <w:szCs w:val="28"/>
        </w:rPr>
        <w:t>Дорохин</w:t>
      </w:r>
      <w:proofErr w:type="spellEnd"/>
      <w:r w:rsidRPr="003C4FCD">
        <w:rPr>
          <w:rFonts w:eastAsia="Arial"/>
          <w:sz w:val="28"/>
          <w:szCs w:val="28"/>
        </w:rPr>
        <w:t xml:space="preserve"> </w:t>
      </w:r>
    </w:p>
    <w:p w:rsidR="003C4FCD" w:rsidRPr="003C4FCD" w:rsidRDefault="003C4FCD" w:rsidP="003C4FCD">
      <w:pPr>
        <w:rPr>
          <w:rFonts w:eastAsia="Arial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3C4FCD" w:rsidTr="003C4FCD">
        <w:tc>
          <w:tcPr>
            <w:tcW w:w="4927" w:type="dxa"/>
          </w:tcPr>
          <w:p w:rsidR="003C4FCD" w:rsidRDefault="003C4FCD" w:rsidP="003C4FCD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928" w:type="dxa"/>
          </w:tcPr>
          <w:p w:rsidR="003C4FCD" w:rsidRPr="003C4FCD" w:rsidRDefault="003C4FCD" w:rsidP="003C4FCD">
            <w:pPr>
              <w:jc w:val="right"/>
              <w:rPr>
                <w:rFonts w:eastAsia="Arial"/>
                <w:sz w:val="28"/>
                <w:szCs w:val="28"/>
              </w:rPr>
            </w:pPr>
            <w:r w:rsidRPr="003C4FCD">
              <w:rPr>
                <w:rFonts w:eastAsia="Arial"/>
                <w:sz w:val="28"/>
                <w:szCs w:val="28"/>
              </w:rPr>
              <w:t>Приложение</w:t>
            </w:r>
          </w:p>
          <w:p w:rsidR="003C4FCD" w:rsidRDefault="003C4FCD" w:rsidP="003C4FCD">
            <w:pPr>
              <w:jc w:val="right"/>
              <w:rPr>
                <w:rFonts w:eastAsia="Arial"/>
                <w:sz w:val="28"/>
                <w:szCs w:val="28"/>
              </w:rPr>
            </w:pPr>
            <w:r w:rsidRPr="003C4FCD">
              <w:rPr>
                <w:rFonts w:eastAsia="Arial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>
              <w:rPr>
                <w:rFonts w:eastAsia="Arial"/>
                <w:sz w:val="28"/>
                <w:szCs w:val="28"/>
              </w:rPr>
              <w:t>Пузевского</w:t>
            </w:r>
            <w:proofErr w:type="spellEnd"/>
            <w:r w:rsidRPr="003C4FCD">
              <w:rPr>
                <w:rFonts w:eastAsia="Arial"/>
                <w:sz w:val="28"/>
                <w:szCs w:val="28"/>
              </w:rPr>
              <w:t xml:space="preserve">  сельского поселения </w:t>
            </w:r>
          </w:p>
          <w:p w:rsidR="003C4FCD" w:rsidRPr="003C4FCD" w:rsidRDefault="003C4FCD" w:rsidP="003C4FCD">
            <w:pPr>
              <w:jc w:val="right"/>
              <w:rPr>
                <w:rFonts w:eastAsia="Arial"/>
                <w:sz w:val="28"/>
                <w:szCs w:val="28"/>
              </w:rPr>
            </w:pPr>
            <w:r w:rsidRPr="003C4FCD">
              <w:rPr>
                <w:rFonts w:eastAsia="Arial"/>
                <w:sz w:val="28"/>
                <w:szCs w:val="28"/>
              </w:rPr>
              <w:t>от</w:t>
            </w:r>
            <w:r>
              <w:rPr>
                <w:rFonts w:eastAsia="Arial"/>
                <w:sz w:val="28"/>
                <w:szCs w:val="28"/>
              </w:rPr>
              <w:t xml:space="preserve">   </w:t>
            </w:r>
            <w:r w:rsidR="009F05CE">
              <w:rPr>
                <w:rFonts w:eastAsia="Arial"/>
                <w:sz w:val="28"/>
                <w:szCs w:val="28"/>
              </w:rPr>
              <w:t>21.07.</w:t>
            </w:r>
            <w:r w:rsidRPr="003C4FCD">
              <w:rPr>
                <w:rFonts w:eastAsia="Arial"/>
                <w:sz w:val="28"/>
                <w:szCs w:val="28"/>
              </w:rPr>
              <w:t xml:space="preserve">2020 года № </w:t>
            </w:r>
            <w:r w:rsidR="009F05CE">
              <w:rPr>
                <w:rFonts w:eastAsia="Arial"/>
                <w:sz w:val="28"/>
                <w:szCs w:val="28"/>
              </w:rPr>
              <w:t>27</w:t>
            </w:r>
          </w:p>
          <w:p w:rsidR="003C4FCD" w:rsidRDefault="003C4FCD" w:rsidP="003C4FCD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</w:tr>
    </w:tbl>
    <w:p w:rsidR="003C4FCD" w:rsidRDefault="003C4FCD" w:rsidP="003C4FCD">
      <w:pPr>
        <w:jc w:val="both"/>
        <w:rPr>
          <w:rFonts w:eastAsia="Arial"/>
          <w:sz w:val="28"/>
          <w:szCs w:val="28"/>
        </w:rPr>
      </w:pPr>
    </w:p>
    <w:p w:rsidR="003C4FCD" w:rsidRPr="003C4FCD" w:rsidRDefault="003C4FCD" w:rsidP="003C4FCD">
      <w:pPr>
        <w:rPr>
          <w:rFonts w:eastAsia="Arial"/>
          <w:sz w:val="28"/>
          <w:szCs w:val="28"/>
        </w:rPr>
      </w:pPr>
    </w:p>
    <w:p w:rsidR="003C4FCD" w:rsidRPr="009F05CE" w:rsidRDefault="003C4FCD" w:rsidP="003C4FCD">
      <w:pPr>
        <w:jc w:val="center"/>
        <w:rPr>
          <w:rFonts w:eastAsia="Arial"/>
          <w:b/>
          <w:sz w:val="28"/>
          <w:szCs w:val="28"/>
        </w:rPr>
      </w:pPr>
      <w:r w:rsidRPr="009F05CE">
        <w:rPr>
          <w:rFonts w:eastAsia="Arial"/>
          <w:b/>
          <w:sz w:val="28"/>
          <w:szCs w:val="28"/>
        </w:rPr>
        <w:t>Административный регламент</w:t>
      </w:r>
    </w:p>
    <w:p w:rsidR="003C4FCD" w:rsidRPr="009F05CE" w:rsidRDefault="003C4FCD" w:rsidP="003C4FCD">
      <w:pPr>
        <w:jc w:val="center"/>
        <w:rPr>
          <w:rFonts w:eastAsia="Arial"/>
          <w:b/>
          <w:sz w:val="28"/>
          <w:szCs w:val="28"/>
        </w:rPr>
      </w:pPr>
      <w:r w:rsidRPr="009F05CE">
        <w:rPr>
          <w:rFonts w:eastAsia="Arial"/>
          <w:b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3C4FCD" w:rsidRPr="003C4FCD" w:rsidRDefault="003C4FCD" w:rsidP="003C4FCD">
      <w:pPr>
        <w:rPr>
          <w:rFonts w:eastAsia="Arial"/>
          <w:sz w:val="28"/>
          <w:szCs w:val="28"/>
        </w:rPr>
      </w:pPr>
    </w:p>
    <w:p w:rsidR="003C4FCD" w:rsidRPr="003C4FCD" w:rsidRDefault="003C4FCD" w:rsidP="003C4FCD">
      <w:pPr>
        <w:jc w:val="center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I. Общие положения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1.1. </w:t>
      </w:r>
      <w:proofErr w:type="gramStart"/>
      <w:r w:rsidRPr="003C4FCD">
        <w:rPr>
          <w:rFonts w:eastAsia="Arial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proofErr w:type="spellStart"/>
      <w:r>
        <w:rPr>
          <w:rFonts w:eastAsia="Arial"/>
          <w:sz w:val="28"/>
          <w:szCs w:val="28"/>
        </w:rPr>
        <w:t>Пузевского</w:t>
      </w:r>
      <w:proofErr w:type="spellEnd"/>
      <w:r w:rsidRPr="003C4FCD">
        <w:rPr>
          <w:rFonts w:eastAsia="Arial"/>
          <w:sz w:val="28"/>
          <w:szCs w:val="28"/>
        </w:rPr>
        <w:t xml:space="preserve">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3C4FCD">
        <w:rPr>
          <w:rFonts w:eastAsia="Arial"/>
          <w:sz w:val="28"/>
          <w:szCs w:val="28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Конституция Российской Федерации («Российская газета», 25.12.1993, №237);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Налоговый кодекс Российской Федерации (часть первая) («Собрание законодательства Российской Федерации», 03.08.1998, №31, ст. 3824);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- Федеральный </w:t>
      </w:r>
      <w:hyperlink r:id="rId7">
        <w:r w:rsidRPr="003C4FCD">
          <w:rPr>
            <w:rFonts w:eastAsia="Arial"/>
            <w:color w:val="0000FF"/>
            <w:sz w:val="28"/>
            <w:szCs w:val="28"/>
            <w:u w:val="single"/>
          </w:rPr>
          <w:t>закон</w:t>
        </w:r>
      </w:hyperlink>
      <w:r w:rsidRPr="003C4FCD">
        <w:rPr>
          <w:rFonts w:eastAsia="Arial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- Федеральный </w:t>
      </w:r>
      <w:hyperlink r:id="rId8">
        <w:r w:rsidRPr="003C4FCD">
          <w:rPr>
            <w:rFonts w:eastAsia="Arial"/>
            <w:color w:val="0000FF"/>
            <w:sz w:val="28"/>
            <w:szCs w:val="28"/>
            <w:u w:val="single"/>
          </w:rPr>
          <w:t>закон</w:t>
        </w:r>
      </w:hyperlink>
      <w:r w:rsidRPr="003C4FCD">
        <w:rPr>
          <w:rFonts w:eastAsia="Arial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№168).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1.3. Описание заявителей.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Администрация сельского поселения расположена по адресу: </w:t>
      </w:r>
      <w:r>
        <w:rPr>
          <w:rFonts w:eastAsia="Arial"/>
          <w:sz w:val="28"/>
          <w:szCs w:val="28"/>
        </w:rPr>
        <w:t xml:space="preserve">397525, Воронежская область, </w:t>
      </w:r>
      <w:proofErr w:type="spellStart"/>
      <w:r>
        <w:rPr>
          <w:rFonts w:eastAsia="Arial"/>
          <w:sz w:val="28"/>
          <w:szCs w:val="28"/>
        </w:rPr>
        <w:t>Бутурлиновский</w:t>
      </w:r>
      <w:proofErr w:type="spellEnd"/>
      <w:r>
        <w:rPr>
          <w:rFonts w:eastAsia="Arial"/>
          <w:sz w:val="28"/>
          <w:szCs w:val="28"/>
        </w:rPr>
        <w:t xml:space="preserve"> район, село </w:t>
      </w:r>
      <w:proofErr w:type="spellStart"/>
      <w:r>
        <w:rPr>
          <w:rFonts w:eastAsia="Arial"/>
          <w:sz w:val="28"/>
          <w:szCs w:val="28"/>
        </w:rPr>
        <w:t>Пузево</w:t>
      </w:r>
      <w:proofErr w:type="spellEnd"/>
      <w:r>
        <w:rPr>
          <w:rFonts w:eastAsia="Arial"/>
          <w:sz w:val="28"/>
          <w:szCs w:val="28"/>
        </w:rPr>
        <w:t>, улица Ленина, 89.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перерыв с 12.00 до 13.00 часов.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Телефоны: </w:t>
      </w:r>
      <w:r>
        <w:rPr>
          <w:rFonts w:eastAsia="Arial"/>
          <w:sz w:val="28"/>
          <w:szCs w:val="28"/>
        </w:rPr>
        <w:t>8(47361) 46330</w:t>
      </w:r>
      <w:r w:rsidRPr="003C4FCD">
        <w:rPr>
          <w:rFonts w:eastAsia="Arial"/>
          <w:sz w:val="28"/>
          <w:szCs w:val="28"/>
        </w:rPr>
        <w:t>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- </w:t>
      </w:r>
      <w:hyperlink r:id="rId9" w:history="1">
        <w:r w:rsidR="00343DF6" w:rsidRPr="003163FA">
          <w:rPr>
            <w:rStyle w:val="a9"/>
            <w:rFonts w:eastAsia="Arial"/>
            <w:sz w:val="28"/>
            <w:szCs w:val="28"/>
          </w:rPr>
          <w:t>http://puzevskoe.ru/</w:t>
        </w:r>
      </w:hyperlink>
      <w:r w:rsidRPr="003C4FCD">
        <w:rPr>
          <w:rFonts w:eastAsia="Arial"/>
          <w:sz w:val="28"/>
          <w:szCs w:val="28"/>
        </w:rPr>
        <w:t>- официальный сайт администрации. Адрес электронной почты</w:t>
      </w:r>
      <w:r w:rsidR="00343DF6">
        <w:rPr>
          <w:rFonts w:eastAsia="Arial"/>
          <w:sz w:val="28"/>
          <w:szCs w:val="28"/>
        </w:rPr>
        <w:t>:</w:t>
      </w:r>
      <w:r w:rsidRPr="003C4FCD">
        <w:rPr>
          <w:rFonts w:eastAsia="Arial"/>
          <w:sz w:val="28"/>
          <w:szCs w:val="28"/>
        </w:rPr>
        <w:t xml:space="preserve"> </w:t>
      </w:r>
      <w:hyperlink r:id="rId10" w:history="1">
        <w:r w:rsidR="00343DF6" w:rsidRPr="003163FA">
          <w:rPr>
            <w:rStyle w:val="a9"/>
            <w:rFonts w:eastAsia="Arial"/>
            <w:sz w:val="28"/>
            <w:szCs w:val="28"/>
          </w:rPr>
          <w:t>puzev.buturl@govvrn.ru</w:t>
        </w:r>
      </w:hyperlink>
      <w:r w:rsidR="00343DF6">
        <w:rPr>
          <w:rFonts w:eastAsia="Arial"/>
          <w:sz w:val="28"/>
          <w:szCs w:val="28"/>
        </w:rPr>
        <w:t>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- </w:t>
      </w:r>
      <w:hyperlink r:id="rId11">
        <w:r w:rsidRPr="003C4FCD">
          <w:rPr>
            <w:rFonts w:eastAsia="Arial"/>
            <w:color w:val="0000FF"/>
            <w:sz w:val="28"/>
            <w:szCs w:val="28"/>
            <w:u w:val="single"/>
          </w:rPr>
          <w:t>http://pgu.govvrn.ru</w:t>
        </w:r>
      </w:hyperlink>
      <w:r w:rsidRPr="003C4FCD">
        <w:rPr>
          <w:rFonts w:eastAsia="Arial"/>
          <w:sz w:val="28"/>
          <w:szCs w:val="28"/>
        </w:rPr>
        <w:t xml:space="preserve"> - Портал государственных и муниципальных услуг Воронежской области;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- </w:t>
      </w:r>
      <w:hyperlink r:id="rId12">
        <w:r w:rsidRPr="003C4FCD">
          <w:rPr>
            <w:rFonts w:eastAsia="Arial"/>
            <w:color w:val="0000FF"/>
            <w:sz w:val="28"/>
            <w:szCs w:val="28"/>
            <w:u w:val="single"/>
          </w:rPr>
          <w:t>http://gosuslugi.ru</w:t>
        </w:r>
      </w:hyperlink>
      <w:r w:rsidRPr="003C4FCD">
        <w:rPr>
          <w:rFonts w:eastAsia="Arial"/>
          <w:sz w:val="28"/>
          <w:szCs w:val="28"/>
        </w:rPr>
        <w:t xml:space="preserve"> - Единый портал государственных и муниципальных услуг (функций).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непосредственно при личном обращении;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посредством размещения информации на официальном сайте администрации;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с информационного стенда администрации сельского поселения.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3C4FCD">
        <w:rPr>
          <w:rFonts w:eastAsia="Arial"/>
          <w:sz w:val="28"/>
          <w:szCs w:val="28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</w:t>
      </w:r>
      <w:proofErr w:type="gramEnd"/>
      <w:r w:rsidRPr="003C4FCD">
        <w:rPr>
          <w:rFonts w:eastAsia="Arial"/>
          <w:sz w:val="28"/>
          <w:szCs w:val="28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Официальный сайт администрации </w:t>
      </w:r>
      <w:proofErr w:type="spellStart"/>
      <w:r w:rsidR="00343DF6">
        <w:rPr>
          <w:rFonts w:eastAsia="Arial"/>
          <w:sz w:val="28"/>
          <w:szCs w:val="28"/>
        </w:rPr>
        <w:t>Пузевского</w:t>
      </w:r>
      <w:proofErr w:type="spellEnd"/>
      <w:r w:rsidR="00343DF6">
        <w:rPr>
          <w:rFonts w:eastAsia="Arial"/>
          <w:sz w:val="28"/>
          <w:szCs w:val="28"/>
        </w:rPr>
        <w:t xml:space="preserve"> сельского поселения</w:t>
      </w:r>
      <w:r w:rsidRPr="003C4FCD">
        <w:rPr>
          <w:rFonts w:eastAsia="Arial"/>
          <w:sz w:val="28"/>
          <w:szCs w:val="28"/>
        </w:rPr>
        <w:t>,</w:t>
      </w:r>
      <w:r w:rsidR="00343DF6">
        <w:rPr>
          <w:rFonts w:eastAsia="Arial"/>
          <w:sz w:val="28"/>
          <w:szCs w:val="28"/>
        </w:rPr>
        <w:t xml:space="preserve"> </w:t>
      </w:r>
      <w:r w:rsidRPr="003C4FCD">
        <w:rPr>
          <w:rFonts w:eastAsia="Arial"/>
          <w:sz w:val="28"/>
          <w:szCs w:val="28"/>
        </w:rPr>
        <w:t>информационный стенд администрации сельского поселения, региональные государственные информационные системы,</w:t>
      </w:r>
      <w:r w:rsidR="00343DF6">
        <w:rPr>
          <w:rFonts w:eastAsia="Arial"/>
          <w:sz w:val="28"/>
          <w:szCs w:val="28"/>
        </w:rPr>
        <w:t xml:space="preserve"> </w:t>
      </w:r>
      <w:r w:rsidRPr="003C4FCD">
        <w:rPr>
          <w:rFonts w:eastAsia="Arial"/>
          <w:sz w:val="28"/>
          <w:szCs w:val="28"/>
        </w:rPr>
        <w:t>Единый портал государственных и муниципальных услуг (функций) содержит следующую информацию: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</w:p>
    <w:p w:rsidR="003C4FCD" w:rsidRPr="003C4FCD" w:rsidRDefault="003C4FCD" w:rsidP="003C4FCD">
      <w:pPr>
        <w:jc w:val="center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II. Стандарт предоставления муниципальной услуги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2.2. Наименование администрации сельского поселения, предоставляющей муниципальную услугу – администрация </w:t>
      </w:r>
      <w:proofErr w:type="spellStart"/>
      <w:r w:rsidR="00343DF6">
        <w:rPr>
          <w:rFonts w:eastAsia="Arial"/>
          <w:sz w:val="28"/>
          <w:szCs w:val="28"/>
        </w:rPr>
        <w:t>Пузевского</w:t>
      </w:r>
      <w:proofErr w:type="spellEnd"/>
      <w:r w:rsidRPr="003C4FCD">
        <w:rPr>
          <w:rFonts w:eastAsia="Arial"/>
          <w:sz w:val="28"/>
          <w:szCs w:val="28"/>
        </w:rPr>
        <w:t xml:space="preserve">  сельского поселения </w:t>
      </w:r>
      <w:proofErr w:type="spellStart"/>
      <w:r w:rsidRPr="003C4FCD">
        <w:rPr>
          <w:rFonts w:eastAsia="Arial"/>
          <w:sz w:val="28"/>
          <w:szCs w:val="28"/>
        </w:rPr>
        <w:t>Острогожского</w:t>
      </w:r>
      <w:proofErr w:type="spellEnd"/>
      <w:r w:rsidRPr="003C4FCD">
        <w:rPr>
          <w:rFonts w:eastAsia="Arial"/>
          <w:sz w:val="28"/>
          <w:szCs w:val="28"/>
        </w:rPr>
        <w:t xml:space="preserve"> муниципального района Воронежской области.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Муниципальную услугу предоставляет специалист администрации </w:t>
      </w:r>
      <w:proofErr w:type="spellStart"/>
      <w:r w:rsidR="00343DF6">
        <w:rPr>
          <w:rFonts w:eastAsia="Arial"/>
          <w:sz w:val="28"/>
          <w:szCs w:val="28"/>
        </w:rPr>
        <w:t>Пузевского</w:t>
      </w:r>
      <w:proofErr w:type="spellEnd"/>
      <w:r w:rsidRPr="003C4FCD">
        <w:rPr>
          <w:rFonts w:eastAsia="Arial"/>
          <w:sz w:val="28"/>
          <w:szCs w:val="28"/>
        </w:rPr>
        <w:t xml:space="preserve"> сельского поселения (далее - специалист администрации).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2.3. Результат предоставления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2.4. Срок предоставления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2.5. Правовые основания для предоставления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содержание обращения;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подпись лица;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дата обращения.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614C56">
        <w:rPr>
          <w:rFonts w:eastAsia="Arial"/>
          <w:sz w:val="28"/>
          <w:szCs w:val="28"/>
        </w:rPr>
        <w:t>2.6.4. Письменное обращение юридического лица оформляется на бланке</w:t>
      </w:r>
      <w:r w:rsidRPr="003C4FCD">
        <w:rPr>
          <w:rFonts w:eastAsia="Arial"/>
          <w:sz w:val="28"/>
          <w:szCs w:val="28"/>
        </w:rPr>
        <w:t xml:space="preserve">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3C4FCD">
        <w:rPr>
          <w:rFonts w:eastAsia="Arial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C4FCD">
        <w:rPr>
          <w:rFonts w:eastAsia="Arial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2.8.1. Если в письменном обращении не </w:t>
      </w:r>
      <w:proofErr w:type="gramStart"/>
      <w:r w:rsidRPr="003C4FCD">
        <w:rPr>
          <w:rFonts w:eastAsia="Arial"/>
          <w:sz w:val="28"/>
          <w:szCs w:val="28"/>
        </w:rPr>
        <w:t>указаны</w:t>
      </w:r>
      <w:proofErr w:type="gramEnd"/>
      <w:r w:rsidRPr="003C4FCD">
        <w:rPr>
          <w:rFonts w:eastAsia="Arial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3C4FCD">
        <w:rPr>
          <w:rFonts w:eastAsia="Arial"/>
          <w:sz w:val="28"/>
          <w:szCs w:val="28"/>
        </w:rPr>
        <w:t>дается</w:t>
      </w:r>
      <w:proofErr w:type="gramEnd"/>
      <w:r w:rsidRPr="003C4FCD">
        <w:rPr>
          <w:rFonts w:eastAsia="Arial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2.8.3. </w:t>
      </w:r>
      <w:proofErr w:type="gramStart"/>
      <w:r w:rsidRPr="003C4FCD">
        <w:rPr>
          <w:rFonts w:eastAsia="Arial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="00343DF6">
        <w:rPr>
          <w:rFonts w:eastAsia="Arial"/>
          <w:sz w:val="28"/>
          <w:szCs w:val="28"/>
        </w:rPr>
        <w:t xml:space="preserve"> </w:t>
      </w:r>
      <w:proofErr w:type="gramStart"/>
      <w:r w:rsidRPr="003C4FCD">
        <w:rPr>
          <w:rFonts w:eastAsia="Arial"/>
          <w:sz w:val="28"/>
          <w:szCs w:val="28"/>
        </w:rPr>
        <w:t>условии</w:t>
      </w:r>
      <w:proofErr w:type="gramEnd"/>
      <w:r w:rsidRPr="003C4FCD">
        <w:rPr>
          <w:rFonts w:eastAsia="Arial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>
        <w:r w:rsidRPr="003C4FCD">
          <w:rPr>
            <w:rFonts w:eastAsia="Arial"/>
            <w:color w:val="000000"/>
            <w:sz w:val="28"/>
            <w:szCs w:val="28"/>
            <w:u w:val="single"/>
          </w:rPr>
          <w:t>тайну</w:t>
        </w:r>
      </w:hyperlink>
      <w:r w:rsidRPr="003C4FCD">
        <w:rPr>
          <w:rFonts w:eastAsia="Arial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2.8.5. Если обращение содержит </w:t>
      </w:r>
      <w:proofErr w:type="gramStart"/>
      <w:r w:rsidRPr="003C4FCD">
        <w:rPr>
          <w:rFonts w:eastAsia="Arial"/>
          <w:sz w:val="28"/>
          <w:szCs w:val="28"/>
        </w:rPr>
        <w:t>нецензурные</w:t>
      </w:r>
      <w:proofErr w:type="gramEnd"/>
      <w:r w:rsidRPr="003C4FCD">
        <w:rPr>
          <w:rFonts w:eastAsia="Arial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4">
        <w:r w:rsidRPr="003C4FCD">
          <w:rPr>
            <w:rFonts w:eastAsia="Arial"/>
            <w:color w:val="000000"/>
            <w:sz w:val="28"/>
            <w:szCs w:val="28"/>
            <w:u w:val="single"/>
          </w:rPr>
          <w:t>пунктах 2.8.1</w:t>
        </w:r>
      </w:hyperlink>
      <w:r w:rsidRPr="003C4FCD">
        <w:rPr>
          <w:rFonts w:eastAsia="Arial"/>
          <w:sz w:val="28"/>
          <w:szCs w:val="28"/>
        </w:rPr>
        <w:t xml:space="preserve"> - </w:t>
      </w:r>
      <w:hyperlink r:id="rId15">
        <w:r w:rsidRPr="003C4FCD">
          <w:rPr>
            <w:rFonts w:eastAsia="Arial"/>
            <w:color w:val="000000"/>
            <w:sz w:val="28"/>
            <w:szCs w:val="28"/>
            <w:u w:val="single"/>
          </w:rPr>
          <w:t>2.8.5</w:t>
        </w:r>
      </w:hyperlink>
      <w:r w:rsidRPr="003C4FCD">
        <w:rPr>
          <w:rFonts w:eastAsia="Arial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образцы заполнения бланков заявлений;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бланки заявлений;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адреса, телефоны и время приема специалистов администрации;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часы приема специалистов администрации;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3C4FCD" w:rsidRPr="00614C56" w:rsidRDefault="003C4FCD" w:rsidP="003C4FCD">
      <w:pPr>
        <w:jc w:val="both"/>
        <w:rPr>
          <w:rFonts w:eastAsia="Arial"/>
          <w:sz w:val="28"/>
          <w:szCs w:val="28"/>
        </w:rPr>
      </w:pPr>
      <w:r w:rsidRPr="00614C56">
        <w:rPr>
          <w:rFonts w:eastAsia="Arial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3C4FCD" w:rsidRPr="00614C56" w:rsidRDefault="003C4FCD" w:rsidP="003C4FCD">
      <w:pPr>
        <w:jc w:val="both"/>
        <w:rPr>
          <w:rFonts w:eastAsia="Arial"/>
          <w:sz w:val="28"/>
          <w:szCs w:val="28"/>
        </w:rPr>
      </w:pPr>
      <w:r w:rsidRPr="00614C56">
        <w:rPr>
          <w:rFonts w:eastAsia="Arial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3C4FCD" w:rsidRPr="00614C56" w:rsidRDefault="003C4FCD" w:rsidP="003C4FCD">
      <w:pPr>
        <w:jc w:val="both"/>
        <w:rPr>
          <w:rFonts w:eastAsia="Arial"/>
          <w:sz w:val="28"/>
          <w:szCs w:val="28"/>
        </w:rPr>
      </w:pPr>
      <w:r w:rsidRPr="00614C56">
        <w:rPr>
          <w:rFonts w:eastAsia="Arial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3C4FCD" w:rsidRPr="00614C56" w:rsidRDefault="003C4FCD" w:rsidP="003C4FCD">
      <w:pPr>
        <w:jc w:val="both"/>
        <w:rPr>
          <w:rFonts w:eastAsia="Arial"/>
          <w:sz w:val="28"/>
          <w:szCs w:val="28"/>
        </w:rPr>
      </w:pPr>
      <w:r w:rsidRPr="00614C56">
        <w:rPr>
          <w:rFonts w:eastAsia="Arial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3C4FCD" w:rsidRPr="00614C56" w:rsidRDefault="003C4FCD" w:rsidP="003C4FCD">
      <w:pPr>
        <w:jc w:val="both"/>
        <w:rPr>
          <w:rFonts w:eastAsia="Arial"/>
          <w:sz w:val="28"/>
          <w:szCs w:val="28"/>
        </w:rPr>
      </w:pPr>
      <w:r w:rsidRPr="00614C56">
        <w:rPr>
          <w:rFonts w:eastAsia="Arial"/>
          <w:sz w:val="28"/>
          <w:szCs w:val="28"/>
        </w:rPr>
        <w:t xml:space="preserve">- помещения, доступные </w:t>
      </w:r>
      <w:proofErr w:type="spellStart"/>
      <w:r w:rsidRPr="00614C56">
        <w:rPr>
          <w:rFonts w:eastAsia="Arial"/>
          <w:sz w:val="28"/>
          <w:szCs w:val="28"/>
        </w:rPr>
        <w:t>маломобильным</w:t>
      </w:r>
      <w:proofErr w:type="spellEnd"/>
      <w:r w:rsidRPr="00614C56">
        <w:rPr>
          <w:rFonts w:eastAsia="Arial"/>
          <w:sz w:val="28"/>
          <w:szCs w:val="28"/>
        </w:rPr>
        <w:t xml:space="preserve"> посетителям и взаимосвязанные функциональным процессом, для удобства размещаются компактно, на одном уровне;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лестницы, коридоры, холлы, кабинеты с достаточным освещением;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половые покрытия с исключением кафельных полов и порогов;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бактерицидные лампы;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стенды со справочными материалами и графиком приема;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функционально удобная, подвергающаяся влажной обработке мебель;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2.13. Показатели доступности и качества муниципальной услуги: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сокращение количества документов, представляемых заявителями;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сокращение срока предоставления муниципальной услуги;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</w:p>
    <w:p w:rsidR="003C4FCD" w:rsidRPr="003C4FCD" w:rsidRDefault="003C4FCD" w:rsidP="003C4FCD">
      <w:pPr>
        <w:jc w:val="center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3.1. Последовательность административных процедур.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прием и регистрация обращения;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рассмотрение обращения;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подготовка и направление ответа на обращение заявителю.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3.1.1. Прием и регистрация обращений.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6">
        <w:r w:rsidRPr="003C4FCD">
          <w:rPr>
            <w:rFonts w:eastAsia="Arial"/>
            <w:color w:val="000000"/>
            <w:sz w:val="28"/>
            <w:szCs w:val="28"/>
            <w:u w:val="single"/>
          </w:rPr>
          <w:t>пунктами 2.6</w:t>
        </w:r>
      </w:hyperlink>
      <w:r w:rsidRPr="003C4FCD">
        <w:rPr>
          <w:rFonts w:eastAsia="Arial"/>
          <w:sz w:val="28"/>
          <w:szCs w:val="28"/>
        </w:rPr>
        <w:t xml:space="preserve"> - </w:t>
      </w:r>
      <w:hyperlink r:id="rId17">
        <w:r w:rsidRPr="003C4FCD">
          <w:rPr>
            <w:rFonts w:eastAsia="Arial"/>
            <w:color w:val="000000"/>
            <w:sz w:val="28"/>
            <w:szCs w:val="28"/>
            <w:u w:val="single"/>
          </w:rPr>
          <w:t>2.7</w:t>
        </w:r>
      </w:hyperlink>
      <w:r w:rsidRPr="003C4FCD">
        <w:rPr>
          <w:rFonts w:eastAsia="Arial"/>
          <w:sz w:val="28"/>
          <w:szCs w:val="28"/>
        </w:rPr>
        <w:t xml:space="preserve"> Административного регламента.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3.1.2. Рассмотрение обращений.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определяет характер, сроки действий и сроки рассмотрения обращения;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определяет исполнителя поручения;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ставит исполнение поручений и рассмотрение обращения на контроль.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3C4FCD">
        <w:rPr>
          <w:rFonts w:eastAsia="Arial"/>
          <w:sz w:val="28"/>
          <w:szCs w:val="28"/>
        </w:rPr>
        <w:t>заявителю</w:t>
      </w:r>
      <w:proofErr w:type="gramEnd"/>
      <w:r w:rsidRPr="003C4FCD">
        <w:rPr>
          <w:rFonts w:eastAsia="Arial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3.1.3. Подготовка и направление ответов на обращение.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8">
        <w:r w:rsidRPr="003C4FCD">
          <w:rPr>
            <w:rFonts w:eastAsia="Arial"/>
            <w:color w:val="000000"/>
            <w:sz w:val="28"/>
            <w:szCs w:val="28"/>
            <w:u w:val="single"/>
          </w:rPr>
          <w:t>п. 2.4.1</w:t>
        </w:r>
      </w:hyperlink>
      <w:r w:rsidRPr="003C4FCD">
        <w:rPr>
          <w:rFonts w:eastAsia="Arial"/>
          <w:sz w:val="28"/>
          <w:szCs w:val="28"/>
        </w:rPr>
        <w:t xml:space="preserve"> Административного регламента.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</w:p>
    <w:p w:rsidR="003C4FCD" w:rsidRPr="003C4FCD" w:rsidRDefault="003C4FCD" w:rsidP="003C4FCD">
      <w:pPr>
        <w:jc w:val="center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IV. Формы </w:t>
      </w:r>
      <w:proofErr w:type="gramStart"/>
      <w:r w:rsidRPr="003C4FCD">
        <w:rPr>
          <w:rFonts w:eastAsia="Arial"/>
          <w:sz w:val="28"/>
          <w:szCs w:val="28"/>
        </w:rPr>
        <w:t>контроля за</w:t>
      </w:r>
      <w:proofErr w:type="gramEnd"/>
      <w:r w:rsidRPr="003C4FCD">
        <w:rPr>
          <w:rFonts w:eastAsia="Arial"/>
          <w:sz w:val="28"/>
          <w:szCs w:val="28"/>
        </w:rPr>
        <w:t xml:space="preserve"> исполнением административного регламента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4.1. Порядок осуществления текущего </w:t>
      </w:r>
      <w:proofErr w:type="gramStart"/>
      <w:r w:rsidRPr="003C4FCD">
        <w:rPr>
          <w:rFonts w:eastAsia="Arial"/>
          <w:sz w:val="28"/>
          <w:szCs w:val="28"/>
        </w:rPr>
        <w:t>контроля за</w:t>
      </w:r>
      <w:proofErr w:type="gramEnd"/>
      <w:r w:rsidRPr="003C4FCD">
        <w:rPr>
          <w:rFonts w:eastAsia="Arial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Текущий </w:t>
      </w:r>
      <w:proofErr w:type="gramStart"/>
      <w:r w:rsidRPr="003C4FCD">
        <w:rPr>
          <w:rFonts w:eastAsia="Arial"/>
          <w:sz w:val="28"/>
          <w:szCs w:val="28"/>
        </w:rPr>
        <w:t>контроль за</w:t>
      </w:r>
      <w:proofErr w:type="gramEnd"/>
      <w:r w:rsidRPr="003C4FCD">
        <w:rPr>
          <w:rFonts w:eastAsia="Arial"/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4.4. Требования к порядку и формам </w:t>
      </w:r>
      <w:proofErr w:type="gramStart"/>
      <w:r w:rsidRPr="003C4FCD">
        <w:rPr>
          <w:rFonts w:eastAsia="Arial"/>
          <w:sz w:val="28"/>
          <w:szCs w:val="28"/>
        </w:rPr>
        <w:t>контроля за</w:t>
      </w:r>
      <w:proofErr w:type="gramEnd"/>
      <w:r w:rsidRPr="003C4FCD">
        <w:rPr>
          <w:rFonts w:eastAsia="Arial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proofErr w:type="gramStart"/>
      <w:r w:rsidRPr="003C4FCD">
        <w:rPr>
          <w:rFonts w:eastAsia="Arial"/>
          <w:sz w:val="28"/>
          <w:szCs w:val="28"/>
        </w:rPr>
        <w:t>Контроль за</w:t>
      </w:r>
      <w:proofErr w:type="gramEnd"/>
      <w:r w:rsidRPr="003C4FCD">
        <w:rPr>
          <w:rFonts w:eastAsia="Arial"/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proofErr w:type="gramStart"/>
      <w:r w:rsidRPr="003C4FCD">
        <w:rPr>
          <w:rFonts w:eastAsia="Arial"/>
          <w:sz w:val="28"/>
          <w:szCs w:val="28"/>
        </w:rPr>
        <w:t>Контроль за</w:t>
      </w:r>
      <w:proofErr w:type="gramEnd"/>
      <w:r w:rsidRPr="003C4FCD">
        <w:rPr>
          <w:rFonts w:eastAsia="Arial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</w:p>
    <w:p w:rsidR="003C4FCD" w:rsidRPr="003C4FCD" w:rsidRDefault="003C4FCD" w:rsidP="003C4FCD">
      <w:pPr>
        <w:jc w:val="center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5.2. Заявитель может обратиться с жалобой, в том числе в следующих случаях: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нарушение срока предоставления муниципальной услуги;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proofErr w:type="gramStart"/>
      <w:r w:rsidRPr="003C4FCD">
        <w:rPr>
          <w:rFonts w:eastAsia="Arial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proofErr w:type="gramStart"/>
      <w:r w:rsidRPr="003C4FCD">
        <w:rPr>
          <w:rFonts w:eastAsia="Arial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proofErr w:type="gramStart"/>
      <w:r w:rsidRPr="003C4FCD">
        <w:rPr>
          <w:rFonts w:eastAsia="Arial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5.5. Жалоба заявителя должна содержать: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proofErr w:type="gramStart"/>
      <w:r w:rsidRPr="003C4FCD">
        <w:rPr>
          <w:rFonts w:eastAsia="Arial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5.6. </w:t>
      </w:r>
      <w:proofErr w:type="gramStart"/>
      <w:r w:rsidRPr="003C4FCD">
        <w:rPr>
          <w:rFonts w:eastAsia="Arial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proofErr w:type="gramStart"/>
      <w:r w:rsidRPr="003C4FCD">
        <w:rPr>
          <w:rFonts w:eastAsia="Arial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  <w:proofErr w:type="gramEnd"/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- в удовлетворении жалобы отказывается.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3C4FCD">
        <w:rPr>
          <w:rFonts w:eastAsia="Arial"/>
          <w:sz w:val="28"/>
          <w:szCs w:val="28"/>
        </w:rPr>
        <w:t>поселения</w:t>
      </w:r>
      <w:proofErr w:type="gramEnd"/>
      <w:r w:rsidRPr="003C4FCD">
        <w:rPr>
          <w:rFonts w:eastAsia="Arial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5.7.2. В случае признания </w:t>
      </w:r>
      <w:proofErr w:type="gramStart"/>
      <w:r w:rsidRPr="003C4FCD">
        <w:rPr>
          <w:rFonts w:eastAsia="Arial"/>
          <w:sz w:val="28"/>
          <w:szCs w:val="28"/>
        </w:rPr>
        <w:t>жалобы</w:t>
      </w:r>
      <w:proofErr w:type="gramEnd"/>
      <w:r w:rsidRPr="003C4FCD">
        <w:rPr>
          <w:rFonts w:eastAsia="Arial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C4FCD">
        <w:rPr>
          <w:rFonts w:eastAsia="Arial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4FCD">
        <w:rPr>
          <w:rFonts w:eastAsia="Arial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3C4FCD" w:rsidRPr="003C4FCD" w:rsidRDefault="003C4FCD" w:rsidP="003C4FCD">
      <w:pPr>
        <w:jc w:val="both"/>
        <w:rPr>
          <w:rFonts w:eastAsia="Arial"/>
          <w:sz w:val="28"/>
          <w:szCs w:val="28"/>
        </w:rPr>
      </w:pPr>
      <w:r w:rsidRPr="003C4FCD">
        <w:rPr>
          <w:rFonts w:eastAsia="Arial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424358" w:rsidRPr="003C4FCD" w:rsidRDefault="00424358" w:rsidP="003C4FCD">
      <w:pPr>
        <w:jc w:val="center"/>
        <w:rPr>
          <w:sz w:val="28"/>
          <w:szCs w:val="28"/>
        </w:rPr>
      </w:pPr>
    </w:p>
    <w:sectPr w:rsidR="00424358" w:rsidRPr="003C4FCD" w:rsidSect="003C4FC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E1E"/>
    <w:multiLevelType w:val="multilevel"/>
    <w:tmpl w:val="8DCC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7B13E46"/>
    <w:multiLevelType w:val="hybridMultilevel"/>
    <w:tmpl w:val="118C8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C2EE8"/>
    <w:multiLevelType w:val="hybridMultilevel"/>
    <w:tmpl w:val="A65ED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B4C59"/>
    <w:multiLevelType w:val="hybridMultilevel"/>
    <w:tmpl w:val="0884F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96BEB"/>
    <w:multiLevelType w:val="hybridMultilevel"/>
    <w:tmpl w:val="300E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24742"/>
    <w:multiLevelType w:val="hybridMultilevel"/>
    <w:tmpl w:val="E3225574"/>
    <w:lvl w:ilvl="0" w:tplc="5562F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6B0727"/>
    <w:multiLevelType w:val="hybridMultilevel"/>
    <w:tmpl w:val="E0EA2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D05CE"/>
    <w:multiLevelType w:val="hybridMultilevel"/>
    <w:tmpl w:val="E6B4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D4217"/>
    <w:multiLevelType w:val="hybridMultilevel"/>
    <w:tmpl w:val="B224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507B5"/>
    <w:multiLevelType w:val="multilevel"/>
    <w:tmpl w:val="4116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76A51FE"/>
    <w:multiLevelType w:val="multilevel"/>
    <w:tmpl w:val="C5D28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00"/>
        </w:tabs>
        <w:ind w:left="8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80"/>
        </w:tabs>
        <w:ind w:left="18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0"/>
        </w:tabs>
        <w:ind w:left="20880" w:hanging="1800"/>
      </w:pPr>
      <w:rPr>
        <w:rFonts w:hint="default"/>
      </w:rPr>
    </w:lvl>
  </w:abstractNum>
  <w:abstractNum w:abstractNumId="11">
    <w:nsid w:val="2F77351C"/>
    <w:multiLevelType w:val="hybridMultilevel"/>
    <w:tmpl w:val="08F85A7C"/>
    <w:lvl w:ilvl="0" w:tplc="A3CA1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35B76C2"/>
    <w:multiLevelType w:val="multilevel"/>
    <w:tmpl w:val="1B3C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C9E298C"/>
    <w:multiLevelType w:val="hybridMultilevel"/>
    <w:tmpl w:val="EA5C5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06ECE"/>
    <w:multiLevelType w:val="multilevel"/>
    <w:tmpl w:val="F65C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5">
    <w:nsid w:val="50EC3C49"/>
    <w:multiLevelType w:val="hybridMultilevel"/>
    <w:tmpl w:val="8CFE6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708E6"/>
    <w:multiLevelType w:val="hybridMultilevel"/>
    <w:tmpl w:val="7DBAA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0140F9"/>
    <w:multiLevelType w:val="hybridMultilevel"/>
    <w:tmpl w:val="35CE7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943EC"/>
    <w:multiLevelType w:val="hybridMultilevel"/>
    <w:tmpl w:val="71E86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CE4E51"/>
    <w:multiLevelType w:val="multilevel"/>
    <w:tmpl w:val="360C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14"/>
  </w:num>
  <w:num w:numId="9">
    <w:abstractNumId w:val="18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9"/>
  </w:num>
  <w:num w:numId="15">
    <w:abstractNumId w:val="3"/>
  </w:num>
  <w:num w:numId="16">
    <w:abstractNumId w:val="6"/>
  </w:num>
  <w:num w:numId="17">
    <w:abstractNumId w:val="0"/>
  </w:num>
  <w:num w:numId="18">
    <w:abstractNumId w:val="8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EE6787"/>
    <w:rsid w:val="0002096D"/>
    <w:rsid w:val="000555D5"/>
    <w:rsid w:val="000843BE"/>
    <w:rsid w:val="0008539B"/>
    <w:rsid w:val="000A04A1"/>
    <w:rsid w:val="000B5BB1"/>
    <w:rsid w:val="000B7B33"/>
    <w:rsid w:val="001167A6"/>
    <w:rsid w:val="001362CC"/>
    <w:rsid w:val="001616AA"/>
    <w:rsid w:val="00161EAA"/>
    <w:rsid w:val="00165BF1"/>
    <w:rsid w:val="00194848"/>
    <w:rsid w:val="001D740D"/>
    <w:rsid w:val="0027346F"/>
    <w:rsid w:val="002826DB"/>
    <w:rsid w:val="002A7A67"/>
    <w:rsid w:val="002B77AE"/>
    <w:rsid w:val="0030427F"/>
    <w:rsid w:val="00343DF6"/>
    <w:rsid w:val="00357115"/>
    <w:rsid w:val="003575F4"/>
    <w:rsid w:val="00361518"/>
    <w:rsid w:val="00366332"/>
    <w:rsid w:val="003C4FCD"/>
    <w:rsid w:val="003C7FFD"/>
    <w:rsid w:val="003F463B"/>
    <w:rsid w:val="003F7D54"/>
    <w:rsid w:val="00424358"/>
    <w:rsid w:val="00426A0F"/>
    <w:rsid w:val="00435625"/>
    <w:rsid w:val="0044189E"/>
    <w:rsid w:val="004A3393"/>
    <w:rsid w:val="004C6BA9"/>
    <w:rsid w:val="005424E0"/>
    <w:rsid w:val="005B1DAB"/>
    <w:rsid w:val="005B4C45"/>
    <w:rsid w:val="005C34A6"/>
    <w:rsid w:val="00607CA4"/>
    <w:rsid w:val="00614C56"/>
    <w:rsid w:val="006217A9"/>
    <w:rsid w:val="00663232"/>
    <w:rsid w:val="006C4274"/>
    <w:rsid w:val="006F13F5"/>
    <w:rsid w:val="006F4050"/>
    <w:rsid w:val="0073577E"/>
    <w:rsid w:val="00777131"/>
    <w:rsid w:val="00785A72"/>
    <w:rsid w:val="007A6E3D"/>
    <w:rsid w:val="007E5E75"/>
    <w:rsid w:val="007F1887"/>
    <w:rsid w:val="007F2538"/>
    <w:rsid w:val="0084390B"/>
    <w:rsid w:val="00847596"/>
    <w:rsid w:val="008E7D6A"/>
    <w:rsid w:val="00923755"/>
    <w:rsid w:val="0093042F"/>
    <w:rsid w:val="009B0C6C"/>
    <w:rsid w:val="009D39BC"/>
    <w:rsid w:val="009F05CE"/>
    <w:rsid w:val="009F3F13"/>
    <w:rsid w:val="00A1314F"/>
    <w:rsid w:val="00A46C29"/>
    <w:rsid w:val="00AA168A"/>
    <w:rsid w:val="00AB5C4E"/>
    <w:rsid w:val="00AC78D8"/>
    <w:rsid w:val="00AD43A5"/>
    <w:rsid w:val="00AE2953"/>
    <w:rsid w:val="00B42725"/>
    <w:rsid w:val="00B43D23"/>
    <w:rsid w:val="00B45533"/>
    <w:rsid w:val="00B50C8B"/>
    <w:rsid w:val="00B65DE0"/>
    <w:rsid w:val="00B75DEC"/>
    <w:rsid w:val="00B77373"/>
    <w:rsid w:val="00BB0637"/>
    <w:rsid w:val="00BC5622"/>
    <w:rsid w:val="00C37A62"/>
    <w:rsid w:val="00C42587"/>
    <w:rsid w:val="00C658F1"/>
    <w:rsid w:val="00C725D0"/>
    <w:rsid w:val="00CD66FA"/>
    <w:rsid w:val="00CF5DB1"/>
    <w:rsid w:val="00D33B60"/>
    <w:rsid w:val="00D34586"/>
    <w:rsid w:val="00D566E7"/>
    <w:rsid w:val="00D86805"/>
    <w:rsid w:val="00DB0DD9"/>
    <w:rsid w:val="00E52EC5"/>
    <w:rsid w:val="00E6482F"/>
    <w:rsid w:val="00E65A73"/>
    <w:rsid w:val="00ED1B9F"/>
    <w:rsid w:val="00EE6787"/>
    <w:rsid w:val="00F0269F"/>
    <w:rsid w:val="00F3619E"/>
    <w:rsid w:val="00F36425"/>
    <w:rsid w:val="00F618C4"/>
    <w:rsid w:val="00FD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274"/>
    <w:rPr>
      <w:sz w:val="24"/>
      <w:szCs w:val="24"/>
    </w:rPr>
  </w:style>
  <w:style w:type="paragraph" w:styleId="1">
    <w:name w:val="heading 1"/>
    <w:basedOn w:val="a"/>
    <w:next w:val="a"/>
    <w:qFormat/>
    <w:rsid w:val="006C4274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C4274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6C4274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C4274"/>
    <w:pPr>
      <w:keepNext/>
      <w:jc w:val="center"/>
      <w:outlineLvl w:val="3"/>
    </w:pPr>
    <w:rPr>
      <w:b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C4274"/>
    <w:pPr>
      <w:ind w:left="360" w:hanging="360"/>
    </w:pPr>
  </w:style>
  <w:style w:type="paragraph" w:styleId="20">
    <w:name w:val="Body Text Indent 2"/>
    <w:basedOn w:val="a"/>
    <w:rsid w:val="006C4274"/>
    <w:pPr>
      <w:ind w:left="360"/>
    </w:pPr>
  </w:style>
  <w:style w:type="table" w:styleId="a4">
    <w:name w:val="Table Elegant"/>
    <w:basedOn w:val="a1"/>
    <w:rsid w:val="00AE295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5C34A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D86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33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33B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7D54"/>
    <w:pPr>
      <w:ind w:left="720"/>
      <w:contextualSpacing/>
    </w:pPr>
  </w:style>
  <w:style w:type="character" w:styleId="a9">
    <w:name w:val="Hyperlink"/>
    <w:basedOn w:val="a0"/>
    <w:rsid w:val="003C4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gosuslugi.ru/" TargetMode="External"/><Relationship Id="rId17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:8080/bigs/showDocumentWithTemplate.action?id=D988072D-0B8A-422B-8331-BBD787CBAB8B&amp;templateName=printText.fl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WithTemplate.action?id=D988072D-0B8A-422B-8331-BBD787CBAB8B&amp;templateName=printText.flt" TargetMode="External"/><Relationship Id="rId11" Type="http://schemas.openxmlformats.org/officeDocument/2006/relationships/hyperlink" Target="http://pgu.govvrn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:8080/bigs/showDocumentWithTemplate.action?id=D988072D-0B8A-422B-8331-BBD787CBAB8B&amp;templateName=printText.flt" TargetMode="External"/><Relationship Id="rId10" Type="http://schemas.openxmlformats.org/officeDocument/2006/relationships/hyperlink" Target="mailto:puzev.buturl@govvrn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zevskoe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5568</Words>
  <Characters>31738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ORG</Company>
  <LinksUpToDate>false</LinksUpToDate>
  <CharactersWithSpaces>37232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</cp:lastModifiedBy>
  <cp:revision>8</cp:revision>
  <cp:lastPrinted>2012-12-13T10:47:00Z</cp:lastPrinted>
  <dcterms:created xsi:type="dcterms:W3CDTF">2020-06-11T05:53:00Z</dcterms:created>
  <dcterms:modified xsi:type="dcterms:W3CDTF">2020-07-21T13:12:00Z</dcterms:modified>
</cp:coreProperties>
</file>