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6D" w:rsidRPr="00127CD4" w:rsidRDefault="0096186D" w:rsidP="00127CD4">
      <w:pPr>
        <w:jc w:val="right"/>
        <w:rPr>
          <w:i/>
          <w:iCs/>
        </w:rPr>
      </w:pPr>
      <w:r>
        <w:rPr>
          <w:i/>
          <w:iCs/>
        </w:rPr>
        <w:t>ПРОЕКТ</w:t>
      </w:r>
    </w:p>
    <w:p w:rsidR="0096186D" w:rsidRDefault="0096186D" w:rsidP="003C4142">
      <w:pPr>
        <w:jc w:val="both"/>
      </w:pPr>
    </w:p>
    <w:p w:rsidR="0096186D" w:rsidRPr="00E14593" w:rsidRDefault="0096186D" w:rsidP="00127CD4">
      <w:pPr>
        <w:jc w:val="center"/>
        <w:rPr>
          <w:b/>
          <w:bCs/>
          <w:sz w:val="28"/>
          <w:szCs w:val="28"/>
        </w:rPr>
      </w:pPr>
      <w:r w:rsidRPr="00E14593">
        <w:rPr>
          <w:b/>
          <w:bCs/>
          <w:sz w:val="28"/>
          <w:szCs w:val="28"/>
        </w:rPr>
        <w:t>АДМИНИСТРАЦИЯ  ЗАЛИВСКОГО СЕЛЬСКОГО ПОСЕЛЕНИЯ</w:t>
      </w:r>
    </w:p>
    <w:p w:rsidR="0096186D" w:rsidRPr="00E14593" w:rsidRDefault="0096186D" w:rsidP="00127CD4">
      <w:pPr>
        <w:jc w:val="center"/>
        <w:rPr>
          <w:b/>
          <w:bCs/>
          <w:sz w:val="28"/>
          <w:szCs w:val="28"/>
        </w:rPr>
      </w:pPr>
      <w:r w:rsidRPr="00E14593">
        <w:rPr>
          <w:b/>
          <w:bCs/>
          <w:sz w:val="28"/>
          <w:szCs w:val="28"/>
        </w:rPr>
        <w:t>ОКТЯБРЬСКОГО МУНИЦИПАЛЬНОГО РАЙОНА</w:t>
      </w:r>
    </w:p>
    <w:p w:rsidR="0096186D" w:rsidRPr="00E14593" w:rsidRDefault="0096186D" w:rsidP="00127CD4">
      <w:pPr>
        <w:jc w:val="center"/>
        <w:rPr>
          <w:b/>
          <w:bCs/>
          <w:sz w:val="28"/>
          <w:szCs w:val="28"/>
        </w:rPr>
      </w:pPr>
      <w:r w:rsidRPr="00E14593">
        <w:rPr>
          <w:b/>
          <w:bCs/>
          <w:sz w:val="28"/>
          <w:szCs w:val="28"/>
        </w:rPr>
        <w:t xml:space="preserve">ВОЛГОГРАДСКОЙ ОБЛАСТИ </w:t>
      </w:r>
    </w:p>
    <w:p w:rsidR="0096186D" w:rsidRPr="00E14593" w:rsidRDefault="0096186D" w:rsidP="00127CD4">
      <w:pPr>
        <w:jc w:val="center"/>
        <w:rPr>
          <w:b/>
          <w:bCs/>
          <w:sz w:val="28"/>
          <w:szCs w:val="28"/>
        </w:rPr>
      </w:pPr>
    </w:p>
    <w:p w:rsidR="0096186D" w:rsidRPr="00E14593" w:rsidRDefault="0096186D" w:rsidP="00127CD4">
      <w:pPr>
        <w:jc w:val="center"/>
        <w:rPr>
          <w:b/>
          <w:bCs/>
          <w:sz w:val="28"/>
          <w:szCs w:val="28"/>
        </w:rPr>
      </w:pPr>
      <w:r w:rsidRPr="00E14593">
        <w:rPr>
          <w:b/>
          <w:bCs/>
          <w:sz w:val="28"/>
          <w:szCs w:val="28"/>
        </w:rPr>
        <w:t>ПОСТАНОВЛЕНИЕ</w:t>
      </w:r>
    </w:p>
    <w:p w:rsidR="0096186D" w:rsidRPr="00E14593" w:rsidRDefault="0096186D" w:rsidP="00127CD4">
      <w:pPr>
        <w:rPr>
          <w:sz w:val="28"/>
          <w:szCs w:val="28"/>
        </w:rPr>
      </w:pPr>
    </w:p>
    <w:p w:rsidR="0096186D" w:rsidRPr="00E14593" w:rsidRDefault="0096186D" w:rsidP="00127CD4">
      <w:pPr>
        <w:rPr>
          <w:b/>
          <w:bCs/>
          <w:sz w:val="28"/>
          <w:szCs w:val="28"/>
        </w:rPr>
      </w:pPr>
      <w:r>
        <w:rPr>
          <w:b/>
          <w:bCs/>
          <w:sz w:val="28"/>
          <w:szCs w:val="28"/>
        </w:rPr>
        <w:t>о</w:t>
      </w:r>
      <w:r w:rsidRPr="00E14593">
        <w:rPr>
          <w:b/>
          <w:bCs/>
          <w:sz w:val="28"/>
          <w:szCs w:val="28"/>
        </w:rPr>
        <w:t xml:space="preserve">т </w:t>
      </w:r>
      <w:r>
        <w:rPr>
          <w:b/>
          <w:bCs/>
          <w:sz w:val="28"/>
          <w:szCs w:val="28"/>
        </w:rPr>
        <w:t>_________</w:t>
      </w:r>
      <w:r w:rsidRPr="00E14593">
        <w:rPr>
          <w:b/>
          <w:bCs/>
          <w:sz w:val="28"/>
          <w:szCs w:val="28"/>
        </w:rPr>
        <w:t xml:space="preserve"> 2019 года                                                               </w:t>
      </w:r>
      <w:r>
        <w:rPr>
          <w:b/>
          <w:bCs/>
          <w:sz w:val="28"/>
          <w:szCs w:val="28"/>
        </w:rPr>
        <w:t xml:space="preserve">     </w:t>
      </w:r>
      <w:r w:rsidRPr="00E14593">
        <w:rPr>
          <w:b/>
          <w:bCs/>
          <w:sz w:val="28"/>
          <w:szCs w:val="28"/>
        </w:rPr>
        <w:t>№ ____</w:t>
      </w:r>
    </w:p>
    <w:p w:rsidR="0096186D" w:rsidRDefault="0096186D" w:rsidP="003C4142">
      <w:pPr>
        <w:jc w:val="both"/>
      </w:pPr>
    </w:p>
    <w:tbl>
      <w:tblPr>
        <w:tblW w:w="0" w:type="auto"/>
        <w:tblInd w:w="-106" w:type="dxa"/>
        <w:tblLook w:val="0000"/>
      </w:tblPr>
      <w:tblGrid>
        <w:gridCol w:w="5508"/>
      </w:tblGrid>
      <w:tr w:rsidR="0096186D" w:rsidRPr="0061257D" w:rsidTr="005F417C">
        <w:trPr>
          <w:trHeight w:val="720"/>
        </w:trPr>
        <w:tc>
          <w:tcPr>
            <w:tcW w:w="5508" w:type="dxa"/>
          </w:tcPr>
          <w:p w:rsidR="0096186D" w:rsidRPr="00E14593" w:rsidRDefault="0096186D" w:rsidP="00E91775">
            <w:pPr>
              <w:jc w:val="both"/>
              <w:rPr>
                <w:b/>
                <w:bCs/>
              </w:rPr>
            </w:pPr>
            <w:r w:rsidRPr="00E14593">
              <w:rPr>
                <w:b/>
                <w:bCs/>
              </w:rPr>
              <w:t xml:space="preserve">О внесение изменений в </w:t>
            </w:r>
            <w:hyperlink w:anchor="P122" w:history="1">
              <w:r w:rsidRPr="00E14593">
                <w:rPr>
                  <w:b/>
                  <w:bCs/>
                </w:rPr>
                <w:t>Положение</w:t>
              </w:r>
            </w:hyperlink>
            <w:r w:rsidRPr="00E14593">
              <w:rPr>
                <w:b/>
                <w:bCs/>
              </w:rPr>
              <w:t xml:space="preserve"> о порядке сообщения муниципальными служащими администрации Заливского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Заливского сельского поселения Октябрьского муниципального района Волгоградской области от 26 января 2016   №  3</w:t>
            </w:r>
          </w:p>
        </w:tc>
      </w:tr>
    </w:tbl>
    <w:p w:rsidR="0096186D" w:rsidRDefault="0096186D" w:rsidP="003147C7">
      <w:pPr>
        <w:pStyle w:val="ConsPlusNormal"/>
        <w:jc w:val="both"/>
        <w:rPr>
          <w:rFonts w:ascii="Times New Roman" w:hAnsi="Times New Roman" w:cs="Times New Roman"/>
          <w:sz w:val="24"/>
          <w:szCs w:val="24"/>
        </w:rPr>
      </w:pPr>
    </w:p>
    <w:p w:rsidR="0096186D" w:rsidRPr="00E14593" w:rsidRDefault="0096186D" w:rsidP="003147C7">
      <w:pPr>
        <w:pStyle w:val="ConsPlusNormal"/>
        <w:ind w:firstLine="708"/>
        <w:jc w:val="both"/>
        <w:rPr>
          <w:rFonts w:ascii="Times New Roman" w:hAnsi="Times New Roman" w:cs="Times New Roman"/>
          <w:sz w:val="28"/>
          <w:szCs w:val="28"/>
          <w:lang w:eastAsia="en-US"/>
        </w:rPr>
      </w:pPr>
      <w:r w:rsidRPr="00E14593">
        <w:rPr>
          <w:rFonts w:ascii="Times New Roman" w:hAnsi="Times New Roman" w:cs="Times New Roman"/>
          <w:sz w:val="28"/>
          <w:szCs w:val="28"/>
        </w:rPr>
        <w:t xml:space="preserve">В соответствии с Федеральным </w:t>
      </w:r>
      <w:hyperlink r:id="rId6" w:history="1">
        <w:r w:rsidRPr="00E14593">
          <w:rPr>
            <w:rFonts w:ascii="Times New Roman" w:hAnsi="Times New Roman" w:cs="Times New Roman"/>
            <w:sz w:val="28"/>
            <w:szCs w:val="28"/>
          </w:rPr>
          <w:t>законом</w:t>
        </w:r>
      </w:hyperlink>
      <w:r w:rsidRPr="00E14593">
        <w:rPr>
          <w:rFonts w:ascii="Times New Roman" w:hAnsi="Times New Roman" w:cs="Times New Roman"/>
          <w:sz w:val="28"/>
          <w:szCs w:val="28"/>
        </w:rPr>
        <w:t xml:space="preserve"> от 25 декабря 2008 года № 273-ФЗ «О противодействии коррупции», а также руководствуясь </w:t>
      </w:r>
      <w:r w:rsidRPr="00E14593">
        <w:rPr>
          <w:rFonts w:ascii="Times New Roman" w:hAnsi="Times New Roman" w:cs="Times New Roman"/>
          <w:sz w:val="28"/>
          <w:szCs w:val="28"/>
          <w:lang w:eastAsia="en-US"/>
        </w:rPr>
        <w:t>Указом Президента РФ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96186D" w:rsidRPr="00E14593" w:rsidRDefault="0096186D" w:rsidP="003C4142">
      <w:pPr>
        <w:pStyle w:val="ConsPlusNormal"/>
        <w:ind w:right="1"/>
        <w:jc w:val="center"/>
        <w:rPr>
          <w:rFonts w:ascii="Times New Roman" w:hAnsi="Times New Roman" w:cs="Times New Roman"/>
          <w:sz w:val="28"/>
          <w:szCs w:val="28"/>
        </w:rPr>
      </w:pPr>
      <w:r w:rsidRPr="00E14593">
        <w:rPr>
          <w:rFonts w:ascii="Times New Roman" w:hAnsi="Times New Roman" w:cs="Times New Roman"/>
          <w:sz w:val="28"/>
          <w:szCs w:val="28"/>
        </w:rPr>
        <w:t>ПОСТАНОВЛЯЮ:</w:t>
      </w:r>
    </w:p>
    <w:p w:rsidR="0096186D" w:rsidRPr="00E14593" w:rsidRDefault="0096186D">
      <w:pPr>
        <w:pStyle w:val="ConsPlusNormal"/>
        <w:jc w:val="both"/>
        <w:rPr>
          <w:rFonts w:ascii="Times New Roman" w:hAnsi="Times New Roman" w:cs="Times New Roman"/>
          <w:sz w:val="28"/>
          <w:szCs w:val="28"/>
        </w:rPr>
      </w:pPr>
    </w:p>
    <w:p w:rsidR="0096186D" w:rsidRPr="00E14593" w:rsidRDefault="0096186D" w:rsidP="00284D37">
      <w:pPr>
        <w:pStyle w:val="ConsPlusNormal"/>
        <w:ind w:firstLine="708"/>
        <w:jc w:val="both"/>
        <w:rPr>
          <w:rFonts w:ascii="Times New Roman" w:hAnsi="Times New Roman" w:cs="Times New Roman"/>
          <w:sz w:val="28"/>
          <w:szCs w:val="28"/>
        </w:rPr>
      </w:pPr>
      <w:r w:rsidRPr="00E14593">
        <w:rPr>
          <w:rFonts w:ascii="Times New Roman" w:hAnsi="Times New Roman" w:cs="Times New Roman"/>
          <w:sz w:val="28"/>
          <w:szCs w:val="28"/>
        </w:rPr>
        <w:t xml:space="preserve">1. Внести в </w:t>
      </w:r>
      <w:hyperlink w:anchor="P122" w:history="1">
        <w:r w:rsidRPr="00E14593">
          <w:rPr>
            <w:rFonts w:ascii="Times New Roman" w:hAnsi="Times New Roman" w:cs="Times New Roman"/>
            <w:sz w:val="28"/>
            <w:szCs w:val="28"/>
          </w:rPr>
          <w:t>Положение</w:t>
        </w:r>
      </w:hyperlink>
      <w:r w:rsidRPr="00E14593">
        <w:rPr>
          <w:rFonts w:ascii="Times New Roman" w:hAnsi="Times New Roman" w:cs="Times New Roman"/>
          <w:sz w:val="28"/>
          <w:szCs w:val="28"/>
        </w:rPr>
        <w:t xml:space="preserve"> о порядке сообщения муниципальными служащими администрации Заливского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Заливского сельского поселения Октябрьского муниципального района Волгоградской области от 26 января 2016 года   № 3  следующие изменения, пункты 5, 7 изложить в следующей редакции:</w:t>
      </w:r>
    </w:p>
    <w:p w:rsidR="0096186D" w:rsidRPr="00E14593" w:rsidRDefault="0096186D" w:rsidP="00284D37">
      <w:pPr>
        <w:pStyle w:val="ConsPlusNormal"/>
        <w:ind w:firstLine="708"/>
        <w:jc w:val="both"/>
        <w:rPr>
          <w:rFonts w:ascii="Times New Roman" w:hAnsi="Times New Roman" w:cs="Times New Roman"/>
          <w:sz w:val="28"/>
          <w:szCs w:val="28"/>
        </w:rPr>
      </w:pPr>
      <w:r w:rsidRPr="00E14593">
        <w:rPr>
          <w:rFonts w:ascii="Times New Roman" w:hAnsi="Times New Roman" w:cs="Times New Roman"/>
          <w:sz w:val="28"/>
          <w:szCs w:val="28"/>
        </w:rPr>
        <w:t>«5. По результатам предварительного рассмотрения уведомлений, подготавливается мотивированное заключение на каждое из них.</w:t>
      </w:r>
    </w:p>
    <w:p w:rsidR="0096186D" w:rsidRPr="00E14593" w:rsidRDefault="0096186D" w:rsidP="00236621">
      <w:pPr>
        <w:ind w:firstLine="720"/>
        <w:jc w:val="both"/>
        <w:rPr>
          <w:sz w:val="28"/>
          <w:szCs w:val="28"/>
        </w:rPr>
      </w:pPr>
      <w:r w:rsidRPr="00E14593">
        <w:rPr>
          <w:sz w:val="28"/>
          <w:szCs w:val="28"/>
        </w:rPr>
        <w:t>Уведомления, заключения и другие материалы, полученные в ходе предварительного рассмотрения уведомлений, представляются главе поселения в течение семи рабочих дней со дня поступления уведомлений в администрацию поселения.</w:t>
      </w:r>
    </w:p>
    <w:p w:rsidR="0096186D" w:rsidRPr="00E14593" w:rsidRDefault="0096186D" w:rsidP="00606303">
      <w:pPr>
        <w:pStyle w:val="ConsPlusNormal"/>
        <w:ind w:firstLine="708"/>
        <w:jc w:val="both"/>
        <w:rPr>
          <w:rFonts w:ascii="Times New Roman" w:hAnsi="Times New Roman" w:cs="Times New Roman"/>
          <w:sz w:val="28"/>
          <w:szCs w:val="28"/>
        </w:rPr>
      </w:pPr>
      <w:bookmarkStart w:id="0" w:name="dst100113"/>
      <w:bookmarkEnd w:id="0"/>
      <w:r w:rsidRPr="00E14593">
        <w:rPr>
          <w:rFonts w:ascii="Times New Roman" w:hAnsi="Times New Roman" w:cs="Times New Roman"/>
          <w:sz w:val="28"/>
          <w:szCs w:val="28"/>
        </w:rPr>
        <w:t xml:space="preserve">7. В случае принятия решения, предусмотренного </w:t>
      </w:r>
      <w:hyperlink w:anchor="P148" w:history="1">
        <w:r w:rsidRPr="00E14593">
          <w:rPr>
            <w:rFonts w:ascii="Times New Roman" w:hAnsi="Times New Roman" w:cs="Times New Roman"/>
            <w:sz w:val="28"/>
            <w:szCs w:val="28"/>
          </w:rPr>
          <w:t xml:space="preserve">подпунктом «б» пункта </w:t>
        </w:r>
      </w:hyperlink>
      <w:r w:rsidRPr="00E14593">
        <w:rPr>
          <w:rFonts w:ascii="Times New Roman" w:hAnsi="Times New Roman" w:cs="Times New Roman"/>
          <w:sz w:val="28"/>
          <w:szCs w:val="28"/>
        </w:rPr>
        <w:t>6 настоящего Положения, в соответствии с законодательством Российской Федерации глава Заливского сельского поселения Октябрьского муниципального района Волгоградской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6186D" w:rsidRPr="00E14593" w:rsidRDefault="0096186D" w:rsidP="00606303">
      <w:pPr>
        <w:widowControl w:val="0"/>
        <w:autoSpaceDE w:val="0"/>
        <w:autoSpaceDN w:val="0"/>
        <w:adjustRightInd w:val="0"/>
        <w:ind w:firstLine="720"/>
        <w:jc w:val="both"/>
        <w:rPr>
          <w:sz w:val="28"/>
          <w:szCs w:val="28"/>
        </w:rPr>
      </w:pPr>
      <w:r w:rsidRPr="00E14593">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96186D" w:rsidRPr="00E14593" w:rsidRDefault="0096186D" w:rsidP="00606303">
      <w:pPr>
        <w:widowControl w:val="0"/>
        <w:autoSpaceDE w:val="0"/>
        <w:autoSpaceDN w:val="0"/>
        <w:adjustRightInd w:val="0"/>
        <w:ind w:firstLine="720"/>
        <w:jc w:val="both"/>
        <w:rPr>
          <w:sz w:val="28"/>
          <w:szCs w:val="28"/>
        </w:rPr>
      </w:pPr>
      <w:r w:rsidRPr="00E14593">
        <w:rPr>
          <w:sz w:val="28"/>
          <w:szCs w:val="28"/>
        </w:rPr>
        <w:t>В случае принятия решения, предусмотренного подпунктом «в» пункта 6 настоящего Положения, глава поселения принимает меры в юридической ответственности, предусмотренный законодательством Российской Федерации.</w:t>
      </w:r>
    </w:p>
    <w:p w:rsidR="0096186D" w:rsidRPr="00E14593" w:rsidRDefault="0096186D" w:rsidP="00606303">
      <w:pPr>
        <w:widowControl w:val="0"/>
        <w:autoSpaceDE w:val="0"/>
        <w:autoSpaceDN w:val="0"/>
        <w:adjustRightInd w:val="0"/>
        <w:ind w:firstLine="720"/>
        <w:jc w:val="both"/>
        <w:rPr>
          <w:sz w:val="28"/>
          <w:szCs w:val="28"/>
        </w:rPr>
      </w:pPr>
      <w:r w:rsidRPr="00E14593">
        <w:rPr>
          <w:sz w:val="28"/>
          <w:szCs w:val="28"/>
        </w:rPr>
        <w:t>Уполномоченный специалист администрации поселения обеспечивает информирование о принятом главой поселения решении лицо, представившее уведомление, в течение двух рабочих дней с момента принятия соответствующего решения.».</w:t>
      </w:r>
      <w:bookmarkStart w:id="1" w:name="_GoBack"/>
      <w:bookmarkEnd w:id="1"/>
    </w:p>
    <w:p w:rsidR="0096186D" w:rsidRPr="00E14593" w:rsidRDefault="0096186D" w:rsidP="00A3653C">
      <w:pPr>
        <w:pStyle w:val="ConsPlusNormal"/>
        <w:ind w:firstLine="708"/>
        <w:jc w:val="both"/>
        <w:rPr>
          <w:rFonts w:ascii="Times New Roman" w:hAnsi="Times New Roman" w:cs="Times New Roman"/>
          <w:sz w:val="28"/>
          <w:szCs w:val="28"/>
        </w:rPr>
      </w:pPr>
      <w:r w:rsidRPr="00E14593">
        <w:rPr>
          <w:rFonts w:ascii="Times New Roman" w:hAnsi="Times New Roman" w:cs="Times New Roman"/>
          <w:sz w:val="28"/>
          <w:szCs w:val="28"/>
        </w:rPr>
        <w:t>2. Настоящие постановление вступает в силу со дня его подписания.</w:t>
      </w: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Default="0096186D" w:rsidP="00A3653C">
      <w:pPr>
        <w:pStyle w:val="ConsPlusNormal"/>
        <w:jc w:val="both"/>
        <w:rPr>
          <w:rFonts w:ascii="Times New Roman" w:hAnsi="Times New Roman" w:cs="Times New Roman"/>
          <w:sz w:val="28"/>
          <w:szCs w:val="28"/>
        </w:rPr>
      </w:pPr>
    </w:p>
    <w:p w:rsidR="0096186D" w:rsidRPr="00E14593" w:rsidRDefault="0096186D" w:rsidP="00A3653C">
      <w:pPr>
        <w:pStyle w:val="ConsPlusNormal"/>
        <w:jc w:val="both"/>
        <w:rPr>
          <w:rFonts w:ascii="Times New Roman" w:hAnsi="Times New Roman" w:cs="Times New Roman"/>
          <w:sz w:val="28"/>
          <w:szCs w:val="28"/>
        </w:rPr>
      </w:pPr>
    </w:p>
    <w:p w:rsidR="0096186D" w:rsidRPr="00E14593" w:rsidRDefault="0096186D" w:rsidP="00A3653C">
      <w:pPr>
        <w:pStyle w:val="ConsPlusNormal"/>
        <w:jc w:val="both"/>
        <w:rPr>
          <w:rFonts w:ascii="Times New Roman" w:hAnsi="Times New Roman" w:cs="Times New Roman"/>
          <w:sz w:val="28"/>
          <w:szCs w:val="28"/>
        </w:rPr>
      </w:pPr>
      <w:r w:rsidRPr="00E14593">
        <w:rPr>
          <w:rFonts w:ascii="Times New Roman" w:hAnsi="Times New Roman" w:cs="Times New Roman"/>
          <w:sz w:val="28"/>
          <w:szCs w:val="28"/>
        </w:rPr>
        <w:t>Глава Заливского</w:t>
      </w:r>
    </w:p>
    <w:p w:rsidR="0096186D" w:rsidRPr="00E14593" w:rsidRDefault="0096186D" w:rsidP="00A3653C">
      <w:pPr>
        <w:pStyle w:val="ConsPlusNormal"/>
        <w:jc w:val="both"/>
        <w:rPr>
          <w:rFonts w:ascii="Times New Roman" w:hAnsi="Times New Roman" w:cs="Times New Roman"/>
          <w:sz w:val="28"/>
          <w:szCs w:val="28"/>
        </w:rPr>
      </w:pPr>
      <w:r w:rsidRPr="00E1459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14593">
        <w:rPr>
          <w:rFonts w:ascii="Times New Roman" w:hAnsi="Times New Roman" w:cs="Times New Roman"/>
          <w:sz w:val="28"/>
          <w:szCs w:val="28"/>
        </w:rPr>
        <w:t xml:space="preserve">     И.В. Ромашкина </w:t>
      </w:r>
    </w:p>
    <w:p w:rsidR="0096186D" w:rsidRPr="00E14593" w:rsidRDefault="0096186D">
      <w:pPr>
        <w:pStyle w:val="ConsPlusNormal"/>
        <w:jc w:val="both"/>
        <w:rPr>
          <w:rFonts w:ascii="Times New Roman" w:hAnsi="Times New Roman" w:cs="Times New Roman"/>
          <w:sz w:val="28"/>
          <w:szCs w:val="28"/>
        </w:rPr>
      </w:pPr>
    </w:p>
    <w:p w:rsidR="0096186D" w:rsidRPr="00E14593" w:rsidRDefault="0096186D">
      <w:pPr>
        <w:pStyle w:val="ConsPlusNormal"/>
        <w:jc w:val="both"/>
        <w:rPr>
          <w:rFonts w:ascii="Times New Roman" w:hAnsi="Times New Roman" w:cs="Times New Roman"/>
          <w:sz w:val="28"/>
          <w:szCs w:val="28"/>
        </w:rPr>
      </w:pPr>
    </w:p>
    <w:sectPr w:rsidR="0096186D" w:rsidRPr="00E14593" w:rsidSect="00261C9F">
      <w:headerReference w:type="default" r:id="rId7"/>
      <w:pgSz w:w="11906" w:h="16838"/>
      <w:pgMar w:top="1134"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6D" w:rsidRDefault="0096186D">
      <w:r>
        <w:separator/>
      </w:r>
    </w:p>
  </w:endnote>
  <w:endnote w:type="continuationSeparator" w:id="1">
    <w:p w:rsidR="0096186D" w:rsidRDefault="00961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6D" w:rsidRDefault="0096186D">
      <w:r>
        <w:separator/>
      </w:r>
    </w:p>
  </w:footnote>
  <w:footnote w:type="continuationSeparator" w:id="1">
    <w:p w:rsidR="0096186D" w:rsidRDefault="00961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D" w:rsidRDefault="0096186D" w:rsidP="00E073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186D" w:rsidRDefault="0096186D" w:rsidP="00F0659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03F"/>
    <w:rsid w:val="00030DA6"/>
    <w:rsid w:val="0006319D"/>
    <w:rsid w:val="00072E74"/>
    <w:rsid w:val="0011421A"/>
    <w:rsid w:val="00127CD4"/>
    <w:rsid w:val="001B5056"/>
    <w:rsid w:val="00236621"/>
    <w:rsid w:val="00261C9F"/>
    <w:rsid w:val="00284D37"/>
    <w:rsid w:val="00311103"/>
    <w:rsid w:val="003147C7"/>
    <w:rsid w:val="003A070E"/>
    <w:rsid w:val="003C4142"/>
    <w:rsid w:val="00422953"/>
    <w:rsid w:val="004479BF"/>
    <w:rsid w:val="004923B1"/>
    <w:rsid w:val="00502184"/>
    <w:rsid w:val="005024FF"/>
    <w:rsid w:val="005265C9"/>
    <w:rsid w:val="005F417C"/>
    <w:rsid w:val="00606303"/>
    <w:rsid w:val="0061257D"/>
    <w:rsid w:val="0066400E"/>
    <w:rsid w:val="00677177"/>
    <w:rsid w:val="006825D4"/>
    <w:rsid w:val="006E37C8"/>
    <w:rsid w:val="00766008"/>
    <w:rsid w:val="007E3E9B"/>
    <w:rsid w:val="008811FB"/>
    <w:rsid w:val="00897421"/>
    <w:rsid w:val="0095103F"/>
    <w:rsid w:val="0096186D"/>
    <w:rsid w:val="00985398"/>
    <w:rsid w:val="0099463D"/>
    <w:rsid w:val="009F5219"/>
    <w:rsid w:val="009F6AE1"/>
    <w:rsid w:val="00A213D3"/>
    <w:rsid w:val="00A31168"/>
    <w:rsid w:val="00A3653C"/>
    <w:rsid w:val="00A712FC"/>
    <w:rsid w:val="00AE029F"/>
    <w:rsid w:val="00B41B18"/>
    <w:rsid w:val="00C176F2"/>
    <w:rsid w:val="00C347E8"/>
    <w:rsid w:val="00CA3367"/>
    <w:rsid w:val="00CA6FF9"/>
    <w:rsid w:val="00CC4B70"/>
    <w:rsid w:val="00D32915"/>
    <w:rsid w:val="00DA6641"/>
    <w:rsid w:val="00DF6BA2"/>
    <w:rsid w:val="00E073A7"/>
    <w:rsid w:val="00E14593"/>
    <w:rsid w:val="00E229B2"/>
    <w:rsid w:val="00E53248"/>
    <w:rsid w:val="00E91775"/>
    <w:rsid w:val="00E94715"/>
    <w:rsid w:val="00F0659D"/>
    <w:rsid w:val="00F46EE4"/>
    <w:rsid w:val="00F657DD"/>
    <w:rsid w:val="00F82CD5"/>
    <w:rsid w:val="00FA1F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42"/>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4142"/>
    <w:pPr>
      <w:widowControl w:val="0"/>
      <w:autoSpaceDE w:val="0"/>
      <w:autoSpaceDN w:val="0"/>
      <w:adjustRightInd w:val="0"/>
      <w:spacing w:before="108" w:after="108"/>
      <w:jc w:val="center"/>
      <w:outlineLvl w:val="0"/>
    </w:pPr>
    <w:rPr>
      <w:rFonts w:ascii="Arial" w:hAnsi="Arial" w:cs="Arial"/>
      <w:b/>
      <w:bCs/>
      <w:color w:val="000080"/>
    </w:rPr>
  </w:style>
  <w:style w:type="paragraph" w:styleId="Heading2">
    <w:name w:val="heading 2"/>
    <w:basedOn w:val="Normal"/>
    <w:next w:val="Normal"/>
    <w:link w:val="Heading2Char"/>
    <w:uiPriority w:val="99"/>
    <w:qFormat/>
    <w:rsid w:val="003C4142"/>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3C4142"/>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4142"/>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semiHidden/>
    <w:locked/>
    <w:rsid w:val="003C4142"/>
    <w:rPr>
      <w:rFonts w:ascii="Calibri Light" w:hAnsi="Calibri Light" w:cs="Calibri Light"/>
      <w:b/>
      <w:bCs/>
      <w:i/>
      <w:iCs/>
      <w:sz w:val="28"/>
      <w:szCs w:val="28"/>
      <w:lang w:eastAsia="ru-RU"/>
    </w:rPr>
  </w:style>
  <w:style w:type="character" w:customStyle="1" w:styleId="Heading3Char">
    <w:name w:val="Heading 3 Char"/>
    <w:basedOn w:val="DefaultParagraphFont"/>
    <w:link w:val="Heading3"/>
    <w:uiPriority w:val="99"/>
    <w:semiHidden/>
    <w:locked/>
    <w:rsid w:val="003C4142"/>
    <w:rPr>
      <w:rFonts w:ascii="Calibri Light" w:hAnsi="Calibri Light" w:cs="Calibri Light"/>
      <w:b/>
      <w:bCs/>
      <w:sz w:val="26"/>
      <w:szCs w:val="26"/>
      <w:lang w:eastAsia="ru-RU"/>
    </w:rPr>
  </w:style>
  <w:style w:type="paragraph" w:customStyle="1" w:styleId="ConsPlusNormal">
    <w:name w:val="ConsPlusNormal"/>
    <w:uiPriority w:val="99"/>
    <w:rsid w:val="0095103F"/>
    <w:pPr>
      <w:widowControl w:val="0"/>
      <w:autoSpaceDE w:val="0"/>
      <w:autoSpaceDN w:val="0"/>
    </w:pPr>
    <w:rPr>
      <w:rFonts w:eastAsia="Times New Roman" w:cs="Calibri"/>
    </w:rPr>
  </w:style>
  <w:style w:type="paragraph" w:customStyle="1" w:styleId="ConsPlusNonformat">
    <w:name w:val="ConsPlusNonformat"/>
    <w:uiPriority w:val="99"/>
    <w:rsid w:val="0095103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5103F"/>
    <w:pPr>
      <w:widowControl w:val="0"/>
      <w:autoSpaceDE w:val="0"/>
      <w:autoSpaceDN w:val="0"/>
    </w:pPr>
    <w:rPr>
      <w:rFonts w:eastAsia="Times New Roman" w:cs="Calibri"/>
      <w:b/>
      <w:bCs/>
    </w:rPr>
  </w:style>
  <w:style w:type="paragraph" w:customStyle="1" w:styleId="ConsPlusTitlePage">
    <w:name w:val="ConsPlusTitlePage"/>
    <w:uiPriority w:val="99"/>
    <w:rsid w:val="0095103F"/>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semiHidden/>
    <w:rsid w:val="003C4142"/>
    <w:rPr>
      <w:color w:val="0000FF"/>
      <w:u w:val="single"/>
    </w:rPr>
  </w:style>
  <w:style w:type="paragraph" w:styleId="Header">
    <w:name w:val="header"/>
    <w:basedOn w:val="Normal"/>
    <w:link w:val="HeaderChar"/>
    <w:uiPriority w:val="99"/>
    <w:rsid w:val="00F0659D"/>
    <w:pPr>
      <w:tabs>
        <w:tab w:val="center" w:pos="4677"/>
        <w:tab w:val="right" w:pos="9355"/>
      </w:tabs>
    </w:pPr>
  </w:style>
  <w:style w:type="character" w:customStyle="1" w:styleId="HeaderChar">
    <w:name w:val="Header Char"/>
    <w:basedOn w:val="DefaultParagraphFont"/>
    <w:link w:val="Header"/>
    <w:uiPriority w:val="99"/>
    <w:semiHidden/>
    <w:rsid w:val="00853396"/>
    <w:rPr>
      <w:rFonts w:ascii="Times New Roman" w:eastAsia="Times New Roman" w:hAnsi="Times New Roman"/>
      <w:sz w:val="24"/>
      <w:szCs w:val="24"/>
    </w:rPr>
  </w:style>
  <w:style w:type="paragraph" w:styleId="Footer">
    <w:name w:val="footer"/>
    <w:basedOn w:val="Normal"/>
    <w:link w:val="FooterChar"/>
    <w:uiPriority w:val="99"/>
    <w:rsid w:val="00F0659D"/>
    <w:pPr>
      <w:tabs>
        <w:tab w:val="center" w:pos="4677"/>
        <w:tab w:val="right" w:pos="9355"/>
      </w:tabs>
    </w:pPr>
  </w:style>
  <w:style w:type="character" w:customStyle="1" w:styleId="FooterChar">
    <w:name w:val="Footer Char"/>
    <w:basedOn w:val="DefaultParagraphFont"/>
    <w:link w:val="Footer"/>
    <w:uiPriority w:val="99"/>
    <w:semiHidden/>
    <w:rsid w:val="00853396"/>
    <w:rPr>
      <w:rFonts w:ascii="Times New Roman" w:eastAsia="Times New Roman" w:hAnsi="Times New Roman"/>
      <w:sz w:val="24"/>
      <w:szCs w:val="24"/>
    </w:rPr>
  </w:style>
  <w:style w:type="character" w:styleId="PageNumber">
    <w:name w:val="page number"/>
    <w:basedOn w:val="DefaultParagraphFont"/>
    <w:uiPriority w:val="99"/>
    <w:rsid w:val="00F06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0E50AA76CB3E80D4AF55F4454AC6F7AB2A4D4409AA8037B900B531D863AA156E2A238434653270RBnE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599</Words>
  <Characters>3418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Яценко М.Н.</dc:creator>
  <cp:keywords/>
  <dc:description/>
  <cp:lastModifiedBy>HOME</cp:lastModifiedBy>
  <cp:revision>9</cp:revision>
  <dcterms:created xsi:type="dcterms:W3CDTF">2019-10-11T07:12:00Z</dcterms:created>
  <dcterms:modified xsi:type="dcterms:W3CDTF">2019-10-11T07:34:00Z</dcterms:modified>
</cp:coreProperties>
</file>