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136" w:rsidRPr="00E44EEC" w:rsidRDefault="008C61A0" w:rsidP="008C61A0">
      <w:pPr>
        <w:suppressAutoHyphens/>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 xml:space="preserve">                                                              </w:t>
      </w:r>
      <w:r w:rsidR="00E44EEC">
        <w:rPr>
          <w:rFonts w:ascii="Arial" w:eastAsia="Times New Roman" w:hAnsi="Arial" w:cs="Arial"/>
          <w:b/>
          <w:sz w:val="24"/>
          <w:szCs w:val="24"/>
          <w:lang w:eastAsia="zh-CN"/>
        </w:rPr>
        <w:t xml:space="preserve">     </w:t>
      </w:r>
      <w:r w:rsidR="00E27136" w:rsidRPr="00E44EEC">
        <w:rPr>
          <w:rFonts w:ascii="Arial" w:eastAsia="Times New Roman" w:hAnsi="Arial" w:cs="Arial"/>
          <w:b/>
          <w:sz w:val="24"/>
          <w:szCs w:val="24"/>
          <w:lang w:eastAsia="zh-CN"/>
        </w:rPr>
        <w:t>РФ</w:t>
      </w:r>
    </w:p>
    <w:p w:rsidR="00E27136" w:rsidRPr="00E44EEC" w:rsidRDefault="00E27136" w:rsidP="00E27136">
      <w:pPr>
        <w:suppressAutoHyphens/>
        <w:spacing w:after="0" w:line="240" w:lineRule="auto"/>
        <w:jc w:val="center"/>
        <w:rPr>
          <w:rFonts w:ascii="Arial" w:eastAsia="Times New Roman" w:hAnsi="Arial" w:cs="Arial"/>
          <w:b/>
          <w:sz w:val="24"/>
          <w:szCs w:val="24"/>
          <w:lang w:eastAsia="zh-CN"/>
        </w:rPr>
      </w:pPr>
      <w:r w:rsidRPr="00E44EEC">
        <w:rPr>
          <w:rFonts w:ascii="Arial" w:eastAsia="Times New Roman" w:hAnsi="Arial" w:cs="Arial"/>
          <w:b/>
          <w:sz w:val="24"/>
          <w:szCs w:val="24"/>
          <w:lang w:eastAsia="zh-CN"/>
        </w:rPr>
        <w:t>Волгоградская область</w:t>
      </w:r>
    </w:p>
    <w:p w:rsidR="00E27136" w:rsidRPr="00E44EEC" w:rsidRDefault="00E27136" w:rsidP="00E27136">
      <w:pPr>
        <w:suppressAutoHyphens/>
        <w:spacing w:after="0" w:line="240" w:lineRule="auto"/>
        <w:jc w:val="center"/>
        <w:rPr>
          <w:rFonts w:ascii="Arial" w:eastAsia="Times New Roman" w:hAnsi="Arial" w:cs="Arial"/>
          <w:b/>
          <w:sz w:val="24"/>
          <w:szCs w:val="24"/>
          <w:lang w:eastAsia="zh-CN"/>
        </w:rPr>
      </w:pPr>
      <w:r w:rsidRPr="00E44EEC">
        <w:rPr>
          <w:rFonts w:ascii="Arial" w:eastAsia="Times New Roman" w:hAnsi="Arial" w:cs="Arial"/>
          <w:b/>
          <w:sz w:val="24"/>
          <w:szCs w:val="24"/>
          <w:lang w:eastAsia="zh-CN"/>
        </w:rPr>
        <w:t>Октябрьский муниципальный район</w:t>
      </w:r>
    </w:p>
    <w:p w:rsidR="00E27136" w:rsidRPr="00E44EEC" w:rsidRDefault="00E27136" w:rsidP="00E27136">
      <w:pPr>
        <w:suppressAutoHyphens/>
        <w:spacing w:after="0" w:line="240" w:lineRule="auto"/>
        <w:jc w:val="center"/>
        <w:rPr>
          <w:rFonts w:ascii="Arial" w:eastAsia="Times New Roman" w:hAnsi="Arial" w:cs="Arial"/>
          <w:b/>
          <w:sz w:val="24"/>
          <w:szCs w:val="24"/>
          <w:lang w:eastAsia="zh-CN"/>
        </w:rPr>
      </w:pPr>
      <w:r w:rsidRPr="00E44EEC">
        <w:rPr>
          <w:rFonts w:ascii="Arial" w:eastAsia="Times New Roman" w:hAnsi="Arial" w:cs="Arial"/>
          <w:b/>
          <w:sz w:val="24"/>
          <w:szCs w:val="24"/>
          <w:lang w:eastAsia="zh-CN"/>
        </w:rPr>
        <w:t>Совет народных депутатов</w:t>
      </w:r>
    </w:p>
    <w:p w:rsidR="00E27136" w:rsidRPr="00E44EEC" w:rsidRDefault="00E27136" w:rsidP="00E27136">
      <w:pPr>
        <w:suppressAutoHyphens/>
        <w:spacing w:after="0" w:line="240" w:lineRule="auto"/>
        <w:jc w:val="center"/>
        <w:rPr>
          <w:rFonts w:ascii="Arial" w:eastAsia="Times New Roman" w:hAnsi="Arial" w:cs="Arial"/>
          <w:b/>
          <w:sz w:val="24"/>
          <w:szCs w:val="24"/>
          <w:lang w:eastAsia="zh-CN"/>
        </w:rPr>
      </w:pPr>
      <w:r w:rsidRPr="00E44EEC">
        <w:rPr>
          <w:rFonts w:ascii="Arial" w:eastAsia="Times New Roman" w:hAnsi="Arial" w:cs="Arial"/>
          <w:b/>
          <w:sz w:val="24"/>
          <w:szCs w:val="24"/>
          <w:lang w:eastAsia="zh-CN"/>
        </w:rPr>
        <w:t>Громославского сельского поселения</w:t>
      </w:r>
    </w:p>
    <w:p w:rsidR="008C61A0" w:rsidRPr="00E44EEC" w:rsidRDefault="00E27136" w:rsidP="008C61A0">
      <w:pPr>
        <w:suppressAutoHyphens/>
        <w:spacing w:after="0" w:line="240" w:lineRule="auto"/>
        <w:jc w:val="center"/>
        <w:rPr>
          <w:rFonts w:ascii="Arial" w:eastAsia="Times New Roman" w:hAnsi="Arial" w:cs="Arial"/>
          <w:b/>
          <w:sz w:val="24"/>
          <w:szCs w:val="24"/>
          <w:lang w:eastAsia="zh-CN"/>
        </w:rPr>
      </w:pPr>
      <w:r w:rsidRPr="00E44EEC">
        <w:rPr>
          <w:rFonts w:ascii="Arial" w:eastAsia="Times New Roman" w:hAnsi="Arial" w:cs="Arial"/>
          <w:b/>
          <w:sz w:val="24"/>
          <w:szCs w:val="24"/>
          <w:lang w:eastAsia="zh-CN"/>
        </w:rPr>
        <w:t>4 созыв</w:t>
      </w:r>
    </w:p>
    <w:p w:rsidR="008C61A0" w:rsidRPr="00E44EEC" w:rsidRDefault="008C61A0" w:rsidP="008C61A0">
      <w:pPr>
        <w:suppressAutoHyphens/>
        <w:spacing w:after="0" w:line="240" w:lineRule="auto"/>
        <w:jc w:val="center"/>
        <w:rPr>
          <w:rFonts w:ascii="Arial" w:eastAsia="Times New Roman" w:hAnsi="Arial" w:cs="Arial"/>
          <w:b/>
          <w:sz w:val="24"/>
          <w:szCs w:val="24"/>
          <w:lang w:eastAsia="zh-CN"/>
        </w:rPr>
      </w:pPr>
    </w:p>
    <w:p w:rsidR="00673E78" w:rsidRPr="00E44EEC" w:rsidRDefault="00E27136" w:rsidP="008C61A0">
      <w:pPr>
        <w:suppressAutoHyphens/>
        <w:spacing w:after="0" w:line="240" w:lineRule="auto"/>
        <w:jc w:val="center"/>
        <w:rPr>
          <w:rFonts w:ascii="Arial" w:eastAsia="Times New Roman" w:hAnsi="Arial" w:cs="Arial"/>
          <w:b/>
          <w:sz w:val="24"/>
          <w:szCs w:val="24"/>
          <w:lang w:eastAsia="zh-CN"/>
        </w:rPr>
      </w:pPr>
      <w:r w:rsidRPr="00E44EEC">
        <w:rPr>
          <w:rFonts w:ascii="Arial" w:eastAsia="Times New Roman" w:hAnsi="Arial" w:cs="Arial"/>
          <w:b/>
          <w:bCs/>
          <w:sz w:val="24"/>
          <w:szCs w:val="24"/>
          <w:lang w:eastAsia="ru-RU"/>
        </w:rPr>
        <w:t xml:space="preserve"> </w:t>
      </w:r>
      <w:r w:rsidR="00673E78" w:rsidRPr="00E44EEC">
        <w:rPr>
          <w:rFonts w:ascii="Arial" w:eastAsia="Times New Roman" w:hAnsi="Arial" w:cs="Arial"/>
          <w:b/>
          <w:bCs/>
          <w:sz w:val="24"/>
          <w:szCs w:val="24"/>
          <w:lang w:eastAsia="ru-RU"/>
        </w:rPr>
        <w:t xml:space="preserve">РЕШЕНИЕ №   </w:t>
      </w:r>
      <w:r w:rsidR="0014552B" w:rsidRPr="00E44EEC">
        <w:rPr>
          <w:rFonts w:ascii="Arial" w:eastAsia="Times New Roman" w:hAnsi="Arial" w:cs="Arial"/>
          <w:b/>
          <w:bCs/>
          <w:sz w:val="24"/>
          <w:szCs w:val="24"/>
          <w:lang w:eastAsia="ru-RU"/>
        </w:rPr>
        <w:t>26-4/65</w:t>
      </w:r>
    </w:p>
    <w:p w:rsidR="008C61A0" w:rsidRPr="00E44EEC" w:rsidRDefault="008C61A0" w:rsidP="00673E78">
      <w:pPr>
        <w:spacing w:after="0" w:line="240" w:lineRule="auto"/>
        <w:rPr>
          <w:rFonts w:ascii="Arial" w:eastAsia="Times New Roman" w:hAnsi="Arial" w:cs="Arial"/>
          <w:b/>
          <w:bCs/>
          <w:i/>
          <w:iCs/>
          <w:sz w:val="24"/>
          <w:szCs w:val="24"/>
          <w:lang w:eastAsia="ru-RU"/>
        </w:rPr>
      </w:pPr>
    </w:p>
    <w:p w:rsidR="00673E78" w:rsidRPr="00E44EEC" w:rsidRDefault="0014552B" w:rsidP="00673E78">
      <w:pPr>
        <w:spacing w:after="0" w:line="240" w:lineRule="auto"/>
        <w:rPr>
          <w:rFonts w:ascii="Arial" w:eastAsia="Times New Roman" w:hAnsi="Arial" w:cs="Arial"/>
          <w:b/>
          <w:bCs/>
          <w:sz w:val="24"/>
          <w:szCs w:val="24"/>
          <w:lang w:eastAsia="ru-RU"/>
        </w:rPr>
      </w:pPr>
      <w:r w:rsidRPr="00E44EEC">
        <w:rPr>
          <w:rFonts w:ascii="Arial" w:eastAsia="Times New Roman" w:hAnsi="Arial" w:cs="Arial"/>
          <w:b/>
          <w:bCs/>
          <w:sz w:val="24"/>
          <w:szCs w:val="24"/>
          <w:lang w:eastAsia="ru-RU"/>
        </w:rPr>
        <w:t xml:space="preserve"> От  14 мая  </w:t>
      </w:r>
      <w:r w:rsidR="00673E78" w:rsidRPr="00E44EEC">
        <w:rPr>
          <w:rFonts w:ascii="Arial" w:eastAsia="Times New Roman" w:hAnsi="Arial" w:cs="Arial"/>
          <w:b/>
          <w:bCs/>
          <w:sz w:val="24"/>
          <w:szCs w:val="24"/>
          <w:lang w:eastAsia="ru-RU"/>
        </w:rPr>
        <w:t xml:space="preserve">2020 года                                                          </w:t>
      </w:r>
      <w:r w:rsidR="00E44EEC">
        <w:rPr>
          <w:rFonts w:ascii="Arial" w:eastAsia="Times New Roman" w:hAnsi="Arial" w:cs="Arial"/>
          <w:b/>
          <w:bCs/>
          <w:sz w:val="24"/>
          <w:szCs w:val="24"/>
          <w:lang w:eastAsia="ru-RU"/>
        </w:rPr>
        <w:t xml:space="preserve">    </w:t>
      </w:r>
      <w:r w:rsidR="00E27136" w:rsidRPr="00E44EEC">
        <w:rPr>
          <w:rFonts w:ascii="Arial" w:eastAsia="Times New Roman" w:hAnsi="Arial" w:cs="Arial"/>
          <w:b/>
          <w:bCs/>
          <w:sz w:val="24"/>
          <w:szCs w:val="24"/>
          <w:lang w:eastAsia="ru-RU"/>
        </w:rPr>
        <w:t xml:space="preserve">      </w:t>
      </w:r>
      <w:r w:rsidR="00673E78" w:rsidRPr="00E44EEC">
        <w:rPr>
          <w:rFonts w:ascii="Arial" w:eastAsia="Times New Roman" w:hAnsi="Arial" w:cs="Arial"/>
          <w:b/>
          <w:bCs/>
          <w:sz w:val="24"/>
          <w:szCs w:val="24"/>
          <w:lang w:eastAsia="ru-RU"/>
        </w:rPr>
        <w:t xml:space="preserve">  </w:t>
      </w:r>
      <w:proofErr w:type="gramStart"/>
      <w:r w:rsidR="00E27136" w:rsidRPr="00E44EEC">
        <w:rPr>
          <w:rFonts w:ascii="Arial" w:eastAsia="Times New Roman" w:hAnsi="Arial" w:cs="Arial"/>
          <w:b/>
          <w:bCs/>
          <w:sz w:val="24"/>
          <w:szCs w:val="24"/>
          <w:lang w:eastAsia="ru-RU"/>
        </w:rPr>
        <w:t>с</w:t>
      </w:r>
      <w:proofErr w:type="gramEnd"/>
      <w:r w:rsidR="00E27136" w:rsidRPr="00E44EEC">
        <w:rPr>
          <w:rFonts w:ascii="Arial" w:eastAsia="Times New Roman" w:hAnsi="Arial" w:cs="Arial"/>
          <w:b/>
          <w:bCs/>
          <w:sz w:val="24"/>
          <w:szCs w:val="24"/>
          <w:lang w:eastAsia="ru-RU"/>
        </w:rPr>
        <w:t>. Громославка</w:t>
      </w:r>
    </w:p>
    <w:p w:rsidR="008C61A0" w:rsidRPr="00E44EEC" w:rsidRDefault="008C61A0" w:rsidP="00673E78">
      <w:pPr>
        <w:widowControl w:val="0"/>
        <w:suppressAutoHyphens/>
        <w:autoSpaceDE w:val="0"/>
        <w:spacing w:after="0" w:line="240" w:lineRule="auto"/>
        <w:rPr>
          <w:rFonts w:ascii="Arial" w:eastAsia="Times New Roman" w:hAnsi="Arial" w:cs="Arial"/>
          <w:b/>
          <w:sz w:val="24"/>
          <w:szCs w:val="24"/>
          <w:lang w:eastAsia="ru-RU"/>
        </w:rPr>
      </w:pPr>
    </w:p>
    <w:p w:rsidR="00673E78"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Об</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утверждении Порядка принятия </w:t>
      </w:r>
    </w:p>
    <w:p w:rsidR="00E27136" w:rsidRPr="00E44EEC" w:rsidRDefault="00A16F4D" w:rsidP="00673E78">
      <w:pPr>
        <w:widowControl w:val="0"/>
        <w:suppressAutoHyphens/>
        <w:autoSpaceDE w:val="0"/>
        <w:spacing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t>р</w:t>
      </w:r>
      <w:bookmarkStart w:id="0" w:name="_GoBack"/>
      <w:bookmarkEnd w:id="0"/>
      <w:r w:rsidR="00673E78" w:rsidRPr="00E44EEC">
        <w:rPr>
          <w:rFonts w:ascii="Arial" w:eastAsia="Times New Roman" w:hAnsi="Arial" w:cs="Arial"/>
          <w:b/>
          <w:sz w:val="24"/>
          <w:szCs w:val="24"/>
          <w:lang w:eastAsia="zh-CN"/>
        </w:rPr>
        <w:t>ешения</w:t>
      </w:r>
      <w:r w:rsidR="00E27136" w:rsidRPr="00E44EEC">
        <w:rPr>
          <w:rFonts w:ascii="Arial" w:eastAsia="Times New Roman" w:hAnsi="Arial" w:cs="Arial"/>
          <w:b/>
          <w:sz w:val="24"/>
          <w:szCs w:val="24"/>
          <w:lang w:eastAsia="zh-CN"/>
        </w:rPr>
        <w:t xml:space="preserve"> </w:t>
      </w:r>
      <w:r w:rsidR="00673E78" w:rsidRPr="00E44EEC">
        <w:rPr>
          <w:rFonts w:ascii="Arial" w:eastAsia="Times New Roman" w:hAnsi="Arial" w:cs="Arial"/>
          <w:b/>
          <w:sz w:val="24"/>
          <w:szCs w:val="24"/>
          <w:lang w:eastAsia="zh-CN"/>
        </w:rPr>
        <w:t xml:space="preserve"> о</w:t>
      </w:r>
      <w:r w:rsidR="00E27136" w:rsidRPr="00E44EEC">
        <w:rPr>
          <w:rFonts w:ascii="Arial" w:eastAsia="Times New Roman" w:hAnsi="Arial" w:cs="Arial"/>
          <w:b/>
          <w:sz w:val="24"/>
          <w:szCs w:val="24"/>
          <w:lang w:eastAsia="zh-CN"/>
        </w:rPr>
        <w:t xml:space="preserve">    </w:t>
      </w:r>
      <w:r w:rsidR="00673E78" w:rsidRPr="00E44EEC">
        <w:rPr>
          <w:rFonts w:ascii="Arial" w:eastAsia="Times New Roman" w:hAnsi="Arial" w:cs="Arial"/>
          <w:b/>
          <w:sz w:val="24"/>
          <w:szCs w:val="24"/>
          <w:lang w:eastAsia="zh-CN"/>
        </w:rPr>
        <w:t xml:space="preserve"> применении</w:t>
      </w:r>
      <w:r w:rsidR="00E27136" w:rsidRPr="00E44EEC">
        <w:rPr>
          <w:rFonts w:ascii="Arial" w:eastAsia="Times New Roman" w:hAnsi="Arial" w:cs="Arial"/>
          <w:b/>
          <w:sz w:val="24"/>
          <w:szCs w:val="24"/>
          <w:lang w:eastAsia="zh-CN"/>
        </w:rPr>
        <w:t xml:space="preserve"> </w:t>
      </w:r>
      <w:r w:rsidR="00673E78" w:rsidRPr="00E44EEC">
        <w:rPr>
          <w:rFonts w:ascii="Arial" w:eastAsia="Times New Roman" w:hAnsi="Arial" w:cs="Arial"/>
          <w:b/>
          <w:sz w:val="24"/>
          <w:szCs w:val="24"/>
          <w:lang w:eastAsia="zh-CN"/>
        </w:rPr>
        <w:t xml:space="preserve"> к </w:t>
      </w:r>
      <w:r w:rsidR="00E27136" w:rsidRPr="00E44EEC">
        <w:rPr>
          <w:rFonts w:ascii="Arial" w:eastAsia="Times New Roman" w:hAnsi="Arial" w:cs="Arial"/>
          <w:b/>
          <w:sz w:val="24"/>
          <w:szCs w:val="24"/>
          <w:lang w:eastAsia="zh-CN"/>
        </w:rPr>
        <w:t xml:space="preserve">    </w:t>
      </w:r>
      <w:r w:rsidR="00673E78" w:rsidRPr="00E44EEC">
        <w:rPr>
          <w:rFonts w:ascii="Arial" w:eastAsia="Times New Roman" w:hAnsi="Arial" w:cs="Arial"/>
          <w:b/>
          <w:sz w:val="24"/>
          <w:szCs w:val="24"/>
          <w:lang w:eastAsia="zh-CN"/>
        </w:rPr>
        <w:t>лицу,</w:t>
      </w:r>
    </w:p>
    <w:p w:rsidR="00E27136"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 xml:space="preserve">замещающему </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муниципальную </w:t>
      </w:r>
    </w:p>
    <w:p w:rsidR="00E27136"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должность</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депутата, </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выборного </w:t>
      </w:r>
    </w:p>
    <w:p w:rsidR="00E27136"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должностного</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 лица </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местного</w:t>
      </w:r>
    </w:p>
    <w:p w:rsidR="00E27136"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 xml:space="preserve">самоуправления </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в </w:t>
      </w:r>
      <w:r w:rsidR="00E27136" w:rsidRPr="00E44EEC">
        <w:rPr>
          <w:rFonts w:ascii="Arial" w:eastAsia="Times New Roman" w:hAnsi="Arial" w:cs="Arial"/>
          <w:b/>
          <w:sz w:val="24"/>
          <w:szCs w:val="24"/>
          <w:lang w:eastAsia="zh-CN"/>
        </w:rPr>
        <w:t xml:space="preserve">  </w:t>
      </w:r>
      <w:proofErr w:type="spellStart"/>
      <w:r w:rsidR="00E27136" w:rsidRPr="00E44EEC">
        <w:rPr>
          <w:rFonts w:ascii="Arial" w:eastAsia="Times New Roman" w:hAnsi="Arial" w:cs="Arial"/>
          <w:b/>
          <w:sz w:val="24"/>
          <w:szCs w:val="24"/>
          <w:lang w:eastAsia="zh-CN"/>
        </w:rPr>
        <w:t>Громославском</w:t>
      </w:r>
      <w:proofErr w:type="spellEnd"/>
      <w:r w:rsidR="00E27136" w:rsidRPr="00E44EEC">
        <w:rPr>
          <w:rFonts w:ascii="Arial" w:eastAsia="Times New Roman" w:hAnsi="Arial" w:cs="Arial"/>
          <w:b/>
          <w:sz w:val="24"/>
          <w:szCs w:val="24"/>
          <w:lang w:eastAsia="zh-CN"/>
        </w:rPr>
        <w:t xml:space="preserve"> </w:t>
      </w:r>
    </w:p>
    <w:p w:rsidR="00E27136"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 xml:space="preserve">сельском </w:t>
      </w:r>
      <w:r w:rsidR="00E27136" w:rsidRPr="00E44EEC">
        <w:rPr>
          <w:rFonts w:ascii="Arial" w:eastAsia="Times New Roman" w:hAnsi="Arial" w:cs="Arial"/>
          <w:b/>
          <w:sz w:val="24"/>
          <w:szCs w:val="24"/>
          <w:lang w:eastAsia="zh-CN"/>
        </w:rPr>
        <w:t xml:space="preserve">           </w:t>
      </w:r>
      <w:proofErr w:type="gramStart"/>
      <w:r w:rsidRPr="00E44EEC">
        <w:rPr>
          <w:rFonts w:ascii="Arial" w:eastAsia="Times New Roman" w:hAnsi="Arial" w:cs="Arial"/>
          <w:b/>
          <w:sz w:val="24"/>
          <w:szCs w:val="24"/>
          <w:lang w:eastAsia="zh-CN"/>
        </w:rPr>
        <w:t>поселении</w:t>
      </w:r>
      <w:proofErr w:type="gramEnd"/>
      <w:r w:rsidRPr="00E44EEC">
        <w:rPr>
          <w:rFonts w:ascii="Arial" w:eastAsia="Times New Roman" w:hAnsi="Arial" w:cs="Arial"/>
          <w:b/>
          <w:sz w:val="24"/>
          <w:szCs w:val="24"/>
          <w:lang w:eastAsia="zh-CN"/>
        </w:rPr>
        <w:t xml:space="preserve">, </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меры </w:t>
      </w:r>
    </w:p>
    <w:p w:rsidR="00673E78"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ответственности</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 за </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представление </w:t>
      </w:r>
    </w:p>
    <w:p w:rsidR="00E27136"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недостоверных</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 или </w:t>
      </w:r>
      <w:r w:rsidR="00E27136"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неполных </w:t>
      </w:r>
    </w:p>
    <w:p w:rsidR="008C61A0"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 xml:space="preserve">сведений </w:t>
      </w:r>
      <w:r w:rsidR="008C61A0"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о доходах, </w:t>
      </w:r>
      <w:r w:rsidR="008C61A0"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расходах, </w:t>
      </w:r>
    </w:p>
    <w:p w:rsidR="008C61A0"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об</w:t>
      </w:r>
      <w:r w:rsidR="008C61A0"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 имуществе </w:t>
      </w:r>
      <w:r w:rsidR="008C61A0"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и</w:t>
      </w:r>
      <w:r w:rsidR="008C61A0"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 обязательствах </w:t>
      </w:r>
    </w:p>
    <w:p w:rsidR="008C61A0"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имущественного</w:t>
      </w:r>
      <w:r w:rsidR="008C61A0"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 характера,</w:t>
      </w:r>
      <w:r w:rsidR="008C61A0"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 если </w:t>
      </w:r>
    </w:p>
    <w:p w:rsidR="008C61A0"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искажение</w:t>
      </w:r>
      <w:r w:rsidR="008C61A0"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 xml:space="preserve"> этих сведений является </w:t>
      </w:r>
    </w:p>
    <w:p w:rsidR="00673E78" w:rsidRPr="00E44EEC" w:rsidRDefault="00673E78" w:rsidP="00673E78">
      <w:pPr>
        <w:widowControl w:val="0"/>
        <w:suppressAutoHyphens/>
        <w:autoSpaceDE w:val="0"/>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несущественным</w:t>
      </w:r>
    </w:p>
    <w:p w:rsidR="00673E78" w:rsidRPr="00E44EEC" w:rsidRDefault="00673E78" w:rsidP="00673E78">
      <w:pPr>
        <w:widowControl w:val="0"/>
        <w:suppressAutoHyphens/>
        <w:autoSpaceDE w:val="0"/>
        <w:spacing w:after="0" w:line="240" w:lineRule="exact"/>
        <w:rPr>
          <w:rFonts w:ascii="Arial" w:eastAsia="Times New Roman" w:hAnsi="Arial" w:cs="Arial"/>
          <w:sz w:val="24"/>
          <w:szCs w:val="24"/>
          <w:lang w:eastAsia="zh-CN"/>
        </w:rPr>
      </w:pPr>
    </w:p>
    <w:p w:rsidR="00673E78" w:rsidRPr="00E44EEC" w:rsidRDefault="00673E78" w:rsidP="00673E78">
      <w:pPr>
        <w:spacing w:after="0" w:line="240" w:lineRule="auto"/>
        <w:jc w:val="both"/>
        <w:rPr>
          <w:rFonts w:ascii="Arial" w:hAnsi="Arial" w:cs="Arial"/>
          <w:sz w:val="24"/>
          <w:szCs w:val="24"/>
          <w:lang w:eastAsia="ru-RU"/>
        </w:rPr>
      </w:pPr>
      <w:r w:rsidRPr="00E44EEC">
        <w:rPr>
          <w:rFonts w:ascii="Arial" w:eastAsia="Times New Roman" w:hAnsi="Arial" w:cs="Arial"/>
          <w:sz w:val="24"/>
          <w:szCs w:val="24"/>
          <w:lang w:eastAsia="zh-CN"/>
        </w:rPr>
        <w:t xml:space="preserve">   В соответствии с частью 7.3-2 статьи 40 Федерального </w:t>
      </w:r>
      <w:hyperlink r:id="rId5" w:history="1">
        <w:proofErr w:type="gramStart"/>
        <w:r w:rsidRPr="00E44EEC">
          <w:rPr>
            <w:rFonts w:ascii="Arial" w:eastAsia="Times New Roman" w:hAnsi="Arial" w:cs="Arial"/>
            <w:sz w:val="24"/>
            <w:szCs w:val="24"/>
            <w:lang w:eastAsia="zh-CN"/>
          </w:rPr>
          <w:t>закон</w:t>
        </w:r>
        <w:proofErr w:type="gramEnd"/>
      </w:hyperlink>
      <w:r w:rsidRPr="00E44EEC">
        <w:rPr>
          <w:rFonts w:ascii="Arial" w:eastAsia="Times New Roman" w:hAnsi="Arial" w:cs="Arial"/>
          <w:sz w:val="24"/>
          <w:szCs w:val="24"/>
          <w:lang w:eastAsia="zh-CN"/>
        </w:rPr>
        <w:t>а от 06 октября 2003 г. № 131-ФЗ "Об общих принципах организации местного самоуправления в Российской Федерации", частью 8 статьи 4</w:t>
      </w:r>
      <w:r w:rsidRPr="00E44EEC">
        <w:rPr>
          <w:rFonts w:ascii="Arial" w:eastAsia="Times New Roman" w:hAnsi="Arial" w:cs="Arial"/>
          <w:sz w:val="24"/>
          <w:szCs w:val="24"/>
          <w:vertAlign w:val="superscript"/>
          <w:lang w:eastAsia="zh-CN"/>
        </w:rPr>
        <w:t>1</w:t>
      </w:r>
      <w:r w:rsidRPr="00E44EEC">
        <w:rPr>
          <w:rFonts w:ascii="Arial" w:eastAsia="Times New Roman" w:hAnsi="Arial" w:cs="Arial"/>
          <w:sz w:val="24"/>
          <w:szCs w:val="24"/>
          <w:lang w:eastAsia="zh-CN"/>
        </w:rPr>
        <w:t xml:space="preserve"> Закона Волгоградской области от 28 июня 2017 г. № 55-ОД "О порядке </w:t>
      </w:r>
      <w:r w:rsidRPr="00E44EEC">
        <w:rPr>
          <w:rFonts w:ascii="Arial" w:eastAsia="Times New Roman" w:hAnsi="Arial" w:cs="Arial"/>
          <w:bCs/>
          <w:sz w:val="24"/>
          <w:szCs w:val="24"/>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E44EEC">
        <w:rPr>
          <w:rFonts w:ascii="Arial" w:eastAsia="Times New Roman" w:hAnsi="Arial" w:cs="Arial"/>
          <w:sz w:val="24"/>
          <w:szCs w:val="24"/>
          <w:lang w:eastAsia="zh-CN"/>
        </w:rPr>
        <w:t xml:space="preserve">" (далее – Закон       № 55-ОД) </w:t>
      </w:r>
      <w:r w:rsidRPr="00E44EEC">
        <w:rPr>
          <w:rFonts w:ascii="Arial" w:hAnsi="Arial" w:cs="Arial"/>
          <w:sz w:val="24"/>
          <w:szCs w:val="24"/>
          <w:lang w:eastAsia="ru-RU"/>
        </w:rPr>
        <w:t xml:space="preserve">Совет народных депутатов </w:t>
      </w:r>
      <w:r w:rsidR="00E27136" w:rsidRPr="00E44EEC">
        <w:rPr>
          <w:rFonts w:ascii="Arial" w:hAnsi="Arial" w:cs="Arial"/>
          <w:sz w:val="24"/>
          <w:szCs w:val="24"/>
          <w:lang w:eastAsia="ru-RU"/>
        </w:rPr>
        <w:t>Громославского</w:t>
      </w:r>
      <w:r w:rsidRPr="00E44EEC">
        <w:rPr>
          <w:rFonts w:ascii="Arial" w:hAnsi="Arial" w:cs="Arial"/>
          <w:sz w:val="24"/>
          <w:szCs w:val="24"/>
          <w:lang w:eastAsia="ru-RU"/>
        </w:rPr>
        <w:t xml:space="preserve"> сельского поселения </w:t>
      </w:r>
    </w:p>
    <w:p w:rsidR="00673E78" w:rsidRPr="00E44EEC" w:rsidRDefault="00673E78" w:rsidP="00673E78">
      <w:pPr>
        <w:spacing w:after="0" w:line="240" w:lineRule="auto"/>
        <w:jc w:val="both"/>
        <w:rPr>
          <w:rFonts w:ascii="Arial" w:hAnsi="Arial" w:cs="Arial"/>
          <w:sz w:val="24"/>
          <w:szCs w:val="24"/>
          <w:lang w:eastAsia="ru-RU"/>
        </w:rPr>
      </w:pPr>
    </w:p>
    <w:p w:rsidR="00673E78" w:rsidRPr="00E44EEC" w:rsidRDefault="00673E78" w:rsidP="00673E78">
      <w:pPr>
        <w:spacing w:after="0" w:line="240" w:lineRule="auto"/>
        <w:jc w:val="center"/>
        <w:rPr>
          <w:rFonts w:ascii="Arial" w:hAnsi="Arial" w:cs="Arial"/>
          <w:sz w:val="24"/>
          <w:szCs w:val="24"/>
          <w:lang w:eastAsia="ru-RU"/>
        </w:rPr>
      </w:pPr>
      <w:r w:rsidRPr="00E44EEC">
        <w:rPr>
          <w:rFonts w:ascii="Arial" w:hAnsi="Arial" w:cs="Arial"/>
          <w:sz w:val="24"/>
          <w:szCs w:val="24"/>
          <w:lang w:eastAsia="ru-RU"/>
        </w:rPr>
        <w:t>РЕШИЛ:</w:t>
      </w:r>
    </w:p>
    <w:p w:rsidR="00673E78" w:rsidRPr="00E44EEC" w:rsidRDefault="00673E78" w:rsidP="00673E78">
      <w:pPr>
        <w:widowControl w:val="0"/>
        <w:suppressAutoHyphens/>
        <w:autoSpaceDE w:val="0"/>
        <w:spacing w:after="0" w:line="240" w:lineRule="auto"/>
        <w:ind w:firstLine="720"/>
        <w:jc w:val="both"/>
        <w:rPr>
          <w:rFonts w:ascii="Arial" w:eastAsia="Times New Roman" w:hAnsi="Arial" w:cs="Arial"/>
          <w:sz w:val="24"/>
          <w:szCs w:val="24"/>
          <w:lang w:eastAsia="zh-CN"/>
        </w:rPr>
      </w:pPr>
      <w:r w:rsidRPr="00E44EEC">
        <w:rPr>
          <w:rFonts w:ascii="Arial" w:eastAsia="Times New Roman" w:hAnsi="Arial" w:cs="Arial"/>
          <w:i/>
          <w:sz w:val="24"/>
          <w:szCs w:val="24"/>
          <w:u w:val="single"/>
          <w:lang w:eastAsia="zh-CN"/>
        </w:rPr>
        <w:t xml:space="preserve"> </w:t>
      </w:r>
      <w:r w:rsidRPr="00E44EEC">
        <w:rPr>
          <w:rFonts w:ascii="Arial" w:eastAsia="Times New Roman" w:hAnsi="Arial" w:cs="Arial"/>
          <w:sz w:val="24"/>
          <w:szCs w:val="24"/>
          <w:u w:val="single"/>
          <w:lang w:eastAsia="zh-CN"/>
        </w:rPr>
        <w:t xml:space="preserve"> </w:t>
      </w:r>
    </w:p>
    <w:p w:rsidR="00673E78" w:rsidRPr="00E44EEC" w:rsidRDefault="00673E78" w:rsidP="00673E78">
      <w:pPr>
        <w:widowControl w:val="0"/>
        <w:suppressAutoHyphens/>
        <w:autoSpaceDE w:val="0"/>
        <w:spacing w:after="0" w:line="240" w:lineRule="auto"/>
        <w:ind w:firstLine="720"/>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   1. Утвердить прилагаемый Порядок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14552B" w:rsidRPr="00E44EEC">
        <w:rPr>
          <w:rFonts w:ascii="Arial" w:eastAsia="Times New Roman" w:hAnsi="Arial" w:cs="Arial"/>
          <w:sz w:val="24"/>
          <w:szCs w:val="24"/>
          <w:lang w:eastAsia="zh-CN"/>
        </w:rPr>
        <w:t>Громославском</w:t>
      </w:r>
      <w:proofErr w:type="spellEnd"/>
      <w:r w:rsidR="00E44EEC" w:rsidRPr="00E44EEC">
        <w:rPr>
          <w:rFonts w:ascii="Arial" w:eastAsia="Times New Roman" w:hAnsi="Arial" w:cs="Arial"/>
          <w:sz w:val="24"/>
          <w:szCs w:val="24"/>
          <w:lang w:eastAsia="zh-CN"/>
        </w:rPr>
        <w:t xml:space="preserve"> </w:t>
      </w:r>
      <w:r w:rsidRPr="00E44EEC">
        <w:rPr>
          <w:rFonts w:ascii="Arial" w:eastAsia="Times New Roman" w:hAnsi="Arial" w:cs="Arial"/>
          <w:sz w:val="24"/>
          <w:szCs w:val="24"/>
          <w:lang w:eastAsia="zh-CN"/>
        </w:rPr>
        <w:t xml:space="preserve">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 </w:t>
      </w:r>
    </w:p>
    <w:p w:rsidR="00673E78" w:rsidRPr="00E44EEC" w:rsidRDefault="00673E78" w:rsidP="00673E78">
      <w:pPr>
        <w:autoSpaceDE w:val="0"/>
        <w:autoSpaceDN w:val="0"/>
        <w:adjustRightInd w:val="0"/>
        <w:spacing w:after="0" w:line="240" w:lineRule="auto"/>
        <w:ind w:firstLine="720"/>
        <w:jc w:val="both"/>
        <w:rPr>
          <w:rFonts w:ascii="Arial" w:eastAsia="Times New Roman" w:hAnsi="Arial" w:cs="Arial"/>
          <w:sz w:val="24"/>
          <w:szCs w:val="24"/>
          <w:lang w:eastAsia="ru-RU"/>
        </w:rPr>
      </w:pPr>
      <w:r w:rsidRPr="00E44EEC">
        <w:rPr>
          <w:rFonts w:ascii="Arial" w:eastAsia="Times New Roman" w:hAnsi="Arial" w:cs="Arial"/>
          <w:sz w:val="24"/>
          <w:szCs w:val="24"/>
          <w:lang w:eastAsia="ru-RU"/>
        </w:rPr>
        <w:t xml:space="preserve">2. </w:t>
      </w:r>
      <w:r w:rsidRPr="00E44EEC">
        <w:rPr>
          <w:rFonts w:ascii="Arial" w:eastAsia="Times New Roman" w:hAnsi="Arial" w:cs="Arial"/>
          <w:bCs/>
          <w:sz w:val="24"/>
          <w:szCs w:val="24"/>
          <w:lang w:eastAsia="ru-RU"/>
        </w:rPr>
        <w:t>Настоящее решение вступает в силу</w:t>
      </w:r>
      <w:r w:rsidRPr="00E44EEC">
        <w:rPr>
          <w:rFonts w:ascii="Arial" w:eastAsia="Times New Roman" w:hAnsi="Arial" w:cs="Arial"/>
          <w:sz w:val="24"/>
          <w:szCs w:val="24"/>
          <w:lang w:eastAsia="ru-RU"/>
        </w:rPr>
        <w:t xml:space="preserve"> после его официального обнародования.</w:t>
      </w:r>
    </w:p>
    <w:p w:rsidR="00673E78" w:rsidRPr="00E44EEC" w:rsidRDefault="00673E78" w:rsidP="00673E78">
      <w:pPr>
        <w:widowControl w:val="0"/>
        <w:suppressAutoHyphens/>
        <w:autoSpaceDE w:val="0"/>
        <w:spacing w:after="0" w:line="240" w:lineRule="auto"/>
        <w:jc w:val="both"/>
        <w:rPr>
          <w:rFonts w:ascii="Arial" w:eastAsia="Times New Roman" w:hAnsi="Arial" w:cs="Arial"/>
          <w:sz w:val="24"/>
          <w:szCs w:val="24"/>
          <w:lang w:eastAsia="zh-CN"/>
        </w:rPr>
      </w:pPr>
    </w:p>
    <w:p w:rsidR="00673E78" w:rsidRPr="00E44EEC" w:rsidRDefault="00673E78" w:rsidP="00673E78">
      <w:pPr>
        <w:widowControl w:val="0"/>
        <w:suppressAutoHyphens/>
        <w:autoSpaceDE w:val="0"/>
        <w:spacing w:after="0" w:line="240" w:lineRule="exact"/>
        <w:rPr>
          <w:rFonts w:ascii="Arial" w:eastAsia="Times New Roman" w:hAnsi="Arial" w:cs="Arial"/>
          <w:color w:val="FF0000"/>
          <w:sz w:val="24"/>
          <w:szCs w:val="24"/>
          <w:u w:val="single"/>
          <w:lang w:eastAsia="zh-CN"/>
        </w:rPr>
      </w:pPr>
      <w:r w:rsidRPr="00E44EEC">
        <w:rPr>
          <w:rFonts w:ascii="Arial" w:eastAsia="Times New Roman" w:hAnsi="Arial" w:cs="Arial"/>
          <w:sz w:val="24"/>
          <w:szCs w:val="24"/>
          <w:lang w:eastAsia="zh-CN"/>
        </w:rPr>
        <w:t xml:space="preserve"> </w:t>
      </w:r>
    </w:p>
    <w:p w:rsidR="00673E78" w:rsidRPr="00E44EEC" w:rsidRDefault="00673E78" w:rsidP="00673E78">
      <w:pPr>
        <w:widowControl w:val="0"/>
        <w:suppressAutoHyphens/>
        <w:autoSpaceDE w:val="0"/>
        <w:spacing w:after="0" w:line="240" w:lineRule="auto"/>
        <w:rPr>
          <w:rFonts w:ascii="Arial" w:eastAsia="Times New Roman" w:hAnsi="Arial" w:cs="Arial"/>
          <w:sz w:val="24"/>
          <w:szCs w:val="24"/>
          <w:lang w:eastAsia="zh-CN"/>
        </w:rPr>
      </w:pPr>
    </w:p>
    <w:p w:rsidR="00673E78" w:rsidRPr="00E44EEC" w:rsidRDefault="00673E78" w:rsidP="00673E78">
      <w:pPr>
        <w:widowControl w:val="0"/>
        <w:suppressAutoHyphens/>
        <w:autoSpaceDE w:val="0"/>
        <w:spacing w:after="0" w:line="240" w:lineRule="exact"/>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Глава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w:t>
      </w:r>
      <w:r w:rsidR="008C61A0" w:rsidRPr="00E44EEC">
        <w:rPr>
          <w:rFonts w:ascii="Arial" w:eastAsia="Times New Roman" w:hAnsi="Arial" w:cs="Arial"/>
          <w:sz w:val="24"/>
          <w:szCs w:val="24"/>
          <w:lang w:eastAsia="zh-CN"/>
        </w:rPr>
        <w:t xml:space="preserve">                         </w:t>
      </w:r>
      <w:proofErr w:type="spellStart"/>
      <w:r w:rsidR="008C61A0" w:rsidRPr="00E44EEC">
        <w:rPr>
          <w:rFonts w:ascii="Arial" w:eastAsia="Times New Roman" w:hAnsi="Arial" w:cs="Arial"/>
          <w:sz w:val="24"/>
          <w:szCs w:val="24"/>
          <w:lang w:eastAsia="zh-CN"/>
        </w:rPr>
        <w:t>Г.П.Верещагина</w:t>
      </w:r>
      <w:proofErr w:type="spellEnd"/>
      <w:r w:rsidRPr="00E44EEC">
        <w:rPr>
          <w:rFonts w:ascii="Arial" w:eastAsia="Times New Roman" w:hAnsi="Arial" w:cs="Arial"/>
          <w:sz w:val="24"/>
          <w:szCs w:val="24"/>
          <w:lang w:eastAsia="zh-CN"/>
        </w:rPr>
        <w:t xml:space="preserve">                                </w:t>
      </w:r>
    </w:p>
    <w:p w:rsidR="00673E78" w:rsidRPr="00E44EEC" w:rsidRDefault="00673E78" w:rsidP="00E44EEC">
      <w:pPr>
        <w:widowControl w:val="0"/>
        <w:suppressAutoHyphens/>
        <w:autoSpaceDE w:val="0"/>
        <w:spacing w:after="0" w:line="240" w:lineRule="exact"/>
        <w:ind w:left="4820"/>
        <w:jc w:val="right"/>
        <w:rPr>
          <w:rFonts w:ascii="Arial" w:eastAsia="Times New Roman" w:hAnsi="Arial" w:cs="Arial"/>
          <w:sz w:val="24"/>
          <w:szCs w:val="24"/>
          <w:lang w:eastAsia="zh-CN"/>
        </w:rPr>
      </w:pPr>
      <w:bookmarkStart w:id="1" w:name="Par33"/>
      <w:bookmarkEnd w:id="1"/>
      <w:r w:rsidRPr="00E44EEC">
        <w:rPr>
          <w:rFonts w:ascii="Arial" w:eastAsia="Times New Roman" w:hAnsi="Arial" w:cs="Arial"/>
          <w:sz w:val="24"/>
          <w:szCs w:val="24"/>
          <w:lang w:eastAsia="zh-CN"/>
        </w:rPr>
        <w:t xml:space="preserve">                                             </w:t>
      </w:r>
      <w:r w:rsidR="007E079B" w:rsidRPr="00E44EEC">
        <w:rPr>
          <w:rFonts w:ascii="Arial" w:eastAsia="Times New Roman" w:hAnsi="Arial" w:cs="Arial"/>
          <w:sz w:val="24"/>
          <w:szCs w:val="24"/>
          <w:lang w:eastAsia="zh-CN"/>
        </w:rPr>
        <w:t xml:space="preserve">    </w:t>
      </w:r>
      <w:r w:rsidRPr="00E44EEC">
        <w:rPr>
          <w:rFonts w:ascii="Arial" w:eastAsia="Times New Roman" w:hAnsi="Arial" w:cs="Arial"/>
          <w:sz w:val="24"/>
          <w:szCs w:val="24"/>
          <w:lang w:eastAsia="zh-CN"/>
        </w:rPr>
        <w:t xml:space="preserve">  </w:t>
      </w:r>
      <w:r w:rsidR="00E44EEC">
        <w:rPr>
          <w:rFonts w:ascii="Arial" w:eastAsia="Times New Roman" w:hAnsi="Arial" w:cs="Arial"/>
          <w:sz w:val="24"/>
          <w:szCs w:val="24"/>
          <w:lang w:eastAsia="zh-CN"/>
        </w:rPr>
        <w:t xml:space="preserve">                  </w:t>
      </w:r>
      <w:r w:rsidRPr="00E44EEC">
        <w:rPr>
          <w:rFonts w:ascii="Arial" w:eastAsia="Times New Roman" w:hAnsi="Arial" w:cs="Arial"/>
          <w:sz w:val="24"/>
          <w:szCs w:val="24"/>
          <w:lang w:eastAsia="zh-CN"/>
        </w:rPr>
        <w:lastRenderedPageBreak/>
        <w:t>УТВЕРЖДЕН</w:t>
      </w:r>
    </w:p>
    <w:p w:rsidR="00673E78" w:rsidRPr="00E44EEC" w:rsidRDefault="00673E78" w:rsidP="00E44EEC">
      <w:pPr>
        <w:spacing w:after="0" w:line="240" w:lineRule="auto"/>
        <w:jc w:val="right"/>
        <w:rPr>
          <w:rFonts w:ascii="Arial" w:hAnsi="Arial" w:cs="Arial"/>
          <w:sz w:val="24"/>
          <w:szCs w:val="24"/>
          <w:lang w:eastAsia="ru-RU"/>
        </w:rPr>
      </w:pPr>
      <w:r w:rsidRPr="00E44EEC">
        <w:rPr>
          <w:rFonts w:ascii="Arial" w:eastAsia="Times New Roman" w:hAnsi="Arial" w:cs="Arial"/>
          <w:sz w:val="24"/>
          <w:szCs w:val="24"/>
          <w:lang w:eastAsia="zh-CN"/>
        </w:rPr>
        <w:t xml:space="preserve">                   решением </w:t>
      </w:r>
      <w:r w:rsidRPr="00E44EEC">
        <w:rPr>
          <w:rFonts w:ascii="Arial" w:hAnsi="Arial" w:cs="Arial"/>
          <w:sz w:val="24"/>
          <w:szCs w:val="24"/>
          <w:lang w:eastAsia="ru-RU"/>
        </w:rPr>
        <w:t xml:space="preserve"> </w:t>
      </w:r>
    </w:p>
    <w:p w:rsidR="00673E78" w:rsidRPr="00E44EEC" w:rsidRDefault="00673E78" w:rsidP="00E44EEC">
      <w:pPr>
        <w:spacing w:after="0" w:line="240" w:lineRule="auto"/>
        <w:jc w:val="right"/>
        <w:rPr>
          <w:rFonts w:ascii="Arial" w:hAnsi="Arial" w:cs="Arial"/>
          <w:sz w:val="24"/>
          <w:szCs w:val="24"/>
          <w:lang w:eastAsia="ru-RU"/>
        </w:rPr>
      </w:pPr>
      <w:r w:rsidRPr="00E44EEC">
        <w:rPr>
          <w:rFonts w:ascii="Arial" w:hAnsi="Arial" w:cs="Arial"/>
          <w:sz w:val="24"/>
          <w:szCs w:val="24"/>
          <w:lang w:eastAsia="ru-RU"/>
        </w:rPr>
        <w:t xml:space="preserve"> Совета народных депутатов </w:t>
      </w:r>
    </w:p>
    <w:p w:rsidR="00673E78" w:rsidRPr="00E44EEC" w:rsidRDefault="00E27136" w:rsidP="00E44EEC">
      <w:pPr>
        <w:spacing w:after="0" w:line="240" w:lineRule="auto"/>
        <w:jc w:val="right"/>
        <w:rPr>
          <w:rFonts w:ascii="Arial" w:hAnsi="Arial" w:cs="Arial"/>
          <w:sz w:val="24"/>
          <w:szCs w:val="24"/>
          <w:lang w:eastAsia="ru-RU"/>
        </w:rPr>
      </w:pPr>
      <w:r w:rsidRPr="00E44EEC">
        <w:rPr>
          <w:rFonts w:ascii="Arial" w:hAnsi="Arial" w:cs="Arial"/>
          <w:sz w:val="24"/>
          <w:szCs w:val="24"/>
          <w:lang w:eastAsia="ru-RU"/>
        </w:rPr>
        <w:t>Громославского</w:t>
      </w:r>
      <w:r w:rsidR="00673E78" w:rsidRPr="00E44EEC">
        <w:rPr>
          <w:rFonts w:ascii="Arial" w:hAnsi="Arial" w:cs="Arial"/>
          <w:sz w:val="24"/>
          <w:szCs w:val="24"/>
          <w:lang w:eastAsia="ru-RU"/>
        </w:rPr>
        <w:t xml:space="preserve"> сельского поселения </w:t>
      </w:r>
    </w:p>
    <w:p w:rsidR="00673E78" w:rsidRPr="00E44EEC" w:rsidRDefault="00673E78" w:rsidP="00E44EEC">
      <w:pPr>
        <w:widowControl w:val="0"/>
        <w:suppressAutoHyphens/>
        <w:autoSpaceDE w:val="0"/>
        <w:spacing w:after="0" w:line="240" w:lineRule="exact"/>
        <w:jc w:val="right"/>
        <w:rPr>
          <w:rFonts w:ascii="Arial" w:eastAsia="Times New Roman" w:hAnsi="Arial" w:cs="Arial"/>
          <w:sz w:val="24"/>
          <w:szCs w:val="24"/>
          <w:lang w:eastAsia="zh-CN"/>
        </w:rPr>
      </w:pPr>
      <w:r w:rsidRPr="00E44EEC">
        <w:rPr>
          <w:rFonts w:ascii="Arial" w:hAnsi="Arial" w:cs="Arial"/>
          <w:sz w:val="24"/>
          <w:szCs w:val="24"/>
          <w:lang w:eastAsia="ru-RU"/>
        </w:rPr>
        <w:t xml:space="preserve">                                                                 </w:t>
      </w:r>
      <w:r w:rsidR="00E44EEC">
        <w:rPr>
          <w:rFonts w:ascii="Arial" w:hAnsi="Arial" w:cs="Arial"/>
          <w:sz w:val="24"/>
          <w:szCs w:val="24"/>
          <w:lang w:eastAsia="ru-RU"/>
        </w:rPr>
        <w:t xml:space="preserve">                          </w:t>
      </w:r>
      <w:r w:rsidR="0014552B" w:rsidRPr="00E44EEC">
        <w:rPr>
          <w:rFonts w:ascii="Arial" w:eastAsia="Times New Roman" w:hAnsi="Arial" w:cs="Arial"/>
          <w:sz w:val="24"/>
          <w:szCs w:val="24"/>
          <w:lang w:eastAsia="zh-CN"/>
        </w:rPr>
        <w:t xml:space="preserve"> </w:t>
      </w:r>
      <w:r w:rsidRPr="00E44EEC">
        <w:rPr>
          <w:rFonts w:ascii="Arial" w:eastAsia="Times New Roman" w:hAnsi="Arial" w:cs="Arial"/>
          <w:sz w:val="24"/>
          <w:szCs w:val="24"/>
          <w:lang w:eastAsia="zh-CN"/>
        </w:rPr>
        <w:t xml:space="preserve"> от </w:t>
      </w:r>
      <w:r w:rsidR="0014552B" w:rsidRPr="00E44EEC">
        <w:rPr>
          <w:rFonts w:ascii="Arial" w:eastAsia="Times New Roman" w:hAnsi="Arial" w:cs="Arial"/>
          <w:sz w:val="24"/>
          <w:szCs w:val="24"/>
          <w:lang w:eastAsia="zh-CN"/>
        </w:rPr>
        <w:t xml:space="preserve">14 мая </w:t>
      </w:r>
      <w:r w:rsidRPr="00E44EEC">
        <w:rPr>
          <w:rFonts w:ascii="Arial" w:eastAsia="Times New Roman" w:hAnsi="Arial" w:cs="Arial"/>
          <w:sz w:val="24"/>
          <w:szCs w:val="24"/>
          <w:lang w:eastAsia="zh-CN"/>
        </w:rPr>
        <w:t xml:space="preserve">2020 г. № </w:t>
      </w:r>
      <w:r w:rsidR="0014552B" w:rsidRPr="00E44EEC">
        <w:rPr>
          <w:rFonts w:ascii="Arial" w:eastAsia="Times New Roman" w:hAnsi="Arial" w:cs="Arial"/>
          <w:bCs/>
          <w:sz w:val="24"/>
          <w:szCs w:val="24"/>
          <w:lang w:eastAsia="ru-RU"/>
        </w:rPr>
        <w:t>26-4/65</w:t>
      </w:r>
    </w:p>
    <w:p w:rsidR="00673E78" w:rsidRPr="00E44EEC" w:rsidRDefault="00673E78" w:rsidP="00673E78">
      <w:pPr>
        <w:widowControl w:val="0"/>
        <w:suppressAutoHyphens/>
        <w:autoSpaceDE w:val="0"/>
        <w:spacing w:after="0" w:line="240" w:lineRule="auto"/>
        <w:jc w:val="center"/>
        <w:rPr>
          <w:rFonts w:ascii="Arial" w:eastAsia="Times New Roman" w:hAnsi="Arial" w:cs="Arial"/>
          <w:b/>
          <w:sz w:val="24"/>
          <w:szCs w:val="24"/>
          <w:lang w:eastAsia="zh-CN"/>
        </w:rPr>
      </w:pPr>
    </w:p>
    <w:p w:rsidR="00673E78" w:rsidRPr="00E44EEC" w:rsidRDefault="00673E78" w:rsidP="00673E78">
      <w:pPr>
        <w:widowControl w:val="0"/>
        <w:suppressAutoHyphens/>
        <w:autoSpaceDE w:val="0"/>
        <w:spacing w:after="0" w:line="228" w:lineRule="auto"/>
        <w:jc w:val="center"/>
        <w:rPr>
          <w:rFonts w:ascii="Arial" w:eastAsia="Times New Roman" w:hAnsi="Arial" w:cs="Arial"/>
          <w:b/>
          <w:sz w:val="24"/>
          <w:szCs w:val="24"/>
          <w:lang w:eastAsia="zh-CN"/>
        </w:rPr>
      </w:pPr>
      <w:bookmarkStart w:id="2" w:name="Par40"/>
      <w:bookmarkEnd w:id="2"/>
      <w:r w:rsidRPr="00E44EEC">
        <w:rPr>
          <w:rFonts w:ascii="Arial" w:eastAsia="Times New Roman" w:hAnsi="Arial" w:cs="Arial"/>
          <w:b/>
          <w:sz w:val="24"/>
          <w:szCs w:val="24"/>
          <w:lang w:eastAsia="zh-CN"/>
        </w:rPr>
        <w:t xml:space="preserve">ПОРЯДОК </w:t>
      </w:r>
    </w:p>
    <w:p w:rsidR="00673E78" w:rsidRPr="00E44EEC" w:rsidRDefault="00673E78" w:rsidP="00673E78">
      <w:pPr>
        <w:widowControl w:val="0"/>
        <w:suppressAutoHyphens/>
        <w:autoSpaceDE w:val="0"/>
        <w:spacing w:after="0" w:line="228" w:lineRule="auto"/>
        <w:jc w:val="center"/>
        <w:rPr>
          <w:rFonts w:ascii="Arial" w:eastAsia="Times New Roman" w:hAnsi="Arial" w:cs="Arial"/>
          <w:b/>
          <w:sz w:val="24"/>
          <w:szCs w:val="24"/>
          <w:lang w:eastAsia="zh-CN"/>
        </w:rPr>
      </w:pPr>
      <w:r w:rsidRPr="00E44EEC">
        <w:rPr>
          <w:rFonts w:ascii="Arial" w:eastAsia="Times New Roman" w:hAnsi="Arial" w:cs="Arial"/>
          <w:b/>
          <w:sz w:val="24"/>
          <w:szCs w:val="24"/>
          <w:lang w:eastAsia="zh-CN"/>
        </w:rPr>
        <w:t xml:space="preserve">принятия решения о применении к лицу, замещающему муниципальную должность депутата, выборного должностного лица местного самоуправления в </w:t>
      </w:r>
      <w:r w:rsidR="0014552B" w:rsidRPr="00E44EEC">
        <w:rPr>
          <w:rFonts w:ascii="Arial" w:eastAsia="Times New Roman" w:hAnsi="Arial" w:cs="Arial"/>
          <w:b/>
          <w:sz w:val="24"/>
          <w:szCs w:val="24"/>
          <w:lang w:eastAsia="zh-CN"/>
        </w:rPr>
        <w:t xml:space="preserve"> </w:t>
      </w:r>
      <w:proofErr w:type="spellStart"/>
      <w:r w:rsidR="0014552B" w:rsidRPr="00E44EEC">
        <w:rPr>
          <w:rFonts w:ascii="Arial" w:eastAsia="Times New Roman" w:hAnsi="Arial" w:cs="Arial"/>
          <w:b/>
          <w:sz w:val="24"/>
          <w:szCs w:val="24"/>
          <w:lang w:eastAsia="zh-CN"/>
        </w:rPr>
        <w:t>Громославском</w:t>
      </w:r>
      <w:proofErr w:type="spellEnd"/>
      <w:r w:rsidR="0014552B" w:rsidRPr="00E44EEC">
        <w:rPr>
          <w:rFonts w:ascii="Arial" w:eastAsia="Times New Roman" w:hAnsi="Arial" w:cs="Arial"/>
          <w:b/>
          <w:sz w:val="24"/>
          <w:szCs w:val="24"/>
          <w:lang w:eastAsia="zh-CN"/>
        </w:rPr>
        <w:t xml:space="preserve"> </w:t>
      </w:r>
      <w:r w:rsidRPr="00E44EEC">
        <w:rPr>
          <w:rFonts w:ascii="Arial" w:eastAsia="Times New Roman" w:hAnsi="Arial" w:cs="Arial"/>
          <w:b/>
          <w:sz w:val="24"/>
          <w:szCs w:val="24"/>
          <w:lang w:eastAsia="zh-CN"/>
        </w:rPr>
        <w:t>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673E78" w:rsidRPr="00E44EEC" w:rsidRDefault="00673E78" w:rsidP="00673E78">
      <w:pPr>
        <w:widowControl w:val="0"/>
        <w:suppressAutoHyphens/>
        <w:autoSpaceDE w:val="0"/>
        <w:spacing w:after="0" w:line="228" w:lineRule="auto"/>
        <w:jc w:val="center"/>
        <w:rPr>
          <w:rFonts w:ascii="Arial" w:eastAsia="Times New Roman" w:hAnsi="Arial" w:cs="Arial"/>
          <w:sz w:val="24"/>
          <w:szCs w:val="24"/>
          <w:lang w:eastAsia="zh-CN"/>
        </w:rPr>
      </w:pPr>
    </w:p>
    <w:p w:rsidR="00673E78" w:rsidRPr="00E44EEC" w:rsidRDefault="00673E78" w:rsidP="00673E78">
      <w:pPr>
        <w:widowControl w:val="0"/>
        <w:suppressAutoHyphens/>
        <w:autoSpaceDE w:val="0"/>
        <w:spacing w:after="0" w:line="228" w:lineRule="auto"/>
        <w:ind w:firstLine="709"/>
        <w:jc w:val="both"/>
        <w:rPr>
          <w:rFonts w:ascii="Arial" w:eastAsia="Times New Roman" w:hAnsi="Arial" w:cs="Arial"/>
          <w:sz w:val="24"/>
          <w:szCs w:val="24"/>
          <w:lang w:eastAsia="zh-CN"/>
        </w:rPr>
      </w:pPr>
      <w:bookmarkStart w:id="3" w:name="Par45"/>
      <w:bookmarkEnd w:id="3"/>
      <w:r w:rsidRPr="00E44EEC">
        <w:rPr>
          <w:rFonts w:ascii="Arial" w:eastAsia="Times New Roman" w:hAnsi="Arial" w:cs="Arial"/>
          <w:sz w:val="24"/>
          <w:szCs w:val="24"/>
          <w:lang w:eastAsia="zh-CN"/>
        </w:rPr>
        <w:t xml:space="preserve">1. </w:t>
      </w:r>
      <w:proofErr w:type="gramStart"/>
      <w:r w:rsidRPr="00E44EEC">
        <w:rPr>
          <w:rFonts w:ascii="Arial" w:eastAsia="Times New Roman" w:hAnsi="Arial" w:cs="Arial"/>
          <w:sz w:val="24"/>
          <w:szCs w:val="24"/>
          <w:lang w:eastAsia="zh-CN"/>
        </w:rPr>
        <w:t xml:space="preserve">Настоящий Порядок определяет процедуру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8C61A0" w:rsidRPr="00E44EEC">
        <w:rPr>
          <w:rFonts w:ascii="Arial" w:eastAsia="Times New Roman" w:hAnsi="Arial" w:cs="Arial"/>
          <w:sz w:val="24"/>
          <w:szCs w:val="24"/>
          <w:lang w:eastAsia="zh-CN"/>
        </w:rPr>
        <w:t>Громославском</w:t>
      </w:r>
      <w:proofErr w:type="spellEnd"/>
      <w:r w:rsidR="008C61A0" w:rsidRPr="00E44EEC">
        <w:rPr>
          <w:rFonts w:ascii="Arial" w:eastAsia="Times New Roman" w:hAnsi="Arial" w:cs="Arial"/>
          <w:sz w:val="24"/>
          <w:szCs w:val="24"/>
          <w:lang w:eastAsia="zh-CN"/>
        </w:rPr>
        <w:t xml:space="preserve"> </w:t>
      </w:r>
      <w:r w:rsidRPr="00E44EEC">
        <w:rPr>
          <w:rFonts w:ascii="Arial" w:eastAsia="Times New Roman" w:hAnsi="Arial" w:cs="Arial"/>
          <w:sz w:val="24"/>
          <w:szCs w:val="24"/>
          <w:lang w:eastAsia="zh-CN"/>
        </w:rPr>
        <w:t>сельском поселении, меры ответственности за представление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w:t>
      </w:r>
      <w:proofErr w:type="gramEnd"/>
      <w:r w:rsidRPr="00E44EEC">
        <w:rPr>
          <w:rFonts w:ascii="Arial" w:eastAsia="Times New Roman" w:hAnsi="Arial" w:cs="Arial"/>
          <w:sz w:val="24"/>
          <w:szCs w:val="24"/>
          <w:lang w:eastAsia="zh-CN"/>
        </w:rPr>
        <w:t xml:space="preserve"> искажение этих сведений является несущественным.</w:t>
      </w:r>
    </w:p>
    <w:p w:rsidR="00673E78" w:rsidRPr="00E44EEC" w:rsidRDefault="00673E78" w:rsidP="00673E78">
      <w:pPr>
        <w:suppressAutoHyphens/>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2. К лицу, указанному в пункте 1 настоящего Порядка, может быть применена мера ответственности, указанная в части 7.3-1 статьи 40 Федерального закона от 06 октября 2003 г. № 131-ФЗ "Об общих принципах организации местного самоуправления в Российской Федерации" (далее – мера ответственности).</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3. Решение о применении к лицу, указанному в пункте 1 настоящего Порядка, меры ответственности принимается Советом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в отношении:</w:t>
      </w:r>
    </w:p>
    <w:p w:rsidR="00673E78" w:rsidRPr="00E44EEC" w:rsidRDefault="00673E78" w:rsidP="00673E78">
      <w:pPr>
        <w:suppressAutoHyphens/>
        <w:autoSpaceDE w:val="0"/>
        <w:autoSpaceDN w:val="0"/>
        <w:adjustRightInd w:val="0"/>
        <w:spacing w:after="0" w:line="240" w:lineRule="auto"/>
        <w:jc w:val="both"/>
        <w:rPr>
          <w:rFonts w:ascii="Arial" w:eastAsia="Times New Roman" w:hAnsi="Arial" w:cs="Arial"/>
          <w:i/>
          <w:sz w:val="24"/>
          <w:szCs w:val="24"/>
          <w:lang w:eastAsia="zh-CN"/>
        </w:rPr>
      </w:pPr>
      <w:r w:rsidRPr="00E44EEC">
        <w:rPr>
          <w:rFonts w:ascii="Arial" w:eastAsia="Times New Roman" w:hAnsi="Arial" w:cs="Arial"/>
          <w:i/>
          <w:sz w:val="24"/>
          <w:szCs w:val="24"/>
          <w:lang w:eastAsia="zh-CN"/>
        </w:rPr>
        <w:t xml:space="preserve">          </w:t>
      </w:r>
    </w:p>
    <w:p w:rsidR="00673E78" w:rsidRPr="00E44EEC" w:rsidRDefault="00673E78" w:rsidP="00673E78">
      <w:pPr>
        <w:suppressAutoHyphens/>
        <w:autoSpaceDE w:val="0"/>
        <w:autoSpaceDN w:val="0"/>
        <w:adjustRightInd w:val="0"/>
        <w:spacing w:after="0" w:line="240" w:lineRule="auto"/>
        <w:jc w:val="both"/>
        <w:rPr>
          <w:rFonts w:ascii="Arial" w:eastAsia="Times New Roman" w:hAnsi="Arial" w:cs="Arial"/>
          <w:sz w:val="24"/>
          <w:szCs w:val="24"/>
          <w:lang w:eastAsia="zh-CN"/>
        </w:rPr>
      </w:pPr>
      <w:r w:rsidRPr="00E44EEC">
        <w:rPr>
          <w:rFonts w:ascii="Arial" w:eastAsia="Times New Roman" w:hAnsi="Arial" w:cs="Arial"/>
          <w:i/>
          <w:sz w:val="24"/>
          <w:szCs w:val="24"/>
          <w:lang w:eastAsia="zh-CN"/>
        </w:rPr>
        <w:t xml:space="preserve">           </w:t>
      </w:r>
      <w:r w:rsidRPr="00E44EEC">
        <w:rPr>
          <w:rFonts w:ascii="Arial" w:eastAsia="Times New Roman" w:hAnsi="Arial" w:cs="Arial"/>
          <w:sz w:val="24"/>
          <w:szCs w:val="24"/>
          <w:lang w:eastAsia="zh-CN"/>
        </w:rPr>
        <w:t xml:space="preserve">а) депутатов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w:t>
      </w:r>
    </w:p>
    <w:p w:rsidR="00673E78" w:rsidRPr="00E44EEC" w:rsidRDefault="00673E78" w:rsidP="00673E78">
      <w:pPr>
        <w:suppressAutoHyphens/>
        <w:autoSpaceDE w:val="0"/>
        <w:autoSpaceDN w:val="0"/>
        <w:adjustRightInd w:val="0"/>
        <w:spacing w:after="0" w:line="240" w:lineRule="auto"/>
        <w:ind w:firstLine="709"/>
        <w:jc w:val="both"/>
        <w:rPr>
          <w:rFonts w:ascii="Arial" w:eastAsia="Times New Roman" w:hAnsi="Arial" w:cs="Arial"/>
          <w:sz w:val="24"/>
          <w:szCs w:val="24"/>
          <w:lang w:eastAsia="zh-CN"/>
        </w:rPr>
      </w:pPr>
    </w:p>
    <w:p w:rsidR="00673E78" w:rsidRPr="00E44EEC" w:rsidRDefault="00673E78" w:rsidP="00673E78">
      <w:pPr>
        <w:suppressAutoHyphens/>
        <w:autoSpaceDE w:val="0"/>
        <w:autoSpaceDN w:val="0"/>
        <w:adjustRightInd w:val="0"/>
        <w:spacing w:after="0" w:line="240"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б) выборного должностного лица местного самоуправления Советом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w:t>
      </w:r>
    </w:p>
    <w:p w:rsidR="00673E78" w:rsidRPr="00E44EEC" w:rsidRDefault="00673E78" w:rsidP="00673E78">
      <w:pPr>
        <w:suppressAutoHyphens/>
        <w:autoSpaceDE w:val="0"/>
        <w:autoSpaceDN w:val="0"/>
        <w:adjustRightInd w:val="0"/>
        <w:spacing w:after="0" w:line="240" w:lineRule="auto"/>
        <w:ind w:firstLine="709"/>
        <w:jc w:val="both"/>
        <w:rPr>
          <w:rFonts w:ascii="Arial" w:eastAsia="Times New Roman" w:hAnsi="Arial" w:cs="Arial"/>
          <w:sz w:val="24"/>
          <w:szCs w:val="24"/>
          <w:lang w:eastAsia="zh-CN"/>
        </w:rPr>
      </w:pPr>
    </w:p>
    <w:p w:rsidR="00673E78" w:rsidRPr="00E44EEC" w:rsidRDefault="00673E78" w:rsidP="00673E78">
      <w:pPr>
        <w:suppressAutoHyphens/>
        <w:autoSpaceDE w:val="0"/>
        <w:autoSpaceDN w:val="0"/>
        <w:adjustRightInd w:val="0"/>
        <w:spacing w:after="0" w:line="240"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в) входящего в состав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w:t>
      </w:r>
    </w:p>
    <w:p w:rsidR="00673E78" w:rsidRPr="00E44EEC" w:rsidRDefault="00673E78" w:rsidP="00673E78">
      <w:pPr>
        <w:suppressAutoHyphens/>
        <w:autoSpaceDE w:val="0"/>
        <w:autoSpaceDN w:val="0"/>
        <w:adjustRightInd w:val="0"/>
        <w:spacing w:after="0" w:line="240" w:lineRule="auto"/>
        <w:ind w:firstLine="709"/>
        <w:jc w:val="both"/>
        <w:rPr>
          <w:rFonts w:ascii="Arial" w:eastAsia="Times New Roman" w:hAnsi="Arial" w:cs="Arial"/>
          <w:color w:val="FF0000"/>
          <w:sz w:val="24"/>
          <w:szCs w:val="24"/>
          <w:lang w:eastAsia="zh-CN"/>
        </w:rPr>
      </w:pPr>
      <w:r w:rsidRPr="00E44EEC">
        <w:rPr>
          <w:rFonts w:ascii="Arial" w:eastAsia="Times New Roman" w:hAnsi="Arial" w:cs="Arial"/>
          <w:sz w:val="24"/>
          <w:szCs w:val="24"/>
          <w:lang w:eastAsia="zh-CN"/>
        </w:rPr>
        <w:t xml:space="preserve">депутата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главы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4. </w:t>
      </w:r>
      <w:proofErr w:type="gramStart"/>
      <w:r w:rsidRPr="00E44EEC">
        <w:rPr>
          <w:rFonts w:ascii="Arial" w:eastAsia="Times New Roman" w:hAnsi="Arial" w:cs="Arial"/>
          <w:sz w:val="24"/>
          <w:szCs w:val="24"/>
          <w:lang w:eastAsia="zh-CN"/>
        </w:rPr>
        <w:t xml:space="preserve">Основанием для принятия решения о применении к лицу, указанному в пункте 1 настоящего Порядка, меры ответственности является поступившая в письменном виде в Совет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от Губернатора Волгоградской области, органов прокуратуры Волгоградской области информация о выявленных по результатам проведенных ими проверок фактах представления таким лицом недостоверных или неполных сведений о доходах, расходах, об имуществе и обязательствах имущественного</w:t>
      </w:r>
      <w:proofErr w:type="gramEnd"/>
      <w:r w:rsidRPr="00E44EEC">
        <w:rPr>
          <w:rFonts w:ascii="Arial" w:eastAsia="Times New Roman" w:hAnsi="Arial" w:cs="Arial"/>
          <w:sz w:val="24"/>
          <w:szCs w:val="24"/>
          <w:lang w:eastAsia="zh-CN"/>
        </w:rPr>
        <w:t xml:space="preserve"> характера.</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5. Руководитель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при поступлении в соответствии с пунктом 4 настоящего Порядка информации:</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trike/>
          <w:sz w:val="24"/>
          <w:szCs w:val="24"/>
          <w:lang w:eastAsia="zh-CN"/>
        </w:rPr>
      </w:pPr>
      <w:r w:rsidRPr="00E44EEC">
        <w:rPr>
          <w:rFonts w:ascii="Arial" w:eastAsia="Times New Roman" w:hAnsi="Arial" w:cs="Arial"/>
          <w:sz w:val="24"/>
          <w:szCs w:val="24"/>
          <w:lang w:eastAsia="zh-CN"/>
        </w:rPr>
        <w:t xml:space="preserve">назначает дату заседания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по вопросу принятия решения о применении к лицу, </w:t>
      </w:r>
      <w:r w:rsidRPr="00E44EEC">
        <w:rPr>
          <w:rFonts w:ascii="Arial" w:eastAsia="Times New Roman" w:hAnsi="Arial" w:cs="Arial"/>
          <w:sz w:val="24"/>
          <w:szCs w:val="24"/>
          <w:lang w:eastAsia="zh-CN"/>
        </w:rPr>
        <w:lastRenderedPageBreak/>
        <w:t>указанному в пункте 1 настоящего Порядка, меры ответственности в течение 5 дней со дня поступления указанной информации;</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proofErr w:type="gramStart"/>
      <w:r w:rsidRPr="00E44EEC">
        <w:rPr>
          <w:rFonts w:ascii="Arial" w:eastAsia="Times New Roman" w:hAnsi="Arial" w:cs="Arial"/>
          <w:sz w:val="24"/>
          <w:szCs w:val="24"/>
          <w:lang w:eastAsia="zh-CN"/>
        </w:rPr>
        <w:t xml:space="preserve">организует ознакомление лица, указанного в пункте 1 настоящего Порядка, в отношении которого на заседании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будет рассматриваться вопрос о применении меры ответственности, и (или) его представителя с информацией, поступившей в Совет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в соответствии с пунктом 4 настоящего Порядка, в части, его касающейся;</w:t>
      </w:r>
      <w:proofErr w:type="gramEnd"/>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proofErr w:type="gramStart"/>
      <w:r w:rsidRPr="00E44EEC">
        <w:rPr>
          <w:rFonts w:ascii="Arial" w:eastAsia="Times New Roman" w:hAnsi="Arial" w:cs="Arial"/>
          <w:sz w:val="24"/>
          <w:szCs w:val="24"/>
          <w:lang w:eastAsia="zh-CN"/>
        </w:rPr>
        <w:t xml:space="preserve">организует информирование лица, указанного в пункте 1 настоящего Порядка, в отношении которого на заседании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будет рассматриваться вопрос о применении меры ответственности, и (или) его представителя, депутатов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и иных лиц, участвующих в заседании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о дате, времени и месте проведения заседания не позднее чем</w:t>
      </w:r>
      <w:proofErr w:type="gramEnd"/>
      <w:r w:rsidRPr="00E44EEC">
        <w:rPr>
          <w:rFonts w:ascii="Arial" w:eastAsia="Times New Roman" w:hAnsi="Arial" w:cs="Arial"/>
          <w:sz w:val="24"/>
          <w:szCs w:val="24"/>
          <w:lang w:eastAsia="zh-CN"/>
        </w:rPr>
        <w:t xml:space="preserve"> за три рабочих дня до дня такого заседания.</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6. Решение о применении к лицу, указанному в пункте 1 настоящего Порядка, меры ответственности принимается не позднее чем через 30 дней со дня поступления в Совет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достаточной информации в письменном виде.</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7. </w:t>
      </w:r>
      <w:proofErr w:type="gramStart"/>
      <w:r w:rsidRPr="00E44EEC">
        <w:rPr>
          <w:rFonts w:ascii="Arial" w:eastAsia="Times New Roman" w:hAnsi="Arial" w:cs="Arial"/>
          <w:sz w:val="24"/>
          <w:szCs w:val="24"/>
          <w:lang w:eastAsia="zh-CN"/>
        </w:rPr>
        <w:t xml:space="preserve">На заседании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по вопросу применения к лицу, указанному в пункте 1 настоящего Порядка, меры ответственности с правом совещательного голоса могут присутствовать представители Губернатора Волгоградской области, органов прокуратуры Волгоградской области, представивших информацию, указанную в пункте 4 настоящего Порядка, а также иные лица - по решению главы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принимаемому в каждом конкретном случае отдельно не</w:t>
      </w:r>
      <w:proofErr w:type="gramEnd"/>
      <w:r w:rsidRPr="00E44EEC">
        <w:rPr>
          <w:rFonts w:ascii="Arial" w:eastAsia="Times New Roman" w:hAnsi="Arial" w:cs="Arial"/>
          <w:sz w:val="24"/>
          <w:szCs w:val="24"/>
          <w:lang w:eastAsia="zh-CN"/>
        </w:rPr>
        <w:t xml:space="preserve"> менее чем за три рабочих дня до дня заседания.</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8. Заседание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проводится в присутствии лица, указанного в пункте 1 настоящего Порядка, в отношении которого рассматривается вопрос о применении меры ответственности, и (или) его представителя.</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При наличии письменной просьбы указанного лица о рассмотрении данного вопроса без его участия заседание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проводится в его отсутствие.  </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В случае неявки на заседание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лица, указанного в пункте 1 настоящего Порядка, (его представителя) и при отсутствии письменной просьбы указанного лица о рассмотрении данного вопроса без его участия рассмотрение вопроса откладывается. В случае повторной неявки лица, указанного в пункте 1 настоящего Порядка, (его представителя) без уважительной причины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принимает решение о рассмотрении данного вопроса в отсутствие указанного лица.</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9. Заседание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по вопросу принятия решения о применении к лицу, указанному в пункте 1 настоящего Порядка, меры ответственности считается правомочным, если на нем присутствует 50 процентов от числа избранных депутатов.</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10. </w:t>
      </w:r>
      <w:proofErr w:type="gramStart"/>
      <w:r w:rsidRPr="00E44EEC">
        <w:rPr>
          <w:rFonts w:ascii="Arial" w:eastAsia="Times New Roman" w:hAnsi="Arial" w:cs="Arial"/>
          <w:sz w:val="24"/>
          <w:szCs w:val="24"/>
          <w:lang w:eastAsia="zh-CN"/>
        </w:rPr>
        <w:t xml:space="preserve">При возникновении прямой или косвенной личной заинтересованности у депутата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которая может привести к конфликту интересов при рассмотрении вопроса о применении к лицу, указанному в пункте 1 настоящего Порядка, меры ответственности, такой депутат обязан до начала заседания заявить об этом.</w:t>
      </w:r>
      <w:proofErr w:type="gramEnd"/>
      <w:r w:rsidRPr="00E44EEC">
        <w:rPr>
          <w:rFonts w:ascii="Arial" w:eastAsia="Times New Roman" w:hAnsi="Arial" w:cs="Arial"/>
          <w:sz w:val="24"/>
          <w:szCs w:val="24"/>
          <w:lang w:eastAsia="zh-CN"/>
        </w:rPr>
        <w:t xml:space="preserve"> В таком случае указанный депутат не принимает участие в рассмотрении данного вопроса.</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В случае если само лицо, указанное в пункте 1 настоящего Порядка, в отношении которого рассматривается вопрос о применении меры </w:t>
      </w:r>
      <w:r w:rsidRPr="00E44EEC">
        <w:rPr>
          <w:rFonts w:ascii="Arial" w:eastAsia="Times New Roman" w:hAnsi="Arial" w:cs="Arial"/>
          <w:sz w:val="24"/>
          <w:szCs w:val="24"/>
          <w:lang w:eastAsia="zh-CN"/>
        </w:rPr>
        <w:lastRenderedPageBreak/>
        <w:t xml:space="preserve">ответственности, является депутатом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то такое лицо не принимает участие в рассмотрении данного вопроса в отношении него.</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11. </w:t>
      </w:r>
      <w:proofErr w:type="gramStart"/>
      <w:r w:rsidRPr="00E44EEC">
        <w:rPr>
          <w:rFonts w:ascii="Arial" w:eastAsia="Times New Roman" w:hAnsi="Arial" w:cs="Arial"/>
          <w:sz w:val="24"/>
          <w:szCs w:val="24"/>
          <w:lang w:eastAsia="zh-CN"/>
        </w:rPr>
        <w:t xml:space="preserve">На заседании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заслушиваются пояснения лица, указанного в пункте 1 настоящего Порядка, в отношении которого рассматривается вопрос о применении меры ответственности, (его представителя) рассматриваются материалы по факту представления указанным лицом недостоверных и (или) неполных сведений о своих доходах, расходах, об имуществе и обязательствах имущественного характера и (или) сведений о доходах, расходах, об имуществе и обязательствах</w:t>
      </w:r>
      <w:proofErr w:type="gramEnd"/>
      <w:r w:rsidRPr="00E44EEC">
        <w:rPr>
          <w:rFonts w:ascii="Arial" w:eastAsia="Times New Roman" w:hAnsi="Arial" w:cs="Arial"/>
          <w:sz w:val="24"/>
          <w:szCs w:val="24"/>
          <w:lang w:eastAsia="zh-CN"/>
        </w:rPr>
        <w:t xml:space="preserve"> имущественного характера своих супруги (супруга) и несовершеннолетних детей, а также дополнительные материалы.</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12. </w:t>
      </w:r>
      <w:proofErr w:type="gramStart"/>
      <w:r w:rsidRPr="00E44EEC">
        <w:rPr>
          <w:rFonts w:ascii="Arial" w:eastAsia="Times New Roman" w:hAnsi="Arial" w:cs="Arial"/>
          <w:sz w:val="24"/>
          <w:szCs w:val="24"/>
          <w:lang w:eastAsia="zh-CN"/>
        </w:rPr>
        <w:t>При принятии решения о применении к лицу, указанному в  пункте 1 настоящего Порядка, меры ответственности учитываются характер совершенного им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соблюдение им других ограничений, запретов и обязанностей, установленных в целях противодействия коррупции, а также учитываются разработанные Министерством труда и социальной защиты</w:t>
      </w:r>
      <w:proofErr w:type="gramEnd"/>
      <w:r w:rsidRPr="00E44EEC">
        <w:rPr>
          <w:rFonts w:ascii="Arial" w:eastAsia="Times New Roman" w:hAnsi="Arial" w:cs="Arial"/>
          <w:sz w:val="24"/>
          <w:szCs w:val="24"/>
          <w:lang w:eastAsia="zh-CN"/>
        </w:rPr>
        <w:t xml:space="preserve"> Российской Федерации критерии привлечения к ответственности за совершение коррупционных правонарушений.</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13. Мера ответственности не может быть применена к лицу, указанному в пункте 1 настоящего Порядка, позднее трех лет со дня представления таким лицом недостоверных и (или) неполных сведений о доходах, расходах, об имуществе и обязательствах имущественного характера.</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14. Решение о применении к лицу, указанному в пункте 1 настоящего Порядка, меры ответственности принимается открытым голосованием (если Совет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не примет решение о тайном голосовании) простым большинством голосов присутствующих на заседании депутатов.</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15. Депутаты, а также иные лица, участвовавшие в заседании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не вправе разглашать сведения, ставшие им известными в ходе заседания.</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16. Решение о применении к лицу, указанному в пункте 1 настоящего Порядка, меры ответственности оформляется правовым актом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в соответствии с приложением к настоящему Порядку.</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17. Копия правового акта о применении к лицу, указанному в пункте 1 настоящего Порядка, меры ответственности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в течение трех рабочих дней со дня принятия такого решения вручается указанному лицу под расписку либо направляется ему заказным письмом с уведомлением.</w:t>
      </w:r>
    </w:p>
    <w:p w:rsidR="00673E78" w:rsidRPr="00E44EEC" w:rsidRDefault="00673E78" w:rsidP="00673E78">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18. Копия правового акта о применении к лицу, указанному в пункте 1 настоящего Порядка, и осуществляющему полномочия на постоянной основе, меры ответственности приобщается к личному делу этого лица.</w:t>
      </w:r>
    </w:p>
    <w:p w:rsidR="00673E78" w:rsidRPr="00E44EEC" w:rsidRDefault="00673E78" w:rsidP="00E44EEC">
      <w:pPr>
        <w:suppressAutoHyphens/>
        <w:autoSpaceDE w:val="0"/>
        <w:autoSpaceDN w:val="0"/>
        <w:adjustRightInd w:val="0"/>
        <w:spacing w:after="0" w:line="228" w:lineRule="auto"/>
        <w:ind w:firstLine="709"/>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19. О принятой к лицу, указанному в пункте 1 настоящего Порядка, мере ответственности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в течение трех рабочих дней со дня принятия такого решения в письменном виде уведомляет лицо, представившее информацию, указанную в пункте 4 настоящего Порядка.</w:t>
      </w:r>
    </w:p>
    <w:p w:rsidR="00673E78" w:rsidRDefault="00673E78" w:rsidP="00E44EEC">
      <w:pPr>
        <w:widowControl w:val="0"/>
        <w:suppressAutoHyphens/>
        <w:autoSpaceDE w:val="0"/>
        <w:spacing w:after="0" w:line="240" w:lineRule="auto"/>
        <w:jc w:val="both"/>
        <w:rPr>
          <w:rFonts w:ascii="Arial" w:eastAsia="Times New Roman" w:hAnsi="Arial" w:cs="Arial"/>
          <w:sz w:val="24"/>
          <w:szCs w:val="24"/>
          <w:lang w:eastAsia="zh-CN"/>
        </w:rPr>
      </w:pPr>
    </w:p>
    <w:p w:rsidR="00E44EEC" w:rsidRPr="00E44EEC" w:rsidRDefault="00E44EEC" w:rsidP="00E44EEC">
      <w:pPr>
        <w:widowControl w:val="0"/>
        <w:suppressAutoHyphens/>
        <w:autoSpaceDE w:val="0"/>
        <w:spacing w:after="0" w:line="240" w:lineRule="auto"/>
        <w:jc w:val="both"/>
        <w:rPr>
          <w:rFonts w:ascii="Arial" w:eastAsia="Times New Roman" w:hAnsi="Arial" w:cs="Arial"/>
          <w:sz w:val="24"/>
          <w:szCs w:val="24"/>
          <w:lang w:eastAsia="zh-CN"/>
        </w:rPr>
      </w:pPr>
    </w:p>
    <w:p w:rsidR="00673E78" w:rsidRPr="00E44EEC" w:rsidRDefault="00673E78" w:rsidP="00673E78">
      <w:pPr>
        <w:widowControl w:val="0"/>
        <w:suppressAutoHyphens/>
        <w:autoSpaceDE w:val="0"/>
        <w:spacing w:after="0" w:line="240" w:lineRule="auto"/>
        <w:ind w:firstLine="709"/>
        <w:jc w:val="both"/>
        <w:rPr>
          <w:rFonts w:ascii="Arial" w:eastAsia="Times New Roman" w:hAnsi="Arial" w:cs="Arial"/>
          <w:sz w:val="24"/>
          <w:szCs w:val="24"/>
          <w:lang w:eastAsia="zh-CN"/>
        </w:rPr>
      </w:pPr>
    </w:p>
    <w:p w:rsidR="00D92C29" w:rsidRPr="00E44EEC" w:rsidRDefault="00D92C29" w:rsidP="00673E78">
      <w:pPr>
        <w:autoSpaceDE w:val="0"/>
        <w:autoSpaceDN w:val="0"/>
        <w:adjustRightInd w:val="0"/>
        <w:spacing w:after="0" w:line="240" w:lineRule="exact"/>
        <w:ind w:left="4680"/>
        <w:outlineLvl w:val="0"/>
        <w:rPr>
          <w:rFonts w:ascii="Arial" w:eastAsia="Times New Roman" w:hAnsi="Arial" w:cs="Arial"/>
          <w:sz w:val="24"/>
          <w:szCs w:val="24"/>
          <w:lang w:eastAsia="ru-RU"/>
        </w:rPr>
      </w:pPr>
      <w:bookmarkStart w:id="4" w:name="Par57"/>
      <w:bookmarkEnd w:id="4"/>
    </w:p>
    <w:p w:rsidR="00D92C29" w:rsidRPr="00E44EEC" w:rsidRDefault="00D92C29" w:rsidP="00673E78">
      <w:pPr>
        <w:autoSpaceDE w:val="0"/>
        <w:autoSpaceDN w:val="0"/>
        <w:adjustRightInd w:val="0"/>
        <w:spacing w:after="0" w:line="240" w:lineRule="exact"/>
        <w:ind w:left="4680"/>
        <w:outlineLvl w:val="0"/>
        <w:rPr>
          <w:rFonts w:ascii="Arial" w:eastAsia="Times New Roman" w:hAnsi="Arial" w:cs="Arial"/>
          <w:sz w:val="24"/>
          <w:szCs w:val="24"/>
          <w:lang w:eastAsia="ru-RU"/>
        </w:rPr>
      </w:pPr>
    </w:p>
    <w:p w:rsidR="00D92C29" w:rsidRPr="00E44EEC" w:rsidRDefault="00D92C29" w:rsidP="00673E78">
      <w:pPr>
        <w:autoSpaceDE w:val="0"/>
        <w:autoSpaceDN w:val="0"/>
        <w:adjustRightInd w:val="0"/>
        <w:spacing w:after="0" w:line="240" w:lineRule="exact"/>
        <w:ind w:left="4680"/>
        <w:outlineLvl w:val="0"/>
        <w:rPr>
          <w:rFonts w:ascii="Arial" w:eastAsia="Times New Roman" w:hAnsi="Arial" w:cs="Arial"/>
          <w:sz w:val="24"/>
          <w:szCs w:val="24"/>
          <w:lang w:eastAsia="ru-RU"/>
        </w:rPr>
      </w:pPr>
    </w:p>
    <w:p w:rsidR="00673E78" w:rsidRPr="00E44EEC" w:rsidRDefault="00D92C29" w:rsidP="00673E78">
      <w:pPr>
        <w:autoSpaceDE w:val="0"/>
        <w:autoSpaceDN w:val="0"/>
        <w:adjustRightInd w:val="0"/>
        <w:spacing w:after="0" w:line="240" w:lineRule="exact"/>
        <w:ind w:left="4680"/>
        <w:outlineLvl w:val="0"/>
        <w:rPr>
          <w:rFonts w:ascii="Arial" w:eastAsia="Times New Roman" w:hAnsi="Arial" w:cs="Arial"/>
          <w:sz w:val="24"/>
          <w:szCs w:val="24"/>
          <w:lang w:eastAsia="ru-RU"/>
        </w:rPr>
      </w:pPr>
      <w:r w:rsidRPr="00E44EEC">
        <w:rPr>
          <w:rFonts w:ascii="Arial" w:eastAsia="Times New Roman" w:hAnsi="Arial" w:cs="Arial"/>
          <w:sz w:val="24"/>
          <w:szCs w:val="24"/>
          <w:lang w:eastAsia="ru-RU"/>
        </w:rPr>
        <w:lastRenderedPageBreak/>
        <w:t xml:space="preserve">                                 </w:t>
      </w:r>
      <w:r w:rsidR="00E44EEC">
        <w:rPr>
          <w:rFonts w:ascii="Arial" w:eastAsia="Times New Roman" w:hAnsi="Arial" w:cs="Arial"/>
          <w:sz w:val="24"/>
          <w:szCs w:val="24"/>
          <w:lang w:eastAsia="ru-RU"/>
        </w:rPr>
        <w:t xml:space="preserve">                         </w:t>
      </w:r>
      <w:r w:rsidR="00673E78" w:rsidRPr="00E44EEC">
        <w:rPr>
          <w:rFonts w:ascii="Arial" w:eastAsia="Times New Roman" w:hAnsi="Arial" w:cs="Arial"/>
          <w:sz w:val="24"/>
          <w:szCs w:val="24"/>
          <w:lang w:eastAsia="ru-RU"/>
        </w:rPr>
        <w:t xml:space="preserve">Приложение </w:t>
      </w:r>
    </w:p>
    <w:p w:rsidR="00673E78" w:rsidRPr="00E44EEC" w:rsidRDefault="00673E78" w:rsidP="00673E78">
      <w:pPr>
        <w:autoSpaceDE w:val="0"/>
        <w:autoSpaceDN w:val="0"/>
        <w:adjustRightInd w:val="0"/>
        <w:spacing w:after="0" w:line="240" w:lineRule="exact"/>
        <w:ind w:left="4680"/>
        <w:rPr>
          <w:rFonts w:ascii="Arial" w:eastAsia="Times New Roman" w:hAnsi="Arial" w:cs="Arial"/>
          <w:sz w:val="24"/>
          <w:szCs w:val="24"/>
          <w:lang w:eastAsia="zh-CN"/>
        </w:rPr>
      </w:pPr>
      <w:r w:rsidRPr="00E44EEC">
        <w:rPr>
          <w:rFonts w:ascii="Arial" w:eastAsia="Times New Roman" w:hAnsi="Arial" w:cs="Arial"/>
          <w:sz w:val="24"/>
          <w:szCs w:val="24"/>
          <w:lang w:eastAsia="ru-RU"/>
        </w:rPr>
        <w:t xml:space="preserve">к </w:t>
      </w:r>
      <w:r w:rsidRPr="00E44EEC">
        <w:rPr>
          <w:rFonts w:ascii="Arial" w:eastAsia="Times New Roman" w:hAnsi="Arial" w:cs="Arial"/>
          <w:sz w:val="24"/>
          <w:szCs w:val="24"/>
          <w:lang w:eastAsia="zh-CN"/>
        </w:rPr>
        <w:t xml:space="preserve">Порядку принятия решения о применении к лицу, замещающему муниципальную должность депутата, выборного должностного лица местного самоуправления в </w:t>
      </w:r>
      <w:r w:rsidR="0014552B" w:rsidRPr="00E44EEC">
        <w:rPr>
          <w:rFonts w:ascii="Arial" w:eastAsia="Times New Roman" w:hAnsi="Arial" w:cs="Arial"/>
          <w:sz w:val="24"/>
          <w:szCs w:val="24"/>
          <w:lang w:eastAsia="zh-CN"/>
        </w:rPr>
        <w:t xml:space="preserve"> </w:t>
      </w:r>
      <w:proofErr w:type="spellStart"/>
      <w:r w:rsidR="0014552B" w:rsidRPr="00E44EEC">
        <w:rPr>
          <w:rFonts w:ascii="Arial" w:eastAsia="Times New Roman" w:hAnsi="Arial" w:cs="Arial"/>
          <w:sz w:val="24"/>
          <w:szCs w:val="24"/>
          <w:lang w:eastAsia="zh-CN"/>
        </w:rPr>
        <w:t>Громославском</w:t>
      </w:r>
      <w:proofErr w:type="spellEnd"/>
      <w:r w:rsidR="0014552B" w:rsidRPr="00E44EEC">
        <w:rPr>
          <w:rFonts w:ascii="Arial" w:eastAsia="Times New Roman" w:hAnsi="Arial" w:cs="Arial"/>
          <w:sz w:val="24"/>
          <w:szCs w:val="24"/>
          <w:lang w:eastAsia="zh-CN"/>
        </w:rPr>
        <w:t xml:space="preserve"> </w:t>
      </w:r>
      <w:r w:rsidRPr="00E44EEC">
        <w:rPr>
          <w:rFonts w:ascii="Arial" w:eastAsia="Times New Roman" w:hAnsi="Arial" w:cs="Arial"/>
          <w:sz w:val="24"/>
          <w:szCs w:val="24"/>
          <w:lang w:eastAsia="zh-CN"/>
        </w:rPr>
        <w:t xml:space="preserve"> 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p>
    <w:p w:rsidR="00673E78" w:rsidRPr="00E44EEC" w:rsidRDefault="00673E78" w:rsidP="00673E78">
      <w:pPr>
        <w:widowControl w:val="0"/>
        <w:suppressAutoHyphens/>
        <w:autoSpaceDE w:val="0"/>
        <w:spacing w:after="0" w:line="240" w:lineRule="exact"/>
        <w:ind w:left="4860" w:firstLine="612"/>
        <w:rPr>
          <w:rFonts w:ascii="Arial" w:eastAsia="Times New Roman" w:hAnsi="Arial" w:cs="Arial"/>
          <w:i/>
          <w:sz w:val="24"/>
          <w:szCs w:val="24"/>
          <w:lang w:eastAsia="zh-CN"/>
        </w:rPr>
      </w:pPr>
    </w:p>
    <w:p w:rsidR="00673E78" w:rsidRPr="00E44EEC" w:rsidRDefault="00673E78" w:rsidP="00673E78">
      <w:pPr>
        <w:suppressAutoHyphens/>
        <w:spacing w:after="0" w:line="240" w:lineRule="exact"/>
        <w:jc w:val="center"/>
        <w:rPr>
          <w:rFonts w:ascii="Arial" w:eastAsia="Times New Roman" w:hAnsi="Arial" w:cs="Arial"/>
          <w:i/>
          <w:sz w:val="24"/>
          <w:szCs w:val="24"/>
          <w:lang w:eastAsia="zh-CN"/>
        </w:rPr>
      </w:pPr>
    </w:p>
    <w:p w:rsidR="00673E78" w:rsidRPr="00E44EEC" w:rsidRDefault="00673E78" w:rsidP="00673E78">
      <w:pPr>
        <w:suppressAutoHyphens/>
        <w:spacing w:after="0" w:line="240" w:lineRule="exact"/>
        <w:jc w:val="center"/>
        <w:rPr>
          <w:rFonts w:ascii="Arial" w:eastAsia="Times New Roman" w:hAnsi="Arial" w:cs="Arial"/>
          <w:i/>
          <w:sz w:val="24"/>
          <w:szCs w:val="24"/>
          <w:lang w:eastAsia="zh-CN"/>
        </w:rPr>
      </w:pPr>
    </w:p>
    <w:p w:rsidR="00673E78" w:rsidRPr="00E44EEC" w:rsidRDefault="00673E78" w:rsidP="00673E78">
      <w:pPr>
        <w:keepNext/>
        <w:spacing w:after="0" w:line="240" w:lineRule="auto"/>
        <w:jc w:val="center"/>
        <w:outlineLvl w:val="0"/>
        <w:rPr>
          <w:rFonts w:ascii="Arial" w:eastAsia="Times New Roman" w:hAnsi="Arial" w:cs="Arial"/>
          <w:sz w:val="24"/>
          <w:szCs w:val="24"/>
          <w:lang w:eastAsia="ru-RU"/>
        </w:rPr>
      </w:pPr>
      <w:r w:rsidRPr="00E44EEC">
        <w:rPr>
          <w:rFonts w:ascii="Arial" w:eastAsia="Times New Roman" w:hAnsi="Arial" w:cs="Arial"/>
          <w:b/>
          <w:bCs/>
          <w:sz w:val="24"/>
          <w:szCs w:val="24"/>
          <w:lang w:eastAsia="ru-RU"/>
        </w:rPr>
        <w:t>РОССИЙСКАЯ ФЕДЕРАЦИЯ  ВОЛГОГРАДСКАЯ ОБЛАСТЬ                 ОКТЯБРЬСКИЙ  МУНИЦИПАЛЬНЫЙ РАЙОН</w:t>
      </w:r>
    </w:p>
    <w:p w:rsidR="00673E78" w:rsidRPr="00E44EEC" w:rsidRDefault="00673E78" w:rsidP="00673E78">
      <w:pPr>
        <w:spacing w:after="0" w:line="240" w:lineRule="auto"/>
        <w:jc w:val="center"/>
        <w:rPr>
          <w:rFonts w:ascii="Arial" w:eastAsia="Times New Roman" w:hAnsi="Arial" w:cs="Arial"/>
          <w:b/>
          <w:bCs/>
          <w:sz w:val="24"/>
          <w:szCs w:val="24"/>
          <w:lang w:eastAsia="ru-RU"/>
        </w:rPr>
      </w:pPr>
      <w:r w:rsidRPr="00E44EEC">
        <w:rPr>
          <w:rFonts w:ascii="Arial" w:eastAsia="Times New Roman" w:hAnsi="Arial" w:cs="Arial"/>
          <w:b/>
          <w:bCs/>
          <w:sz w:val="24"/>
          <w:szCs w:val="24"/>
          <w:lang w:eastAsia="ru-RU"/>
        </w:rPr>
        <w:t>СОВЕТ НАРОДНЫХ ДЕПУТАТОВ</w:t>
      </w:r>
    </w:p>
    <w:p w:rsidR="00673E78" w:rsidRPr="00E44EEC" w:rsidRDefault="00E27136" w:rsidP="00673E78">
      <w:pPr>
        <w:spacing w:after="0" w:line="240" w:lineRule="auto"/>
        <w:jc w:val="center"/>
        <w:rPr>
          <w:rFonts w:ascii="Arial" w:eastAsia="Times New Roman" w:hAnsi="Arial" w:cs="Arial"/>
          <w:b/>
          <w:bCs/>
          <w:sz w:val="24"/>
          <w:szCs w:val="24"/>
          <w:lang w:eastAsia="ru-RU"/>
        </w:rPr>
      </w:pPr>
      <w:r w:rsidRPr="00E44EEC">
        <w:rPr>
          <w:rFonts w:ascii="Arial" w:eastAsia="Times New Roman" w:hAnsi="Arial" w:cs="Arial"/>
          <w:b/>
          <w:bCs/>
          <w:sz w:val="24"/>
          <w:szCs w:val="24"/>
          <w:lang w:eastAsia="ru-RU"/>
        </w:rPr>
        <w:t>ГРОМОСЛАВСКОГО</w:t>
      </w:r>
      <w:r w:rsidR="00673E78" w:rsidRPr="00E44EEC">
        <w:rPr>
          <w:rFonts w:ascii="Arial" w:eastAsia="Times New Roman" w:hAnsi="Arial" w:cs="Arial"/>
          <w:b/>
          <w:bCs/>
          <w:sz w:val="24"/>
          <w:szCs w:val="24"/>
          <w:lang w:eastAsia="ru-RU"/>
        </w:rPr>
        <w:t xml:space="preserve"> СЕЛЬСКОГО ПОСЕЛЕНИЯ</w:t>
      </w:r>
    </w:p>
    <w:p w:rsidR="00673E78" w:rsidRPr="00E44EEC" w:rsidRDefault="00673E78" w:rsidP="00673E78">
      <w:pPr>
        <w:keepNext/>
        <w:tabs>
          <w:tab w:val="left" w:pos="708"/>
        </w:tabs>
        <w:spacing w:before="240" w:after="60" w:line="240" w:lineRule="auto"/>
        <w:outlineLvl w:val="1"/>
        <w:rPr>
          <w:rFonts w:ascii="Arial" w:eastAsia="Times New Roman" w:hAnsi="Arial" w:cs="Arial"/>
          <w:i/>
          <w:iCs/>
          <w:sz w:val="24"/>
          <w:szCs w:val="24"/>
          <w:lang w:eastAsia="ru-RU"/>
        </w:rPr>
      </w:pPr>
    </w:p>
    <w:p w:rsidR="00673E78" w:rsidRPr="00E44EEC" w:rsidRDefault="00673E78" w:rsidP="00673E78">
      <w:pPr>
        <w:keepNext/>
        <w:tabs>
          <w:tab w:val="left" w:pos="708"/>
        </w:tabs>
        <w:spacing w:before="240" w:after="60" w:line="240" w:lineRule="auto"/>
        <w:jc w:val="center"/>
        <w:outlineLvl w:val="1"/>
        <w:rPr>
          <w:rFonts w:ascii="Arial" w:eastAsia="Times New Roman" w:hAnsi="Arial" w:cs="Arial"/>
          <w:b/>
          <w:bCs/>
          <w:i/>
          <w:iCs/>
          <w:sz w:val="24"/>
          <w:szCs w:val="24"/>
          <w:lang w:eastAsia="ru-RU"/>
        </w:rPr>
      </w:pPr>
      <w:r w:rsidRPr="00E44EEC">
        <w:rPr>
          <w:rFonts w:ascii="Arial" w:eastAsia="Times New Roman" w:hAnsi="Arial" w:cs="Arial"/>
          <w:b/>
          <w:bCs/>
          <w:sz w:val="24"/>
          <w:szCs w:val="24"/>
          <w:lang w:eastAsia="ru-RU"/>
        </w:rPr>
        <w:t>РЕШЕНИЕ №     /</w:t>
      </w:r>
      <w:r w:rsidRPr="00E44EEC">
        <w:rPr>
          <w:rFonts w:ascii="Arial" w:eastAsia="Times New Roman" w:hAnsi="Arial" w:cs="Arial"/>
          <w:b/>
          <w:bCs/>
          <w:i/>
          <w:iCs/>
          <w:sz w:val="24"/>
          <w:szCs w:val="24"/>
          <w:lang w:eastAsia="ru-RU"/>
        </w:rPr>
        <w:t xml:space="preserve"> </w:t>
      </w:r>
    </w:p>
    <w:p w:rsidR="00673E78" w:rsidRPr="00E44EEC" w:rsidRDefault="00673E78" w:rsidP="00673E78">
      <w:pPr>
        <w:keepNext/>
        <w:tabs>
          <w:tab w:val="left" w:pos="708"/>
        </w:tabs>
        <w:spacing w:before="240" w:after="60" w:line="240" w:lineRule="auto"/>
        <w:jc w:val="center"/>
        <w:outlineLvl w:val="1"/>
        <w:rPr>
          <w:rFonts w:ascii="Arial" w:eastAsia="Times New Roman" w:hAnsi="Arial" w:cs="Arial"/>
          <w:b/>
          <w:bCs/>
          <w:i/>
          <w:iCs/>
          <w:sz w:val="24"/>
          <w:szCs w:val="24"/>
          <w:lang w:eastAsia="ru-RU"/>
        </w:rPr>
      </w:pPr>
    </w:p>
    <w:p w:rsidR="00673E78" w:rsidRPr="00E44EEC" w:rsidRDefault="00673E78" w:rsidP="00673E78">
      <w:pPr>
        <w:spacing w:after="0" w:line="240" w:lineRule="auto"/>
        <w:rPr>
          <w:rFonts w:ascii="Arial" w:eastAsia="Times New Roman" w:hAnsi="Arial" w:cs="Arial"/>
          <w:b/>
          <w:bCs/>
          <w:sz w:val="24"/>
          <w:szCs w:val="24"/>
          <w:lang w:eastAsia="ru-RU"/>
        </w:rPr>
      </w:pPr>
      <w:r w:rsidRPr="00E44EEC">
        <w:rPr>
          <w:rFonts w:ascii="Arial" w:eastAsia="Times New Roman" w:hAnsi="Arial" w:cs="Arial"/>
          <w:b/>
          <w:bCs/>
          <w:sz w:val="24"/>
          <w:szCs w:val="24"/>
          <w:lang w:eastAsia="ru-RU"/>
        </w:rPr>
        <w:t xml:space="preserve"> От                         20 года                                                            </w:t>
      </w:r>
      <w:proofErr w:type="spellStart"/>
      <w:r w:rsidR="00E70095" w:rsidRPr="00E44EEC">
        <w:rPr>
          <w:rFonts w:ascii="Arial" w:eastAsia="Times New Roman" w:hAnsi="Arial" w:cs="Arial"/>
          <w:b/>
          <w:bCs/>
          <w:sz w:val="24"/>
          <w:szCs w:val="24"/>
          <w:lang w:eastAsia="ru-RU"/>
        </w:rPr>
        <w:t>с</w:t>
      </w:r>
      <w:proofErr w:type="gramStart"/>
      <w:r w:rsidR="00E70095" w:rsidRPr="00E44EEC">
        <w:rPr>
          <w:rFonts w:ascii="Arial" w:eastAsia="Times New Roman" w:hAnsi="Arial" w:cs="Arial"/>
          <w:b/>
          <w:bCs/>
          <w:sz w:val="24"/>
          <w:szCs w:val="24"/>
          <w:lang w:eastAsia="ru-RU"/>
        </w:rPr>
        <w:t>.Г</w:t>
      </w:r>
      <w:proofErr w:type="gramEnd"/>
      <w:r w:rsidR="00E70095" w:rsidRPr="00E44EEC">
        <w:rPr>
          <w:rFonts w:ascii="Arial" w:eastAsia="Times New Roman" w:hAnsi="Arial" w:cs="Arial"/>
          <w:b/>
          <w:bCs/>
          <w:sz w:val="24"/>
          <w:szCs w:val="24"/>
          <w:lang w:eastAsia="ru-RU"/>
        </w:rPr>
        <w:t>ромославка</w:t>
      </w:r>
      <w:proofErr w:type="spellEnd"/>
    </w:p>
    <w:p w:rsidR="00673E78" w:rsidRPr="00E44EEC" w:rsidRDefault="00673E78" w:rsidP="00673E78">
      <w:pPr>
        <w:autoSpaceDE w:val="0"/>
        <w:autoSpaceDN w:val="0"/>
        <w:adjustRightInd w:val="0"/>
        <w:spacing w:after="0" w:line="240" w:lineRule="auto"/>
        <w:jc w:val="both"/>
        <w:rPr>
          <w:rFonts w:ascii="Arial" w:eastAsia="Times New Roman" w:hAnsi="Arial" w:cs="Arial"/>
          <w:sz w:val="24"/>
          <w:szCs w:val="24"/>
          <w:lang w:eastAsia="ru-RU"/>
        </w:rPr>
      </w:pPr>
      <w:r w:rsidRPr="00E44EEC">
        <w:rPr>
          <w:rFonts w:ascii="Arial" w:eastAsia="Times New Roman" w:hAnsi="Arial" w:cs="Arial"/>
          <w:sz w:val="24"/>
          <w:szCs w:val="24"/>
          <w:lang w:eastAsia="ru-RU"/>
        </w:rPr>
        <w:t xml:space="preserve"> </w:t>
      </w:r>
    </w:p>
    <w:p w:rsidR="00673E78" w:rsidRPr="00E44EEC" w:rsidRDefault="00673E78" w:rsidP="00673E78">
      <w:pPr>
        <w:autoSpaceDE w:val="0"/>
        <w:autoSpaceDN w:val="0"/>
        <w:adjustRightInd w:val="0"/>
        <w:spacing w:after="0" w:line="240" w:lineRule="auto"/>
        <w:jc w:val="both"/>
        <w:rPr>
          <w:rFonts w:ascii="Arial" w:eastAsia="Times New Roman" w:hAnsi="Arial" w:cs="Arial"/>
          <w:sz w:val="24"/>
          <w:szCs w:val="24"/>
          <w:lang w:eastAsia="ru-RU"/>
        </w:rPr>
      </w:pPr>
    </w:p>
    <w:p w:rsidR="00673E78" w:rsidRPr="00E44EEC" w:rsidRDefault="00673E78" w:rsidP="00673E78">
      <w:pPr>
        <w:suppressAutoHyphens/>
        <w:spacing w:after="0" w:line="240" w:lineRule="auto"/>
        <w:rPr>
          <w:rFonts w:ascii="Arial" w:eastAsia="Times New Roman" w:hAnsi="Arial" w:cs="Arial"/>
          <w:b/>
          <w:sz w:val="24"/>
          <w:szCs w:val="24"/>
          <w:lang w:eastAsia="zh-CN"/>
        </w:rPr>
      </w:pPr>
      <w:r w:rsidRPr="00E44EEC">
        <w:rPr>
          <w:rFonts w:ascii="Arial" w:eastAsia="Times New Roman" w:hAnsi="Arial" w:cs="Arial"/>
          <w:b/>
          <w:sz w:val="24"/>
          <w:szCs w:val="24"/>
          <w:lang w:eastAsia="zh-CN"/>
        </w:rPr>
        <w:t>О применении меры ответственности</w:t>
      </w:r>
    </w:p>
    <w:p w:rsidR="00673E78" w:rsidRPr="00E44EEC" w:rsidRDefault="00673E78" w:rsidP="00673E78">
      <w:pPr>
        <w:suppressAutoHyphens/>
        <w:spacing w:after="0" w:line="240" w:lineRule="auto"/>
        <w:ind w:firstLine="720"/>
        <w:jc w:val="both"/>
        <w:rPr>
          <w:rFonts w:ascii="Arial" w:eastAsia="Times New Roman" w:hAnsi="Arial" w:cs="Arial"/>
          <w:sz w:val="24"/>
          <w:szCs w:val="24"/>
          <w:lang w:eastAsia="zh-CN"/>
        </w:rPr>
      </w:pPr>
    </w:p>
    <w:p w:rsidR="00673E78" w:rsidRPr="00E44EEC" w:rsidRDefault="00673E78" w:rsidP="00673E78">
      <w:pPr>
        <w:suppressAutoHyphens/>
        <w:spacing w:after="0" w:line="240" w:lineRule="auto"/>
        <w:ind w:firstLine="720"/>
        <w:jc w:val="both"/>
        <w:rPr>
          <w:rFonts w:ascii="Arial" w:eastAsia="Times New Roman" w:hAnsi="Arial" w:cs="Arial"/>
          <w:sz w:val="24"/>
          <w:szCs w:val="24"/>
          <w:lang w:eastAsia="zh-CN"/>
        </w:rPr>
      </w:pPr>
      <w:proofErr w:type="gramStart"/>
      <w:r w:rsidRPr="00E44EEC">
        <w:rPr>
          <w:rFonts w:ascii="Arial" w:eastAsia="Times New Roman" w:hAnsi="Arial" w:cs="Arial"/>
          <w:sz w:val="24"/>
          <w:szCs w:val="24"/>
          <w:lang w:eastAsia="zh-CN"/>
        </w:rPr>
        <w:t>В соответствии с частью 7.3-1 статьи 40 Федерального закона               от 06 октября 2003 г. № 131-ФЗ "Об общих принципах организации местного самоуправления в Российской Федерации", статьей 4</w:t>
      </w:r>
      <w:r w:rsidRPr="00E44EEC">
        <w:rPr>
          <w:rFonts w:ascii="Arial" w:eastAsia="Times New Roman" w:hAnsi="Arial" w:cs="Arial"/>
          <w:sz w:val="24"/>
          <w:szCs w:val="24"/>
          <w:vertAlign w:val="superscript"/>
          <w:lang w:eastAsia="zh-CN"/>
        </w:rPr>
        <w:t>1</w:t>
      </w:r>
      <w:r w:rsidRPr="00E44EEC">
        <w:rPr>
          <w:rFonts w:ascii="Arial" w:eastAsia="Times New Roman" w:hAnsi="Arial" w:cs="Arial"/>
          <w:sz w:val="24"/>
          <w:szCs w:val="24"/>
          <w:lang w:eastAsia="zh-CN"/>
        </w:rPr>
        <w:t xml:space="preserve"> Закона Волгоградской области от 28 июня 2017 г. № 55-ОД "О порядке </w:t>
      </w:r>
      <w:r w:rsidRPr="00E44EEC">
        <w:rPr>
          <w:rFonts w:ascii="Arial" w:eastAsia="Times New Roman" w:hAnsi="Arial" w:cs="Arial"/>
          <w:bCs/>
          <w:sz w:val="24"/>
          <w:szCs w:val="24"/>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 претендующих на замещение отдельных муниципальных</w:t>
      </w:r>
      <w:proofErr w:type="gramEnd"/>
      <w:r w:rsidRPr="00E44EEC">
        <w:rPr>
          <w:rFonts w:ascii="Arial" w:eastAsia="Times New Roman" w:hAnsi="Arial" w:cs="Arial"/>
          <w:bCs/>
          <w:sz w:val="24"/>
          <w:szCs w:val="24"/>
          <w:lang w:eastAsia="zh-CN"/>
        </w:rPr>
        <w:t xml:space="preserve"> </w:t>
      </w:r>
      <w:proofErr w:type="gramStart"/>
      <w:r w:rsidRPr="00E44EEC">
        <w:rPr>
          <w:rFonts w:ascii="Arial" w:eastAsia="Times New Roman" w:hAnsi="Arial" w:cs="Arial"/>
          <w:bCs/>
          <w:sz w:val="24"/>
          <w:szCs w:val="24"/>
          <w:lang w:eastAsia="zh-CN"/>
        </w:rPr>
        <w:t>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E44EEC">
        <w:rPr>
          <w:rFonts w:ascii="Arial" w:eastAsia="Times New Roman" w:hAnsi="Arial" w:cs="Arial"/>
          <w:sz w:val="24"/>
          <w:szCs w:val="24"/>
          <w:lang w:eastAsia="zh-CN"/>
        </w:rPr>
        <w:t xml:space="preserve">", решением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  от 17.020.2020г.  № 4-9/24 "Об утверждении Порядка принятия решения о применении к лицу, замещающему муниципальную должность депутата, выборного должностного лица местного самоуправления в </w:t>
      </w:r>
      <w:proofErr w:type="spellStart"/>
      <w:r w:rsidR="0014552B" w:rsidRPr="00E44EEC">
        <w:rPr>
          <w:rFonts w:ascii="Arial" w:eastAsia="Times New Roman" w:hAnsi="Arial" w:cs="Arial"/>
          <w:sz w:val="24"/>
          <w:szCs w:val="24"/>
          <w:lang w:eastAsia="zh-CN"/>
        </w:rPr>
        <w:t>Громославском</w:t>
      </w:r>
      <w:proofErr w:type="spellEnd"/>
      <w:proofErr w:type="gramEnd"/>
      <w:r w:rsidR="0014552B" w:rsidRPr="00E44EEC">
        <w:rPr>
          <w:rFonts w:ascii="Arial" w:eastAsia="Times New Roman" w:hAnsi="Arial" w:cs="Arial"/>
          <w:sz w:val="24"/>
          <w:szCs w:val="24"/>
          <w:lang w:eastAsia="zh-CN"/>
        </w:rPr>
        <w:t xml:space="preserve"> </w:t>
      </w:r>
      <w:proofErr w:type="gramStart"/>
      <w:r w:rsidRPr="00E44EEC">
        <w:rPr>
          <w:rFonts w:ascii="Arial" w:eastAsia="Times New Roman" w:hAnsi="Arial" w:cs="Arial"/>
          <w:sz w:val="24"/>
          <w:szCs w:val="24"/>
          <w:lang w:eastAsia="zh-CN"/>
        </w:rPr>
        <w:t>сельском поселении, меры ответственности за представление недостоверных или неполных сведений о доходах, расходах, об имуществе и обязательствах имущественного характера, если искажение этих сведений является несущественным"</w:t>
      </w:r>
      <w:r w:rsidRPr="00E44EEC">
        <w:rPr>
          <w:rFonts w:ascii="Arial" w:eastAsia="Times New Roman" w:hAnsi="Arial" w:cs="Arial"/>
          <w:b/>
          <w:sz w:val="24"/>
          <w:szCs w:val="24"/>
          <w:lang w:eastAsia="zh-CN"/>
        </w:rPr>
        <w:t xml:space="preserve"> </w:t>
      </w:r>
      <w:r w:rsidRPr="00E44EEC">
        <w:rPr>
          <w:rFonts w:ascii="Arial" w:eastAsia="Times New Roman" w:hAnsi="Arial" w:cs="Arial"/>
          <w:sz w:val="24"/>
          <w:szCs w:val="24"/>
          <w:lang w:eastAsia="zh-CN"/>
        </w:rPr>
        <w:t xml:space="preserve">на основании информации, поступившей от Совета народных депутатов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сельского поселения</w:t>
      </w:r>
      <w:r w:rsidRPr="00E44EEC">
        <w:rPr>
          <w:rFonts w:ascii="Arial" w:eastAsia="Times New Roman" w:hAnsi="Arial" w:cs="Arial"/>
          <w:i/>
          <w:sz w:val="24"/>
          <w:szCs w:val="24"/>
          <w:u w:val="single"/>
          <w:lang w:eastAsia="zh-CN"/>
        </w:rPr>
        <w:t xml:space="preserve"> </w:t>
      </w:r>
      <w:proofErr w:type="gramEnd"/>
    </w:p>
    <w:p w:rsidR="00673E78" w:rsidRPr="00E44EEC" w:rsidRDefault="00673E78" w:rsidP="00673E78">
      <w:pPr>
        <w:suppressAutoHyphens/>
        <w:spacing w:after="0" w:line="240" w:lineRule="auto"/>
        <w:jc w:val="center"/>
        <w:rPr>
          <w:rFonts w:ascii="Arial" w:eastAsia="Times New Roman" w:hAnsi="Arial" w:cs="Arial"/>
          <w:sz w:val="24"/>
          <w:szCs w:val="24"/>
          <w:lang w:eastAsia="zh-CN"/>
        </w:rPr>
      </w:pPr>
    </w:p>
    <w:p w:rsidR="00673E78" w:rsidRPr="00E44EEC" w:rsidRDefault="00673E78" w:rsidP="00673E78">
      <w:pPr>
        <w:suppressAutoHyphens/>
        <w:spacing w:after="0" w:line="240" w:lineRule="auto"/>
        <w:jc w:val="center"/>
        <w:rPr>
          <w:rFonts w:ascii="Arial" w:eastAsia="Times New Roman" w:hAnsi="Arial" w:cs="Arial"/>
          <w:sz w:val="24"/>
          <w:szCs w:val="24"/>
          <w:lang w:eastAsia="zh-CN"/>
        </w:rPr>
      </w:pPr>
    </w:p>
    <w:p w:rsidR="00673E78" w:rsidRPr="00E44EEC" w:rsidRDefault="00673E78" w:rsidP="00673E78">
      <w:pPr>
        <w:suppressAutoHyphens/>
        <w:spacing w:after="0" w:line="240" w:lineRule="auto"/>
        <w:jc w:val="center"/>
        <w:rPr>
          <w:rFonts w:ascii="Arial" w:eastAsia="Times New Roman" w:hAnsi="Arial" w:cs="Arial"/>
          <w:sz w:val="24"/>
          <w:szCs w:val="24"/>
          <w:lang w:eastAsia="zh-CN"/>
        </w:rPr>
      </w:pPr>
    </w:p>
    <w:p w:rsidR="00673E78" w:rsidRPr="00E44EEC" w:rsidRDefault="00673E78" w:rsidP="00673E78">
      <w:pPr>
        <w:suppressAutoHyphens/>
        <w:spacing w:after="0" w:line="240" w:lineRule="auto"/>
        <w:jc w:val="center"/>
        <w:rPr>
          <w:rFonts w:ascii="Arial" w:eastAsia="Times New Roman" w:hAnsi="Arial" w:cs="Arial"/>
          <w:sz w:val="24"/>
          <w:szCs w:val="24"/>
          <w:lang w:eastAsia="zh-CN"/>
        </w:rPr>
      </w:pPr>
      <w:r w:rsidRPr="00E44EEC">
        <w:rPr>
          <w:rFonts w:ascii="Arial" w:eastAsia="Times New Roman" w:hAnsi="Arial" w:cs="Arial"/>
          <w:sz w:val="24"/>
          <w:szCs w:val="24"/>
          <w:lang w:eastAsia="zh-CN"/>
        </w:rPr>
        <w:t>РЕШИ</w:t>
      </w:r>
      <w:proofErr w:type="gramStart"/>
      <w:r w:rsidRPr="00E44EEC">
        <w:rPr>
          <w:rFonts w:ascii="Arial" w:eastAsia="Times New Roman" w:hAnsi="Arial" w:cs="Arial"/>
          <w:sz w:val="24"/>
          <w:szCs w:val="24"/>
          <w:lang w:eastAsia="zh-CN"/>
        </w:rPr>
        <w:t>Л(</w:t>
      </w:r>
      <w:proofErr w:type="gramEnd"/>
      <w:r w:rsidRPr="00E44EEC">
        <w:rPr>
          <w:rFonts w:ascii="Arial" w:eastAsia="Times New Roman" w:hAnsi="Arial" w:cs="Arial"/>
          <w:sz w:val="24"/>
          <w:szCs w:val="24"/>
          <w:lang w:eastAsia="zh-CN"/>
        </w:rPr>
        <w:t>А):</w:t>
      </w:r>
    </w:p>
    <w:p w:rsidR="00673E78" w:rsidRPr="00E44EEC" w:rsidRDefault="00673E78" w:rsidP="00673E78">
      <w:pPr>
        <w:suppressAutoHyphens/>
        <w:spacing w:after="0" w:line="240" w:lineRule="auto"/>
        <w:jc w:val="center"/>
        <w:rPr>
          <w:rFonts w:ascii="Arial" w:eastAsia="Times New Roman" w:hAnsi="Arial" w:cs="Arial"/>
          <w:sz w:val="24"/>
          <w:szCs w:val="24"/>
          <w:lang w:eastAsia="zh-CN"/>
        </w:rPr>
      </w:pPr>
    </w:p>
    <w:p w:rsidR="00673E78" w:rsidRPr="00E44EEC" w:rsidRDefault="00673E78" w:rsidP="00673E78">
      <w:pPr>
        <w:suppressAutoHyphens/>
        <w:spacing w:after="0" w:line="240" w:lineRule="auto"/>
        <w:ind w:firstLine="720"/>
        <w:jc w:val="both"/>
        <w:rPr>
          <w:rFonts w:ascii="Arial" w:eastAsia="Times New Roman" w:hAnsi="Arial" w:cs="Arial"/>
          <w:sz w:val="24"/>
          <w:szCs w:val="24"/>
          <w:u w:val="single"/>
          <w:lang w:eastAsia="zh-CN"/>
        </w:rPr>
      </w:pPr>
      <w:r w:rsidRPr="00E44EEC">
        <w:rPr>
          <w:rFonts w:ascii="Arial" w:eastAsia="Times New Roman" w:hAnsi="Arial" w:cs="Arial"/>
          <w:sz w:val="24"/>
          <w:szCs w:val="24"/>
          <w:lang w:eastAsia="zh-CN"/>
        </w:rPr>
        <w:lastRenderedPageBreak/>
        <w:t xml:space="preserve">1. </w:t>
      </w:r>
      <w:proofErr w:type="gramStart"/>
      <w:r w:rsidRPr="00E44EEC">
        <w:rPr>
          <w:rFonts w:ascii="Arial" w:eastAsia="Times New Roman" w:hAnsi="Arial" w:cs="Arial"/>
          <w:sz w:val="24"/>
          <w:szCs w:val="24"/>
          <w:lang w:eastAsia="zh-CN"/>
        </w:rPr>
        <w:t xml:space="preserve">За допущенное </w:t>
      </w:r>
      <w:r w:rsidRPr="00E44EEC">
        <w:rPr>
          <w:rFonts w:ascii="Arial" w:eastAsia="Times New Roman" w:hAnsi="Arial" w:cs="Arial"/>
          <w:i/>
          <w:sz w:val="24"/>
          <w:szCs w:val="24"/>
          <w:u w:val="single"/>
          <w:lang w:eastAsia="zh-CN"/>
        </w:rPr>
        <w:t>муниципальная должность Фамилия Имя Отчество</w:t>
      </w:r>
      <w:r w:rsidRPr="00E44EEC">
        <w:rPr>
          <w:rFonts w:ascii="Arial" w:eastAsia="Times New Roman" w:hAnsi="Arial" w:cs="Arial"/>
          <w:sz w:val="24"/>
          <w:szCs w:val="24"/>
          <w:lang w:eastAsia="zh-CN"/>
        </w:rPr>
        <w:t xml:space="preserve"> нарушение части 4.2 статьи 12.1 Федерального закона от 25 декабря 2008 г. № 273-ФЗ "О противодействии коррупции", выразившееся в представлении Губернатору Волгоградской области в порядке, установленном Законом Волгоградской области от 28 июня 2017 г. № 55-ОД "О порядке </w:t>
      </w:r>
      <w:r w:rsidRPr="00E44EEC">
        <w:rPr>
          <w:rFonts w:ascii="Arial" w:eastAsia="Times New Roman" w:hAnsi="Arial" w:cs="Arial"/>
          <w:bCs/>
          <w:sz w:val="24"/>
          <w:szCs w:val="24"/>
          <w:lang w:eastAsia="zh-CN"/>
        </w:rPr>
        <w:t>представления и проверки достоверности и полноты сведений о доходах, расходах, об имуществе и обязательствах имущественного характера граждан</w:t>
      </w:r>
      <w:proofErr w:type="gramEnd"/>
      <w:r w:rsidRPr="00E44EEC">
        <w:rPr>
          <w:rFonts w:ascii="Arial" w:eastAsia="Times New Roman" w:hAnsi="Arial" w:cs="Arial"/>
          <w:bCs/>
          <w:sz w:val="24"/>
          <w:szCs w:val="24"/>
          <w:lang w:eastAsia="zh-CN"/>
        </w:rPr>
        <w:t xml:space="preserve">, </w:t>
      </w:r>
      <w:proofErr w:type="gramStart"/>
      <w:r w:rsidRPr="00E44EEC">
        <w:rPr>
          <w:rFonts w:ascii="Arial" w:eastAsia="Times New Roman" w:hAnsi="Arial" w:cs="Arial"/>
          <w:bCs/>
          <w:sz w:val="24"/>
          <w:szCs w:val="24"/>
          <w:lang w:eastAsia="zh-CN"/>
        </w:rPr>
        <w:t>претендующих на замещение отдельных муниципальных должностей, должности главы местной администрации по контракту, лиц, замещающих такие должности, и о применении к лицам, замещающим отдельные муниципальные должности, мер ответственности за представление недостоверных или неполных сведений</w:t>
      </w:r>
      <w:r w:rsidRPr="00E44EEC">
        <w:rPr>
          <w:rFonts w:ascii="Arial" w:eastAsia="Times New Roman" w:hAnsi="Arial" w:cs="Arial"/>
          <w:sz w:val="24"/>
          <w:szCs w:val="24"/>
          <w:lang w:eastAsia="zh-CN"/>
        </w:rPr>
        <w:t xml:space="preserve">", недостоверных </w:t>
      </w:r>
      <w:r w:rsidRPr="00E44EEC">
        <w:rPr>
          <w:rFonts w:ascii="Arial" w:eastAsia="Times New Roman" w:hAnsi="Arial" w:cs="Arial"/>
          <w:i/>
          <w:sz w:val="24"/>
          <w:szCs w:val="24"/>
          <w:u w:val="single"/>
          <w:lang w:eastAsia="zh-CN"/>
        </w:rPr>
        <w:t>и (или)</w:t>
      </w:r>
      <w:r w:rsidRPr="00E44EEC">
        <w:rPr>
          <w:rFonts w:ascii="Arial" w:eastAsia="Times New Roman" w:hAnsi="Arial" w:cs="Arial"/>
          <w:sz w:val="24"/>
          <w:szCs w:val="24"/>
          <w:lang w:eastAsia="zh-CN"/>
        </w:rPr>
        <w:t xml:space="preserve"> неполных сведений о доходах, расходах, об имуществе и обязательствах имущественного характера за </w:t>
      </w:r>
      <w:r w:rsidRPr="00E44EEC">
        <w:rPr>
          <w:rFonts w:ascii="Arial" w:eastAsia="Times New Roman" w:hAnsi="Arial" w:cs="Arial"/>
          <w:i/>
          <w:sz w:val="24"/>
          <w:szCs w:val="24"/>
          <w:lang w:eastAsia="zh-CN"/>
        </w:rPr>
        <w:t>20__</w:t>
      </w:r>
      <w:r w:rsidRPr="00E44EEC">
        <w:rPr>
          <w:rFonts w:ascii="Arial" w:eastAsia="Times New Roman" w:hAnsi="Arial" w:cs="Arial"/>
          <w:sz w:val="24"/>
          <w:szCs w:val="24"/>
          <w:lang w:eastAsia="zh-CN"/>
        </w:rPr>
        <w:t xml:space="preserve"> год, учитывая, что (</w:t>
      </w:r>
      <w:r w:rsidRPr="00E44EEC">
        <w:rPr>
          <w:rFonts w:ascii="Arial" w:eastAsia="Times New Roman" w:hAnsi="Arial" w:cs="Arial"/>
          <w:i/>
          <w:sz w:val="24"/>
          <w:szCs w:val="24"/>
          <w:u w:val="single"/>
          <w:lang w:eastAsia="zh-CN"/>
        </w:rPr>
        <w:t>указать, какие конкретно факты учитывались при признании искажения</w:t>
      </w:r>
      <w:proofErr w:type="gramEnd"/>
      <w:r w:rsidRPr="00E44EEC">
        <w:rPr>
          <w:rFonts w:ascii="Arial" w:eastAsia="Times New Roman" w:hAnsi="Arial" w:cs="Arial"/>
          <w:i/>
          <w:sz w:val="24"/>
          <w:szCs w:val="24"/>
          <w:u w:val="single"/>
          <w:lang w:eastAsia="zh-CN"/>
        </w:rPr>
        <w:t xml:space="preserve"> </w:t>
      </w:r>
      <w:proofErr w:type="gramStart"/>
      <w:r w:rsidRPr="00E44EEC">
        <w:rPr>
          <w:rFonts w:ascii="Arial" w:eastAsia="Times New Roman" w:hAnsi="Arial" w:cs="Arial"/>
          <w:i/>
          <w:sz w:val="24"/>
          <w:szCs w:val="24"/>
          <w:u w:val="single"/>
          <w:lang w:eastAsia="zh-CN"/>
        </w:rPr>
        <w:t>сведений несущественным:</w:t>
      </w:r>
      <w:r w:rsidRPr="00E44EEC">
        <w:rPr>
          <w:rFonts w:ascii="Arial" w:eastAsia="Times New Roman" w:hAnsi="Arial" w:cs="Arial"/>
          <w:sz w:val="24"/>
          <w:szCs w:val="24"/>
          <w:u w:val="single"/>
          <w:lang w:eastAsia="zh-CN"/>
        </w:rPr>
        <w:t xml:space="preserve"> </w:t>
      </w:r>
      <w:r w:rsidRPr="00E44EEC">
        <w:rPr>
          <w:rFonts w:ascii="Arial" w:eastAsia="Times New Roman" w:hAnsi="Arial" w:cs="Arial"/>
          <w:i/>
          <w:sz w:val="24"/>
          <w:szCs w:val="24"/>
          <w:u w:val="single"/>
          <w:lang w:eastAsia="zh-CN"/>
        </w:rPr>
        <w:t>характер совершенного коррупционного правонарушения, его тяжесть, обстоятельства, при которых оно совершено, особенности личности правонарушителя, предшествующие результаты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 разработанные Министерством труда и социальной защиты Российской Федерации критерии привлечения к ответственности за совершение коррупционных правонарушений, и т.д</w:t>
      </w:r>
      <w:r w:rsidRPr="00E44EEC">
        <w:rPr>
          <w:rFonts w:ascii="Arial" w:eastAsia="Times New Roman" w:hAnsi="Arial" w:cs="Arial"/>
          <w:sz w:val="24"/>
          <w:szCs w:val="24"/>
          <w:u w:val="single"/>
          <w:lang w:eastAsia="zh-CN"/>
        </w:rPr>
        <w:t>.),</w:t>
      </w:r>
      <w:r w:rsidRPr="00E44EEC">
        <w:rPr>
          <w:rFonts w:ascii="Arial" w:eastAsia="Times New Roman" w:hAnsi="Arial" w:cs="Arial"/>
          <w:sz w:val="24"/>
          <w:szCs w:val="24"/>
          <w:lang w:eastAsia="zh-CN"/>
        </w:rPr>
        <w:t xml:space="preserve"> искажение таких сведений можно признать</w:t>
      </w:r>
      <w:proofErr w:type="gramEnd"/>
      <w:r w:rsidRPr="00E44EEC">
        <w:rPr>
          <w:rFonts w:ascii="Arial" w:eastAsia="Times New Roman" w:hAnsi="Arial" w:cs="Arial"/>
          <w:sz w:val="24"/>
          <w:szCs w:val="24"/>
          <w:lang w:eastAsia="zh-CN"/>
        </w:rPr>
        <w:t xml:space="preserve"> </w:t>
      </w:r>
      <w:proofErr w:type="gramStart"/>
      <w:r w:rsidRPr="00E44EEC">
        <w:rPr>
          <w:rFonts w:ascii="Arial" w:eastAsia="Times New Roman" w:hAnsi="Arial" w:cs="Arial"/>
          <w:sz w:val="24"/>
          <w:szCs w:val="24"/>
          <w:lang w:eastAsia="zh-CN"/>
        </w:rPr>
        <w:t>несущественным</w:t>
      </w:r>
      <w:proofErr w:type="gramEnd"/>
      <w:r w:rsidRPr="00E44EEC">
        <w:rPr>
          <w:rFonts w:ascii="Arial" w:eastAsia="Times New Roman" w:hAnsi="Arial" w:cs="Arial"/>
          <w:sz w:val="24"/>
          <w:szCs w:val="24"/>
          <w:lang w:eastAsia="zh-CN"/>
        </w:rPr>
        <w:t xml:space="preserve">, применить к </w:t>
      </w:r>
      <w:r w:rsidRPr="00E44EEC">
        <w:rPr>
          <w:rFonts w:ascii="Arial" w:eastAsia="Times New Roman" w:hAnsi="Arial" w:cs="Arial"/>
          <w:i/>
          <w:sz w:val="24"/>
          <w:szCs w:val="24"/>
          <w:u w:val="single"/>
          <w:lang w:eastAsia="zh-CN"/>
        </w:rPr>
        <w:t>муниципальная должность</w:t>
      </w:r>
      <w:r w:rsidRPr="00E44EEC">
        <w:rPr>
          <w:rFonts w:ascii="Arial" w:eastAsia="Times New Roman" w:hAnsi="Arial" w:cs="Arial"/>
          <w:sz w:val="24"/>
          <w:szCs w:val="24"/>
          <w:u w:val="single"/>
          <w:lang w:eastAsia="zh-CN"/>
        </w:rPr>
        <w:t xml:space="preserve"> </w:t>
      </w:r>
      <w:proofErr w:type="spellStart"/>
      <w:r w:rsidRPr="00E44EEC">
        <w:rPr>
          <w:rFonts w:ascii="Arial" w:eastAsia="Times New Roman" w:hAnsi="Arial" w:cs="Arial"/>
          <w:i/>
          <w:sz w:val="24"/>
          <w:szCs w:val="24"/>
          <w:u w:val="single"/>
          <w:lang w:eastAsia="zh-CN"/>
        </w:rPr>
        <w:t>И.О.Фамилия</w:t>
      </w:r>
      <w:proofErr w:type="spellEnd"/>
      <w:r w:rsidRPr="00E44EEC">
        <w:rPr>
          <w:rFonts w:ascii="Arial" w:eastAsia="Times New Roman" w:hAnsi="Arial" w:cs="Arial"/>
          <w:sz w:val="24"/>
          <w:szCs w:val="24"/>
          <w:lang w:eastAsia="zh-CN"/>
        </w:rPr>
        <w:t xml:space="preserve"> меру ответственности в виде </w:t>
      </w:r>
      <w:r w:rsidRPr="00E44EEC">
        <w:rPr>
          <w:rFonts w:ascii="Arial" w:eastAsia="Times New Roman" w:hAnsi="Arial" w:cs="Arial"/>
          <w:i/>
          <w:sz w:val="24"/>
          <w:szCs w:val="24"/>
          <w:u w:val="single"/>
          <w:lang w:eastAsia="zh-CN"/>
        </w:rPr>
        <w:t>указать меру ответственности</w:t>
      </w:r>
      <w:r w:rsidRPr="00E44EEC">
        <w:rPr>
          <w:rFonts w:ascii="Arial" w:eastAsia="Times New Roman" w:hAnsi="Arial" w:cs="Arial"/>
          <w:sz w:val="24"/>
          <w:szCs w:val="24"/>
          <w:u w:val="single"/>
          <w:lang w:eastAsia="zh-CN"/>
        </w:rPr>
        <w:t>.</w:t>
      </w:r>
    </w:p>
    <w:p w:rsidR="00673E78" w:rsidRPr="00E44EEC" w:rsidRDefault="00673E78" w:rsidP="00673E78">
      <w:pPr>
        <w:suppressAutoHyphens/>
        <w:spacing w:after="0" w:line="240" w:lineRule="auto"/>
        <w:ind w:firstLine="720"/>
        <w:jc w:val="both"/>
        <w:rPr>
          <w:rFonts w:ascii="Arial" w:eastAsia="Times New Roman" w:hAnsi="Arial" w:cs="Arial"/>
          <w:sz w:val="24"/>
          <w:szCs w:val="24"/>
          <w:lang w:eastAsia="zh-CN"/>
        </w:rPr>
      </w:pPr>
    </w:p>
    <w:p w:rsidR="00673E78" w:rsidRPr="00E44EEC" w:rsidRDefault="00673E78" w:rsidP="00673E78">
      <w:pPr>
        <w:suppressAutoHyphens/>
        <w:spacing w:after="0" w:line="240" w:lineRule="auto"/>
        <w:ind w:firstLine="720"/>
        <w:jc w:val="both"/>
        <w:rPr>
          <w:rFonts w:ascii="Arial" w:eastAsia="Times New Roman" w:hAnsi="Arial" w:cs="Arial"/>
          <w:sz w:val="24"/>
          <w:szCs w:val="24"/>
          <w:lang w:eastAsia="zh-CN"/>
        </w:rPr>
      </w:pPr>
      <w:r w:rsidRPr="00E44EEC">
        <w:rPr>
          <w:rFonts w:ascii="Arial" w:eastAsia="Times New Roman" w:hAnsi="Arial" w:cs="Arial"/>
          <w:sz w:val="24"/>
          <w:szCs w:val="24"/>
          <w:lang w:eastAsia="zh-CN"/>
        </w:rPr>
        <w:t>2. Настоящее решение вступает в силу с момента принятия.</w:t>
      </w:r>
    </w:p>
    <w:p w:rsidR="00673E78" w:rsidRPr="00E44EEC" w:rsidRDefault="00673E78" w:rsidP="00673E78">
      <w:pPr>
        <w:suppressAutoHyphens/>
        <w:spacing w:after="0" w:line="240" w:lineRule="auto"/>
        <w:jc w:val="both"/>
        <w:rPr>
          <w:rFonts w:ascii="Arial" w:eastAsia="Times New Roman" w:hAnsi="Arial" w:cs="Arial"/>
          <w:sz w:val="24"/>
          <w:szCs w:val="24"/>
          <w:lang w:eastAsia="zh-CN"/>
        </w:rPr>
      </w:pPr>
    </w:p>
    <w:p w:rsidR="00673E78" w:rsidRPr="00E44EEC" w:rsidRDefault="00673E78" w:rsidP="00673E78">
      <w:pPr>
        <w:widowControl w:val="0"/>
        <w:suppressAutoHyphens/>
        <w:autoSpaceDE w:val="0"/>
        <w:spacing w:after="0" w:line="240" w:lineRule="exact"/>
        <w:rPr>
          <w:rFonts w:ascii="Arial" w:eastAsia="Times New Roman" w:hAnsi="Arial" w:cs="Arial"/>
          <w:color w:val="FF0000"/>
          <w:sz w:val="24"/>
          <w:szCs w:val="24"/>
          <w:u w:val="single"/>
          <w:lang w:eastAsia="zh-CN"/>
        </w:rPr>
      </w:pPr>
      <w:r w:rsidRPr="00E44EEC">
        <w:rPr>
          <w:rFonts w:ascii="Arial" w:eastAsia="Times New Roman" w:hAnsi="Arial" w:cs="Arial"/>
          <w:sz w:val="24"/>
          <w:szCs w:val="24"/>
          <w:lang w:eastAsia="zh-CN"/>
        </w:rPr>
        <w:t xml:space="preserve"> </w:t>
      </w:r>
    </w:p>
    <w:p w:rsidR="00673E78" w:rsidRPr="00E44EEC" w:rsidRDefault="00673E78" w:rsidP="00673E78">
      <w:pPr>
        <w:widowControl w:val="0"/>
        <w:suppressAutoHyphens/>
        <w:autoSpaceDE w:val="0"/>
        <w:spacing w:after="0" w:line="240" w:lineRule="auto"/>
        <w:rPr>
          <w:rFonts w:ascii="Arial" w:eastAsia="Times New Roman" w:hAnsi="Arial" w:cs="Arial"/>
          <w:sz w:val="24"/>
          <w:szCs w:val="24"/>
          <w:lang w:eastAsia="zh-CN"/>
        </w:rPr>
      </w:pPr>
    </w:p>
    <w:p w:rsidR="00673E78" w:rsidRPr="00E44EEC" w:rsidRDefault="00673E78" w:rsidP="00673E78">
      <w:pPr>
        <w:suppressAutoHyphens/>
        <w:spacing w:after="0" w:line="240" w:lineRule="auto"/>
        <w:jc w:val="both"/>
        <w:rPr>
          <w:rFonts w:ascii="Arial" w:eastAsia="Times New Roman" w:hAnsi="Arial" w:cs="Arial"/>
          <w:i/>
          <w:sz w:val="24"/>
          <w:szCs w:val="24"/>
          <w:u w:val="single"/>
          <w:lang w:eastAsia="zh-CN"/>
        </w:rPr>
      </w:pPr>
      <w:r w:rsidRPr="00E44EEC">
        <w:rPr>
          <w:rFonts w:ascii="Arial" w:eastAsia="Times New Roman" w:hAnsi="Arial" w:cs="Arial"/>
          <w:i/>
          <w:sz w:val="24"/>
          <w:szCs w:val="24"/>
          <w:lang w:eastAsia="zh-CN"/>
        </w:rPr>
        <w:t xml:space="preserve">                                                                                                             </w:t>
      </w:r>
    </w:p>
    <w:p w:rsidR="00673E78" w:rsidRPr="00E44EEC" w:rsidRDefault="00673E78" w:rsidP="00673E78">
      <w:pPr>
        <w:suppressAutoHyphens/>
        <w:spacing w:after="0" w:line="240" w:lineRule="auto"/>
        <w:jc w:val="both"/>
        <w:rPr>
          <w:rFonts w:ascii="Arial" w:eastAsia="Times New Roman" w:hAnsi="Arial" w:cs="Arial"/>
          <w:sz w:val="24"/>
          <w:szCs w:val="24"/>
          <w:lang w:eastAsia="zh-CN"/>
        </w:rPr>
      </w:pPr>
    </w:p>
    <w:p w:rsidR="00673E78" w:rsidRPr="00E44EEC" w:rsidRDefault="00673E78" w:rsidP="00673E78">
      <w:pPr>
        <w:suppressAutoHyphens/>
        <w:spacing w:after="0" w:line="240" w:lineRule="auto"/>
        <w:jc w:val="both"/>
        <w:rPr>
          <w:rFonts w:ascii="Arial" w:eastAsia="Times New Roman" w:hAnsi="Arial" w:cs="Arial"/>
          <w:sz w:val="24"/>
          <w:szCs w:val="24"/>
          <w:lang w:eastAsia="zh-CN"/>
        </w:rPr>
      </w:pPr>
    </w:p>
    <w:p w:rsidR="00673E78" w:rsidRPr="00E44EEC" w:rsidRDefault="00673E78" w:rsidP="00673E78">
      <w:pPr>
        <w:rPr>
          <w:rFonts w:ascii="Arial" w:hAnsi="Arial" w:cs="Arial"/>
          <w:sz w:val="24"/>
          <w:szCs w:val="24"/>
        </w:rPr>
      </w:pPr>
    </w:p>
    <w:p w:rsidR="00673E78" w:rsidRPr="00E44EEC" w:rsidRDefault="00673E78" w:rsidP="00673E78">
      <w:pPr>
        <w:rPr>
          <w:rFonts w:ascii="Arial" w:hAnsi="Arial" w:cs="Arial"/>
          <w:sz w:val="24"/>
          <w:szCs w:val="24"/>
        </w:rPr>
      </w:pPr>
    </w:p>
    <w:p w:rsidR="00673E78" w:rsidRPr="00E44EEC" w:rsidRDefault="00673E78" w:rsidP="00673E78">
      <w:pPr>
        <w:rPr>
          <w:rFonts w:ascii="Arial" w:hAnsi="Arial" w:cs="Arial"/>
          <w:sz w:val="24"/>
          <w:szCs w:val="24"/>
        </w:rPr>
      </w:pPr>
    </w:p>
    <w:p w:rsidR="00E70095" w:rsidRPr="00E44EEC" w:rsidRDefault="00673E78" w:rsidP="00E70095">
      <w:pPr>
        <w:widowControl w:val="0"/>
        <w:suppressAutoHyphens/>
        <w:autoSpaceDE w:val="0"/>
        <w:spacing w:after="0" w:line="240" w:lineRule="exact"/>
        <w:rPr>
          <w:rFonts w:ascii="Arial" w:eastAsia="Times New Roman" w:hAnsi="Arial" w:cs="Arial"/>
          <w:sz w:val="24"/>
          <w:szCs w:val="24"/>
          <w:lang w:eastAsia="zh-CN"/>
        </w:rPr>
      </w:pPr>
      <w:r w:rsidRPr="00E44EEC">
        <w:rPr>
          <w:rFonts w:ascii="Arial" w:eastAsia="Times New Roman" w:hAnsi="Arial" w:cs="Arial"/>
          <w:sz w:val="24"/>
          <w:szCs w:val="24"/>
          <w:lang w:eastAsia="zh-CN"/>
        </w:rPr>
        <w:t xml:space="preserve">Глава </w:t>
      </w:r>
      <w:r w:rsidR="00E27136" w:rsidRPr="00E44EEC">
        <w:rPr>
          <w:rFonts w:ascii="Arial" w:eastAsia="Times New Roman" w:hAnsi="Arial" w:cs="Arial"/>
          <w:sz w:val="24"/>
          <w:szCs w:val="24"/>
          <w:lang w:eastAsia="zh-CN"/>
        </w:rPr>
        <w:t>Громославского</w:t>
      </w:r>
      <w:r w:rsidRPr="00E44EEC">
        <w:rPr>
          <w:rFonts w:ascii="Arial" w:eastAsia="Times New Roman" w:hAnsi="Arial" w:cs="Arial"/>
          <w:sz w:val="24"/>
          <w:szCs w:val="24"/>
          <w:lang w:eastAsia="zh-CN"/>
        </w:rPr>
        <w:t xml:space="preserve"> </w:t>
      </w:r>
    </w:p>
    <w:p w:rsidR="00673E78" w:rsidRPr="00E44EEC" w:rsidRDefault="00673E78" w:rsidP="00E70095">
      <w:pPr>
        <w:widowControl w:val="0"/>
        <w:suppressAutoHyphens/>
        <w:autoSpaceDE w:val="0"/>
        <w:spacing w:after="0" w:line="240" w:lineRule="exact"/>
        <w:rPr>
          <w:rFonts w:ascii="Arial" w:hAnsi="Arial" w:cs="Arial"/>
          <w:sz w:val="24"/>
          <w:szCs w:val="24"/>
        </w:rPr>
      </w:pPr>
      <w:r w:rsidRPr="00E44EEC">
        <w:rPr>
          <w:rFonts w:ascii="Arial" w:eastAsia="Times New Roman" w:hAnsi="Arial" w:cs="Arial"/>
          <w:sz w:val="24"/>
          <w:szCs w:val="24"/>
          <w:lang w:eastAsia="zh-CN"/>
        </w:rPr>
        <w:t xml:space="preserve">сельского поселения                  </w:t>
      </w:r>
      <w:r w:rsidR="00E70095" w:rsidRPr="00E44EEC">
        <w:rPr>
          <w:rFonts w:ascii="Arial" w:eastAsia="Times New Roman" w:hAnsi="Arial" w:cs="Arial"/>
          <w:sz w:val="24"/>
          <w:szCs w:val="24"/>
          <w:lang w:eastAsia="zh-CN"/>
        </w:rPr>
        <w:t xml:space="preserve">                                              </w:t>
      </w:r>
      <w:proofErr w:type="spellStart"/>
      <w:r w:rsidR="00E70095" w:rsidRPr="00E44EEC">
        <w:rPr>
          <w:rFonts w:ascii="Arial" w:eastAsia="Times New Roman" w:hAnsi="Arial" w:cs="Arial"/>
          <w:sz w:val="24"/>
          <w:szCs w:val="24"/>
          <w:lang w:eastAsia="zh-CN"/>
        </w:rPr>
        <w:t>Г.П.Верещагина</w:t>
      </w:r>
      <w:proofErr w:type="spellEnd"/>
      <w:r w:rsidRPr="00E44EEC">
        <w:rPr>
          <w:rFonts w:ascii="Arial" w:eastAsia="Times New Roman" w:hAnsi="Arial" w:cs="Arial"/>
          <w:sz w:val="24"/>
          <w:szCs w:val="24"/>
          <w:lang w:eastAsia="zh-CN"/>
        </w:rPr>
        <w:t xml:space="preserve">                  </w:t>
      </w:r>
    </w:p>
    <w:p w:rsidR="00673E78" w:rsidRPr="00E44EEC" w:rsidRDefault="00673E78" w:rsidP="00673E78">
      <w:pPr>
        <w:rPr>
          <w:rFonts w:ascii="Arial" w:hAnsi="Arial" w:cs="Arial"/>
          <w:sz w:val="24"/>
          <w:szCs w:val="24"/>
        </w:rPr>
      </w:pPr>
    </w:p>
    <w:p w:rsidR="00662F97" w:rsidRPr="00E44EEC" w:rsidRDefault="00662F97">
      <w:pPr>
        <w:rPr>
          <w:rFonts w:ascii="Arial" w:hAnsi="Arial" w:cs="Arial"/>
          <w:sz w:val="24"/>
          <w:szCs w:val="24"/>
        </w:rPr>
      </w:pPr>
    </w:p>
    <w:sectPr w:rsidR="00662F97" w:rsidRPr="00E44EEC" w:rsidSect="008C61A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66E"/>
    <w:rsid w:val="0014552B"/>
    <w:rsid w:val="00662F97"/>
    <w:rsid w:val="00673E78"/>
    <w:rsid w:val="007E079B"/>
    <w:rsid w:val="008C61A0"/>
    <w:rsid w:val="00A16F4D"/>
    <w:rsid w:val="00D0666E"/>
    <w:rsid w:val="00D92C29"/>
    <w:rsid w:val="00E27136"/>
    <w:rsid w:val="00E44EEC"/>
    <w:rsid w:val="00E700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E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C76B7F0E8F60E82C2F70FEF1A9AF542108B710B6B377B9FA9D0CB165718178D79E928A0AFv7gB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2447</Words>
  <Characters>13952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5</cp:revision>
  <dcterms:created xsi:type="dcterms:W3CDTF">2020-05-28T10:35:00Z</dcterms:created>
  <dcterms:modified xsi:type="dcterms:W3CDTF">2020-06-01T05:30:00Z</dcterms:modified>
</cp:coreProperties>
</file>