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8F" w:rsidRPr="00B050EC" w:rsidRDefault="00DE638F" w:rsidP="00DE638F">
      <w:pPr>
        <w:jc w:val="center"/>
        <w:rPr>
          <w:b/>
          <w:sz w:val="28"/>
          <w:szCs w:val="28"/>
        </w:rPr>
      </w:pPr>
      <w:r w:rsidRPr="00B050EC">
        <w:rPr>
          <w:b/>
          <w:sz w:val="28"/>
          <w:szCs w:val="28"/>
        </w:rPr>
        <w:t>АДМИНИСТРАЦИЯ</w:t>
      </w:r>
    </w:p>
    <w:p w:rsidR="00DE638F" w:rsidRPr="00B050EC" w:rsidRDefault="00DE638F" w:rsidP="00DE638F">
      <w:pPr>
        <w:jc w:val="center"/>
        <w:rPr>
          <w:b/>
          <w:sz w:val="28"/>
          <w:szCs w:val="28"/>
        </w:rPr>
      </w:pPr>
      <w:r w:rsidRPr="00B050EC">
        <w:rPr>
          <w:b/>
          <w:sz w:val="28"/>
          <w:szCs w:val="28"/>
        </w:rPr>
        <w:t>КОБРИНСКОГО СЕЛЬСКОГО ПОСЕЛЕНИЯ</w:t>
      </w:r>
    </w:p>
    <w:p w:rsidR="00DE638F" w:rsidRPr="00B050EC" w:rsidRDefault="00DE638F" w:rsidP="00DE638F">
      <w:pPr>
        <w:jc w:val="center"/>
        <w:rPr>
          <w:b/>
          <w:sz w:val="28"/>
          <w:szCs w:val="28"/>
        </w:rPr>
      </w:pPr>
      <w:r w:rsidRPr="00B050EC">
        <w:rPr>
          <w:b/>
          <w:sz w:val="28"/>
          <w:szCs w:val="28"/>
        </w:rPr>
        <w:t>НАГОРСКОГО РАЙОНА</w:t>
      </w:r>
    </w:p>
    <w:p w:rsidR="00DE638F" w:rsidRPr="00B050EC" w:rsidRDefault="00DE638F" w:rsidP="00DE638F">
      <w:pPr>
        <w:jc w:val="center"/>
        <w:rPr>
          <w:b/>
          <w:sz w:val="28"/>
          <w:szCs w:val="28"/>
        </w:rPr>
      </w:pPr>
      <w:r w:rsidRPr="00B050EC">
        <w:rPr>
          <w:b/>
          <w:sz w:val="28"/>
          <w:szCs w:val="28"/>
        </w:rPr>
        <w:t>КИРОВСКОЙ ОБЛАСТИ</w:t>
      </w:r>
    </w:p>
    <w:p w:rsidR="00DE638F" w:rsidRPr="00B050EC" w:rsidRDefault="00DE638F" w:rsidP="00DE638F">
      <w:pPr>
        <w:jc w:val="center"/>
        <w:rPr>
          <w:b/>
          <w:sz w:val="28"/>
          <w:szCs w:val="28"/>
        </w:rPr>
      </w:pPr>
    </w:p>
    <w:p w:rsidR="00DE638F" w:rsidRPr="00B050EC" w:rsidRDefault="00DE638F" w:rsidP="00DE638F">
      <w:pPr>
        <w:jc w:val="center"/>
        <w:rPr>
          <w:b/>
          <w:sz w:val="32"/>
          <w:szCs w:val="32"/>
        </w:rPr>
      </w:pPr>
      <w:r w:rsidRPr="00B050EC">
        <w:rPr>
          <w:b/>
          <w:sz w:val="32"/>
          <w:szCs w:val="32"/>
        </w:rPr>
        <w:t>ПОСТАНОВЛЕНИЕ</w:t>
      </w:r>
    </w:p>
    <w:p w:rsidR="00DE638F" w:rsidRPr="00B050EC" w:rsidRDefault="00A758C1" w:rsidP="00DE638F">
      <w:pPr>
        <w:jc w:val="center"/>
        <w:rPr>
          <w:sz w:val="28"/>
          <w:szCs w:val="28"/>
        </w:rPr>
      </w:pPr>
      <w:r>
        <w:rPr>
          <w:sz w:val="28"/>
          <w:szCs w:val="28"/>
        </w:rPr>
        <w:t>23.04.2019</w:t>
      </w:r>
      <w:r w:rsidR="00D21E65">
        <w:rPr>
          <w:sz w:val="28"/>
          <w:szCs w:val="28"/>
        </w:rPr>
        <w:t xml:space="preserve">                                                                                                       №</w:t>
      </w:r>
      <w:r>
        <w:rPr>
          <w:sz w:val="28"/>
          <w:szCs w:val="28"/>
        </w:rPr>
        <w:t xml:space="preserve"> 75</w:t>
      </w:r>
    </w:p>
    <w:p w:rsidR="00DE638F" w:rsidRPr="00B050EC" w:rsidRDefault="00DE638F" w:rsidP="00DE638F">
      <w:pPr>
        <w:jc w:val="center"/>
        <w:rPr>
          <w:sz w:val="28"/>
          <w:szCs w:val="28"/>
        </w:rPr>
      </w:pPr>
      <w:r w:rsidRPr="00B050EC">
        <w:rPr>
          <w:sz w:val="28"/>
          <w:szCs w:val="28"/>
        </w:rPr>
        <w:t>п.</w:t>
      </w:r>
      <w:r>
        <w:rPr>
          <w:sz w:val="28"/>
          <w:szCs w:val="28"/>
        </w:rPr>
        <w:t xml:space="preserve"> </w:t>
      </w:r>
      <w:r w:rsidRPr="00B050EC">
        <w:rPr>
          <w:sz w:val="28"/>
          <w:szCs w:val="28"/>
        </w:rPr>
        <w:t>Кобра</w:t>
      </w:r>
    </w:p>
    <w:p w:rsidR="008C68E1" w:rsidRDefault="008C68E1">
      <w:pPr>
        <w:pStyle w:val="ConsPlusTitle"/>
        <w:widowControl/>
        <w:jc w:val="center"/>
      </w:pPr>
    </w:p>
    <w:p w:rsidR="005004EF" w:rsidRPr="002273B9" w:rsidRDefault="005004EF" w:rsidP="005004EF">
      <w:pPr>
        <w:pStyle w:val="ConsPlusTitle"/>
        <w:widowControl/>
        <w:jc w:val="center"/>
        <w:rPr>
          <w:sz w:val="28"/>
          <w:szCs w:val="28"/>
        </w:rPr>
      </w:pPr>
      <w:r w:rsidRPr="002273B9">
        <w:rPr>
          <w:sz w:val="28"/>
          <w:szCs w:val="28"/>
        </w:rPr>
        <w:t xml:space="preserve">О </w:t>
      </w:r>
      <w:r w:rsidR="008C68E1" w:rsidRPr="002273B9">
        <w:rPr>
          <w:sz w:val="28"/>
          <w:szCs w:val="28"/>
        </w:rPr>
        <w:t>пред</w:t>
      </w:r>
      <w:r w:rsidR="00454A0A">
        <w:rPr>
          <w:sz w:val="28"/>
          <w:szCs w:val="28"/>
        </w:rPr>
        <w:t>о</w:t>
      </w:r>
      <w:r w:rsidR="008C68E1" w:rsidRPr="002273B9">
        <w:rPr>
          <w:sz w:val="28"/>
          <w:szCs w:val="28"/>
        </w:rPr>
        <w:t>ставлении гражданами</w:t>
      </w:r>
      <w:r w:rsidRPr="002273B9">
        <w:rPr>
          <w:sz w:val="28"/>
          <w:szCs w:val="28"/>
        </w:rPr>
        <w:t xml:space="preserve">, </w:t>
      </w:r>
      <w:r w:rsidR="008C68E1" w:rsidRPr="002273B9">
        <w:rPr>
          <w:sz w:val="28"/>
          <w:szCs w:val="28"/>
        </w:rPr>
        <w:t xml:space="preserve">претендующими на замещение должностей муниципальной службы </w:t>
      </w:r>
      <w:r w:rsidR="00F059FC">
        <w:rPr>
          <w:sz w:val="28"/>
          <w:szCs w:val="28"/>
        </w:rPr>
        <w:t xml:space="preserve">администрации </w:t>
      </w:r>
      <w:r w:rsidR="00DE638F" w:rsidRPr="00F4010E">
        <w:rPr>
          <w:sz w:val="28"/>
          <w:szCs w:val="28"/>
        </w:rPr>
        <w:t>Кобринского сельского поселения</w:t>
      </w:r>
      <w:r w:rsidRPr="002273B9">
        <w:rPr>
          <w:sz w:val="28"/>
          <w:szCs w:val="28"/>
        </w:rPr>
        <w:t xml:space="preserve">, </w:t>
      </w:r>
      <w:r w:rsidR="008C68E1" w:rsidRPr="002273B9">
        <w:rPr>
          <w:sz w:val="28"/>
          <w:szCs w:val="28"/>
        </w:rPr>
        <w:t>и муниципальными служащими</w:t>
      </w:r>
      <w:r w:rsidR="00F059FC">
        <w:rPr>
          <w:sz w:val="28"/>
          <w:szCs w:val="28"/>
        </w:rPr>
        <w:t xml:space="preserve"> администрации</w:t>
      </w:r>
      <w:r w:rsidR="008C68E1" w:rsidRPr="002273B9">
        <w:rPr>
          <w:sz w:val="28"/>
          <w:szCs w:val="28"/>
        </w:rPr>
        <w:t xml:space="preserve"> </w:t>
      </w:r>
      <w:r w:rsidR="00DE638F" w:rsidRPr="00F4010E">
        <w:rPr>
          <w:sz w:val="28"/>
          <w:szCs w:val="28"/>
        </w:rPr>
        <w:t>Кобринского сельского поселения</w:t>
      </w:r>
      <w:r w:rsidR="00DE638F" w:rsidRPr="002273B9">
        <w:rPr>
          <w:sz w:val="28"/>
          <w:szCs w:val="28"/>
        </w:rPr>
        <w:t xml:space="preserve"> </w:t>
      </w:r>
      <w:r w:rsidR="008C68E1" w:rsidRPr="002273B9">
        <w:rPr>
          <w:sz w:val="28"/>
          <w:szCs w:val="28"/>
        </w:rPr>
        <w:t xml:space="preserve">сведений о доходах, </w:t>
      </w:r>
      <w:r w:rsidR="007675CA" w:rsidRPr="002273B9">
        <w:rPr>
          <w:sz w:val="28"/>
          <w:szCs w:val="28"/>
        </w:rPr>
        <w:t xml:space="preserve">расходах, </w:t>
      </w:r>
      <w:r w:rsidR="008C68E1" w:rsidRPr="002273B9">
        <w:rPr>
          <w:sz w:val="28"/>
          <w:szCs w:val="28"/>
        </w:rPr>
        <w:t>об имуществе и обязательствах имущественного характера</w:t>
      </w:r>
    </w:p>
    <w:p w:rsidR="005004EF" w:rsidRDefault="005004EF">
      <w:pPr>
        <w:autoSpaceDE w:val="0"/>
        <w:autoSpaceDN w:val="0"/>
        <w:adjustRightInd w:val="0"/>
        <w:jc w:val="center"/>
      </w:pPr>
    </w:p>
    <w:p w:rsidR="00855F89" w:rsidRDefault="00855F89">
      <w:pPr>
        <w:autoSpaceDE w:val="0"/>
        <w:autoSpaceDN w:val="0"/>
        <w:adjustRightInd w:val="0"/>
        <w:jc w:val="center"/>
      </w:pPr>
    </w:p>
    <w:p w:rsidR="00F4010E" w:rsidRPr="0096498F" w:rsidRDefault="008C68E1" w:rsidP="0046106E">
      <w:pPr>
        <w:ind w:firstLine="567"/>
        <w:jc w:val="both"/>
        <w:rPr>
          <w:sz w:val="28"/>
          <w:szCs w:val="28"/>
        </w:rPr>
      </w:pPr>
      <w:r w:rsidRPr="000D248C">
        <w:rPr>
          <w:sz w:val="28"/>
          <w:szCs w:val="28"/>
        </w:rPr>
        <w:tab/>
      </w:r>
      <w:r w:rsidR="0087705A">
        <w:rPr>
          <w:sz w:val="28"/>
          <w:szCs w:val="28"/>
        </w:rPr>
        <w:t>В соответствии с</w:t>
      </w:r>
      <w:r w:rsidR="005004EF" w:rsidRPr="000D248C">
        <w:rPr>
          <w:sz w:val="28"/>
          <w:szCs w:val="28"/>
        </w:rPr>
        <w:t xml:space="preserve"> Фед</w:t>
      </w:r>
      <w:r w:rsidR="00CB5D94" w:rsidRPr="000D248C">
        <w:rPr>
          <w:sz w:val="28"/>
          <w:szCs w:val="28"/>
        </w:rPr>
        <w:t>еральн</w:t>
      </w:r>
      <w:r w:rsidR="0046106E">
        <w:rPr>
          <w:sz w:val="28"/>
          <w:szCs w:val="28"/>
        </w:rPr>
        <w:t>ым</w:t>
      </w:r>
      <w:r w:rsidR="00CB5D94" w:rsidRPr="000D248C">
        <w:rPr>
          <w:sz w:val="28"/>
          <w:szCs w:val="28"/>
        </w:rPr>
        <w:t xml:space="preserve"> закон</w:t>
      </w:r>
      <w:r w:rsidR="0046106E">
        <w:rPr>
          <w:sz w:val="28"/>
          <w:szCs w:val="28"/>
        </w:rPr>
        <w:t>ом</w:t>
      </w:r>
      <w:r w:rsidR="00CB5D94" w:rsidRPr="000D248C">
        <w:rPr>
          <w:sz w:val="28"/>
          <w:szCs w:val="28"/>
        </w:rPr>
        <w:t xml:space="preserve"> от 25.12.2008 №</w:t>
      </w:r>
      <w:r w:rsidR="005004EF" w:rsidRPr="000D248C">
        <w:rPr>
          <w:sz w:val="28"/>
          <w:szCs w:val="28"/>
        </w:rPr>
        <w:t xml:space="preserve"> 273-ФЗ </w:t>
      </w:r>
      <w:r w:rsidRPr="000D248C">
        <w:rPr>
          <w:sz w:val="28"/>
          <w:szCs w:val="28"/>
        </w:rPr>
        <w:t>«</w:t>
      </w:r>
      <w:r w:rsidR="005004EF" w:rsidRPr="000D248C">
        <w:rPr>
          <w:sz w:val="28"/>
          <w:szCs w:val="28"/>
        </w:rPr>
        <w:t>О противодействии коррупции</w:t>
      </w:r>
      <w:r w:rsidRPr="000D248C">
        <w:rPr>
          <w:sz w:val="28"/>
          <w:szCs w:val="28"/>
        </w:rPr>
        <w:t>»</w:t>
      </w:r>
      <w:r w:rsidR="005004EF" w:rsidRPr="000D248C">
        <w:rPr>
          <w:sz w:val="28"/>
          <w:szCs w:val="28"/>
        </w:rPr>
        <w:t xml:space="preserve">, </w:t>
      </w:r>
      <w:r w:rsidR="00193156">
        <w:rPr>
          <w:sz w:val="28"/>
          <w:szCs w:val="28"/>
        </w:rPr>
        <w:t>Федеральн</w:t>
      </w:r>
      <w:r w:rsidR="0046106E">
        <w:rPr>
          <w:sz w:val="28"/>
          <w:szCs w:val="28"/>
        </w:rPr>
        <w:t>ым</w:t>
      </w:r>
      <w:r w:rsidR="00193156">
        <w:rPr>
          <w:sz w:val="28"/>
          <w:szCs w:val="28"/>
        </w:rPr>
        <w:t xml:space="preserve"> закон</w:t>
      </w:r>
      <w:r w:rsidR="0046106E">
        <w:rPr>
          <w:sz w:val="28"/>
          <w:szCs w:val="28"/>
        </w:rPr>
        <w:t>ом</w:t>
      </w:r>
      <w:r w:rsidR="00193156">
        <w:rPr>
          <w:sz w:val="28"/>
          <w:szCs w:val="28"/>
        </w:rPr>
        <w:t xml:space="preserve"> от 03.12.2012 № 230-ФЗ «О </w:t>
      </w:r>
      <w:proofErr w:type="gramStart"/>
      <w:r w:rsidR="00193156">
        <w:rPr>
          <w:sz w:val="28"/>
          <w:szCs w:val="28"/>
        </w:rPr>
        <w:t>контроле за</w:t>
      </w:r>
      <w:proofErr w:type="gramEnd"/>
      <w:r w:rsidR="00193156">
        <w:rPr>
          <w:sz w:val="28"/>
          <w:szCs w:val="28"/>
        </w:rPr>
        <w:t xml:space="preserve"> соответствием расходов лиц, замещающих государственные должности, и иных лиц их доходам</w:t>
      </w:r>
      <w:r w:rsidR="0046106E">
        <w:rPr>
          <w:sz w:val="28"/>
          <w:szCs w:val="28"/>
        </w:rPr>
        <w:t xml:space="preserve">, </w:t>
      </w:r>
      <w:r w:rsidR="0046106E" w:rsidRPr="0046106E">
        <w:rPr>
          <w:sz w:val="28"/>
          <w:szCs w:val="28"/>
        </w:rPr>
        <w:t>Закон</w:t>
      </w:r>
      <w:r w:rsidR="0046106E">
        <w:rPr>
          <w:sz w:val="28"/>
          <w:szCs w:val="28"/>
        </w:rPr>
        <w:t>ом</w:t>
      </w:r>
      <w:r w:rsidR="0046106E" w:rsidRPr="0046106E">
        <w:rPr>
          <w:sz w:val="28"/>
          <w:szCs w:val="28"/>
        </w:rPr>
        <w:t xml:space="preserve"> Кировской области от 03.08.2017 </w:t>
      </w:r>
      <w:r w:rsidR="0046106E">
        <w:rPr>
          <w:sz w:val="28"/>
          <w:szCs w:val="28"/>
        </w:rPr>
        <w:t>№</w:t>
      </w:r>
      <w:r w:rsidR="0046106E" w:rsidRPr="0046106E">
        <w:rPr>
          <w:sz w:val="28"/>
          <w:szCs w:val="28"/>
        </w:rPr>
        <w:t xml:space="preserve"> 94-ЗО</w:t>
      </w:r>
      <w:r w:rsidR="0046106E">
        <w:rPr>
          <w:sz w:val="28"/>
          <w:szCs w:val="28"/>
        </w:rPr>
        <w:t xml:space="preserve"> «</w:t>
      </w:r>
      <w:r w:rsidR="0046106E" w:rsidRPr="0046106E">
        <w:rPr>
          <w:sz w:val="28"/>
          <w:szCs w:val="28"/>
        </w:rPr>
        <w:t>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w:t>
      </w:r>
      <w:r w:rsidR="0021687E">
        <w:rPr>
          <w:sz w:val="28"/>
          <w:szCs w:val="28"/>
        </w:rPr>
        <w:t>»</w:t>
      </w:r>
      <w:r w:rsidR="00E24AD9">
        <w:rPr>
          <w:sz w:val="28"/>
          <w:szCs w:val="28"/>
        </w:rPr>
        <w:t xml:space="preserve"> </w:t>
      </w:r>
      <w:r w:rsidR="00CB5D94" w:rsidRPr="000D248C">
        <w:rPr>
          <w:sz w:val="28"/>
          <w:szCs w:val="28"/>
        </w:rPr>
        <w:t xml:space="preserve"> </w:t>
      </w:r>
      <w:r w:rsidR="00F4010E" w:rsidRPr="0096498F">
        <w:rPr>
          <w:sz w:val="28"/>
          <w:szCs w:val="28"/>
        </w:rPr>
        <w:t>администрация Кобринского сельского поселения ПОСТАНОВЛЯЕТ:</w:t>
      </w:r>
    </w:p>
    <w:p w:rsidR="005004EF" w:rsidRPr="000D248C" w:rsidRDefault="005004EF" w:rsidP="00DE638F">
      <w:pPr>
        <w:autoSpaceDE w:val="0"/>
        <w:autoSpaceDN w:val="0"/>
        <w:adjustRightInd w:val="0"/>
        <w:ind w:firstLine="567"/>
        <w:jc w:val="both"/>
        <w:rPr>
          <w:sz w:val="28"/>
          <w:szCs w:val="28"/>
        </w:rPr>
      </w:pPr>
      <w:r w:rsidRPr="000D248C">
        <w:rPr>
          <w:sz w:val="28"/>
          <w:szCs w:val="28"/>
        </w:rPr>
        <w:t>1.</w:t>
      </w:r>
      <w:r w:rsidR="00F4010E" w:rsidRPr="00F4010E">
        <w:rPr>
          <w:sz w:val="28"/>
          <w:szCs w:val="28"/>
        </w:rPr>
        <w:tab/>
        <w:t xml:space="preserve">Утвердить </w:t>
      </w:r>
      <w:bookmarkStart w:id="0" w:name="_GoBack"/>
      <w:r w:rsidR="00F4010E" w:rsidRPr="00F4010E">
        <w:rPr>
          <w:sz w:val="28"/>
          <w:szCs w:val="28"/>
        </w:rPr>
        <w:t xml:space="preserve">Положение о представлении гражданами, претендующими на замещение должностей муниципальной службы Кобринского сельского поселения, и муниципальными служащими Кобринского сельского поселения сведений о доходах, расходах, об имуществе и обязательствах имущественного характера </w:t>
      </w:r>
      <w:bookmarkEnd w:id="0"/>
      <w:r w:rsidRPr="000D248C">
        <w:rPr>
          <w:sz w:val="28"/>
          <w:szCs w:val="28"/>
        </w:rPr>
        <w:t>(далее - Положение). Прилагается.</w:t>
      </w:r>
    </w:p>
    <w:p w:rsidR="001126F3" w:rsidRDefault="00367FBD" w:rsidP="00DE638F">
      <w:pPr>
        <w:autoSpaceDE w:val="0"/>
        <w:autoSpaceDN w:val="0"/>
        <w:adjustRightInd w:val="0"/>
        <w:ind w:firstLine="567"/>
        <w:jc w:val="both"/>
        <w:rPr>
          <w:sz w:val="28"/>
          <w:szCs w:val="28"/>
        </w:rPr>
      </w:pPr>
      <w:r>
        <w:rPr>
          <w:sz w:val="28"/>
          <w:szCs w:val="28"/>
        </w:rPr>
        <w:t>2</w:t>
      </w:r>
      <w:r w:rsidR="001126F3">
        <w:rPr>
          <w:sz w:val="28"/>
          <w:szCs w:val="28"/>
        </w:rPr>
        <w:t>. Признать утратившими силу:</w:t>
      </w:r>
    </w:p>
    <w:p w:rsidR="001126F3" w:rsidRPr="000D248C" w:rsidRDefault="00367FBD" w:rsidP="00DE638F">
      <w:pPr>
        <w:autoSpaceDE w:val="0"/>
        <w:autoSpaceDN w:val="0"/>
        <w:adjustRightInd w:val="0"/>
        <w:ind w:firstLine="567"/>
        <w:jc w:val="both"/>
        <w:rPr>
          <w:sz w:val="28"/>
          <w:szCs w:val="28"/>
        </w:rPr>
      </w:pPr>
      <w:r>
        <w:rPr>
          <w:sz w:val="28"/>
          <w:szCs w:val="28"/>
        </w:rPr>
        <w:t>2</w:t>
      </w:r>
      <w:r w:rsidR="001126F3">
        <w:rPr>
          <w:sz w:val="28"/>
          <w:szCs w:val="28"/>
        </w:rPr>
        <w:t xml:space="preserve">.1. Постановление администрации </w:t>
      </w:r>
      <w:r w:rsidR="00F4010E" w:rsidRPr="00F4010E">
        <w:rPr>
          <w:sz w:val="28"/>
          <w:szCs w:val="28"/>
        </w:rPr>
        <w:t>Кобринского сельского поселения</w:t>
      </w:r>
      <w:r w:rsidR="00F4010E">
        <w:rPr>
          <w:sz w:val="28"/>
          <w:szCs w:val="28"/>
        </w:rPr>
        <w:t xml:space="preserve"> </w:t>
      </w:r>
      <w:r w:rsidR="001126F3">
        <w:rPr>
          <w:sz w:val="28"/>
          <w:szCs w:val="28"/>
        </w:rPr>
        <w:t xml:space="preserve">от </w:t>
      </w:r>
      <w:r>
        <w:rPr>
          <w:sz w:val="28"/>
          <w:szCs w:val="28"/>
        </w:rPr>
        <w:t>21.03.2016</w:t>
      </w:r>
      <w:r w:rsidR="001126F3">
        <w:rPr>
          <w:sz w:val="28"/>
          <w:szCs w:val="28"/>
        </w:rPr>
        <w:t xml:space="preserve"> № </w:t>
      </w:r>
      <w:r>
        <w:rPr>
          <w:sz w:val="28"/>
          <w:szCs w:val="28"/>
        </w:rPr>
        <w:t>14</w:t>
      </w:r>
      <w:r w:rsidR="001126F3">
        <w:rPr>
          <w:sz w:val="28"/>
          <w:szCs w:val="28"/>
        </w:rPr>
        <w:t xml:space="preserve"> «</w:t>
      </w:r>
      <w:r w:rsidRPr="00367FBD">
        <w:rPr>
          <w:sz w:val="28"/>
          <w:szCs w:val="28"/>
        </w:rPr>
        <w:t>О предоставлении гражданами, претендующими на замещение должностей муниципальной службы администрации Кобринского сельского поселения, и муниципальными служащими администрации Кобринского сельского поселения сведений о доходах, расходах, об имуществе и обязательствах имущественного характера</w:t>
      </w:r>
      <w:r w:rsidR="001126F3" w:rsidRPr="00FD3F21">
        <w:rPr>
          <w:sz w:val="28"/>
          <w:szCs w:val="28"/>
        </w:rPr>
        <w:t>»</w:t>
      </w:r>
      <w:r w:rsidR="001126F3">
        <w:rPr>
          <w:sz w:val="28"/>
          <w:szCs w:val="28"/>
        </w:rPr>
        <w:t>.</w:t>
      </w:r>
    </w:p>
    <w:p w:rsidR="00FD3F21" w:rsidRDefault="00D12934" w:rsidP="00DE638F">
      <w:pPr>
        <w:autoSpaceDE w:val="0"/>
        <w:autoSpaceDN w:val="0"/>
        <w:adjustRightInd w:val="0"/>
        <w:ind w:firstLine="567"/>
        <w:jc w:val="both"/>
        <w:rPr>
          <w:sz w:val="28"/>
          <w:szCs w:val="28"/>
        </w:rPr>
      </w:pPr>
      <w:r>
        <w:rPr>
          <w:sz w:val="28"/>
          <w:szCs w:val="28"/>
        </w:rPr>
        <w:t>2</w:t>
      </w:r>
      <w:r w:rsidR="00FD3F21">
        <w:rPr>
          <w:sz w:val="28"/>
          <w:szCs w:val="28"/>
        </w:rPr>
        <w:t>.</w:t>
      </w:r>
      <w:r w:rsidR="001126F3">
        <w:rPr>
          <w:sz w:val="28"/>
          <w:szCs w:val="28"/>
        </w:rPr>
        <w:t>2.</w:t>
      </w:r>
      <w:r w:rsidR="00FD3F21">
        <w:rPr>
          <w:sz w:val="28"/>
          <w:szCs w:val="28"/>
        </w:rPr>
        <w:t xml:space="preserve"> </w:t>
      </w:r>
      <w:r w:rsidR="00F4010E">
        <w:rPr>
          <w:sz w:val="28"/>
          <w:szCs w:val="28"/>
        </w:rPr>
        <w:t xml:space="preserve">Постановление администрации </w:t>
      </w:r>
      <w:r w:rsidR="00F4010E" w:rsidRPr="00F4010E">
        <w:rPr>
          <w:sz w:val="28"/>
          <w:szCs w:val="28"/>
        </w:rPr>
        <w:t>Кобринского сельского поселения</w:t>
      </w:r>
      <w:r w:rsidR="00F4010E">
        <w:rPr>
          <w:sz w:val="28"/>
          <w:szCs w:val="28"/>
        </w:rPr>
        <w:t xml:space="preserve"> </w:t>
      </w:r>
      <w:r w:rsidR="00FD3F21">
        <w:rPr>
          <w:sz w:val="28"/>
          <w:szCs w:val="28"/>
        </w:rPr>
        <w:t xml:space="preserve">от </w:t>
      </w:r>
      <w:r w:rsidR="005F3C97">
        <w:rPr>
          <w:sz w:val="28"/>
          <w:szCs w:val="28"/>
        </w:rPr>
        <w:t>29.12.2017</w:t>
      </w:r>
      <w:r w:rsidR="00FD3F21">
        <w:rPr>
          <w:sz w:val="28"/>
          <w:szCs w:val="28"/>
        </w:rPr>
        <w:t xml:space="preserve"> № </w:t>
      </w:r>
      <w:r w:rsidR="005F3C97">
        <w:rPr>
          <w:sz w:val="28"/>
          <w:szCs w:val="28"/>
        </w:rPr>
        <w:t>97</w:t>
      </w:r>
      <w:r w:rsidR="00FD3F21">
        <w:rPr>
          <w:sz w:val="28"/>
          <w:szCs w:val="28"/>
        </w:rPr>
        <w:t xml:space="preserve"> </w:t>
      </w:r>
      <w:r w:rsidR="003A2C17">
        <w:rPr>
          <w:sz w:val="28"/>
          <w:szCs w:val="28"/>
        </w:rPr>
        <w:t xml:space="preserve"> «</w:t>
      </w:r>
      <w:r w:rsidR="005F3C97" w:rsidRPr="005F3C97">
        <w:rPr>
          <w:sz w:val="28"/>
          <w:szCs w:val="28"/>
        </w:rPr>
        <w:t>О предоставлении гражданами, претендующими на замещение должностей муниципальной службы администрации Кобринского сельского поселения, и муниципальными служащими администрации Кобринского сельского поселения сведений о доходах, расходах, об имуществе и обязательствах имущественного характера</w:t>
      </w:r>
      <w:r w:rsidR="001126F3">
        <w:rPr>
          <w:sz w:val="28"/>
          <w:szCs w:val="28"/>
        </w:rPr>
        <w:t>».</w:t>
      </w:r>
    </w:p>
    <w:p w:rsidR="00F4010E" w:rsidRDefault="00D12934" w:rsidP="00DE638F">
      <w:pPr>
        <w:autoSpaceDE w:val="0"/>
        <w:autoSpaceDN w:val="0"/>
        <w:adjustRightInd w:val="0"/>
        <w:ind w:firstLine="567"/>
        <w:jc w:val="both"/>
        <w:rPr>
          <w:sz w:val="28"/>
          <w:szCs w:val="28"/>
        </w:rPr>
      </w:pPr>
      <w:r>
        <w:rPr>
          <w:sz w:val="28"/>
          <w:szCs w:val="28"/>
        </w:rPr>
        <w:t>3</w:t>
      </w:r>
      <w:r w:rsidR="00DE638F">
        <w:rPr>
          <w:sz w:val="28"/>
          <w:szCs w:val="28"/>
        </w:rPr>
        <w:t xml:space="preserve">. </w:t>
      </w:r>
      <w:proofErr w:type="gramStart"/>
      <w:r w:rsidR="00F4010E" w:rsidRPr="000D248C">
        <w:rPr>
          <w:sz w:val="28"/>
          <w:szCs w:val="28"/>
        </w:rPr>
        <w:t>Контроль за</w:t>
      </w:r>
      <w:proofErr w:type="gramEnd"/>
      <w:r w:rsidR="00F4010E" w:rsidRPr="000D248C">
        <w:rPr>
          <w:sz w:val="28"/>
          <w:szCs w:val="28"/>
        </w:rPr>
        <w:t xml:space="preserve"> выполнением постановления возложить на </w:t>
      </w:r>
      <w:r w:rsidR="00A34C03">
        <w:rPr>
          <w:sz w:val="28"/>
          <w:szCs w:val="28"/>
        </w:rPr>
        <w:t xml:space="preserve"> главу Кобринского сельского поселения </w:t>
      </w:r>
      <w:proofErr w:type="spellStart"/>
      <w:r w:rsidR="00A34C03">
        <w:rPr>
          <w:sz w:val="28"/>
          <w:szCs w:val="28"/>
        </w:rPr>
        <w:t>Сабитова</w:t>
      </w:r>
      <w:proofErr w:type="spellEnd"/>
      <w:r w:rsidR="00A34C03">
        <w:rPr>
          <w:sz w:val="28"/>
          <w:szCs w:val="28"/>
        </w:rPr>
        <w:t xml:space="preserve"> В.С.</w:t>
      </w:r>
    </w:p>
    <w:p w:rsidR="00F4010E" w:rsidRPr="00F4010E" w:rsidRDefault="00D12934" w:rsidP="00DE638F">
      <w:pPr>
        <w:autoSpaceDE w:val="0"/>
        <w:autoSpaceDN w:val="0"/>
        <w:adjustRightInd w:val="0"/>
        <w:ind w:firstLine="567"/>
        <w:jc w:val="both"/>
        <w:rPr>
          <w:sz w:val="28"/>
          <w:szCs w:val="28"/>
        </w:rPr>
      </w:pPr>
      <w:r>
        <w:rPr>
          <w:sz w:val="28"/>
          <w:szCs w:val="28"/>
        </w:rPr>
        <w:lastRenderedPageBreak/>
        <w:t>4</w:t>
      </w:r>
      <w:r w:rsidR="0035206C">
        <w:rPr>
          <w:sz w:val="28"/>
          <w:szCs w:val="28"/>
        </w:rPr>
        <w:t xml:space="preserve">. </w:t>
      </w:r>
      <w:r w:rsidR="00F4010E" w:rsidRPr="00F4010E">
        <w:rPr>
          <w:sz w:val="28"/>
          <w:szCs w:val="28"/>
        </w:rPr>
        <w:t>Настоящее постановление опубликовать в информационном бюллетене и разместить на официальном сайте Кобринского сельского поселения.</w:t>
      </w:r>
    </w:p>
    <w:p w:rsidR="00CA1EE1" w:rsidRDefault="00D12934" w:rsidP="00DE638F">
      <w:pPr>
        <w:autoSpaceDE w:val="0"/>
        <w:autoSpaceDN w:val="0"/>
        <w:adjustRightInd w:val="0"/>
        <w:ind w:firstLine="567"/>
        <w:jc w:val="both"/>
        <w:rPr>
          <w:sz w:val="28"/>
          <w:szCs w:val="28"/>
        </w:rPr>
      </w:pPr>
      <w:r>
        <w:rPr>
          <w:sz w:val="28"/>
          <w:szCs w:val="28"/>
        </w:rPr>
        <w:t>5</w:t>
      </w:r>
      <w:r w:rsidR="0035206C">
        <w:rPr>
          <w:sz w:val="28"/>
          <w:szCs w:val="28"/>
        </w:rPr>
        <w:t xml:space="preserve">. </w:t>
      </w:r>
      <w:r w:rsidR="00F4010E" w:rsidRPr="00F4010E">
        <w:rPr>
          <w:sz w:val="28"/>
          <w:szCs w:val="28"/>
        </w:rPr>
        <w:t>Настоящее постановление вступает в силу со дня опубликования.</w:t>
      </w:r>
      <w:r w:rsidR="00F021FB">
        <w:rPr>
          <w:sz w:val="28"/>
          <w:szCs w:val="28"/>
        </w:rPr>
        <w:tab/>
      </w:r>
      <w:r w:rsidR="005D5FD5" w:rsidRPr="000D248C">
        <w:rPr>
          <w:sz w:val="28"/>
          <w:szCs w:val="28"/>
        </w:rPr>
        <w:t xml:space="preserve"> </w:t>
      </w:r>
    </w:p>
    <w:p w:rsidR="00193156" w:rsidRPr="008C39A0" w:rsidRDefault="00F021FB" w:rsidP="008C39A0">
      <w:pPr>
        <w:autoSpaceDE w:val="0"/>
        <w:autoSpaceDN w:val="0"/>
        <w:adjustRightInd w:val="0"/>
        <w:ind w:firstLine="540"/>
        <w:jc w:val="both"/>
        <w:rPr>
          <w:sz w:val="28"/>
          <w:szCs w:val="28"/>
        </w:rPr>
      </w:pPr>
      <w:r>
        <w:rPr>
          <w:sz w:val="28"/>
          <w:szCs w:val="28"/>
        </w:rPr>
        <w:tab/>
      </w:r>
    </w:p>
    <w:p w:rsidR="000D248C" w:rsidRDefault="000D248C">
      <w:pPr>
        <w:autoSpaceDE w:val="0"/>
        <w:autoSpaceDN w:val="0"/>
        <w:adjustRightInd w:val="0"/>
        <w:ind w:firstLine="540"/>
        <w:jc w:val="both"/>
      </w:pPr>
    </w:p>
    <w:p w:rsidR="00F021FB" w:rsidRDefault="00F021FB">
      <w:pPr>
        <w:autoSpaceDE w:val="0"/>
        <w:autoSpaceDN w:val="0"/>
        <w:adjustRightInd w:val="0"/>
        <w:ind w:firstLine="540"/>
        <w:jc w:val="both"/>
      </w:pPr>
    </w:p>
    <w:p w:rsidR="00A34C03" w:rsidRDefault="00A34C03">
      <w:pPr>
        <w:autoSpaceDE w:val="0"/>
        <w:autoSpaceDN w:val="0"/>
        <w:adjustRightInd w:val="0"/>
        <w:ind w:firstLine="540"/>
        <w:jc w:val="both"/>
      </w:pPr>
    </w:p>
    <w:p w:rsidR="00A34C03" w:rsidRDefault="00A34C03">
      <w:pPr>
        <w:autoSpaceDE w:val="0"/>
        <w:autoSpaceDN w:val="0"/>
        <w:adjustRightInd w:val="0"/>
        <w:ind w:firstLine="540"/>
        <w:jc w:val="both"/>
      </w:pPr>
    </w:p>
    <w:p w:rsidR="00260DA1" w:rsidRDefault="00260DA1">
      <w:pPr>
        <w:autoSpaceDE w:val="0"/>
        <w:autoSpaceDN w:val="0"/>
        <w:adjustRightInd w:val="0"/>
        <w:ind w:firstLine="540"/>
        <w:jc w:val="both"/>
      </w:pPr>
    </w:p>
    <w:tbl>
      <w:tblPr>
        <w:tblW w:w="0" w:type="auto"/>
        <w:tblLook w:val="01E0"/>
      </w:tblPr>
      <w:tblGrid>
        <w:gridCol w:w="4785"/>
        <w:gridCol w:w="4785"/>
      </w:tblGrid>
      <w:tr w:rsidR="0035206C" w:rsidRPr="00092FF2" w:rsidTr="0035206C">
        <w:tc>
          <w:tcPr>
            <w:tcW w:w="4785" w:type="dxa"/>
          </w:tcPr>
          <w:p w:rsidR="00A34C03" w:rsidRDefault="00A34C03" w:rsidP="00A34C03">
            <w:pPr>
              <w:jc w:val="both"/>
              <w:rPr>
                <w:sz w:val="28"/>
                <w:szCs w:val="28"/>
              </w:rPr>
            </w:pPr>
          </w:p>
          <w:p w:rsidR="00A34C03" w:rsidRDefault="00A34C03" w:rsidP="00A34C03">
            <w:pPr>
              <w:jc w:val="both"/>
              <w:rPr>
                <w:sz w:val="28"/>
                <w:szCs w:val="28"/>
              </w:rPr>
            </w:pPr>
            <w:r>
              <w:rPr>
                <w:sz w:val="28"/>
                <w:szCs w:val="28"/>
              </w:rPr>
              <w:t xml:space="preserve"> Глава Кобринского</w:t>
            </w:r>
          </w:p>
          <w:p w:rsidR="00A34C03" w:rsidRDefault="00A34C03" w:rsidP="00A34C03">
            <w:pPr>
              <w:jc w:val="both"/>
              <w:rPr>
                <w:sz w:val="28"/>
                <w:szCs w:val="28"/>
              </w:rPr>
            </w:pPr>
            <w:r>
              <w:rPr>
                <w:sz w:val="28"/>
                <w:szCs w:val="28"/>
              </w:rPr>
              <w:t xml:space="preserve"> сельского поселения:</w:t>
            </w:r>
          </w:p>
          <w:p w:rsidR="00A34C03" w:rsidRPr="0096738B" w:rsidRDefault="00A34C03" w:rsidP="00A34C03">
            <w:pPr>
              <w:jc w:val="both"/>
              <w:rPr>
                <w:sz w:val="28"/>
                <w:szCs w:val="28"/>
              </w:rPr>
            </w:pPr>
          </w:p>
        </w:tc>
        <w:tc>
          <w:tcPr>
            <w:tcW w:w="4785" w:type="dxa"/>
          </w:tcPr>
          <w:p w:rsidR="0035206C" w:rsidRDefault="0035206C" w:rsidP="0035206C">
            <w:pPr>
              <w:jc w:val="both"/>
              <w:rPr>
                <w:sz w:val="28"/>
                <w:szCs w:val="28"/>
              </w:rPr>
            </w:pPr>
            <w:r w:rsidRPr="0096738B">
              <w:rPr>
                <w:sz w:val="28"/>
                <w:szCs w:val="28"/>
              </w:rPr>
              <w:tab/>
            </w:r>
            <w:r w:rsidRPr="0096738B">
              <w:rPr>
                <w:sz w:val="28"/>
                <w:szCs w:val="28"/>
              </w:rPr>
              <w:tab/>
            </w:r>
            <w:r w:rsidRPr="0096738B">
              <w:rPr>
                <w:sz w:val="28"/>
                <w:szCs w:val="28"/>
              </w:rPr>
              <w:tab/>
            </w:r>
            <w:r w:rsidRPr="0096738B">
              <w:rPr>
                <w:sz w:val="28"/>
                <w:szCs w:val="28"/>
              </w:rPr>
              <w:tab/>
            </w:r>
          </w:p>
          <w:p w:rsidR="00A34C03" w:rsidRDefault="00A34C03" w:rsidP="0035206C">
            <w:pPr>
              <w:jc w:val="center"/>
              <w:rPr>
                <w:sz w:val="28"/>
                <w:szCs w:val="28"/>
              </w:rPr>
            </w:pPr>
            <w:r>
              <w:rPr>
                <w:sz w:val="28"/>
                <w:szCs w:val="28"/>
              </w:rPr>
              <w:t xml:space="preserve">           </w:t>
            </w:r>
          </w:p>
          <w:p w:rsidR="00DE638F" w:rsidRDefault="00A34C03" w:rsidP="0035206C">
            <w:pPr>
              <w:jc w:val="center"/>
              <w:rPr>
                <w:sz w:val="28"/>
                <w:szCs w:val="28"/>
              </w:rPr>
            </w:pPr>
            <w:r>
              <w:rPr>
                <w:sz w:val="28"/>
                <w:szCs w:val="28"/>
              </w:rPr>
              <w:t xml:space="preserve"> </w:t>
            </w:r>
            <w:r w:rsidR="0035206C" w:rsidRPr="0096738B">
              <w:rPr>
                <w:sz w:val="28"/>
                <w:szCs w:val="28"/>
              </w:rPr>
              <w:t>В.С.Сабитов</w:t>
            </w:r>
          </w:p>
          <w:p w:rsidR="00D21E65" w:rsidRDefault="00D21E65" w:rsidP="0035206C">
            <w:pPr>
              <w:jc w:val="center"/>
              <w:rPr>
                <w:sz w:val="28"/>
                <w:szCs w:val="28"/>
              </w:rPr>
            </w:pPr>
          </w:p>
          <w:p w:rsidR="00DE638F" w:rsidRDefault="00DE638F" w:rsidP="0035206C">
            <w:pPr>
              <w:jc w:val="center"/>
              <w:rPr>
                <w:sz w:val="28"/>
                <w:szCs w:val="28"/>
              </w:rPr>
            </w:pPr>
          </w:p>
          <w:p w:rsidR="00DE638F" w:rsidRDefault="00DE638F" w:rsidP="0035206C">
            <w:pPr>
              <w:jc w:val="center"/>
              <w:rPr>
                <w:sz w:val="28"/>
                <w:szCs w:val="28"/>
              </w:rPr>
            </w:pPr>
          </w:p>
          <w:p w:rsidR="00DE638F" w:rsidRDefault="00DE638F" w:rsidP="0035206C">
            <w:pPr>
              <w:jc w:val="center"/>
              <w:rPr>
                <w:sz w:val="28"/>
                <w:szCs w:val="28"/>
              </w:rPr>
            </w:pPr>
          </w:p>
          <w:p w:rsidR="00DE638F" w:rsidRPr="0096738B" w:rsidRDefault="00DE638F" w:rsidP="0035206C">
            <w:pPr>
              <w:jc w:val="center"/>
              <w:rPr>
                <w:sz w:val="28"/>
                <w:szCs w:val="28"/>
              </w:rPr>
            </w:pPr>
          </w:p>
        </w:tc>
      </w:tr>
    </w:tbl>
    <w:p w:rsidR="00260DA1" w:rsidRPr="00092FF2" w:rsidRDefault="00260DA1" w:rsidP="00260DA1">
      <w:pPr>
        <w:jc w:val="both"/>
      </w:pPr>
    </w:p>
    <w:p w:rsidR="00CA1EE1" w:rsidRDefault="00CA1EE1" w:rsidP="00DC4E99">
      <w:pPr>
        <w:autoSpaceDE w:val="0"/>
        <w:autoSpaceDN w:val="0"/>
        <w:adjustRightInd w:val="0"/>
        <w:jc w:val="both"/>
      </w:pPr>
    </w:p>
    <w:p w:rsidR="003A2C17" w:rsidRDefault="003A2C17">
      <w:pPr>
        <w:autoSpaceDE w:val="0"/>
        <w:autoSpaceDN w:val="0"/>
        <w:adjustRightInd w:val="0"/>
        <w:jc w:val="right"/>
        <w:outlineLvl w:val="0"/>
      </w:pPr>
    </w:p>
    <w:p w:rsidR="0035206C" w:rsidRDefault="0035206C">
      <w:pPr>
        <w:autoSpaceDE w:val="0"/>
        <w:autoSpaceDN w:val="0"/>
        <w:adjustRightInd w:val="0"/>
        <w:jc w:val="right"/>
        <w:outlineLvl w:val="0"/>
      </w:pPr>
    </w:p>
    <w:p w:rsidR="0035206C" w:rsidRDefault="0035206C">
      <w:pPr>
        <w:autoSpaceDE w:val="0"/>
        <w:autoSpaceDN w:val="0"/>
        <w:adjustRightInd w:val="0"/>
        <w:jc w:val="right"/>
        <w:outlineLvl w:val="0"/>
      </w:pPr>
    </w:p>
    <w:p w:rsidR="0035206C" w:rsidRDefault="0035206C">
      <w:pPr>
        <w:autoSpaceDE w:val="0"/>
        <w:autoSpaceDN w:val="0"/>
        <w:adjustRightInd w:val="0"/>
        <w:jc w:val="right"/>
        <w:outlineLvl w:val="0"/>
      </w:pPr>
    </w:p>
    <w:p w:rsidR="0035206C" w:rsidRDefault="0035206C">
      <w:pPr>
        <w:autoSpaceDE w:val="0"/>
        <w:autoSpaceDN w:val="0"/>
        <w:adjustRightInd w:val="0"/>
        <w:jc w:val="right"/>
        <w:outlineLvl w:val="0"/>
      </w:pPr>
    </w:p>
    <w:p w:rsidR="0035206C" w:rsidRDefault="0035206C">
      <w:pPr>
        <w:autoSpaceDE w:val="0"/>
        <w:autoSpaceDN w:val="0"/>
        <w:adjustRightInd w:val="0"/>
        <w:jc w:val="right"/>
        <w:outlineLvl w:val="0"/>
      </w:pPr>
    </w:p>
    <w:p w:rsidR="0035206C" w:rsidRDefault="0035206C">
      <w:pPr>
        <w:autoSpaceDE w:val="0"/>
        <w:autoSpaceDN w:val="0"/>
        <w:adjustRightInd w:val="0"/>
        <w:jc w:val="right"/>
        <w:outlineLvl w:val="0"/>
      </w:pPr>
    </w:p>
    <w:p w:rsidR="0035206C" w:rsidRDefault="0035206C">
      <w:pPr>
        <w:autoSpaceDE w:val="0"/>
        <w:autoSpaceDN w:val="0"/>
        <w:adjustRightInd w:val="0"/>
        <w:jc w:val="right"/>
        <w:outlineLvl w:val="0"/>
      </w:pPr>
    </w:p>
    <w:p w:rsidR="003A2C17" w:rsidRDefault="003A2C17">
      <w:pPr>
        <w:autoSpaceDE w:val="0"/>
        <w:autoSpaceDN w:val="0"/>
        <w:adjustRightInd w:val="0"/>
        <w:jc w:val="right"/>
        <w:outlineLvl w:val="0"/>
      </w:pPr>
    </w:p>
    <w:p w:rsidR="003A2C17" w:rsidRDefault="003A2C17">
      <w:pPr>
        <w:autoSpaceDE w:val="0"/>
        <w:autoSpaceDN w:val="0"/>
        <w:adjustRightInd w:val="0"/>
        <w:jc w:val="right"/>
        <w:outlineLvl w:val="0"/>
      </w:pPr>
    </w:p>
    <w:p w:rsidR="003A2C17" w:rsidRDefault="003A2C17">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D12934" w:rsidRDefault="00D12934">
      <w:pPr>
        <w:autoSpaceDE w:val="0"/>
        <w:autoSpaceDN w:val="0"/>
        <w:adjustRightInd w:val="0"/>
        <w:jc w:val="right"/>
        <w:outlineLvl w:val="0"/>
      </w:pPr>
    </w:p>
    <w:p w:rsidR="003A2C17" w:rsidRDefault="003A2C17">
      <w:pPr>
        <w:autoSpaceDE w:val="0"/>
        <w:autoSpaceDN w:val="0"/>
        <w:adjustRightInd w:val="0"/>
        <w:jc w:val="right"/>
        <w:outlineLvl w:val="0"/>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tblGrid>
      <w:tr w:rsidR="0035206C" w:rsidRPr="00A86F2C" w:rsidTr="00A86F2C">
        <w:tc>
          <w:tcPr>
            <w:tcW w:w="4897" w:type="dxa"/>
            <w:tcBorders>
              <w:top w:val="nil"/>
              <w:left w:val="nil"/>
              <w:bottom w:val="nil"/>
              <w:right w:val="nil"/>
            </w:tcBorders>
          </w:tcPr>
          <w:p w:rsidR="0035206C" w:rsidRPr="00A86F2C" w:rsidRDefault="0035206C" w:rsidP="0035206C">
            <w:pPr>
              <w:rPr>
                <w:bCs/>
                <w:sz w:val="28"/>
                <w:szCs w:val="28"/>
              </w:rPr>
            </w:pPr>
            <w:r w:rsidRPr="00A86F2C">
              <w:rPr>
                <w:bCs/>
                <w:sz w:val="28"/>
                <w:szCs w:val="28"/>
              </w:rPr>
              <w:t>УТВЕРЖДЕНО</w:t>
            </w:r>
          </w:p>
          <w:p w:rsidR="0035206C" w:rsidRPr="00A86F2C" w:rsidRDefault="0035206C" w:rsidP="0035206C">
            <w:pPr>
              <w:rPr>
                <w:bCs/>
                <w:sz w:val="28"/>
                <w:szCs w:val="28"/>
              </w:rPr>
            </w:pPr>
            <w:r w:rsidRPr="00A86F2C">
              <w:rPr>
                <w:bCs/>
                <w:sz w:val="28"/>
                <w:szCs w:val="28"/>
              </w:rPr>
              <w:t>постановлением администрации</w:t>
            </w:r>
          </w:p>
          <w:p w:rsidR="0035206C" w:rsidRPr="00A86F2C" w:rsidRDefault="0035206C" w:rsidP="0035206C">
            <w:pPr>
              <w:rPr>
                <w:bCs/>
                <w:sz w:val="28"/>
                <w:szCs w:val="28"/>
              </w:rPr>
            </w:pPr>
            <w:r w:rsidRPr="00A86F2C">
              <w:rPr>
                <w:bCs/>
                <w:sz w:val="28"/>
                <w:szCs w:val="28"/>
              </w:rPr>
              <w:t>Кобринского сельского поселения</w:t>
            </w:r>
          </w:p>
          <w:p w:rsidR="0035206C" w:rsidRPr="00A86F2C" w:rsidRDefault="0035206C" w:rsidP="00D12934">
            <w:pPr>
              <w:autoSpaceDE w:val="0"/>
              <w:autoSpaceDN w:val="0"/>
              <w:adjustRightInd w:val="0"/>
              <w:outlineLvl w:val="0"/>
              <w:rPr>
                <w:sz w:val="28"/>
                <w:szCs w:val="28"/>
              </w:rPr>
            </w:pPr>
            <w:r w:rsidRPr="00A86F2C">
              <w:rPr>
                <w:bCs/>
                <w:sz w:val="28"/>
                <w:szCs w:val="28"/>
              </w:rPr>
              <w:t xml:space="preserve">от </w:t>
            </w:r>
            <w:r w:rsidR="00A758C1">
              <w:rPr>
                <w:bCs/>
                <w:sz w:val="28"/>
                <w:szCs w:val="28"/>
              </w:rPr>
              <w:t>23.04.2019</w:t>
            </w:r>
            <w:r w:rsidR="00D12934">
              <w:rPr>
                <w:bCs/>
                <w:sz w:val="28"/>
                <w:szCs w:val="28"/>
              </w:rPr>
              <w:t xml:space="preserve"> № </w:t>
            </w:r>
            <w:r w:rsidR="00A758C1">
              <w:rPr>
                <w:bCs/>
                <w:sz w:val="28"/>
                <w:szCs w:val="28"/>
              </w:rPr>
              <w:t>75</w:t>
            </w:r>
          </w:p>
        </w:tc>
      </w:tr>
    </w:tbl>
    <w:p w:rsidR="00311254" w:rsidRPr="002836CE" w:rsidRDefault="00311254" w:rsidP="00311254">
      <w:pPr>
        <w:autoSpaceDE w:val="0"/>
        <w:autoSpaceDN w:val="0"/>
        <w:adjustRightInd w:val="0"/>
        <w:jc w:val="right"/>
        <w:rPr>
          <w:sz w:val="28"/>
          <w:szCs w:val="28"/>
        </w:rPr>
      </w:pPr>
    </w:p>
    <w:p w:rsidR="00311254" w:rsidRPr="002836CE" w:rsidRDefault="00311254" w:rsidP="00311254">
      <w:pPr>
        <w:autoSpaceDE w:val="0"/>
        <w:autoSpaceDN w:val="0"/>
        <w:adjustRightInd w:val="0"/>
        <w:jc w:val="right"/>
      </w:pPr>
    </w:p>
    <w:p w:rsidR="00311254" w:rsidRPr="002836CE" w:rsidRDefault="00311254" w:rsidP="00311254">
      <w:pPr>
        <w:pStyle w:val="ConsPlusTitle"/>
        <w:widowControl/>
        <w:jc w:val="center"/>
      </w:pPr>
      <w:r w:rsidRPr="002836CE">
        <w:t>ПОЛОЖЕНИЕ</w:t>
      </w:r>
    </w:p>
    <w:p w:rsidR="00311254" w:rsidRPr="002836CE" w:rsidRDefault="00311254" w:rsidP="00311254">
      <w:pPr>
        <w:autoSpaceDE w:val="0"/>
        <w:autoSpaceDN w:val="0"/>
        <w:adjustRightInd w:val="0"/>
        <w:ind w:firstLine="540"/>
        <w:jc w:val="center"/>
        <w:rPr>
          <w:b/>
          <w:sz w:val="28"/>
          <w:szCs w:val="28"/>
        </w:rPr>
      </w:pPr>
      <w:r w:rsidRPr="002836CE">
        <w:rPr>
          <w:b/>
          <w:sz w:val="28"/>
          <w:szCs w:val="28"/>
        </w:rPr>
        <w:t xml:space="preserve">о предоставлении гражданами, претендующими на замещение должностей муниципальной службы администрации </w:t>
      </w:r>
      <w:r w:rsidR="0035206C" w:rsidRPr="0035206C">
        <w:rPr>
          <w:b/>
          <w:sz w:val="28"/>
          <w:szCs w:val="28"/>
        </w:rPr>
        <w:t>Кобринского сельского поселения</w:t>
      </w:r>
      <w:r w:rsidRPr="002836CE">
        <w:rPr>
          <w:b/>
          <w:sz w:val="28"/>
          <w:szCs w:val="28"/>
        </w:rPr>
        <w:t xml:space="preserve">, и муниципальными служащими </w:t>
      </w:r>
      <w:r w:rsidR="0035206C" w:rsidRPr="0035206C">
        <w:rPr>
          <w:b/>
          <w:sz w:val="28"/>
          <w:szCs w:val="28"/>
        </w:rPr>
        <w:t>Кобринского сельского поселения</w:t>
      </w:r>
      <w:r w:rsidRPr="002836CE">
        <w:rPr>
          <w:b/>
          <w:sz w:val="28"/>
          <w:szCs w:val="28"/>
        </w:rPr>
        <w:t xml:space="preserve"> сведений о доходах, расходах, об имуществе и обязательствах имущественного характера</w:t>
      </w:r>
    </w:p>
    <w:p w:rsidR="00311254" w:rsidRPr="002836CE" w:rsidRDefault="00311254" w:rsidP="00311254">
      <w:pPr>
        <w:autoSpaceDE w:val="0"/>
        <w:autoSpaceDN w:val="0"/>
        <w:adjustRightInd w:val="0"/>
        <w:ind w:firstLine="540"/>
        <w:jc w:val="both"/>
      </w:pPr>
    </w:p>
    <w:p w:rsidR="00311254" w:rsidRPr="002836CE" w:rsidRDefault="00311254" w:rsidP="00311254">
      <w:pPr>
        <w:autoSpaceDE w:val="0"/>
        <w:autoSpaceDN w:val="0"/>
        <w:adjustRightInd w:val="0"/>
        <w:ind w:firstLine="708"/>
        <w:jc w:val="both"/>
        <w:rPr>
          <w:sz w:val="28"/>
          <w:szCs w:val="28"/>
        </w:rPr>
      </w:pPr>
      <w:r w:rsidRPr="002836CE">
        <w:rPr>
          <w:sz w:val="28"/>
          <w:szCs w:val="28"/>
        </w:rPr>
        <w:t xml:space="preserve">1. </w:t>
      </w:r>
      <w:proofErr w:type="gramStart"/>
      <w:r w:rsidRPr="002836CE">
        <w:rPr>
          <w:sz w:val="28"/>
          <w:szCs w:val="28"/>
        </w:rPr>
        <w:t xml:space="preserve">Положением о предоставлении гражданами, претендующими на замещение должностей муниципальной службы </w:t>
      </w:r>
      <w:r w:rsidR="0035206C" w:rsidRPr="00F4010E">
        <w:rPr>
          <w:sz w:val="28"/>
          <w:szCs w:val="28"/>
        </w:rPr>
        <w:t>Кобринского сельского поселения</w:t>
      </w:r>
      <w:r w:rsidRPr="002836CE">
        <w:rPr>
          <w:sz w:val="28"/>
          <w:szCs w:val="28"/>
        </w:rPr>
        <w:t xml:space="preserve">, и муниципальными  служащими </w:t>
      </w:r>
      <w:r w:rsidR="0035206C" w:rsidRPr="00F4010E">
        <w:rPr>
          <w:sz w:val="28"/>
          <w:szCs w:val="28"/>
        </w:rPr>
        <w:t>Кобринского сельского поселения</w:t>
      </w:r>
      <w:r w:rsidRPr="002836CE">
        <w:rPr>
          <w:sz w:val="28"/>
          <w:szCs w:val="28"/>
        </w:rPr>
        <w:t xml:space="preserve"> сведений о доходах, расходах, об имуществе и обязательствах имущественного характера (далее - Положение) определяется порядок предоставления гражданами, претендующими на замещение должностей муниципальной службы администрации Нагорского района (далее - должности муниципальной службы), сведений о полученных ими доходах, об имуществе, принадлежащем им на праве собственности</w:t>
      </w:r>
      <w:proofErr w:type="gramEnd"/>
      <w:r w:rsidRPr="002836CE">
        <w:rPr>
          <w:sz w:val="28"/>
          <w:szCs w:val="28"/>
        </w:rPr>
        <w:t xml:space="preserve">, </w:t>
      </w:r>
      <w:proofErr w:type="gramStart"/>
      <w:r w:rsidRPr="002836CE">
        <w:rPr>
          <w:sz w:val="28"/>
          <w:szCs w:val="28"/>
        </w:rPr>
        <w:t>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Нагорского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w:t>
      </w:r>
      <w:proofErr w:type="gramEnd"/>
      <w:r w:rsidRPr="002836CE">
        <w:rPr>
          <w:sz w:val="28"/>
          <w:szCs w:val="28"/>
        </w:rPr>
        <w:t xml:space="preserve"> </w:t>
      </w:r>
      <w:proofErr w:type="gramStart"/>
      <w:r w:rsidRPr="002836CE">
        <w:rPr>
          <w:sz w:val="28"/>
          <w:szCs w:val="28"/>
        </w:rPr>
        <w:t>имуществе</w:t>
      </w:r>
      <w:proofErr w:type="gramEnd"/>
      <w:r w:rsidRPr="002836CE">
        <w:rPr>
          <w:sz w:val="28"/>
          <w:szCs w:val="28"/>
        </w:rPr>
        <w:t>, принадлежащем им на праве собственности, и об их обязательствах имущественного характера.</w:t>
      </w:r>
      <w:bookmarkStart w:id="1" w:name="Par1"/>
      <w:bookmarkEnd w:id="1"/>
    </w:p>
    <w:p w:rsidR="00311254" w:rsidRDefault="00311254" w:rsidP="00EE4C1A">
      <w:pPr>
        <w:autoSpaceDE w:val="0"/>
        <w:autoSpaceDN w:val="0"/>
        <w:adjustRightInd w:val="0"/>
        <w:ind w:firstLine="708"/>
        <w:jc w:val="both"/>
        <w:rPr>
          <w:sz w:val="28"/>
          <w:szCs w:val="28"/>
        </w:rPr>
      </w:pPr>
      <w:r w:rsidRPr="002836CE">
        <w:rPr>
          <w:sz w:val="28"/>
          <w:szCs w:val="28"/>
        </w:rPr>
        <w:t xml:space="preserve"> 2. </w:t>
      </w:r>
      <w:proofErr w:type="gramStart"/>
      <w:r w:rsidR="00EE4C1A" w:rsidRPr="00EE4C1A">
        <w:rPr>
          <w:sz w:val="28"/>
          <w:szCs w:val="28"/>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заполняемой с использованием специального программного обеспечения "Справки БК", размещенного на официальном информационном сайте Правительства Кировской области</w:t>
      </w:r>
      <w:r w:rsidR="009540EC">
        <w:rPr>
          <w:sz w:val="28"/>
          <w:szCs w:val="28"/>
        </w:rPr>
        <w:t>.</w:t>
      </w:r>
      <w:proofErr w:type="gramEnd"/>
    </w:p>
    <w:p w:rsidR="00311254" w:rsidRPr="002836CE" w:rsidRDefault="00311254" w:rsidP="00311254">
      <w:pPr>
        <w:autoSpaceDE w:val="0"/>
        <w:autoSpaceDN w:val="0"/>
        <w:adjustRightInd w:val="0"/>
        <w:ind w:firstLine="708"/>
        <w:jc w:val="both"/>
        <w:rPr>
          <w:sz w:val="28"/>
          <w:szCs w:val="28"/>
        </w:rPr>
      </w:pPr>
      <w:bookmarkStart w:id="2" w:name="Par3"/>
      <w:bookmarkEnd w:id="2"/>
      <w:r w:rsidRPr="002836CE">
        <w:rPr>
          <w:sz w:val="28"/>
          <w:szCs w:val="28"/>
        </w:rPr>
        <w:t xml:space="preserve">3. Гражданин при поступлении на муниципальную службу предоставляет по утвержденной постановлением администрации </w:t>
      </w:r>
      <w:r w:rsidR="004E1806" w:rsidRPr="0035206C">
        <w:rPr>
          <w:sz w:val="28"/>
          <w:szCs w:val="28"/>
        </w:rPr>
        <w:t>Кобринского сельского поселения</w:t>
      </w:r>
      <w:r w:rsidRPr="002836CE">
        <w:rPr>
          <w:sz w:val="28"/>
          <w:szCs w:val="28"/>
        </w:rPr>
        <w:t xml:space="preserve"> форме справки:</w:t>
      </w:r>
    </w:p>
    <w:p w:rsidR="00311254" w:rsidRPr="002836CE" w:rsidRDefault="00311254" w:rsidP="00311254">
      <w:pPr>
        <w:autoSpaceDE w:val="0"/>
        <w:autoSpaceDN w:val="0"/>
        <w:adjustRightInd w:val="0"/>
        <w:ind w:firstLine="708"/>
        <w:jc w:val="both"/>
        <w:rPr>
          <w:sz w:val="28"/>
          <w:szCs w:val="28"/>
        </w:rPr>
      </w:pPr>
      <w:r w:rsidRPr="002836CE">
        <w:rPr>
          <w:sz w:val="28"/>
          <w:szCs w:val="28"/>
        </w:rPr>
        <w:lastRenderedPageBreak/>
        <w:t xml:space="preserve">3.1. </w:t>
      </w:r>
      <w:proofErr w:type="gramStart"/>
      <w:r w:rsidRPr="002836CE">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2836CE">
        <w:rPr>
          <w:sz w:val="28"/>
          <w:szCs w:val="28"/>
        </w:rPr>
        <w:t xml:space="preserve"> документов для замещения должности муниципальной службы (на отчетную дату).</w:t>
      </w:r>
    </w:p>
    <w:p w:rsidR="00311254" w:rsidRPr="002836CE" w:rsidRDefault="00311254" w:rsidP="00311254">
      <w:pPr>
        <w:autoSpaceDE w:val="0"/>
        <w:autoSpaceDN w:val="0"/>
        <w:adjustRightInd w:val="0"/>
        <w:ind w:firstLine="708"/>
        <w:jc w:val="both"/>
        <w:rPr>
          <w:sz w:val="28"/>
          <w:szCs w:val="28"/>
        </w:rPr>
      </w:pPr>
      <w:r w:rsidRPr="002836CE">
        <w:rPr>
          <w:sz w:val="28"/>
          <w:szCs w:val="28"/>
        </w:rPr>
        <w:t xml:space="preserve">3.2. </w:t>
      </w:r>
      <w:proofErr w:type="gramStart"/>
      <w:r w:rsidRPr="002836CE">
        <w:rPr>
          <w:sz w:val="28"/>
          <w:szCs w:val="28"/>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836CE">
        <w:rPr>
          <w:sz w:val="28"/>
          <w:szCs w:val="28"/>
        </w:rPr>
        <w:t xml:space="preserve"> для замещения должности муниципальной службы (на отчетную дату).</w:t>
      </w:r>
    </w:p>
    <w:p w:rsidR="00691D93" w:rsidRDefault="00311254" w:rsidP="00311254">
      <w:pPr>
        <w:autoSpaceDE w:val="0"/>
        <w:autoSpaceDN w:val="0"/>
        <w:adjustRightInd w:val="0"/>
        <w:ind w:firstLine="708"/>
        <w:jc w:val="both"/>
        <w:rPr>
          <w:sz w:val="28"/>
          <w:szCs w:val="28"/>
        </w:rPr>
      </w:pPr>
      <w:bookmarkStart w:id="3" w:name="Par6"/>
      <w:bookmarkEnd w:id="3"/>
      <w:r w:rsidRPr="002836CE">
        <w:rPr>
          <w:sz w:val="28"/>
          <w:szCs w:val="28"/>
        </w:rPr>
        <w:t xml:space="preserve">4. Муниципальный служащий предоставляет ежегодно, не позднее 30 апреля года, следующего за </w:t>
      </w:r>
      <w:proofErr w:type="gramStart"/>
      <w:r w:rsidRPr="002836CE">
        <w:rPr>
          <w:sz w:val="28"/>
          <w:szCs w:val="28"/>
        </w:rPr>
        <w:t>отч</w:t>
      </w:r>
      <w:r w:rsidR="00691D93">
        <w:rPr>
          <w:sz w:val="28"/>
          <w:szCs w:val="28"/>
        </w:rPr>
        <w:t>етным</w:t>
      </w:r>
      <w:proofErr w:type="gramEnd"/>
      <w:r w:rsidR="00691D93">
        <w:rPr>
          <w:sz w:val="28"/>
          <w:szCs w:val="28"/>
        </w:rPr>
        <w:t>.</w:t>
      </w:r>
    </w:p>
    <w:p w:rsidR="00311254" w:rsidRPr="002836CE" w:rsidRDefault="00311254" w:rsidP="00311254">
      <w:pPr>
        <w:autoSpaceDE w:val="0"/>
        <w:autoSpaceDN w:val="0"/>
        <w:adjustRightInd w:val="0"/>
        <w:ind w:firstLine="708"/>
        <w:jc w:val="both"/>
        <w:rPr>
          <w:sz w:val="28"/>
          <w:szCs w:val="28"/>
        </w:rPr>
      </w:pPr>
      <w:r w:rsidRPr="002836CE">
        <w:rPr>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11254" w:rsidRPr="002836CE" w:rsidRDefault="00311254" w:rsidP="00311254">
      <w:pPr>
        <w:autoSpaceDE w:val="0"/>
        <w:autoSpaceDN w:val="0"/>
        <w:adjustRightInd w:val="0"/>
        <w:ind w:firstLine="708"/>
        <w:jc w:val="both"/>
        <w:rPr>
          <w:sz w:val="28"/>
          <w:szCs w:val="28"/>
        </w:rPr>
      </w:pPr>
      <w:r w:rsidRPr="002836CE">
        <w:rPr>
          <w:sz w:val="28"/>
          <w:szCs w:val="28"/>
        </w:rPr>
        <w:t xml:space="preserve">4.2. </w:t>
      </w:r>
      <w:proofErr w:type="gramStart"/>
      <w:r w:rsidRPr="002836CE">
        <w:rPr>
          <w:sz w:val="28"/>
          <w:szCs w:val="28"/>
        </w:rP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11254" w:rsidRPr="002836CE" w:rsidRDefault="00311254" w:rsidP="00311254">
      <w:pPr>
        <w:pStyle w:val="ConsPlusNormal"/>
        <w:ind w:firstLine="540"/>
        <w:jc w:val="both"/>
        <w:rPr>
          <w:rFonts w:ascii="Times New Roman" w:hAnsi="Times New Roman" w:cs="Times New Roman"/>
          <w:sz w:val="28"/>
          <w:szCs w:val="28"/>
        </w:rPr>
      </w:pPr>
      <w:r w:rsidRPr="00DE638F">
        <w:rPr>
          <w:rFonts w:ascii="Times New Roman" w:hAnsi="Times New Roman" w:cs="Times New Roman"/>
          <w:sz w:val="28"/>
          <w:szCs w:val="28"/>
        </w:rPr>
        <w:t>4.3.</w:t>
      </w:r>
      <w:r w:rsidRPr="002836CE">
        <w:rPr>
          <w:sz w:val="28"/>
          <w:szCs w:val="28"/>
        </w:rPr>
        <w:t xml:space="preserve"> </w:t>
      </w:r>
      <w:proofErr w:type="gramStart"/>
      <w:r w:rsidRPr="002836CE">
        <w:rPr>
          <w:rFonts w:ascii="Times New Roman" w:hAnsi="Times New Roman" w:cs="Times New Roman"/>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2836CE">
        <w:rPr>
          <w:rFonts w:ascii="Times New Roman" w:hAnsi="Times New Roman" w:cs="Times New Roman"/>
          <w:sz w:val="28"/>
          <w:szCs w:val="28"/>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11254" w:rsidRPr="002836CE" w:rsidRDefault="00311254" w:rsidP="00311254">
      <w:pPr>
        <w:pStyle w:val="ConsPlusNormal"/>
        <w:ind w:firstLine="540"/>
        <w:jc w:val="both"/>
        <w:rPr>
          <w:rFonts w:ascii="Times New Roman" w:hAnsi="Times New Roman" w:cs="Times New Roman"/>
          <w:sz w:val="28"/>
          <w:szCs w:val="28"/>
        </w:rPr>
      </w:pPr>
      <w:bookmarkStart w:id="4" w:name="Par11"/>
      <w:bookmarkEnd w:id="4"/>
      <w:r w:rsidRPr="002836CE">
        <w:rPr>
          <w:rFonts w:ascii="Times New Roman" w:hAnsi="Times New Roman" w:cs="Times New Roman"/>
          <w:sz w:val="28"/>
          <w:szCs w:val="28"/>
        </w:rPr>
        <w:t xml:space="preserve">5. Кандидат на должность, предусмотренную </w:t>
      </w:r>
      <w:hyperlink r:id="rId7" w:history="1">
        <w:r w:rsidRPr="002836CE">
          <w:rPr>
            <w:rFonts w:ascii="Times New Roman" w:hAnsi="Times New Roman" w:cs="Times New Roman"/>
            <w:sz w:val="28"/>
            <w:szCs w:val="28"/>
          </w:rPr>
          <w:t>перечнем</w:t>
        </w:r>
      </w:hyperlink>
      <w:r w:rsidRPr="002836CE">
        <w:rPr>
          <w:rFonts w:ascii="Times New Roman" w:hAnsi="Times New Roman" w:cs="Times New Roman"/>
          <w:sz w:val="28"/>
          <w:szCs w:val="28"/>
        </w:rPr>
        <w:t xml:space="preserve">, при назначении на должность муниципальной службы, предусмотренную </w:t>
      </w:r>
      <w:hyperlink r:id="rId8" w:history="1">
        <w:r w:rsidRPr="002836CE">
          <w:rPr>
            <w:rFonts w:ascii="Times New Roman" w:hAnsi="Times New Roman" w:cs="Times New Roman"/>
            <w:sz w:val="28"/>
            <w:szCs w:val="28"/>
          </w:rPr>
          <w:t>перечнем</w:t>
        </w:r>
      </w:hyperlink>
      <w:r w:rsidRPr="002836CE">
        <w:rPr>
          <w:rFonts w:ascii="Times New Roman" w:hAnsi="Times New Roman" w:cs="Times New Roman"/>
          <w:sz w:val="28"/>
          <w:szCs w:val="28"/>
        </w:rPr>
        <w:t xml:space="preserve">, представляет сведения о доходах, об имуществе и обязательствах имущественного характера в соответствии с </w:t>
      </w:r>
      <w:hyperlink w:anchor="P24" w:history="1">
        <w:r w:rsidRPr="002836CE">
          <w:rPr>
            <w:rFonts w:ascii="Times New Roman" w:hAnsi="Times New Roman" w:cs="Times New Roman"/>
            <w:sz w:val="28"/>
            <w:szCs w:val="28"/>
          </w:rPr>
          <w:t>пунктом 3</w:t>
        </w:r>
      </w:hyperlink>
      <w:r w:rsidRPr="002836CE">
        <w:rPr>
          <w:rFonts w:ascii="Times New Roman" w:hAnsi="Times New Roman" w:cs="Times New Roman"/>
          <w:sz w:val="28"/>
          <w:szCs w:val="28"/>
        </w:rPr>
        <w:t xml:space="preserve"> настоящего Положения.</w:t>
      </w:r>
    </w:p>
    <w:p w:rsidR="00311254" w:rsidRPr="002836CE" w:rsidRDefault="00311254" w:rsidP="00311254">
      <w:pPr>
        <w:autoSpaceDE w:val="0"/>
        <w:autoSpaceDN w:val="0"/>
        <w:adjustRightInd w:val="0"/>
        <w:ind w:firstLine="708"/>
        <w:jc w:val="both"/>
        <w:rPr>
          <w:sz w:val="28"/>
          <w:szCs w:val="28"/>
        </w:rPr>
      </w:pPr>
      <w:r w:rsidRPr="002836CE">
        <w:rPr>
          <w:sz w:val="28"/>
          <w:szCs w:val="28"/>
        </w:rPr>
        <w:lastRenderedPageBreak/>
        <w:t xml:space="preserve">6. Сведения о доходах, расходах, об имуществе и обязательствах имущественного характера предоставляются представителю нанимателя в порядке, устанавливаемом главой </w:t>
      </w:r>
      <w:r w:rsidR="004E1806" w:rsidRPr="004E1806">
        <w:rPr>
          <w:sz w:val="28"/>
          <w:szCs w:val="28"/>
        </w:rPr>
        <w:t>администрации сельского поселения</w:t>
      </w:r>
      <w:r w:rsidRPr="002836CE">
        <w:rPr>
          <w:sz w:val="28"/>
          <w:szCs w:val="28"/>
        </w:rPr>
        <w:t>.</w:t>
      </w:r>
    </w:p>
    <w:p w:rsidR="00311254" w:rsidRPr="002836CE" w:rsidRDefault="00311254" w:rsidP="00311254">
      <w:pPr>
        <w:autoSpaceDE w:val="0"/>
        <w:autoSpaceDN w:val="0"/>
        <w:adjustRightInd w:val="0"/>
        <w:ind w:firstLine="708"/>
        <w:jc w:val="both"/>
        <w:rPr>
          <w:sz w:val="28"/>
          <w:szCs w:val="28"/>
        </w:rPr>
      </w:pPr>
      <w:r w:rsidRPr="002836CE">
        <w:rPr>
          <w:sz w:val="28"/>
          <w:szCs w:val="28"/>
        </w:rPr>
        <w:t xml:space="preserve">7. </w:t>
      </w:r>
      <w:proofErr w:type="gramStart"/>
      <w:r w:rsidRPr="002836CE">
        <w:rPr>
          <w:sz w:val="28"/>
          <w:szCs w:val="28"/>
        </w:rPr>
        <w:t>Использование сведений о доходах, об имуществе и обязательствах имущественного характера, предоставляемых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предоставляемых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w:t>
      </w:r>
      <w:proofErr w:type="gramEnd"/>
      <w:r w:rsidRPr="002836CE">
        <w:rPr>
          <w:sz w:val="28"/>
          <w:szCs w:val="28"/>
        </w:rPr>
        <w:t xml:space="preserve"> или иных организаций, а также в пользу физических лиц, не допускается.</w:t>
      </w:r>
    </w:p>
    <w:p w:rsidR="00311254" w:rsidRPr="002836CE" w:rsidRDefault="00311254" w:rsidP="00311254">
      <w:pPr>
        <w:pStyle w:val="ConsPlusNormal"/>
        <w:ind w:firstLine="540"/>
        <w:jc w:val="both"/>
        <w:rPr>
          <w:rFonts w:ascii="Times New Roman" w:hAnsi="Times New Roman" w:cs="Times New Roman"/>
          <w:sz w:val="28"/>
          <w:szCs w:val="28"/>
        </w:rPr>
      </w:pPr>
      <w:r w:rsidRPr="00DE638F">
        <w:rPr>
          <w:rFonts w:ascii="Times New Roman" w:hAnsi="Times New Roman" w:cs="Times New Roman"/>
          <w:sz w:val="28"/>
          <w:szCs w:val="28"/>
        </w:rPr>
        <w:t>8</w:t>
      </w:r>
      <w:r w:rsidRPr="002836CE">
        <w:rPr>
          <w:sz w:val="28"/>
          <w:szCs w:val="28"/>
        </w:rPr>
        <w:t xml:space="preserve">. </w:t>
      </w:r>
      <w:proofErr w:type="gramStart"/>
      <w:r w:rsidRPr="002836CE">
        <w:rPr>
          <w:rFonts w:ascii="Times New Roman" w:hAnsi="Times New Roman" w:cs="Times New Roman"/>
          <w:sz w:val="28"/>
          <w:szCs w:val="28"/>
        </w:rPr>
        <w:t xml:space="preserve">В случае если гражданин, кандидат на должность, предусмотренную </w:t>
      </w:r>
      <w:hyperlink r:id="rId9" w:history="1">
        <w:r w:rsidRPr="002836CE">
          <w:rPr>
            <w:rFonts w:ascii="Times New Roman" w:hAnsi="Times New Roman" w:cs="Times New Roman"/>
            <w:sz w:val="28"/>
            <w:szCs w:val="28"/>
          </w:rPr>
          <w:t>перечнем</w:t>
        </w:r>
      </w:hyperlink>
      <w:r w:rsidRPr="002836CE">
        <w:rPr>
          <w:rFonts w:ascii="Times New Roman" w:hAnsi="Times New Roman" w:cs="Times New Roman"/>
          <w:sz w:val="28"/>
          <w:szCs w:val="28"/>
        </w:rPr>
        <w:t>, обнаружили, что в представленных ими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11254" w:rsidRPr="002836CE" w:rsidRDefault="00311254" w:rsidP="00311254">
      <w:pPr>
        <w:pStyle w:val="ConsPlusNormal"/>
        <w:ind w:firstLine="540"/>
        <w:jc w:val="both"/>
        <w:rPr>
          <w:rFonts w:ascii="Times New Roman" w:hAnsi="Times New Roman" w:cs="Times New Roman"/>
          <w:sz w:val="28"/>
          <w:szCs w:val="28"/>
        </w:rPr>
      </w:pPr>
      <w:proofErr w:type="gramStart"/>
      <w:r w:rsidRPr="002836CE">
        <w:rPr>
          <w:rFonts w:ascii="Times New Roman" w:hAnsi="Times New Roman" w:cs="Times New Roman"/>
          <w:sz w:val="28"/>
          <w:szCs w:val="28"/>
        </w:rPr>
        <w:t>В случае если муниципальный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roofErr w:type="gramEnd"/>
    </w:p>
    <w:p w:rsidR="00311254" w:rsidRPr="002836CE" w:rsidRDefault="00311254" w:rsidP="00311254">
      <w:pPr>
        <w:pStyle w:val="ConsPlusNormal"/>
        <w:ind w:firstLine="540"/>
        <w:jc w:val="both"/>
        <w:rPr>
          <w:rFonts w:ascii="Times New Roman" w:hAnsi="Times New Roman" w:cs="Times New Roman"/>
          <w:sz w:val="28"/>
          <w:szCs w:val="28"/>
        </w:rPr>
      </w:pPr>
      <w:r w:rsidRPr="002836CE">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28" w:history="1">
        <w:r w:rsidRPr="002836CE">
          <w:rPr>
            <w:rFonts w:ascii="Times New Roman" w:hAnsi="Times New Roman" w:cs="Times New Roman"/>
            <w:sz w:val="28"/>
            <w:szCs w:val="28"/>
          </w:rPr>
          <w:t>пункте 4</w:t>
        </w:r>
      </w:hyperlink>
      <w:r w:rsidRPr="002836CE">
        <w:rPr>
          <w:rFonts w:ascii="Times New Roman" w:hAnsi="Times New Roman" w:cs="Times New Roman"/>
          <w:sz w:val="28"/>
          <w:szCs w:val="28"/>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24" w:history="1">
        <w:r w:rsidRPr="002836CE">
          <w:rPr>
            <w:rFonts w:ascii="Times New Roman" w:hAnsi="Times New Roman" w:cs="Times New Roman"/>
            <w:sz w:val="28"/>
            <w:szCs w:val="28"/>
          </w:rPr>
          <w:t>пунктом 3</w:t>
        </w:r>
      </w:hyperlink>
      <w:r w:rsidRPr="002836CE">
        <w:rPr>
          <w:rFonts w:ascii="Times New Roman" w:hAnsi="Times New Roman" w:cs="Times New Roman"/>
          <w:sz w:val="28"/>
          <w:szCs w:val="28"/>
        </w:rPr>
        <w:t xml:space="preserve"> настоящего Положения. Кандидат на должность, предусмотренную </w:t>
      </w:r>
      <w:hyperlink r:id="rId10" w:history="1">
        <w:r w:rsidRPr="002836CE">
          <w:rPr>
            <w:rFonts w:ascii="Times New Roman" w:hAnsi="Times New Roman" w:cs="Times New Roman"/>
            <w:sz w:val="28"/>
            <w:szCs w:val="28"/>
          </w:rPr>
          <w:t>перечнем</w:t>
        </w:r>
      </w:hyperlink>
      <w:r w:rsidRPr="002836CE">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hyperlink w:anchor="P34" w:history="1">
        <w:r w:rsidRPr="002836CE">
          <w:rPr>
            <w:rFonts w:ascii="Times New Roman" w:hAnsi="Times New Roman" w:cs="Times New Roman"/>
            <w:sz w:val="28"/>
            <w:szCs w:val="28"/>
          </w:rPr>
          <w:t>пунктом 5</w:t>
        </w:r>
      </w:hyperlink>
      <w:r w:rsidRPr="002836CE">
        <w:rPr>
          <w:rFonts w:ascii="Times New Roman" w:hAnsi="Times New Roman" w:cs="Times New Roman"/>
          <w:sz w:val="28"/>
          <w:szCs w:val="28"/>
        </w:rPr>
        <w:t xml:space="preserve"> настоящего Положения.</w:t>
      </w:r>
    </w:p>
    <w:p w:rsidR="00311254" w:rsidRPr="002836CE" w:rsidRDefault="00311254" w:rsidP="00311254">
      <w:pPr>
        <w:autoSpaceDE w:val="0"/>
        <w:autoSpaceDN w:val="0"/>
        <w:adjustRightInd w:val="0"/>
        <w:ind w:firstLine="708"/>
        <w:jc w:val="both"/>
        <w:rPr>
          <w:sz w:val="28"/>
          <w:szCs w:val="28"/>
        </w:rPr>
      </w:pPr>
      <w:r w:rsidRPr="002836CE">
        <w:rPr>
          <w:sz w:val="28"/>
          <w:szCs w:val="28"/>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11254" w:rsidRPr="002836CE" w:rsidRDefault="00311254" w:rsidP="00311254">
      <w:pPr>
        <w:pStyle w:val="ConsPlusNormal"/>
        <w:ind w:firstLine="540"/>
        <w:jc w:val="both"/>
        <w:rPr>
          <w:rFonts w:ascii="Times New Roman" w:hAnsi="Times New Roman" w:cs="Times New Roman"/>
          <w:sz w:val="28"/>
          <w:szCs w:val="28"/>
        </w:rPr>
      </w:pPr>
      <w:r w:rsidRPr="002836CE">
        <w:rPr>
          <w:rFonts w:ascii="Times New Roman" w:hAnsi="Times New Roman" w:cs="Times New Roman"/>
          <w:sz w:val="28"/>
          <w:szCs w:val="28"/>
        </w:rP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hyperlink r:id="rId11" w:history="1">
        <w:r w:rsidRPr="002836CE">
          <w:rPr>
            <w:rFonts w:ascii="Times New Roman" w:hAnsi="Times New Roman" w:cs="Times New Roman"/>
            <w:sz w:val="28"/>
            <w:szCs w:val="28"/>
          </w:rPr>
          <w:t>перечнем</w:t>
        </w:r>
      </w:hyperlink>
      <w:r w:rsidRPr="002836CE">
        <w:rPr>
          <w:rFonts w:ascii="Times New Roman" w:hAnsi="Times New Roman" w:cs="Times New Roman"/>
          <w:sz w:val="28"/>
          <w:szCs w:val="28"/>
        </w:rPr>
        <w:t>, не могут быть назначены на должность муниципальной службы.</w:t>
      </w:r>
    </w:p>
    <w:p w:rsidR="00311254" w:rsidRPr="002836CE" w:rsidRDefault="00311254" w:rsidP="00311254">
      <w:pPr>
        <w:pStyle w:val="ConsPlusNormal"/>
        <w:ind w:firstLine="540"/>
        <w:jc w:val="both"/>
        <w:rPr>
          <w:rFonts w:ascii="Times New Roman" w:hAnsi="Times New Roman" w:cs="Times New Roman"/>
          <w:sz w:val="28"/>
          <w:szCs w:val="28"/>
        </w:rPr>
      </w:pPr>
      <w:r w:rsidRPr="002836CE">
        <w:rPr>
          <w:rFonts w:ascii="Times New Roman" w:hAnsi="Times New Roman" w:cs="Times New Roman"/>
          <w:sz w:val="28"/>
          <w:szCs w:val="28"/>
        </w:rPr>
        <w:t xml:space="preserve">В случае непредставления или представления заведомо ложных сведений о доходах, расходах, об имуществе и обязательствах </w:t>
      </w:r>
      <w:r w:rsidRPr="002836CE">
        <w:rPr>
          <w:rFonts w:ascii="Times New Roman" w:hAnsi="Times New Roman" w:cs="Times New Roman"/>
          <w:sz w:val="28"/>
          <w:szCs w:val="28"/>
        </w:rPr>
        <w:lastRenderedPageBreak/>
        <w:t>имущественного характера муниципальный служащий освобождается от должности муниципальной службы в соответствии с законодательством Российской Федерации.</w:t>
      </w:r>
    </w:p>
    <w:p w:rsidR="00311254" w:rsidRPr="002836CE" w:rsidRDefault="00311254" w:rsidP="00311254">
      <w:pPr>
        <w:autoSpaceDE w:val="0"/>
        <w:autoSpaceDN w:val="0"/>
        <w:adjustRightInd w:val="0"/>
        <w:ind w:firstLine="708"/>
        <w:jc w:val="both"/>
        <w:rPr>
          <w:sz w:val="28"/>
          <w:szCs w:val="28"/>
        </w:rPr>
      </w:pPr>
      <w:r w:rsidRPr="002836CE">
        <w:rPr>
          <w:sz w:val="28"/>
          <w:szCs w:val="28"/>
        </w:rPr>
        <w:t>11. Проверка достоверности и полноты сведений о доходах, расходах, об имуществе и обязательствах имущественного характера, предоставленных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311254" w:rsidRPr="002836CE" w:rsidRDefault="00311254" w:rsidP="00311254">
      <w:pPr>
        <w:autoSpaceDE w:val="0"/>
        <w:autoSpaceDN w:val="0"/>
        <w:adjustRightInd w:val="0"/>
        <w:ind w:firstLine="708"/>
        <w:jc w:val="both"/>
        <w:rPr>
          <w:sz w:val="28"/>
          <w:szCs w:val="28"/>
        </w:rPr>
      </w:pPr>
      <w:r w:rsidRPr="002836CE">
        <w:rPr>
          <w:sz w:val="28"/>
          <w:szCs w:val="28"/>
        </w:rPr>
        <w:t xml:space="preserve">12. </w:t>
      </w:r>
      <w:proofErr w:type="gramStart"/>
      <w:r w:rsidRPr="002836CE">
        <w:rPr>
          <w:sz w:val="28"/>
          <w:szCs w:val="28"/>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предоставляемые гражданами, претендующими на замещение должностей муниципальной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roofErr w:type="gramEnd"/>
      <w:r w:rsidRPr="002836CE">
        <w:rPr>
          <w:sz w:val="28"/>
          <w:szCs w:val="28"/>
        </w:rPr>
        <w:t xml:space="preserve">, </w:t>
      </w:r>
      <w:proofErr w:type="gramStart"/>
      <w:r w:rsidRPr="002836CE">
        <w:rPr>
          <w:sz w:val="28"/>
          <w:szCs w:val="28"/>
        </w:rPr>
        <w:t>предоставляемые муниципальными служащими, относятся к информации ограниченного доступа.</w:t>
      </w:r>
      <w:proofErr w:type="gramEnd"/>
    </w:p>
    <w:p w:rsidR="00311254" w:rsidRPr="002836CE" w:rsidRDefault="00311254" w:rsidP="00311254">
      <w:pPr>
        <w:autoSpaceDE w:val="0"/>
        <w:autoSpaceDN w:val="0"/>
        <w:adjustRightInd w:val="0"/>
        <w:ind w:firstLine="708"/>
        <w:jc w:val="both"/>
        <w:rPr>
          <w:sz w:val="28"/>
          <w:szCs w:val="28"/>
        </w:rPr>
      </w:pPr>
      <w:r w:rsidRPr="002836CE">
        <w:rPr>
          <w:sz w:val="28"/>
          <w:szCs w:val="28"/>
        </w:rPr>
        <w:t>Сведения о доходах, об имуществе и обязательствах имущественного характера, предоставляемые гражданами, претендующими на замещение должностей муниципальной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11254" w:rsidRPr="002836CE" w:rsidRDefault="00311254" w:rsidP="00311254">
      <w:pPr>
        <w:autoSpaceDE w:val="0"/>
        <w:autoSpaceDN w:val="0"/>
        <w:adjustRightInd w:val="0"/>
        <w:ind w:firstLine="708"/>
        <w:jc w:val="both"/>
        <w:rPr>
          <w:sz w:val="28"/>
          <w:szCs w:val="28"/>
        </w:rPr>
      </w:pPr>
      <w:r w:rsidRPr="002836CE">
        <w:rPr>
          <w:sz w:val="28"/>
          <w:szCs w:val="28"/>
        </w:rPr>
        <w:t xml:space="preserve">13. Муниципальные служащие администрации </w:t>
      </w:r>
      <w:r w:rsidR="004E1806" w:rsidRPr="0035206C">
        <w:rPr>
          <w:sz w:val="28"/>
          <w:szCs w:val="28"/>
        </w:rPr>
        <w:t>Кобринского сельского поселения</w:t>
      </w:r>
      <w:r w:rsidRPr="002836CE">
        <w:rPr>
          <w:sz w:val="28"/>
          <w:szCs w:val="28"/>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1254" w:rsidRPr="002836CE" w:rsidRDefault="00311254" w:rsidP="00311254">
      <w:pPr>
        <w:pStyle w:val="ConsPlusNormal"/>
        <w:ind w:firstLine="540"/>
        <w:jc w:val="both"/>
        <w:rPr>
          <w:rFonts w:ascii="Times New Roman" w:hAnsi="Times New Roman" w:cs="Times New Roman"/>
          <w:sz w:val="28"/>
          <w:szCs w:val="28"/>
        </w:rPr>
      </w:pPr>
      <w:r w:rsidRPr="00DE638F">
        <w:rPr>
          <w:rFonts w:ascii="Times New Roman" w:hAnsi="Times New Roman" w:cs="Times New Roman"/>
          <w:sz w:val="28"/>
          <w:szCs w:val="28"/>
        </w:rPr>
        <w:t>14</w:t>
      </w:r>
      <w:r w:rsidRPr="002836CE">
        <w:rPr>
          <w:sz w:val="28"/>
          <w:szCs w:val="28"/>
        </w:rPr>
        <w:t xml:space="preserve">. </w:t>
      </w:r>
      <w:r w:rsidRPr="002836C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2" w:history="1">
        <w:r w:rsidRPr="002836CE">
          <w:rPr>
            <w:rFonts w:ascii="Times New Roman" w:hAnsi="Times New Roman" w:cs="Times New Roman"/>
            <w:sz w:val="28"/>
            <w:szCs w:val="28"/>
          </w:rPr>
          <w:t>перечнем</w:t>
        </w:r>
      </w:hyperlink>
      <w:r w:rsidRPr="002836CE">
        <w:rPr>
          <w:rFonts w:ascii="Times New Roman" w:hAnsi="Times New Roman" w:cs="Times New Roman"/>
          <w:sz w:val="28"/>
          <w:szCs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11254" w:rsidRPr="002836CE" w:rsidRDefault="00311254" w:rsidP="00311254">
      <w:pPr>
        <w:pStyle w:val="ConsPlusNormal"/>
        <w:ind w:firstLine="540"/>
        <w:jc w:val="both"/>
        <w:rPr>
          <w:rFonts w:ascii="Times New Roman" w:hAnsi="Times New Roman" w:cs="Times New Roman"/>
          <w:sz w:val="28"/>
          <w:szCs w:val="28"/>
        </w:rPr>
      </w:pPr>
      <w:proofErr w:type="gramStart"/>
      <w:r w:rsidRPr="002836CE">
        <w:rPr>
          <w:rFonts w:ascii="Times New Roman" w:hAnsi="Times New Roman" w:cs="Times New Roman"/>
          <w:sz w:val="28"/>
          <w:szCs w:val="28"/>
        </w:rPr>
        <w:t xml:space="preserve">В случае если гражданин или кандидат на должность, предусмотренную </w:t>
      </w:r>
      <w:hyperlink r:id="rId13" w:history="1">
        <w:r w:rsidRPr="002836CE">
          <w:rPr>
            <w:rFonts w:ascii="Times New Roman" w:hAnsi="Times New Roman" w:cs="Times New Roman"/>
            <w:sz w:val="28"/>
            <w:szCs w:val="28"/>
          </w:rPr>
          <w:t>перечнем</w:t>
        </w:r>
      </w:hyperlink>
      <w:r w:rsidRPr="002836CE">
        <w:rPr>
          <w:rFonts w:ascii="Times New Roman" w:hAnsi="Times New Roman" w:cs="Times New Roman"/>
          <w:sz w:val="28"/>
          <w:szCs w:val="28"/>
        </w:rPr>
        <w:t>, представившие представителю нанимателя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w:t>
      </w:r>
      <w:r w:rsidR="004E1806">
        <w:rPr>
          <w:rFonts w:ascii="Times New Roman" w:hAnsi="Times New Roman" w:cs="Times New Roman"/>
          <w:sz w:val="28"/>
          <w:szCs w:val="28"/>
        </w:rPr>
        <w:t>ли назначены на должность муни</w:t>
      </w:r>
      <w:r w:rsidRPr="002836CE">
        <w:rPr>
          <w:rFonts w:ascii="Times New Roman" w:hAnsi="Times New Roman" w:cs="Times New Roman"/>
          <w:sz w:val="28"/>
          <w:szCs w:val="28"/>
        </w:rPr>
        <w:t>ц</w:t>
      </w:r>
      <w:r w:rsidR="004E1806">
        <w:rPr>
          <w:rFonts w:ascii="Times New Roman" w:hAnsi="Times New Roman" w:cs="Times New Roman"/>
          <w:sz w:val="28"/>
          <w:szCs w:val="28"/>
        </w:rPr>
        <w:t>и</w:t>
      </w:r>
      <w:r w:rsidRPr="002836CE">
        <w:rPr>
          <w:rFonts w:ascii="Times New Roman" w:hAnsi="Times New Roman" w:cs="Times New Roman"/>
          <w:sz w:val="28"/>
          <w:szCs w:val="28"/>
        </w:rPr>
        <w:t>пальной службы, такие справки возвращаются указанным лицам по их письменному заявлению вместе с другими документами.</w:t>
      </w:r>
      <w:proofErr w:type="gramEnd"/>
    </w:p>
    <w:p w:rsidR="00311254" w:rsidRPr="002836CE" w:rsidRDefault="00311254" w:rsidP="00311254">
      <w:pPr>
        <w:autoSpaceDE w:val="0"/>
        <w:autoSpaceDN w:val="0"/>
        <w:adjustRightInd w:val="0"/>
        <w:ind w:firstLine="708"/>
        <w:jc w:val="both"/>
        <w:rPr>
          <w:sz w:val="28"/>
          <w:szCs w:val="28"/>
        </w:rPr>
      </w:pPr>
      <w:r w:rsidRPr="002836CE">
        <w:rPr>
          <w:sz w:val="28"/>
          <w:szCs w:val="28"/>
        </w:rPr>
        <w:t xml:space="preserve">15. </w:t>
      </w:r>
      <w:proofErr w:type="gramStart"/>
      <w:r w:rsidRPr="002836CE">
        <w:rPr>
          <w:sz w:val="28"/>
          <w:szCs w:val="28"/>
        </w:rPr>
        <w:t xml:space="preserve">Сведения о доходах, расходах, об имуществе и обязательствах имущественного характера муниципального служащего, его супруги </w:t>
      </w:r>
      <w:r w:rsidRPr="002836CE">
        <w:rPr>
          <w:sz w:val="28"/>
          <w:szCs w:val="28"/>
        </w:rPr>
        <w:lastRenderedPageBreak/>
        <w:t>(супруга) и несовершеннолетних детей</w:t>
      </w:r>
      <w:r w:rsidR="00DE638F">
        <w:rPr>
          <w:sz w:val="28"/>
          <w:szCs w:val="28"/>
        </w:rPr>
        <w:t>,</w:t>
      </w:r>
      <w:r w:rsidRPr="002836CE">
        <w:rPr>
          <w:sz w:val="28"/>
          <w:szCs w:val="28"/>
        </w:rPr>
        <w:t xml:space="preserve"> в соответствии с </w:t>
      </w:r>
      <w:hyperlink r:id="rId14" w:history="1">
        <w:r w:rsidRPr="002836CE">
          <w:rPr>
            <w:sz w:val="28"/>
            <w:szCs w:val="28"/>
          </w:rPr>
          <w:t>Порядком</w:t>
        </w:r>
      </w:hyperlink>
      <w:r w:rsidRPr="002836CE">
        <w:rPr>
          <w:sz w:val="28"/>
          <w:szCs w:val="28"/>
        </w:rPr>
        <w:t xml:space="preserve"> размещения сведений о доходах,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w:t>
      </w:r>
      <w:r w:rsidR="004E1806" w:rsidRPr="0035206C">
        <w:rPr>
          <w:sz w:val="28"/>
          <w:szCs w:val="28"/>
        </w:rPr>
        <w:t>Кобринского сельского поселения</w:t>
      </w:r>
      <w:r w:rsidRPr="002836CE">
        <w:rPr>
          <w:sz w:val="28"/>
          <w:szCs w:val="28"/>
        </w:rPr>
        <w:t xml:space="preserve"> и членов их семей</w:t>
      </w:r>
      <w:r w:rsidR="00DE638F">
        <w:rPr>
          <w:sz w:val="28"/>
          <w:szCs w:val="28"/>
        </w:rPr>
        <w:t xml:space="preserve">, утвержденным решением Кобринской сельской Думы </w:t>
      </w:r>
      <w:r w:rsidR="00DE638F" w:rsidRPr="002836CE">
        <w:rPr>
          <w:sz w:val="28"/>
          <w:szCs w:val="28"/>
        </w:rPr>
        <w:t xml:space="preserve"> </w:t>
      </w:r>
      <w:r w:rsidR="00DE638F">
        <w:rPr>
          <w:sz w:val="28"/>
          <w:szCs w:val="28"/>
        </w:rPr>
        <w:t xml:space="preserve">от </w:t>
      </w:r>
      <w:r w:rsidR="000859F9">
        <w:rPr>
          <w:sz w:val="28"/>
          <w:szCs w:val="28"/>
        </w:rPr>
        <w:t>24.07.2012</w:t>
      </w:r>
      <w:r w:rsidR="00DE638F">
        <w:rPr>
          <w:sz w:val="28"/>
          <w:szCs w:val="28"/>
        </w:rPr>
        <w:t xml:space="preserve"> №</w:t>
      </w:r>
      <w:r w:rsidR="000859F9">
        <w:rPr>
          <w:sz w:val="28"/>
          <w:szCs w:val="28"/>
        </w:rPr>
        <w:t xml:space="preserve"> 34/4</w:t>
      </w:r>
      <w:r w:rsidR="00DE638F">
        <w:rPr>
          <w:sz w:val="28"/>
          <w:szCs w:val="28"/>
        </w:rPr>
        <w:t xml:space="preserve">, </w:t>
      </w:r>
      <w:r w:rsidR="004E1806">
        <w:rPr>
          <w:sz w:val="28"/>
          <w:szCs w:val="28"/>
        </w:rPr>
        <w:t xml:space="preserve">размещаются </w:t>
      </w:r>
      <w:r w:rsidRPr="002836CE">
        <w:rPr>
          <w:sz w:val="28"/>
          <w:szCs w:val="28"/>
        </w:rPr>
        <w:t>на официальном</w:t>
      </w:r>
      <w:proofErr w:type="gramEnd"/>
      <w:r w:rsidRPr="002836CE">
        <w:rPr>
          <w:sz w:val="28"/>
          <w:szCs w:val="28"/>
        </w:rPr>
        <w:t xml:space="preserve"> </w:t>
      </w:r>
      <w:proofErr w:type="gramStart"/>
      <w:r w:rsidRPr="002836CE">
        <w:rPr>
          <w:sz w:val="28"/>
          <w:szCs w:val="28"/>
        </w:rPr>
        <w:t>сайте</w:t>
      </w:r>
      <w:proofErr w:type="gramEnd"/>
      <w:r w:rsidRPr="002836CE">
        <w:rPr>
          <w:sz w:val="28"/>
          <w:szCs w:val="28"/>
        </w:rPr>
        <w:t xml:space="preserve"> </w:t>
      </w:r>
      <w:r w:rsidR="004E1806" w:rsidRPr="0035206C">
        <w:rPr>
          <w:sz w:val="28"/>
          <w:szCs w:val="28"/>
        </w:rPr>
        <w:t>Кобринского сельского поселения</w:t>
      </w:r>
      <w:r w:rsidR="004E1806">
        <w:rPr>
          <w:sz w:val="28"/>
          <w:szCs w:val="28"/>
        </w:rPr>
        <w:t>,</w:t>
      </w:r>
      <w:r w:rsidRPr="002836CE">
        <w:rPr>
          <w:sz w:val="28"/>
          <w:szCs w:val="28"/>
        </w:rPr>
        <w:t xml:space="preserve"> </w:t>
      </w:r>
      <w:r w:rsidR="004E1806" w:rsidRPr="004E1806">
        <w:rPr>
          <w:sz w:val="28"/>
          <w:szCs w:val="28"/>
        </w:rPr>
        <w:t>а в случае отсутствия этих сведений на официальном сайте представляются общероссийским средствам массовой информации для опубликования по их запросам.</w:t>
      </w:r>
      <w:r w:rsidR="004E1806">
        <w:rPr>
          <w:sz w:val="28"/>
          <w:szCs w:val="28"/>
        </w:rPr>
        <w:t xml:space="preserve"> </w:t>
      </w:r>
    </w:p>
    <w:p w:rsidR="00311254" w:rsidRPr="002836CE" w:rsidRDefault="00311254" w:rsidP="00311254">
      <w:pPr>
        <w:autoSpaceDE w:val="0"/>
        <w:autoSpaceDN w:val="0"/>
        <w:adjustRightInd w:val="0"/>
        <w:jc w:val="both"/>
        <w:outlineLvl w:val="0"/>
        <w:rPr>
          <w:sz w:val="28"/>
          <w:szCs w:val="28"/>
        </w:rPr>
      </w:pPr>
    </w:p>
    <w:p w:rsidR="00311254" w:rsidRPr="002836CE" w:rsidRDefault="00311254" w:rsidP="0087705A">
      <w:pPr>
        <w:autoSpaceDE w:val="0"/>
        <w:autoSpaceDN w:val="0"/>
        <w:adjustRightInd w:val="0"/>
        <w:jc w:val="center"/>
      </w:pPr>
    </w:p>
    <w:p w:rsidR="00311254" w:rsidRPr="002836CE" w:rsidRDefault="00311254" w:rsidP="00311254">
      <w:pPr>
        <w:autoSpaceDE w:val="0"/>
        <w:autoSpaceDN w:val="0"/>
        <w:adjustRightInd w:val="0"/>
        <w:ind w:firstLine="540"/>
        <w:jc w:val="both"/>
      </w:pPr>
    </w:p>
    <w:p w:rsidR="00311254" w:rsidRPr="002836CE" w:rsidRDefault="00311254" w:rsidP="00311254"/>
    <w:p w:rsidR="005004EF" w:rsidRPr="007F65FF" w:rsidRDefault="005004EF">
      <w:pPr>
        <w:autoSpaceDE w:val="0"/>
        <w:autoSpaceDN w:val="0"/>
        <w:adjustRightInd w:val="0"/>
        <w:ind w:firstLine="540"/>
        <w:jc w:val="both"/>
      </w:pPr>
    </w:p>
    <w:p w:rsidR="009C06AF" w:rsidRPr="007F65FF" w:rsidRDefault="009C06AF">
      <w:pPr>
        <w:autoSpaceDE w:val="0"/>
        <w:autoSpaceDN w:val="0"/>
        <w:adjustRightInd w:val="0"/>
        <w:ind w:firstLine="540"/>
        <w:jc w:val="both"/>
      </w:pPr>
    </w:p>
    <w:p w:rsidR="009C06AF" w:rsidRPr="007F65FF" w:rsidRDefault="009C06AF">
      <w:pPr>
        <w:autoSpaceDE w:val="0"/>
        <w:autoSpaceDN w:val="0"/>
        <w:adjustRightInd w:val="0"/>
        <w:ind w:firstLine="540"/>
        <w:jc w:val="both"/>
      </w:pPr>
    </w:p>
    <w:p w:rsidR="009C06AF" w:rsidRPr="007F65FF" w:rsidRDefault="009C06AF">
      <w:pPr>
        <w:autoSpaceDE w:val="0"/>
        <w:autoSpaceDN w:val="0"/>
        <w:adjustRightInd w:val="0"/>
        <w:ind w:firstLine="540"/>
        <w:jc w:val="both"/>
      </w:pPr>
    </w:p>
    <w:p w:rsidR="009C06AF" w:rsidRPr="007F65FF" w:rsidRDefault="009C06AF">
      <w:pPr>
        <w:autoSpaceDE w:val="0"/>
        <w:autoSpaceDN w:val="0"/>
        <w:adjustRightInd w:val="0"/>
        <w:ind w:firstLine="540"/>
        <w:jc w:val="both"/>
      </w:pPr>
    </w:p>
    <w:p w:rsidR="009C06AF" w:rsidRPr="007F65FF" w:rsidRDefault="009C06AF">
      <w:pPr>
        <w:autoSpaceDE w:val="0"/>
        <w:autoSpaceDN w:val="0"/>
        <w:adjustRightInd w:val="0"/>
        <w:ind w:firstLine="540"/>
        <w:jc w:val="both"/>
      </w:pPr>
    </w:p>
    <w:p w:rsidR="009C06AF" w:rsidRDefault="009C06AF">
      <w:pPr>
        <w:autoSpaceDE w:val="0"/>
        <w:autoSpaceDN w:val="0"/>
        <w:adjustRightInd w:val="0"/>
        <w:ind w:firstLine="540"/>
        <w:jc w:val="both"/>
      </w:pPr>
    </w:p>
    <w:p w:rsidR="00DE638F" w:rsidRDefault="00DE638F">
      <w:pPr>
        <w:autoSpaceDE w:val="0"/>
        <w:autoSpaceDN w:val="0"/>
        <w:adjustRightInd w:val="0"/>
        <w:ind w:firstLine="540"/>
        <w:jc w:val="both"/>
      </w:pPr>
    </w:p>
    <w:p w:rsidR="00DE638F" w:rsidRDefault="00DE638F">
      <w:pPr>
        <w:autoSpaceDE w:val="0"/>
        <w:autoSpaceDN w:val="0"/>
        <w:adjustRightInd w:val="0"/>
        <w:ind w:firstLine="540"/>
        <w:jc w:val="both"/>
      </w:pPr>
    </w:p>
    <w:p w:rsidR="00DE638F" w:rsidRDefault="00DE638F">
      <w:pPr>
        <w:autoSpaceDE w:val="0"/>
        <w:autoSpaceDN w:val="0"/>
        <w:adjustRightInd w:val="0"/>
        <w:ind w:firstLine="540"/>
        <w:jc w:val="both"/>
      </w:pPr>
    </w:p>
    <w:p w:rsidR="00DE638F" w:rsidRDefault="00DE638F">
      <w:pPr>
        <w:autoSpaceDE w:val="0"/>
        <w:autoSpaceDN w:val="0"/>
        <w:adjustRightInd w:val="0"/>
        <w:ind w:firstLine="540"/>
        <w:jc w:val="both"/>
      </w:pPr>
    </w:p>
    <w:p w:rsidR="00DE638F" w:rsidRDefault="00DE638F">
      <w:pPr>
        <w:autoSpaceDE w:val="0"/>
        <w:autoSpaceDN w:val="0"/>
        <w:adjustRightInd w:val="0"/>
        <w:ind w:firstLine="540"/>
        <w:jc w:val="both"/>
      </w:pPr>
    </w:p>
    <w:p w:rsidR="00DE638F" w:rsidRDefault="00DE638F">
      <w:pPr>
        <w:autoSpaceDE w:val="0"/>
        <w:autoSpaceDN w:val="0"/>
        <w:adjustRightInd w:val="0"/>
        <w:ind w:firstLine="540"/>
        <w:jc w:val="both"/>
      </w:pPr>
    </w:p>
    <w:p w:rsidR="00DE638F" w:rsidRDefault="00DE638F">
      <w:pPr>
        <w:autoSpaceDE w:val="0"/>
        <w:autoSpaceDN w:val="0"/>
        <w:adjustRightInd w:val="0"/>
        <w:ind w:firstLine="540"/>
        <w:jc w:val="both"/>
      </w:pPr>
    </w:p>
    <w:p w:rsidR="00DE638F" w:rsidRDefault="00DE638F">
      <w:pPr>
        <w:autoSpaceDE w:val="0"/>
        <w:autoSpaceDN w:val="0"/>
        <w:adjustRightInd w:val="0"/>
        <w:ind w:firstLine="540"/>
        <w:jc w:val="both"/>
      </w:pPr>
    </w:p>
    <w:p w:rsidR="00DE638F" w:rsidRDefault="00DE638F">
      <w:pPr>
        <w:autoSpaceDE w:val="0"/>
        <w:autoSpaceDN w:val="0"/>
        <w:adjustRightInd w:val="0"/>
        <w:ind w:firstLine="540"/>
        <w:jc w:val="both"/>
      </w:pPr>
    </w:p>
    <w:p w:rsidR="00DE638F" w:rsidRPr="007F65FF" w:rsidRDefault="00DE638F">
      <w:pPr>
        <w:autoSpaceDE w:val="0"/>
        <w:autoSpaceDN w:val="0"/>
        <w:adjustRightInd w:val="0"/>
        <w:ind w:firstLine="540"/>
        <w:jc w:val="both"/>
      </w:pPr>
    </w:p>
    <w:p w:rsidR="009C06AF" w:rsidRPr="007F65FF" w:rsidRDefault="009C06AF">
      <w:pPr>
        <w:autoSpaceDE w:val="0"/>
        <w:autoSpaceDN w:val="0"/>
        <w:adjustRightInd w:val="0"/>
        <w:ind w:firstLine="540"/>
        <w:jc w:val="both"/>
      </w:pPr>
    </w:p>
    <w:p w:rsidR="00C00C85" w:rsidRDefault="00C00C85">
      <w:pPr>
        <w:autoSpaceDE w:val="0"/>
        <w:autoSpaceDN w:val="0"/>
        <w:adjustRightInd w:val="0"/>
        <w:ind w:firstLine="540"/>
        <w:jc w:val="both"/>
      </w:pPr>
    </w:p>
    <w:sectPr w:rsidR="00C00C85" w:rsidSect="00DC4E99">
      <w:type w:val="continuous"/>
      <w:pgSz w:w="11907" w:h="16840" w:code="9"/>
      <w:pgMar w:top="851" w:right="851" w:bottom="851" w:left="1701"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C9" w:rsidRDefault="005E50C9">
      <w:r>
        <w:separator/>
      </w:r>
    </w:p>
  </w:endnote>
  <w:endnote w:type="continuationSeparator" w:id="0">
    <w:p w:rsidR="005E50C9" w:rsidRDefault="005E5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C9" w:rsidRDefault="005E50C9">
      <w:r>
        <w:separator/>
      </w:r>
    </w:p>
  </w:footnote>
  <w:footnote w:type="continuationSeparator" w:id="0">
    <w:p w:rsidR="005E50C9" w:rsidRDefault="005E50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5004EF"/>
    <w:rsid w:val="000027BB"/>
    <w:rsid w:val="00002814"/>
    <w:rsid w:val="0001561E"/>
    <w:rsid w:val="00021B86"/>
    <w:rsid w:val="00042DA4"/>
    <w:rsid w:val="000559E7"/>
    <w:rsid w:val="000859F9"/>
    <w:rsid w:val="00092D78"/>
    <w:rsid w:val="000D248C"/>
    <w:rsid w:val="000D29B5"/>
    <w:rsid w:val="000F4E9A"/>
    <w:rsid w:val="00100F4E"/>
    <w:rsid w:val="001126F3"/>
    <w:rsid w:val="001241A9"/>
    <w:rsid w:val="0013125A"/>
    <w:rsid w:val="00136BEA"/>
    <w:rsid w:val="00140BAB"/>
    <w:rsid w:val="00147D3D"/>
    <w:rsid w:val="00162C45"/>
    <w:rsid w:val="001643A8"/>
    <w:rsid w:val="001677B3"/>
    <w:rsid w:val="00193156"/>
    <w:rsid w:val="00194EF4"/>
    <w:rsid w:val="001A2348"/>
    <w:rsid w:val="001D44A9"/>
    <w:rsid w:val="00206182"/>
    <w:rsid w:val="0020659C"/>
    <w:rsid w:val="002111B2"/>
    <w:rsid w:val="0021687E"/>
    <w:rsid w:val="00223B8C"/>
    <w:rsid w:val="002273B9"/>
    <w:rsid w:val="00252F56"/>
    <w:rsid w:val="00260BA9"/>
    <w:rsid w:val="00260DA1"/>
    <w:rsid w:val="002B5351"/>
    <w:rsid w:val="002B6684"/>
    <w:rsid w:val="002F6127"/>
    <w:rsid w:val="00303D8D"/>
    <w:rsid w:val="00311254"/>
    <w:rsid w:val="00311607"/>
    <w:rsid w:val="0034006E"/>
    <w:rsid w:val="00340ED2"/>
    <w:rsid w:val="0035206C"/>
    <w:rsid w:val="00367FBD"/>
    <w:rsid w:val="00377C7C"/>
    <w:rsid w:val="003A2C17"/>
    <w:rsid w:val="003C0607"/>
    <w:rsid w:val="003C3546"/>
    <w:rsid w:val="003C4AE3"/>
    <w:rsid w:val="003F7861"/>
    <w:rsid w:val="003F7949"/>
    <w:rsid w:val="00411447"/>
    <w:rsid w:val="0042131E"/>
    <w:rsid w:val="00431AC3"/>
    <w:rsid w:val="00441B12"/>
    <w:rsid w:val="00446772"/>
    <w:rsid w:val="00454A0A"/>
    <w:rsid w:val="0046106E"/>
    <w:rsid w:val="00470B59"/>
    <w:rsid w:val="00487FB4"/>
    <w:rsid w:val="0049210A"/>
    <w:rsid w:val="004A0A28"/>
    <w:rsid w:val="004B4D63"/>
    <w:rsid w:val="004C40D3"/>
    <w:rsid w:val="004D1BDC"/>
    <w:rsid w:val="004D7188"/>
    <w:rsid w:val="004E1806"/>
    <w:rsid w:val="004F42BC"/>
    <w:rsid w:val="005004EF"/>
    <w:rsid w:val="005332B8"/>
    <w:rsid w:val="005426AD"/>
    <w:rsid w:val="00542B31"/>
    <w:rsid w:val="00551DEC"/>
    <w:rsid w:val="005733F2"/>
    <w:rsid w:val="00586A08"/>
    <w:rsid w:val="005A4549"/>
    <w:rsid w:val="005A4B68"/>
    <w:rsid w:val="005B2899"/>
    <w:rsid w:val="005C13EC"/>
    <w:rsid w:val="005D5FD5"/>
    <w:rsid w:val="005E1501"/>
    <w:rsid w:val="005E50C9"/>
    <w:rsid w:val="005E5550"/>
    <w:rsid w:val="005E5689"/>
    <w:rsid w:val="005F3C97"/>
    <w:rsid w:val="00613FB9"/>
    <w:rsid w:val="00645746"/>
    <w:rsid w:val="006466DB"/>
    <w:rsid w:val="00681415"/>
    <w:rsid w:val="006879E5"/>
    <w:rsid w:val="00691D93"/>
    <w:rsid w:val="006A2000"/>
    <w:rsid w:val="006A5600"/>
    <w:rsid w:val="006B05CA"/>
    <w:rsid w:val="006D0F6C"/>
    <w:rsid w:val="00715FE8"/>
    <w:rsid w:val="0075200E"/>
    <w:rsid w:val="00753090"/>
    <w:rsid w:val="007675CA"/>
    <w:rsid w:val="00773520"/>
    <w:rsid w:val="007802EF"/>
    <w:rsid w:val="00784537"/>
    <w:rsid w:val="00785C79"/>
    <w:rsid w:val="00794437"/>
    <w:rsid w:val="007A4166"/>
    <w:rsid w:val="007C1A1C"/>
    <w:rsid w:val="007C31C8"/>
    <w:rsid w:val="007D354D"/>
    <w:rsid w:val="007D3D9A"/>
    <w:rsid w:val="007F65FF"/>
    <w:rsid w:val="00800175"/>
    <w:rsid w:val="008026C4"/>
    <w:rsid w:val="00812E4A"/>
    <w:rsid w:val="00812E71"/>
    <w:rsid w:val="00834775"/>
    <w:rsid w:val="00845F2E"/>
    <w:rsid w:val="00855F89"/>
    <w:rsid w:val="008713FE"/>
    <w:rsid w:val="00871658"/>
    <w:rsid w:val="0087705A"/>
    <w:rsid w:val="0088736F"/>
    <w:rsid w:val="00890B6E"/>
    <w:rsid w:val="008C39A0"/>
    <w:rsid w:val="008C68E1"/>
    <w:rsid w:val="008D407E"/>
    <w:rsid w:val="008E2FA2"/>
    <w:rsid w:val="0090636F"/>
    <w:rsid w:val="00917C85"/>
    <w:rsid w:val="00953EC8"/>
    <w:rsid w:val="009540EC"/>
    <w:rsid w:val="009553D9"/>
    <w:rsid w:val="009648FB"/>
    <w:rsid w:val="00987293"/>
    <w:rsid w:val="00993A0D"/>
    <w:rsid w:val="009A6DC7"/>
    <w:rsid w:val="009B3C14"/>
    <w:rsid w:val="009B7AAB"/>
    <w:rsid w:val="009C06AF"/>
    <w:rsid w:val="00A303E5"/>
    <w:rsid w:val="00A34C03"/>
    <w:rsid w:val="00A36187"/>
    <w:rsid w:val="00A47943"/>
    <w:rsid w:val="00A504A5"/>
    <w:rsid w:val="00A56317"/>
    <w:rsid w:val="00A57D34"/>
    <w:rsid w:val="00A758C1"/>
    <w:rsid w:val="00A86F2C"/>
    <w:rsid w:val="00A95B21"/>
    <w:rsid w:val="00AA2F72"/>
    <w:rsid w:val="00AA503D"/>
    <w:rsid w:val="00AD3382"/>
    <w:rsid w:val="00AE14AD"/>
    <w:rsid w:val="00B1441B"/>
    <w:rsid w:val="00B52D2E"/>
    <w:rsid w:val="00B64108"/>
    <w:rsid w:val="00B7087F"/>
    <w:rsid w:val="00B85AC7"/>
    <w:rsid w:val="00BB6C97"/>
    <w:rsid w:val="00BF73BD"/>
    <w:rsid w:val="00C00C85"/>
    <w:rsid w:val="00C13D98"/>
    <w:rsid w:val="00C41C19"/>
    <w:rsid w:val="00C44961"/>
    <w:rsid w:val="00C47EDC"/>
    <w:rsid w:val="00C55D0D"/>
    <w:rsid w:val="00C61E42"/>
    <w:rsid w:val="00C6715B"/>
    <w:rsid w:val="00C86D5D"/>
    <w:rsid w:val="00CA1EE1"/>
    <w:rsid w:val="00CA224D"/>
    <w:rsid w:val="00CA2DC3"/>
    <w:rsid w:val="00CA6AE2"/>
    <w:rsid w:val="00CB5D94"/>
    <w:rsid w:val="00CC51F7"/>
    <w:rsid w:val="00CD5125"/>
    <w:rsid w:val="00CE5440"/>
    <w:rsid w:val="00D12934"/>
    <w:rsid w:val="00D21E65"/>
    <w:rsid w:val="00D52508"/>
    <w:rsid w:val="00D73BF7"/>
    <w:rsid w:val="00D851DF"/>
    <w:rsid w:val="00DB5D91"/>
    <w:rsid w:val="00DC4E99"/>
    <w:rsid w:val="00DD3175"/>
    <w:rsid w:val="00DE638F"/>
    <w:rsid w:val="00DF27E2"/>
    <w:rsid w:val="00DF45CA"/>
    <w:rsid w:val="00E065F9"/>
    <w:rsid w:val="00E1201E"/>
    <w:rsid w:val="00E20F80"/>
    <w:rsid w:val="00E24AD9"/>
    <w:rsid w:val="00E51497"/>
    <w:rsid w:val="00E56F2F"/>
    <w:rsid w:val="00E612B4"/>
    <w:rsid w:val="00E67946"/>
    <w:rsid w:val="00E70ADA"/>
    <w:rsid w:val="00E73068"/>
    <w:rsid w:val="00E93BB9"/>
    <w:rsid w:val="00EA2C81"/>
    <w:rsid w:val="00EA7052"/>
    <w:rsid w:val="00EB52F0"/>
    <w:rsid w:val="00EB5481"/>
    <w:rsid w:val="00EC54CB"/>
    <w:rsid w:val="00ED68C1"/>
    <w:rsid w:val="00EE4C1A"/>
    <w:rsid w:val="00F021FB"/>
    <w:rsid w:val="00F059FC"/>
    <w:rsid w:val="00F33EF9"/>
    <w:rsid w:val="00F4010E"/>
    <w:rsid w:val="00F45925"/>
    <w:rsid w:val="00F522E5"/>
    <w:rsid w:val="00F534A8"/>
    <w:rsid w:val="00F6450F"/>
    <w:rsid w:val="00F73485"/>
    <w:rsid w:val="00F7601D"/>
    <w:rsid w:val="00F77F7A"/>
    <w:rsid w:val="00FA5F4D"/>
    <w:rsid w:val="00FB009D"/>
    <w:rsid w:val="00FB0CE8"/>
    <w:rsid w:val="00FC1342"/>
    <w:rsid w:val="00FD3F21"/>
    <w:rsid w:val="00FD6FCB"/>
    <w:rsid w:val="00FE1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D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004EF"/>
    <w:pPr>
      <w:widowControl w:val="0"/>
      <w:autoSpaceDE w:val="0"/>
      <w:autoSpaceDN w:val="0"/>
      <w:adjustRightInd w:val="0"/>
    </w:pPr>
    <w:rPr>
      <w:rFonts w:ascii="Courier New" w:hAnsi="Courier New" w:cs="Courier New"/>
    </w:rPr>
  </w:style>
  <w:style w:type="paragraph" w:customStyle="1" w:styleId="ConsPlusTitle">
    <w:name w:val="ConsPlusTitle"/>
    <w:rsid w:val="005004EF"/>
    <w:pPr>
      <w:widowControl w:val="0"/>
      <w:autoSpaceDE w:val="0"/>
      <w:autoSpaceDN w:val="0"/>
      <w:adjustRightInd w:val="0"/>
    </w:pPr>
    <w:rPr>
      <w:b/>
      <w:bCs/>
      <w:sz w:val="24"/>
      <w:szCs w:val="24"/>
    </w:rPr>
  </w:style>
  <w:style w:type="paragraph" w:customStyle="1" w:styleId="ConsPlusCell">
    <w:name w:val="ConsPlusCell"/>
    <w:rsid w:val="005004EF"/>
    <w:pPr>
      <w:widowControl w:val="0"/>
      <w:autoSpaceDE w:val="0"/>
      <w:autoSpaceDN w:val="0"/>
      <w:adjustRightInd w:val="0"/>
    </w:pPr>
    <w:rPr>
      <w:rFonts w:ascii="Arial" w:hAnsi="Arial" w:cs="Arial"/>
    </w:rPr>
  </w:style>
  <w:style w:type="table" w:styleId="a3">
    <w:name w:val="Table Grid"/>
    <w:basedOn w:val="a1"/>
    <w:rsid w:val="00DC4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Знак Знак Знак"/>
    <w:basedOn w:val="a"/>
    <w:rsid w:val="007675CA"/>
    <w:pPr>
      <w:spacing w:before="100" w:beforeAutospacing="1" w:after="100" w:afterAutospacing="1"/>
      <w:jc w:val="both"/>
    </w:pPr>
    <w:rPr>
      <w:rFonts w:ascii="Tahoma" w:hAnsi="Tahoma" w:cs="Tahoma"/>
      <w:sz w:val="20"/>
      <w:szCs w:val="20"/>
      <w:lang w:val="en-US" w:eastAsia="en-US"/>
    </w:rPr>
  </w:style>
  <w:style w:type="paragraph" w:styleId="a4">
    <w:name w:val="footnote text"/>
    <w:basedOn w:val="a"/>
    <w:semiHidden/>
    <w:rsid w:val="008E2FA2"/>
    <w:pPr>
      <w:autoSpaceDE w:val="0"/>
      <w:autoSpaceDN w:val="0"/>
    </w:pPr>
    <w:rPr>
      <w:sz w:val="20"/>
      <w:szCs w:val="20"/>
    </w:rPr>
  </w:style>
  <w:style w:type="character" w:styleId="a5">
    <w:name w:val="footnote reference"/>
    <w:basedOn w:val="a0"/>
    <w:semiHidden/>
    <w:rsid w:val="008E2FA2"/>
    <w:rPr>
      <w:vertAlign w:val="superscript"/>
    </w:rPr>
  </w:style>
  <w:style w:type="paragraph" w:styleId="a6">
    <w:name w:val="Balloon Text"/>
    <w:basedOn w:val="a"/>
    <w:semiHidden/>
    <w:rsid w:val="00551DEC"/>
    <w:rPr>
      <w:rFonts w:ascii="Tahoma" w:hAnsi="Tahoma" w:cs="Tahoma"/>
      <w:sz w:val="16"/>
      <w:szCs w:val="16"/>
    </w:rPr>
  </w:style>
  <w:style w:type="paragraph" w:styleId="a7">
    <w:name w:val="header"/>
    <w:basedOn w:val="a"/>
    <w:link w:val="a8"/>
    <w:uiPriority w:val="99"/>
    <w:rsid w:val="003A2C17"/>
    <w:pPr>
      <w:tabs>
        <w:tab w:val="center" w:pos="4153"/>
        <w:tab w:val="right" w:pos="8306"/>
      </w:tabs>
      <w:autoSpaceDE w:val="0"/>
      <w:autoSpaceDN w:val="0"/>
    </w:pPr>
    <w:rPr>
      <w:sz w:val="20"/>
      <w:szCs w:val="20"/>
    </w:rPr>
  </w:style>
  <w:style w:type="character" w:customStyle="1" w:styleId="a8">
    <w:name w:val="Верхний колонтитул Знак"/>
    <w:basedOn w:val="a0"/>
    <w:link w:val="a7"/>
    <w:uiPriority w:val="99"/>
    <w:rsid w:val="003A2C17"/>
  </w:style>
  <w:style w:type="character" w:styleId="a9">
    <w:name w:val="page number"/>
    <w:basedOn w:val="a0"/>
    <w:rsid w:val="003A2C17"/>
  </w:style>
  <w:style w:type="paragraph" w:styleId="aa">
    <w:name w:val="No Spacing"/>
    <w:uiPriority w:val="1"/>
    <w:qFormat/>
    <w:rsid w:val="003A2C17"/>
    <w:pPr>
      <w:autoSpaceDE w:val="0"/>
      <w:autoSpaceDN w:val="0"/>
    </w:pPr>
  </w:style>
  <w:style w:type="paragraph" w:customStyle="1" w:styleId="ConsPlusNormal">
    <w:name w:val="ConsPlusNormal"/>
    <w:rsid w:val="00311254"/>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004EF"/>
    <w:pPr>
      <w:widowControl w:val="0"/>
      <w:autoSpaceDE w:val="0"/>
      <w:autoSpaceDN w:val="0"/>
      <w:adjustRightInd w:val="0"/>
    </w:pPr>
    <w:rPr>
      <w:rFonts w:ascii="Courier New" w:hAnsi="Courier New" w:cs="Courier New"/>
    </w:rPr>
  </w:style>
  <w:style w:type="paragraph" w:customStyle="1" w:styleId="ConsPlusTitle">
    <w:name w:val="ConsPlusTitle"/>
    <w:rsid w:val="005004EF"/>
    <w:pPr>
      <w:widowControl w:val="0"/>
      <w:autoSpaceDE w:val="0"/>
      <w:autoSpaceDN w:val="0"/>
      <w:adjustRightInd w:val="0"/>
    </w:pPr>
    <w:rPr>
      <w:b/>
      <w:bCs/>
      <w:sz w:val="24"/>
      <w:szCs w:val="24"/>
    </w:rPr>
  </w:style>
  <w:style w:type="paragraph" w:customStyle="1" w:styleId="ConsPlusCell">
    <w:name w:val="ConsPlusCell"/>
    <w:rsid w:val="005004EF"/>
    <w:pPr>
      <w:widowControl w:val="0"/>
      <w:autoSpaceDE w:val="0"/>
      <w:autoSpaceDN w:val="0"/>
      <w:adjustRightInd w:val="0"/>
    </w:pPr>
    <w:rPr>
      <w:rFonts w:ascii="Arial" w:hAnsi="Arial" w:cs="Arial"/>
    </w:rPr>
  </w:style>
  <w:style w:type="table" w:styleId="a3">
    <w:name w:val="Table Grid"/>
    <w:basedOn w:val="a1"/>
    <w:rsid w:val="00DC4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Знак Знак Знак"/>
    <w:basedOn w:val="a"/>
    <w:rsid w:val="007675CA"/>
    <w:pPr>
      <w:spacing w:before="100" w:beforeAutospacing="1" w:after="100" w:afterAutospacing="1"/>
      <w:jc w:val="both"/>
    </w:pPr>
    <w:rPr>
      <w:rFonts w:ascii="Tahoma" w:hAnsi="Tahoma" w:cs="Tahoma"/>
      <w:sz w:val="20"/>
      <w:szCs w:val="20"/>
      <w:lang w:val="en-US" w:eastAsia="en-US"/>
    </w:rPr>
  </w:style>
  <w:style w:type="paragraph" w:styleId="a4">
    <w:name w:val="footnote text"/>
    <w:basedOn w:val="a"/>
    <w:semiHidden/>
    <w:rsid w:val="008E2FA2"/>
    <w:pPr>
      <w:autoSpaceDE w:val="0"/>
      <w:autoSpaceDN w:val="0"/>
    </w:pPr>
    <w:rPr>
      <w:sz w:val="20"/>
      <w:szCs w:val="20"/>
    </w:rPr>
  </w:style>
  <w:style w:type="character" w:styleId="a5">
    <w:name w:val="footnote reference"/>
    <w:basedOn w:val="a0"/>
    <w:semiHidden/>
    <w:rsid w:val="008E2FA2"/>
    <w:rPr>
      <w:vertAlign w:val="superscript"/>
    </w:rPr>
  </w:style>
  <w:style w:type="paragraph" w:styleId="a6">
    <w:name w:val="Balloon Text"/>
    <w:basedOn w:val="a"/>
    <w:semiHidden/>
    <w:rsid w:val="00551DEC"/>
    <w:rPr>
      <w:rFonts w:ascii="Tahoma" w:hAnsi="Tahoma" w:cs="Tahoma"/>
      <w:sz w:val="16"/>
      <w:szCs w:val="16"/>
    </w:rPr>
  </w:style>
  <w:style w:type="paragraph" w:styleId="a7">
    <w:name w:val="header"/>
    <w:basedOn w:val="a"/>
    <w:link w:val="a8"/>
    <w:uiPriority w:val="99"/>
    <w:rsid w:val="003A2C17"/>
    <w:pPr>
      <w:tabs>
        <w:tab w:val="center" w:pos="4153"/>
        <w:tab w:val="right" w:pos="8306"/>
      </w:tabs>
      <w:autoSpaceDE w:val="0"/>
      <w:autoSpaceDN w:val="0"/>
    </w:pPr>
    <w:rPr>
      <w:sz w:val="20"/>
      <w:szCs w:val="20"/>
    </w:rPr>
  </w:style>
  <w:style w:type="character" w:customStyle="1" w:styleId="a8">
    <w:name w:val="Верхний колонтитул Знак"/>
    <w:basedOn w:val="a0"/>
    <w:link w:val="a7"/>
    <w:uiPriority w:val="99"/>
    <w:rsid w:val="003A2C17"/>
  </w:style>
  <w:style w:type="character" w:styleId="a9">
    <w:name w:val="page number"/>
    <w:basedOn w:val="a0"/>
    <w:rsid w:val="003A2C17"/>
  </w:style>
  <w:style w:type="paragraph" w:styleId="aa">
    <w:name w:val="No Spacing"/>
    <w:uiPriority w:val="1"/>
    <w:qFormat/>
    <w:rsid w:val="003A2C17"/>
    <w:pPr>
      <w:autoSpaceDE w:val="0"/>
      <w:autoSpaceDN w:val="0"/>
    </w:pPr>
  </w:style>
  <w:style w:type="paragraph" w:customStyle="1" w:styleId="ConsPlusNormal">
    <w:name w:val="ConsPlusNormal"/>
    <w:rsid w:val="00311254"/>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4328812FEE0330AC1B8522614FF8B82C344CB11CB012893908884D656DC118AF1FyD5CG" TargetMode="External"/><Relationship Id="rId13" Type="http://schemas.openxmlformats.org/officeDocument/2006/relationships/hyperlink" Target="consultantplus://offline/ref=5B2D834E3BA1047E49BF4328812FEE0330AC1B8522614FF8B82C344CB11CB012893908884D656DC118AF1FyD5CG" TargetMode="External"/><Relationship Id="rId3" Type="http://schemas.openxmlformats.org/officeDocument/2006/relationships/settings" Target="settings.xml"/><Relationship Id="rId7" Type="http://schemas.openxmlformats.org/officeDocument/2006/relationships/hyperlink" Target="consultantplus://offline/ref=5B2D834E3BA1047E49BF4328812FEE0330AC1B8522614FF8B82C344CB11CB012893908884D656DC118AF1FyD5CG" TargetMode="External"/><Relationship Id="rId12" Type="http://schemas.openxmlformats.org/officeDocument/2006/relationships/hyperlink" Target="consultantplus://offline/ref=5B2D834E3BA1047E49BF4328812FEE0330AC1B8522614FF8B82C344CB11CB012893908884D656DC118AF1FyD5C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B2D834E3BA1047E49BF4328812FEE0330AC1B8522614FF8B82C344CB11CB012893908884D656DC118AF1FyD5C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B2D834E3BA1047E49BF4328812FEE0330AC1B8522614FF8B82C344CB11CB012893908884D656DC118AF1FyD5CG" TargetMode="External"/><Relationship Id="rId4" Type="http://schemas.openxmlformats.org/officeDocument/2006/relationships/webSettings" Target="webSettings.xml"/><Relationship Id="rId9" Type="http://schemas.openxmlformats.org/officeDocument/2006/relationships/hyperlink" Target="consultantplus://offline/ref=5B2D834E3BA1047E49BF4328812FEE0330AC1B8522614FF8B82C344CB11CB012893908884D656DC118AF1FyD5CG" TargetMode="External"/><Relationship Id="rId14" Type="http://schemas.openxmlformats.org/officeDocument/2006/relationships/hyperlink" Target="consultantplus://offline/ref=D927A6FB51EC6209FB580AA86E63C0EE40DF3DB83D29FBB325969D1047A54F380E6117D7ACB741EA9760A0EDZ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3C41-76DC-4936-8307-2C71593E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ГЛАВА АДМИНИСТРАЦИИ НАГОРСКОГО РАЙОНА</vt:lpstr>
    </vt:vector>
  </TitlesOfParts>
  <Company>Administracia</Company>
  <LinksUpToDate>false</LinksUpToDate>
  <CharactersWithSpaces>15159</CharactersWithSpaces>
  <SharedDoc>false</SharedDoc>
  <HLinks>
    <vt:vector size="90" baseType="variant">
      <vt:variant>
        <vt:i4>327688</vt:i4>
      </vt:variant>
      <vt:variant>
        <vt:i4>42</vt:i4>
      </vt:variant>
      <vt:variant>
        <vt:i4>0</vt:i4>
      </vt:variant>
      <vt:variant>
        <vt:i4>5</vt:i4>
      </vt:variant>
      <vt:variant>
        <vt:lpwstr>consultantplus://offline/ref=D927A6FB51EC6209FB580AA86E63C0EE40DF3DB83D29FBB325969D1047A54F380E6117D7ACB741EA9760A0EDZDG</vt:lpwstr>
      </vt:variant>
      <vt:variant>
        <vt:lpwstr/>
      </vt:variant>
      <vt:variant>
        <vt:i4>5308504</vt:i4>
      </vt:variant>
      <vt:variant>
        <vt:i4>39</vt:i4>
      </vt:variant>
      <vt:variant>
        <vt:i4>0</vt:i4>
      </vt:variant>
      <vt:variant>
        <vt:i4>5</vt:i4>
      </vt:variant>
      <vt:variant>
        <vt:lpwstr>consultantplus://offline/ref=5B2D834E3BA1047E49BF4328812FEE0330AC1B8522614FF8B82C344CB11CB012893908884D656DC118AF1FyD5CG</vt:lpwstr>
      </vt:variant>
      <vt:variant>
        <vt:lpwstr/>
      </vt:variant>
      <vt:variant>
        <vt:i4>5308504</vt:i4>
      </vt:variant>
      <vt:variant>
        <vt:i4>36</vt:i4>
      </vt:variant>
      <vt:variant>
        <vt:i4>0</vt:i4>
      </vt:variant>
      <vt:variant>
        <vt:i4>5</vt:i4>
      </vt:variant>
      <vt:variant>
        <vt:lpwstr>consultantplus://offline/ref=5B2D834E3BA1047E49BF4328812FEE0330AC1B8522614FF8B82C344CB11CB012893908884D656DC118AF1FyD5CG</vt:lpwstr>
      </vt:variant>
      <vt:variant>
        <vt:lpwstr/>
      </vt:variant>
      <vt:variant>
        <vt:i4>5308504</vt:i4>
      </vt:variant>
      <vt:variant>
        <vt:i4>33</vt:i4>
      </vt:variant>
      <vt:variant>
        <vt:i4>0</vt:i4>
      </vt:variant>
      <vt:variant>
        <vt:i4>5</vt:i4>
      </vt:variant>
      <vt:variant>
        <vt:lpwstr>consultantplus://offline/ref=5B2D834E3BA1047E49BF4328812FEE0330AC1B8522614FF8B82C344CB11CB012893908884D656DC118AF1FyD5CG</vt:lpwstr>
      </vt:variant>
      <vt:variant>
        <vt:lpwstr/>
      </vt:variant>
      <vt:variant>
        <vt:i4>3342448</vt:i4>
      </vt:variant>
      <vt:variant>
        <vt:i4>30</vt:i4>
      </vt:variant>
      <vt:variant>
        <vt:i4>0</vt:i4>
      </vt:variant>
      <vt:variant>
        <vt:i4>5</vt:i4>
      </vt:variant>
      <vt:variant>
        <vt:lpwstr/>
      </vt:variant>
      <vt:variant>
        <vt:lpwstr>P34</vt:lpwstr>
      </vt:variant>
      <vt:variant>
        <vt:i4>5308504</vt:i4>
      </vt:variant>
      <vt:variant>
        <vt:i4>27</vt:i4>
      </vt:variant>
      <vt:variant>
        <vt:i4>0</vt:i4>
      </vt:variant>
      <vt:variant>
        <vt:i4>5</vt:i4>
      </vt:variant>
      <vt:variant>
        <vt:lpwstr>consultantplus://offline/ref=5B2D834E3BA1047E49BF4328812FEE0330AC1B8522614FF8B82C344CB11CB012893908884D656DC118AF1FyD5CG</vt:lpwstr>
      </vt:variant>
      <vt:variant>
        <vt:lpwstr/>
      </vt:variant>
      <vt:variant>
        <vt:i4>3276912</vt:i4>
      </vt:variant>
      <vt:variant>
        <vt:i4>24</vt:i4>
      </vt:variant>
      <vt:variant>
        <vt:i4>0</vt:i4>
      </vt:variant>
      <vt:variant>
        <vt:i4>5</vt:i4>
      </vt:variant>
      <vt:variant>
        <vt:lpwstr/>
      </vt:variant>
      <vt:variant>
        <vt:lpwstr>P24</vt:lpwstr>
      </vt:variant>
      <vt:variant>
        <vt:i4>3276912</vt:i4>
      </vt:variant>
      <vt:variant>
        <vt:i4>21</vt:i4>
      </vt:variant>
      <vt:variant>
        <vt:i4>0</vt:i4>
      </vt:variant>
      <vt:variant>
        <vt:i4>5</vt:i4>
      </vt:variant>
      <vt:variant>
        <vt:lpwstr/>
      </vt:variant>
      <vt:variant>
        <vt:lpwstr>P28</vt:lpwstr>
      </vt:variant>
      <vt:variant>
        <vt:i4>5308504</vt:i4>
      </vt:variant>
      <vt:variant>
        <vt:i4>18</vt:i4>
      </vt:variant>
      <vt:variant>
        <vt:i4>0</vt:i4>
      </vt:variant>
      <vt:variant>
        <vt:i4>5</vt:i4>
      </vt:variant>
      <vt:variant>
        <vt:lpwstr>consultantplus://offline/ref=5B2D834E3BA1047E49BF4328812FEE0330AC1B8522614FF8B82C344CB11CB012893908884D656DC118AF1FyD5CG</vt:lpwstr>
      </vt:variant>
      <vt:variant>
        <vt:lpwstr/>
      </vt:variant>
      <vt:variant>
        <vt:i4>3276912</vt:i4>
      </vt:variant>
      <vt:variant>
        <vt:i4>15</vt:i4>
      </vt:variant>
      <vt:variant>
        <vt:i4>0</vt:i4>
      </vt:variant>
      <vt:variant>
        <vt:i4>5</vt:i4>
      </vt:variant>
      <vt:variant>
        <vt:lpwstr/>
      </vt:variant>
      <vt:variant>
        <vt:lpwstr>P24</vt:lpwstr>
      </vt:variant>
      <vt:variant>
        <vt:i4>5308504</vt:i4>
      </vt:variant>
      <vt:variant>
        <vt:i4>12</vt:i4>
      </vt:variant>
      <vt:variant>
        <vt:i4>0</vt:i4>
      </vt:variant>
      <vt:variant>
        <vt:i4>5</vt:i4>
      </vt:variant>
      <vt:variant>
        <vt:lpwstr>consultantplus://offline/ref=5B2D834E3BA1047E49BF4328812FEE0330AC1B8522614FF8B82C344CB11CB012893908884D656DC118AF1FyD5CG</vt:lpwstr>
      </vt:variant>
      <vt:variant>
        <vt:lpwstr/>
      </vt:variant>
      <vt:variant>
        <vt:i4>5308504</vt:i4>
      </vt:variant>
      <vt:variant>
        <vt:i4>9</vt:i4>
      </vt:variant>
      <vt:variant>
        <vt:i4>0</vt:i4>
      </vt:variant>
      <vt:variant>
        <vt:i4>5</vt:i4>
      </vt:variant>
      <vt:variant>
        <vt:lpwstr>consultantplus://offline/ref=5B2D834E3BA1047E49BF4328812FEE0330AC1B8522614FF8B82C344CB11CB012893908884D656DC118AF1FyD5CG</vt:lpwstr>
      </vt:variant>
      <vt:variant>
        <vt:lpwstr/>
      </vt:variant>
      <vt:variant>
        <vt:i4>5308504</vt:i4>
      </vt:variant>
      <vt:variant>
        <vt:i4>6</vt:i4>
      </vt:variant>
      <vt:variant>
        <vt:i4>0</vt:i4>
      </vt:variant>
      <vt:variant>
        <vt:i4>5</vt:i4>
      </vt:variant>
      <vt:variant>
        <vt:lpwstr>consultantplus://offline/ref=5B2D834E3BA1047E49BF4328812FEE0330AC1B8522614FF8B82C344CB11CB012893908884D656DC118AF1FyD5CG</vt:lpwstr>
      </vt:variant>
      <vt:variant>
        <vt:lpwstr/>
      </vt:variant>
      <vt:variant>
        <vt:i4>5308504</vt:i4>
      </vt:variant>
      <vt:variant>
        <vt:i4>3</vt:i4>
      </vt:variant>
      <vt:variant>
        <vt:i4>0</vt:i4>
      </vt:variant>
      <vt:variant>
        <vt:i4>5</vt:i4>
      </vt:variant>
      <vt:variant>
        <vt:lpwstr>consultantplus://offline/ref=5B2D834E3BA1047E49BF4328812FEE0330AC1B8522614FF8B82C344CB11CB012893908884D656DC118AF1FyD5CG</vt:lpwstr>
      </vt:variant>
      <vt:variant>
        <vt:lpwstr/>
      </vt:variant>
      <vt:variant>
        <vt:i4>5308504</vt:i4>
      </vt:variant>
      <vt:variant>
        <vt:i4>0</vt:i4>
      </vt:variant>
      <vt:variant>
        <vt:i4>0</vt:i4>
      </vt:variant>
      <vt:variant>
        <vt:i4>5</vt:i4>
      </vt:variant>
      <vt:variant>
        <vt:lpwstr>consultantplus://offline/ref=5B2D834E3BA1047E49BF4328812FEE0330AC1B8522614FF8B82C344CB11CB012893908884D656DC118AF1FyD5CG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НАГОРСКОГО РАЙОНА</dc:title>
  <dc:creator>Ognev</dc:creator>
  <cp:lastModifiedBy>Людмила</cp:lastModifiedBy>
  <cp:revision>8</cp:revision>
  <cp:lastPrinted>2019-03-28T07:51:00Z</cp:lastPrinted>
  <dcterms:created xsi:type="dcterms:W3CDTF">2019-03-28T06:56:00Z</dcterms:created>
  <dcterms:modified xsi:type="dcterms:W3CDTF">2019-04-22T12:34:00Z</dcterms:modified>
</cp:coreProperties>
</file>