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50F26" w14:textId="77777777" w:rsidR="004C4A13" w:rsidRPr="001B6004" w:rsidRDefault="004C4A13" w:rsidP="004C4A13">
      <w:pPr>
        <w:tabs>
          <w:tab w:val="left" w:pos="7485"/>
        </w:tabs>
        <w:jc w:val="center"/>
        <w:rPr>
          <w:sz w:val="28"/>
          <w:szCs w:val="28"/>
        </w:rPr>
      </w:pPr>
      <w:r w:rsidRPr="001B6004">
        <w:rPr>
          <w:sz w:val="28"/>
          <w:szCs w:val="28"/>
        </w:rPr>
        <w:t>РОССИЙСКАЯ ФЕДЕРАЦИЯ</w:t>
      </w:r>
    </w:p>
    <w:p w14:paraId="6A12EB4F" w14:textId="77777777" w:rsidR="004C4A13" w:rsidRPr="001B6004" w:rsidRDefault="004C4A13" w:rsidP="004C4A13">
      <w:pPr>
        <w:tabs>
          <w:tab w:val="left" w:pos="7485"/>
        </w:tabs>
        <w:jc w:val="center"/>
        <w:rPr>
          <w:sz w:val="28"/>
          <w:szCs w:val="28"/>
        </w:rPr>
      </w:pPr>
      <w:r w:rsidRPr="001B6004">
        <w:rPr>
          <w:sz w:val="28"/>
          <w:szCs w:val="28"/>
        </w:rPr>
        <w:t>САМАРСКАЯ ОБЛАСТЬ</w:t>
      </w:r>
    </w:p>
    <w:p w14:paraId="72DA32FA" w14:textId="77777777" w:rsidR="004C4A13" w:rsidRPr="001B6004" w:rsidRDefault="004C4A13" w:rsidP="004C4A13">
      <w:pPr>
        <w:tabs>
          <w:tab w:val="left" w:pos="7485"/>
        </w:tabs>
        <w:jc w:val="center"/>
        <w:rPr>
          <w:sz w:val="28"/>
          <w:szCs w:val="28"/>
        </w:rPr>
      </w:pPr>
      <w:r w:rsidRPr="001B6004">
        <w:rPr>
          <w:sz w:val="28"/>
          <w:szCs w:val="28"/>
        </w:rPr>
        <w:t>МУНИЦИПАЛЬНЫЙ РАЙОН ИСАКЛИНСКИЙ</w:t>
      </w:r>
    </w:p>
    <w:p w14:paraId="37E295A2" w14:textId="77777777" w:rsidR="004C4A13" w:rsidRPr="001B6004" w:rsidRDefault="004C4A13" w:rsidP="004C4A13">
      <w:pPr>
        <w:tabs>
          <w:tab w:val="left" w:pos="7485"/>
        </w:tabs>
        <w:jc w:val="center"/>
        <w:rPr>
          <w:sz w:val="28"/>
          <w:szCs w:val="28"/>
        </w:rPr>
      </w:pPr>
      <w:r w:rsidRPr="001B6004">
        <w:rPr>
          <w:sz w:val="28"/>
          <w:szCs w:val="28"/>
        </w:rPr>
        <w:t xml:space="preserve">СОБРАНИЕ ПРЕДСТАВИТЕЛЕЙ СЕЛЬСКОГО ПОСЕЛЕНИЯ </w:t>
      </w:r>
    </w:p>
    <w:p w14:paraId="0A934896" w14:textId="77777777" w:rsidR="004C4A13" w:rsidRPr="001B6004" w:rsidRDefault="004C4A13" w:rsidP="004C4A13">
      <w:pPr>
        <w:tabs>
          <w:tab w:val="left" w:pos="7485"/>
        </w:tabs>
        <w:jc w:val="center"/>
        <w:rPr>
          <w:sz w:val="28"/>
          <w:szCs w:val="28"/>
        </w:rPr>
      </w:pPr>
      <w:r w:rsidRPr="001B6004">
        <w:rPr>
          <w:sz w:val="28"/>
          <w:szCs w:val="28"/>
        </w:rPr>
        <w:t>ДВА КЛЮЧА</w:t>
      </w:r>
    </w:p>
    <w:p w14:paraId="4F546913" w14:textId="77777777" w:rsidR="004C4A13" w:rsidRPr="001B6004" w:rsidRDefault="004C4A13" w:rsidP="004C4A13">
      <w:pPr>
        <w:tabs>
          <w:tab w:val="left" w:pos="7485"/>
        </w:tabs>
        <w:jc w:val="center"/>
        <w:rPr>
          <w:sz w:val="28"/>
          <w:szCs w:val="28"/>
        </w:rPr>
      </w:pPr>
      <w:r w:rsidRPr="001B6004">
        <w:rPr>
          <w:sz w:val="28"/>
          <w:szCs w:val="28"/>
        </w:rPr>
        <w:t>ЧЕТВЕРТОГО СОЗЫВА</w:t>
      </w:r>
    </w:p>
    <w:p w14:paraId="744FDBC9" w14:textId="77777777" w:rsidR="004C4A13" w:rsidRPr="001B6004" w:rsidRDefault="004C4A13" w:rsidP="004C4A13">
      <w:pPr>
        <w:jc w:val="center"/>
        <w:rPr>
          <w:b/>
          <w:sz w:val="28"/>
          <w:szCs w:val="28"/>
        </w:rPr>
      </w:pPr>
      <w:r w:rsidRPr="001B6004">
        <w:rPr>
          <w:b/>
          <w:sz w:val="28"/>
          <w:szCs w:val="28"/>
        </w:rPr>
        <w:t>РЕШЕНИЕ</w:t>
      </w:r>
    </w:p>
    <w:p w14:paraId="36AF9EB6" w14:textId="790A19BB" w:rsidR="004C4A13" w:rsidRDefault="004C4A13" w:rsidP="004C4A13">
      <w:pPr>
        <w:tabs>
          <w:tab w:val="left" w:pos="1369"/>
          <w:tab w:val="center" w:pos="4674"/>
        </w:tabs>
        <w:jc w:val="center"/>
        <w:rPr>
          <w:sz w:val="28"/>
          <w:szCs w:val="28"/>
        </w:rPr>
      </w:pPr>
      <w:r>
        <w:rPr>
          <w:sz w:val="28"/>
          <w:szCs w:val="28"/>
        </w:rPr>
        <w:t>08 ноября 2023 года № 131</w:t>
      </w:r>
    </w:p>
    <w:p w14:paraId="7A99A7C2" w14:textId="77777777" w:rsidR="00B56C9C" w:rsidRPr="00A44696" w:rsidRDefault="00B56C9C" w:rsidP="00693659">
      <w:pPr>
        <w:jc w:val="center"/>
        <w:rPr>
          <w:b/>
          <w:bCs/>
          <w:sz w:val="28"/>
          <w:szCs w:val="28"/>
        </w:rPr>
      </w:pPr>
    </w:p>
    <w:p w14:paraId="18012E9E" w14:textId="004A5D61" w:rsidR="00B56C9C" w:rsidRPr="00A44696" w:rsidRDefault="00B56C9C" w:rsidP="00B23A68">
      <w:pPr>
        <w:jc w:val="center"/>
        <w:rPr>
          <w:b/>
          <w:bCs/>
          <w:sz w:val="28"/>
          <w:szCs w:val="28"/>
        </w:rPr>
      </w:pPr>
      <w:r w:rsidRPr="00A44696">
        <w:rPr>
          <w:b/>
          <w:bCs/>
          <w:sz w:val="28"/>
          <w:szCs w:val="28"/>
        </w:rPr>
        <w:t xml:space="preserve">О внесении изменений в Устав сельского поселения </w:t>
      </w:r>
      <w:r w:rsidR="00896B3B">
        <w:rPr>
          <w:b/>
          <w:noProof/>
          <w:sz w:val="28"/>
          <w:szCs w:val="28"/>
        </w:rPr>
        <w:t>Два Ключа</w:t>
      </w:r>
      <w:r w:rsidRPr="00A44696">
        <w:rPr>
          <w:b/>
          <w:sz w:val="28"/>
          <w:szCs w:val="28"/>
        </w:rPr>
        <w:t xml:space="preserve"> </w:t>
      </w:r>
      <w:r w:rsidRPr="00A44696">
        <w:rPr>
          <w:b/>
          <w:bCs/>
          <w:sz w:val="28"/>
          <w:szCs w:val="28"/>
        </w:rPr>
        <w:t xml:space="preserve">муниципального района </w:t>
      </w:r>
      <w:r w:rsidRPr="00F20679">
        <w:rPr>
          <w:b/>
          <w:bCs/>
          <w:noProof/>
          <w:sz w:val="28"/>
          <w:szCs w:val="28"/>
        </w:rPr>
        <w:t>Исаклинский</w:t>
      </w:r>
      <w:r w:rsidRPr="00A44696">
        <w:rPr>
          <w:b/>
          <w:bCs/>
          <w:sz w:val="28"/>
          <w:szCs w:val="28"/>
        </w:rPr>
        <w:t xml:space="preserve"> Самарской области</w:t>
      </w:r>
    </w:p>
    <w:p w14:paraId="006634DA" w14:textId="77777777" w:rsidR="00B56C9C" w:rsidRPr="00A44696" w:rsidRDefault="00B56C9C" w:rsidP="00693659">
      <w:pPr>
        <w:pStyle w:val="12"/>
        <w:rPr>
          <w:rFonts w:ascii="Times New Roman" w:hAnsi="Times New Roman"/>
          <w:sz w:val="28"/>
          <w:szCs w:val="28"/>
        </w:rPr>
      </w:pPr>
    </w:p>
    <w:p w14:paraId="6C062D50" w14:textId="43050B7A" w:rsidR="00B56C9C" w:rsidRPr="00A44696" w:rsidRDefault="00B56C9C" w:rsidP="00A80A0C">
      <w:pPr>
        <w:ind w:firstLine="709"/>
        <w:jc w:val="both"/>
        <w:rPr>
          <w:b/>
          <w:bCs/>
          <w:sz w:val="28"/>
          <w:szCs w:val="28"/>
        </w:rPr>
      </w:pPr>
      <w:r w:rsidRPr="00A44696">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A44696">
        <w:rPr>
          <w:bCs/>
        </w:rPr>
        <w:t xml:space="preserve"> </w:t>
      </w:r>
      <w:r w:rsidRPr="00A44696">
        <w:rPr>
          <w:bCs/>
          <w:sz w:val="28"/>
          <w:szCs w:val="28"/>
        </w:rPr>
        <w:t xml:space="preserve">сельского поселения </w:t>
      </w:r>
      <w:r w:rsidR="00896B3B">
        <w:rPr>
          <w:noProof/>
          <w:sz w:val="28"/>
          <w:szCs w:val="28"/>
        </w:rPr>
        <w:t>Два Ключа</w:t>
      </w:r>
      <w:r w:rsidRPr="00A44696">
        <w:rPr>
          <w:sz w:val="28"/>
          <w:szCs w:val="28"/>
        </w:rPr>
        <w:t xml:space="preserve"> </w:t>
      </w:r>
      <w:r w:rsidRPr="00A44696">
        <w:rPr>
          <w:bCs/>
          <w:sz w:val="28"/>
          <w:szCs w:val="28"/>
        </w:rPr>
        <w:t xml:space="preserve">муниципального района </w:t>
      </w:r>
      <w:r w:rsidRPr="00F20679">
        <w:rPr>
          <w:bCs/>
          <w:noProof/>
          <w:sz w:val="28"/>
          <w:szCs w:val="28"/>
        </w:rPr>
        <w:t>Исаклинский</w:t>
      </w:r>
      <w:r w:rsidRPr="00A44696">
        <w:rPr>
          <w:bCs/>
          <w:sz w:val="28"/>
          <w:szCs w:val="28"/>
        </w:rPr>
        <w:t xml:space="preserve"> </w:t>
      </w:r>
      <w:r w:rsidRPr="00A44696">
        <w:rPr>
          <w:sz w:val="28"/>
          <w:szCs w:val="28"/>
        </w:rPr>
        <w:t xml:space="preserve">Самарской области «О внесении изменений в Устав </w:t>
      </w:r>
      <w:r w:rsidRPr="00A44696">
        <w:rPr>
          <w:bCs/>
          <w:sz w:val="28"/>
          <w:szCs w:val="28"/>
        </w:rPr>
        <w:t xml:space="preserve">сельского поселения </w:t>
      </w:r>
      <w:r w:rsidR="00896B3B">
        <w:rPr>
          <w:noProof/>
          <w:sz w:val="28"/>
          <w:szCs w:val="28"/>
        </w:rPr>
        <w:t>Два Ключа</w:t>
      </w:r>
      <w:r w:rsidRPr="00A44696">
        <w:rPr>
          <w:sz w:val="28"/>
          <w:szCs w:val="28"/>
        </w:rPr>
        <w:t xml:space="preserve"> </w:t>
      </w:r>
      <w:r w:rsidRPr="00A44696">
        <w:rPr>
          <w:bCs/>
          <w:sz w:val="28"/>
          <w:szCs w:val="28"/>
        </w:rPr>
        <w:t xml:space="preserve">муниципального района </w:t>
      </w:r>
      <w:r w:rsidRPr="00F20679">
        <w:rPr>
          <w:bCs/>
          <w:noProof/>
          <w:sz w:val="28"/>
          <w:szCs w:val="28"/>
        </w:rPr>
        <w:t>Исаклинский</w:t>
      </w:r>
      <w:r w:rsidRPr="00A44696">
        <w:rPr>
          <w:bCs/>
          <w:sz w:val="28"/>
          <w:szCs w:val="28"/>
        </w:rPr>
        <w:t xml:space="preserve"> </w:t>
      </w:r>
      <w:r w:rsidRPr="00A44696">
        <w:rPr>
          <w:sz w:val="28"/>
          <w:szCs w:val="28"/>
        </w:rPr>
        <w:t>Самар</w:t>
      </w:r>
      <w:r w:rsidR="003D0FBE">
        <w:rPr>
          <w:sz w:val="28"/>
          <w:szCs w:val="28"/>
        </w:rPr>
        <w:t xml:space="preserve">ской области» от </w:t>
      </w:r>
      <w:r w:rsidR="00727395">
        <w:rPr>
          <w:sz w:val="28"/>
          <w:szCs w:val="28"/>
        </w:rPr>
        <w:t>3 ноября</w:t>
      </w:r>
      <w:r w:rsidR="003D0FBE">
        <w:rPr>
          <w:sz w:val="28"/>
          <w:szCs w:val="28"/>
        </w:rPr>
        <w:t xml:space="preserve"> 20</w:t>
      </w:r>
      <w:r w:rsidR="00DF0014">
        <w:rPr>
          <w:sz w:val="28"/>
          <w:szCs w:val="28"/>
        </w:rPr>
        <w:t>2</w:t>
      </w:r>
      <w:r w:rsidR="0086346C">
        <w:rPr>
          <w:sz w:val="28"/>
          <w:szCs w:val="28"/>
        </w:rPr>
        <w:t>3</w:t>
      </w:r>
      <w:r w:rsidR="003964C1">
        <w:rPr>
          <w:sz w:val="28"/>
          <w:szCs w:val="28"/>
        </w:rPr>
        <w:t xml:space="preserve"> </w:t>
      </w:r>
      <w:r w:rsidRPr="00A44696">
        <w:rPr>
          <w:sz w:val="28"/>
          <w:szCs w:val="28"/>
        </w:rPr>
        <w:t xml:space="preserve">года, </w:t>
      </w:r>
    </w:p>
    <w:p w14:paraId="44055704" w14:textId="379AC596" w:rsidR="00B56C9C" w:rsidRPr="00A44696" w:rsidRDefault="00B56C9C" w:rsidP="00693659">
      <w:pPr>
        <w:spacing w:before="240"/>
        <w:ind w:firstLine="709"/>
        <w:jc w:val="both"/>
        <w:rPr>
          <w:sz w:val="28"/>
          <w:szCs w:val="28"/>
        </w:rPr>
      </w:pPr>
      <w:r w:rsidRPr="00A44696">
        <w:rPr>
          <w:sz w:val="28"/>
          <w:szCs w:val="28"/>
        </w:rPr>
        <w:t xml:space="preserve">Собрание представителей </w:t>
      </w:r>
      <w:r w:rsidRPr="00A44696">
        <w:rPr>
          <w:bCs/>
          <w:sz w:val="28"/>
          <w:szCs w:val="28"/>
        </w:rPr>
        <w:t xml:space="preserve">сельского поселения </w:t>
      </w:r>
      <w:r w:rsidR="00896B3B">
        <w:rPr>
          <w:noProof/>
          <w:sz w:val="28"/>
          <w:szCs w:val="28"/>
        </w:rPr>
        <w:t>Два Ключа</w:t>
      </w:r>
      <w:r w:rsidR="00290C69" w:rsidRPr="00A44696">
        <w:rPr>
          <w:sz w:val="28"/>
          <w:szCs w:val="28"/>
        </w:rPr>
        <w:t xml:space="preserve"> </w:t>
      </w:r>
      <w:r w:rsidRPr="00A44696">
        <w:rPr>
          <w:bCs/>
          <w:sz w:val="28"/>
          <w:szCs w:val="28"/>
        </w:rPr>
        <w:t xml:space="preserve">муниципального района </w:t>
      </w:r>
      <w:r w:rsidRPr="00F20679">
        <w:rPr>
          <w:bCs/>
          <w:noProof/>
          <w:sz w:val="28"/>
          <w:szCs w:val="28"/>
        </w:rPr>
        <w:t>Исаклинский</w:t>
      </w:r>
      <w:r w:rsidRPr="00A44696">
        <w:rPr>
          <w:sz w:val="28"/>
          <w:szCs w:val="28"/>
        </w:rPr>
        <w:t xml:space="preserve"> Самарской области</w:t>
      </w:r>
    </w:p>
    <w:p w14:paraId="1BE80D8C" w14:textId="77777777" w:rsidR="00B56C9C" w:rsidRPr="00A44696" w:rsidRDefault="00B56C9C" w:rsidP="00693659">
      <w:pPr>
        <w:spacing w:before="240"/>
        <w:ind w:firstLine="709"/>
        <w:jc w:val="both"/>
        <w:rPr>
          <w:sz w:val="28"/>
          <w:szCs w:val="28"/>
        </w:rPr>
      </w:pPr>
      <w:r w:rsidRPr="00A44696">
        <w:rPr>
          <w:sz w:val="28"/>
          <w:szCs w:val="28"/>
        </w:rPr>
        <w:t>РЕШИЛО:</w:t>
      </w:r>
    </w:p>
    <w:p w14:paraId="63CA01DA" w14:textId="69B848DB" w:rsidR="00B56C9C" w:rsidRPr="00A44696" w:rsidRDefault="00B56C9C" w:rsidP="00916409">
      <w:pPr>
        <w:numPr>
          <w:ilvl w:val="0"/>
          <w:numId w:val="1"/>
        </w:numPr>
        <w:tabs>
          <w:tab w:val="clear" w:pos="720"/>
          <w:tab w:val="num" w:pos="200"/>
          <w:tab w:val="left" w:pos="1200"/>
        </w:tabs>
        <w:autoSpaceDN w:val="0"/>
        <w:adjustRightInd w:val="0"/>
        <w:ind w:left="0" w:firstLine="700"/>
        <w:jc w:val="both"/>
        <w:rPr>
          <w:sz w:val="28"/>
          <w:szCs w:val="28"/>
        </w:rPr>
      </w:pPr>
      <w:r w:rsidRPr="00A44696">
        <w:rPr>
          <w:sz w:val="28"/>
          <w:szCs w:val="28"/>
        </w:rPr>
        <w:t xml:space="preserve">Внести следующие изменения в Устав </w:t>
      </w:r>
      <w:r w:rsidRPr="00A44696">
        <w:rPr>
          <w:bCs/>
          <w:sz w:val="28"/>
          <w:szCs w:val="28"/>
        </w:rPr>
        <w:t xml:space="preserve">сельского поселения </w:t>
      </w:r>
      <w:r w:rsidR="00896B3B">
        <w:rPr>
          <w:noProof/>
          <w:sz w:val="28"/>
          <w:szCs w:val="28"/>
        </w:rPr>
        <w:t>Два Ключа</w:t>
      </w:r>
      <w:r w:rsidRPr="00A44696">
        <w:rPr>
          <w:sz w:val="28"/>
          <w:szCs w:val="28"/>
        </w:rPr>
        <w:t xml:space="preserve"> </w:t>
      </w:r>
      <w:r w:rsidRPr="00A44696">
        <w:rPr>
          <w:bCs/>
          <w:sz w:val="28"/>
          <w:szCs w:val="28"/>
        </w:rPr>
        <w:t xml:space="preserve">муниципального района </w:t>
      </w:r>
      <w:r w:rsidRPr="00F20679">
        <w:rPr>
          <w:bCs/>
          <w:noProof/>
          <w:sz w:val="28"/>
          <w:szCs w:val="28"/>
        </w:rPr>
        <w:t>Исаклинский</w:t>
      </w:r>
      <w:r w:rsidRPr="00A44696">
        <w:rPr>
          <w:bCs/>
          <w:sz w:val="28"/>
          <w:szCs w:val="28"/>
        </w:rPr>
        <w:t xml:space="preserve"> </w:t>
      </w:r>
      <w:r w:rsidRPr="00A44696">
        <w:rPr>
          <w:sz w:val="28"/>
          <w:szCs w:val="28"/>
        </w:rPr>
        <w:t xml:space="preserve">Самарской области, принятый решением Собрания представителей </w:t>
      </w:r>
      <w:r w:rsidRPr="00A44696">
        <w:rPr>
          <w:bCs/>
          <w:sz w:val="28"/>
          <w:szCs w:val="28"/>
        </w:rPr>
        <w:t xml:space="preserve">сельского поселения </w:t>
      </w:r>
      <w:r w:rsidR="00896B3B">
        <w:rPr>
          <w:noProof/>
          <w:sz w:val="28"/>
          <w:szCs w:val="28"/>
        </w:rPr>
        <w:t>Два Ключа</w:t>
      </w:r>
      <w:r w:rsidRPr="00A44696">
        <w:rPr>
          <w:sz w:val="28"/>
          <w:szCs w:val="28"/>
        </w:rPr>
        <w:t xml:space="preserve"> </w:t>
      </w:r>
      <w:r w:rsidRPr="00A44696">
        <w:rPr>
          <w:bCs/>
          <w:sz w:val="28"/>
          <w:szCs w:val="28"/>
        </w:rPr>
        <w:t xml:space="preserve">муниципального района </w:t>
      </w:r>
      <w:r w:rsidRPr="00F20679">
        <w:rPr>
          <w:bCs/>
          <w:noProof/>
          <w:sz w:val="28"/>
          <w:szCs w:val="28"/>
        </w:rPr>
        <w:t>Исаклинский</w:t>
      </w:r>
      <w:r w:rsidRPr="00A44696">
        <w:rPr>
          <w:bCs/>
          <w:sz w:val="28"/>
          <w:szCs w:val="28"/>
        </w:rPr>
        <w:t xml:space="preserve"> </w:t>
      </w:r>
      <w:r w:rsidRPr="00A44696">
        <w:rPr>
          <w:sz w:val="28"/>
          <w:szCs w:val="28"/>
        </w:rPr>
        <w:t xml:space="preserve">Самарской области от </w:t>
      </w:r>
      <w:r w:rsidR="00BB7FB5">
        <w:rPr>
          <w:sz w:val="28"/>
          <w:szCs w:val="28"/>
        </w:rPr>
        <w:t>13.05.2014 № 10</w:t>
      </w:r>
      <w:r w:rsidRPr="00A44696">
        <w:rPr>
          <w:sz w:val="28"/>
          <w:szCs w:val="28"/>
        </w:rPr>
        <w:t xml:space="preserve"> (далее – Устав):</w:t>
      </w:r>
    </w:p>
    <w:p w14:paraId="7A821158" w14:textId="77777777" w:rsidR="00C309C5" w:rsidRPr="0001617E" w:rsidRDefault="00B56C9C" w:rsidP="00C309C5">
      <w:pPr>
        <w:tabs>
          <w:tab w:val="left" w:pos="1200"/>
        </w:tabs>
        <w:autoSpaceDN w:val="0"/>
        <w:adjustRightInd w:val="0"/>
        <w:ind w:firstLine="700"/>
        <w:jc w:val="both"/>
        <w:rPr>
          <w:color w:val="000000"/>
          <w:sz w:val="28"/>
          <w:szCs w:val="28"/>
          <w:shd w:val="clear" w:color="auto" w:fill="FFFFFF"/>
        </w:rPr>
      </w:pPr>
      <w:r w:rsidRPr="0001617E">
        <w:rPr>
          <w:sz w:val="28"/>
          <w:szCs w:val="28"/>
        </w:rPr>
        <w:t xml:space="preserve">1) </w:t>
      </w:r>
      <w:r w:rsidR="00C309C5" w:rsidRPr="0001617E">
        <w:rPr>
          <w:color w:val="000000"/>
          <w:sz w:val="28"/>
          <w:szCs w:val="28"/>
        </w:rPr>
        <w:t>в статье 7 Устава:</w:t>
      </w:r>
    </w:p>
    <w:p w14:paraId="6AE05F1E" w14:textId="77777777" w:rsidR="00C309C5" w:rsidRPr="0001617E" w:rsidRDefault="00C309C5" w:rsidP="00C309C5">
      <w:pPr>
        <w:tabs>
          <w:tab w:val="left" w:pos="1200"/>
        </w:tabs>
        <w:autoSpaceDN w:val="0"/>
        <w:adjustRightInd w:val="0"/>
        <w:ind w:firstLine="700"/>
        <w:jc w:val="both"/>
        <w:rPr>
          <w:color w:val="000000" w:themeColor="text1"/>
          <w:sz w:val="28"/>
          <w:szCs w:val="28"/>
        </w:rPr>
      </w:pPr>
      <w:r w:rsidRPr="0001617E">
        <w:rPr>
          <w:color w:val="000000" w:themeColor="text1"/>
          <w:sz w:val="28"/>
          <w:szCs w:val="28"/>
        </w:rPr>
        <w:t>а) пункт 28 изложить в следующей редакции:</w:t>
      </w:r>
    </w:p>
    <w:p w14:paraId="3CADEF5F" w14:textId="77777777" w:rsidR="00C309C5" w:rsidRPr="0001617E" w:rsidRDefault="00C309C5" w:rsidP="00C309C5">
      <w:pPr>
        <w:tabs>
          <w:tab w:val="left" w:pos="1200"/>
        </w:tabs>
        <w:autoSpaceDN w:val="0"/>
        <w:adjustRightInd w:val="0"/>
        <w:ind w:firstLine="700"/>
        <w:jc w:val="both"/>
        <w:rPr>
          <w:color w:val="000000" w:themeColor="text1"/>
          <w:sz w:val="28"/>
          <w:szCs w:val="28"/>
        </w:rPr>
      </w:pPr>
      <w:r w:rsidRPr="0001617E">
        <w:rPr>
          <w:color w:val="000000" w:themeColor="text1"/>
          <w:sz w:val="28"/>
          <w:szCs w:val="28"/>
        </w:rPr>
        <w:t>«28) осуществление муниципального контроля в области охраны и использования особо охраняемых природных территорий местного значения;»;</w:t>
      </w:r>
    </w:p>
    <w:p w14:paraId="77C4D185" w14:textId="77777777" w:rsidR="00C309C5" w:rsidRPr="0001617E" w:rsidRDefault="00C309C5" w:rsidP="00C309C5">
      <w:pPr>
        <w:ind w:firstLine="709"/>
        <w:jc w:val="both"/>
        <w:rPr>
          <w:color w:val="000000" w:themeColor="text1"/>
          <w:sz w:val="28"/>
          <w:szCs w:val="28"/>
          <w:shd w:val="clear" w:color="auto" w:fill="FFFFFF"/>
        </w:rPr>
      </w:pPr>
      <w:r w:rsidRPr="0001617E">
        <w:rPr>
          <w:color w:val="000000" w:themeColor="text1"/>
          <w:sz w:val="28"/>
          <w:szCs w:val="28"/>
          <w:shd w:val="clear" w:color="auto" w:fill="FFFFFF"/>
        </w:rPr>
        <w:t>б) пункт 30 изложить в следующей редакции:</w:t>
      </w:r>
    </w:p>
    <w:p w14:paraId="54A6DC7E" w14:textId="77777777" w:rsidR="00C309C5" w:rsidRPr="0001617E" w:rsidRDefault="00C309C5" w:rsidP="00C309C5">
      <w:pPr>
        <w:tabs>
          <w:tab w:val="left" w:pos="1200"/>
        </w:tabs>
        <w:autoSpaceDN w:val="0"/>
        <w:adjustRightInd w:val="0"/>
        <w:ind w:firstLine="700"/>
        <w:jc w:val="both"/>
        <w:rPr>
          <w:color w:val="000000" w:themeColor="text1"/>
          <w:sz w:val="28"/>
          <w:szCs w:val="28"/>
        </w:rPr>
      </w:pPr>
      <w:r w:rsidRPr="0001617E">
        <w:rPr>
          <w:color w:val="000000" w:themeColor="text1"/>
          <w:sz w:val="28"/>
          <w:szCs w:val="28"/>
          <w:shd w:val="clear" w:color="auto" w:fill="FFFFFF"/>
        </w:rP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14:paraId="2065AD4F" w14:textId="77777777" w:rsidR="00C309C5" w:rsidRPr="0001617E" w:rsidRDefault="00C309C5" w:rsidP="00C309C5">
      <w:pPr>
        <w:ind w:firstLine="709"/>
        <w:jc w:val="both"/>
        <w:rPr>
          <w:color w:val="000000" w:themeColor="text1"/>
          <w:sz w:val="28"/>
          <w:szCs w:val="28"/>
          <w:shd w:val="clear" w:color="auto" w:fill="FFFFFF"/>
        </w:rPr>
      </w:pPr>
      <w:r w:rsidRPr="0001617E">
        <w:rPr>
          <w:color w:val="000000" w:themeColor="text1"/>
          <w:sz w:val="28"/>
          <w:szCs w:val="28"/>
        </w:rPr>
        <w:t xml:space="preserve">2) </w:t>
      </w:r>
      <w:r w:rsidRPr="0001617E">
        <w:rPr>
          <w:color w:val="000000" w:themeColor="text1"/>
          <w:sz w:val="28"/>
          <w:szCs w:val="28"/>
          <w:shd w:val="clear" w:color="auto" w:fill="FFFFFF"/>
        </w:rPr>
        <w:t>в пункте 1 статьи 10 Устава пункт 11 изложить в следующей редакции:</w:t>
      </w:r>
    </w:p>
    <w:p w14:paraId="0D5B5981" w14:textId="77B679E0" w:rsidR="0086346C" w:rsidRPr="0001617E" w:rsidRDefault="00C309C5" w:rsidP="00C309C5">
      <w:pPr>
        <w:tabs>
          <w:tab w:val="left" w:pos="1200"/>
        </w:tabs>
        <w:autoSpaceDN w:val="0"/>
        <w:adjustRightInd w:val="0"/>
        <w:ind w:firstLine="700"/>
        <w:jc w:val="both"/>
        <w:rPr>
          <w:color w:val="000000" w:themeColor="text1"/>
          <w:sz w:val="28"/>
          <w:szCs w:val="28"/>
        </w:rPr>
      </w:pPr>
      <w:r w:rsidRPr="0001617E">
        <w:rPr>
          <w:color w:val="000000" w:themeColor="text1"/>
          <w:sz w:val="28"/>
          <w:szCs w:val="28"/>
          <w:shd w:val="clear" w:color="auto" w:fill="FFFFFF"/>
        </w:rPr>
        <w:lastRenderedPageBreak/>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r w:rsidR="0086346C" w:rsidRPr="0001617E">
        <w:rPr>
          <w:color w:val="000000" w:themeColor="text1"/>
          <w:sz w:val="28"/>
          <w:szCs w:val="28"/>
        </w:rPr>
        <w:t>;</w:t>
      </w:r>
    </w:p>
    <w:p w14:paraId="04857159" w14:textId="7258EA13" w:rsidR="0086346C" w:rsidRPr="0001617E" w:rsidRDefault="00C309C5" w:rsidP="0086346C">
      <w:pPr>
        <w:tabs>
          <w:tab w:val="left" w:pos="1200"/>
        </w:tabs>
        <w:autoSpaceDN w:val="0"/>
        <w:adjustRightInd w:val="0"/>
        <w:ind w:firstLine="709"/>
        <w:jc w:val="both"/>
        <w:rPr>
          <w:sz w:val="28"/>
          <w:szCs w:val="28"/>
        </w:rPr>
      </w:pPr>
      <w:r w:rsidRPr="0001617E">
        <w:rPr>
          <w:sz w:val="28"/>
          <w:szCs w:val="28"/>
        </w:rPr>
        <w:t>3</w:t>
      </w:r>
      <w:r w:rsidR="0086346C" w:rsidRPr="0001617E">
        <w:rPr>
          <w:sz w:val="28"/>
          <w:szCs w:val="28"/>
        </w:rPr>
        <w:t>) пункт 2 статьи 25.1 Устава изложить в следующей редакции:</w:t>
      </w:r>
    </w:p>
    <w:p w14:paraId="0E5A21C0" w14:textId="77777777" w:rsidR="0086346C" w:rsidRPr="0001617E" w:rsidRDefault="0086346C" w:rsidP="0086346C">
      <w:pPr>
        <w:tabs>
          <w:tab w:val="left" w:pos="1200"/>
        </w:tabs>
        <w:autoSpaceDN w:val="0"/>
        <w:adjustRightInd w:val="0"/>
        <w:ind w:firstLine="709"/>
        <w:jc w:val="both"/>
        <w:rPr>
          <w:sz w:val="28"/>
          <w:szCs w:val="28"/>
        </w:rPr>
      </w:pPr>
      <w:r w:rsidRPr="0001617E">
        <w:rPr>
          <w:sz w:val="28"/>
          <w:szCs w:val="28"/>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32CD81FE" w14:textId="48E0177E" w:rsidR="0086346C" w:rsidRPr="0001617E" w:rsidRDefault="00C309C5" w:rsidP="0086346C">
      <w:pPr>
        <w:pStyle w:val="s1"/>
        <w:shd w:val="clear" w:color="auto" w:fill="FFFFFF"/>
        <w:spacing w:before="0" w:beforeAutospacing="0" w:after="0" w:afterAutospacing="0"/>
        <w:ind w:firstLine="709"/>
        <w:jc w:val="both"/>
        <w:rPr>
          <w:sz w:val="28"/>
          <w:szCs w:val="28"/>
        </w:rPr>
      </w:pPr>
      <w:r w:rsidRPr="0001617E">
        <w:rPr>
          <w:sz w:val="28"/>
          <w:szCs w:val="28"/>
        </w:rPr>
        <w:t>4</w:t>
      </w:r>
      <w:r w:rsidR="0086346C" w:rsidRPr="0001617E">
        <w:rPr>
          <w:sz w:val="28"/>
          <w:szCs w:val="28"/>
        </w:rPr>
        <w:t xml:space="preserve">) в статье 38 Устава: </w:t>
      </w:r>
    </w:p>
    <w:p w14:paraId="1100AC71" w14:textId="77777777" w:rsidR="0086346C" w:rsidRPr="0001617E" w:rsidRDefault="0086346C" w:rsidP="0086346C">
      <w:pPr>
        <w:pStyle w:val="s1"/>
        <w:shd w:val="clear" w:color="auto" w:fill="FFFFFF"/>
        <w:spacing w:before="0" w:beforeAutospacing="0" w:after="0" w:afterAutospacing="0"/>
        <w:ind w:firstLine="709"/>
        <w:jc w:val="both"/>
        <w:rPr>
          <w:sz w:val="28"/>
          <w:szCs w:val="28"/>
        </w:rPr>
      </w:pPr>
      <w:r w:rsidRPr="0001617E">
        <w:rPr>
          <w:sz w:val="28"/>
          <w:szCs w:val="28"/>
        </w:rPr>
        <w:t>а) пункт 1 дополнить подпунктом 10.2 следующего содержания:</w:t>
      </w:r>
    </w:p>
    <w:p w14:paraId="61E4233F" w14:textId="77777777" w:rsidR="0086346C" w:rsidRPr="0001617E" w:rsidRDefault="0086346C" w:rsidP="0086346C">
      <w:pPr>
        <w:tabs>
          <w:tab w:val="left" w:pos="1200"/>
        </w:tabs>
        <w:autoSpaceDN w:val="0"/>
        <w:adjustRightInd w:val="0"/>
        <w:ind w:firstLine="700"/>
        <w:jc w:val="both"/>
        <w:rPr>
          <w:sz w:val="28"/>
          <w:szCs w:val="28"/>
        </w:rPr>
      </w:pPr>
      <w:r w:rsidRPr="0001617E">
        <w:rPr>
          <w:sz w:val="28"/>
          <w:szCs w:val="28"/>
        </w:rPr>
        <w:t>«10.2) отсутствия депутата без уважительных причин на всех заседаниях Собрания представителей поселения в течение шести месяцев подряд;»;</w:t>
      </w:r>
    </w:p>
    <w:p w14:paraId="08290A92" w14:textId="77777777" w:rsidR="0086346C" w:rsidRPr="0001617E" w:rsidRDefault="0086346C" w:rsidP="0086346C">
      <w:pPr>
        <w:ind w:firstLine="709"/>
        <w:jc w:val="both"/>
        <w:rPr>
          <w:color w:val="000000" w:themeColor="text1"/>
          <w:sz w:val="28"/>
          <w:szCs w:val="28"/>
        </w:rPr>
      </w:pPr>
      <w:r w:rsidRPr="0001617E">
        <w:rPr>
          <w:sz w:val="28"/>
          <w:szCs w:val="28"/>
        </w:rPr>
        <w:t>б)</w:t>
      </w:r>
      <w:r w:rsidRPr="0001617E">
        <w:rPr>
          <w:color w:val="000000" w:themeColor="text1"/>
          <w:sz w:val="28"/>
          <w:szCs w:val="28"/>
        </w:rPr>
        <w:t xml:space="preserve"> дополнить пунктом 4 следующего содержания:</w:t>
      </w:r>
    </w:p>
    <w:p w14:paraId="29873EFC" w14:textId="77777777" w:rsidR="0086346C" w:rsidRPr="0001617E" w:rsidRDefault="0086346C" w:rsidP="0086346C">
      <w:pPr>
        <w:ind w:firstLine="709"/>
        <w:jc w:val="both"/>
        <w:rPr>
          <w:color w:val="000000" w:themeColor="text1"/>
          <w:sz w:val="28"/>
          <w:szCs w:val="28"/>
        </w:rPr>
      </w:pPr>
      <w:r w:rsidRPr="0001617E">
        <w:rPr>
          <w:color w:val="000000" w:themeColor="text1"/>
          <w:sz w:val="28"/>
          <w:szCs w:val="28"/>
          <w:shd w:val="clear" w:color="auto" w:fill="FFFFFF"/>
        </w:rPr>
        <w:t xml:space="preserve">«4. 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01617E">
        <w:rPr>
          <w:color w:val="000000" w:themeColor="text1"/>
          <w:sz w:val="28"/>
          <w:szCs w:val="28"/>
        </w:rPr>
        <w:t xml:space="preserve">от 06.10.2003 № 131-ФЗ «Об общих принципах организации местного самоуправления в Российской Федерации» </w:t>
      </w:r>
      <w:r w:rsidRPr="0001617E">
        <w:rPr>
          <w:color w:val="000000" w:themeColor="text1"/>
          <w:sz w:val="28"/>
          <w:szCs w:val="28"/>
          <w:shd w:val="clear" w:color="auto" w:fill="FFFFFF"/>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25.12.2008 № 273-ФЗ «О противодействии коррупции».»;</w:t>
      </w:r>
    </w:p>
    <w:p w14:paraId="44880903" w14:textId="7C6601B2" w:rsidR="0086346C" w:rsidRPr="0001617E" w:rsidRDefault="00C309C5" w:rsidP="0086346C">
      <w:pPr>
        <w:ind w:firstLine="709"/>
        <w:jc w:val="both"/>
        <w:rPr>
          <w:sz w:val="28"/>
          <w:szCs w:val="28"/>
        </w:rPr>
      </w:pPr>
      <w:r w:rsidRPr="0001617E">
        <w:rPr>
          <w:sz w:val="28"/>
          <w:szCs w:val="28"/>
        </w:rPr>
        <w:t>5</w:t>
      </w:r>
      <w:r w:rsidR="0086346C" w:rsidRPr="0001617E">
        <w:rPr>
          <w:sz w:val="28"/>
          <w:szCs w:val="28"/>
        </w:rPr>
        <w:t>) статью 42 Устава</w:t>
      </w:r>
      <w:r w:rsidR="0086346C" w:rsidRPr="0001617E">
        <w:rPr>
          <w:color w:val="000000" w:themeColor="text1"/>
          <w:sz w:val="28"/>
          <w:szCs w:val="28"/>
        </w:rPr>
        <w:t xml:space="preserve"> дополнить абзацем следующего содержания:</w:t>
      </w:r>
    </w:p>
    <w:p w14:paraId="64894D39" w14:textId="7ADF6B5F" w:rsidR="003D1097" w:rsidRPr="0001617E" w:rsidRDefault="0086346C" w:rsidP="0086346C">
      <w:pPr>
        <w:tabs>
          <w:tab w:val="left" w:pos="1200"/>
        </w:tabs>
        <w:autoSpaceDN w:val="0"/>
        <w:adjustRightInd w:val="0"/>
        <w:ind w:firstLine="700"/>
        <w:jc w:val="both"/>
        <w:rPr>
          <w:color w:val="000000"/>
          <w:sz w:val="28"/>
          <w:szCs w:val="28"/>
        </w:rPr>
      </w:pPr>
      <w:r w:rsidRPr="0001617E">
        <w:rPr>
          <w:color w:val="000000" w:themeColor="text1"/>
          <w:sz w:val="28"/>
          <w:szCs w:val="28"/>
        </w:rPr>
        <w:t>«</w:t>
      </w:r>
      <w:r w:rsidRPr="0001617E">
        <w:rPr>
          <w:color w:val="000000" w:themeColor="text1"/>
          <w:sz w:val="28"/>
          <w:szCs w:val="28"/>
          <w:shd w:val="clear" w:color="auto" w:fill="FFFFFF"/>
        </w:rPr>
        <w:t xml:space="preserve">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01617E">
        <w:rPr>
          <w:color w:val="000000" w:themeColor="text1"/>
          <w:sz w:val="28"/>
          <w:szCs w:val="28"/>
        </w:rPr>
        <w:t xml:space="preserve">от 06.10.2003 № 131-ФЗ «Об общих принципах организации местного самоуправления в Российской Федерации» </w:t>
      </w:r>
      <w:r w:rsidRPr="0001617E">
        <w:rPr>
          <w:color w:val="000000" w:themeColor="text1"/>
          <w:sz w:val="28"/>
          <w:szCs w:val="28"/>
          <w:shd w:val="clear" w:color="auto" w:fill="FFFFFF"/>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r w:rsidR="00727395" w:rsidRPr="0001617E">
        <w:rPr>
          <w:color w:val="000000"/>
          <w:sz w:val="28"/>
          <w:szCs w:val="28"/>
        </w:rPr>
        <w:t>;</w:t>
      </w:r>
    </w:p>
    <w:p w14:paraId="197CA346" w14:textId="16A2B36F" w:rsidR="00182234" w:rsidRPr="0001617E" w:rsidRDefault="00C309C5" w:rsidP="00182234">
      <w:pPr>
        <w:tabs>
          <w:tab w:val="left" w:pos="1200"/>
        </w:tabs>
        <w:autoSpaceDN w:val="0"/>
        <w:adjustRightInd w:val="0"/>
        <w:ind w:firstLine="700"/>
        <w:jc w:val="both"/>
        <w:rPr>
          <w:color w:val="000000" w:themeColor="text1"/>
          <w:sz w:val="28"/>
          <w:szCs w:val="28"/>
        </w:rPr>
      </w:pPr>
      <w:r w:rsidRPr="0001617E">
        <w:rPr>
          <w:sz w:val="28"/>
          <w:szCs w:val="28"/>
        </w:rPr>
        <w:t>6</w:t>
      </w:r>
      <w:r w:rsidR="00182234" w:rsidRPr="0001617E">
        <w:rPr>
          <w:sz w:val="28"/>
          <w:szCs w:val="28"/>
        </w:rPr>
        <w:t xml:space="preserve">) </w:t>
      </w:r>
      <w:r w:rsidR="00182234" w:rsidRPr="0001617E">
        <w:rPr>
          <w:color w:val="000000" w:themeColor="text1"/>
          <w:sz w:val="28"/>
          <w:szCs w:val="28"/>
        </w:rPr>
        <w:t>пункт 2 статьи 55 Устава дополнить подпунктом 5 следующего содержания:</w:t>
      </w:r>
    </w:p>
    <w:p w14:paraId="3F1CF021" w14:textId="42DAD92D" w:rsidR="00727395" w:rsidRPr="0001617E" w:rsidRDefault="00182234" w:rsidP="00182234">
      <w:pPr>
        <w:tabs>
          <w:tab w:val="left" w:pos="1200"/>
        </w:tabs>
        <w:autoSpaceDN w:val="0"/>
        <w:adjustRightInd w:val="0"/>
        <w:ind w:firstLine="700"/>
        <w:jc w:val="both"/>
        <w:rPr>
          <w:color w:val="000000" w:themeColor="text1"/>
          <w:sz w:val="28"/>
          <w:szCs w:val="28"/>
          <w:shd w:val="clear" w:color="auto" w:fill="FFFFFF"/>
        </w:rPr>
      </w:pPr>
      <w:r w:rsidRPr="0001617E">
        <w:rPr>
          <w:color w:val="000000" w:themeColor="text1"/>
          <w:sz w:val="28"/>
          <w:szCs w:val="28"/>
        </w:rPr>
        <w:lastRenderedPageBreak/>
        <w:t xml:space="preserve">«5) </w:t>
      </w:r>
      <w:r w:rsidRPr="0001617E">
        <w:rPr>
          <w:color w:val="000000" w:themeColor="text1"/>
          <w:sz w:val="28"/>
          <w:szCs w:val="28"/>
          <w:shd w:val="clear" w:color="auto" w:fill="FFFFFF"/>
        </w:rPr>
        <w:t>право Главы поселения на прохождение диспансеризации в порядке, аналогичном порядку прохождения диспансеризации государственными гражданскими служащими Российской Федерации и муниципальными служащими, в соответствии с действующим законодательством.»</w:t>
      </w:r>
      <w:r w:rsidR="00C309C5" w:rsidRPr="0001617E">
        <w:rPr>
          <w:color w:val="000000" w:themeColor="text1"/>
          <w:sz w:val="28"/>
          <w:szCs w:val="28"/>
          <w:shd w:val="clear" w:color="auto" w:fill="FFFFFF"/>
        </w:rPr>
        <w:t>;</w:t>
      </w:r>
    </w:p>
    <w:p w14:paraId="41397909" w14:textId="029B996C" w:rsidR="00C309C5" w:rsidRPr="0001617E" w:rsidRDefault="00C309C5" w:rsidP="00C309C5">
      <w:pPr>
        <w:tabs>
          <w:tab w:val="left" w:pos="1200"/>
        </w:tabs>
        <w:autoSpaceDN w:val="0"/>
        <w:adjustRightInd w:val="0"/>
        <w:ind w:firstLine="700"/>
        <w:jc w:val="both"/>
        <w:rPr>
          <w:color w:val="000000"/>
          <w:sz w:val="28"/>
          <w:szCs w:val="28"/>
          <w:shd w:val="clear" w:color="auto" w:fill="FFFFFF"/>
        </w:rPr>
      </w:pPr>
      <w:r w:rsidRPr="0001617E">
        <w:rPr>
          <w:color w:val="22272F"/>
          <w:sz w:val="28"/>
          <w:szCs w:val="28"/>
          <w:shd w:val="clear" w:color="auto" w:fill="FFFFFF"/>
        </w:rPr>
        <w:t>7) в статье 62 Устава:</w:t>
      </w:r>
    </w:p>
    <w:p w14:paraId="54E520EA" w14:textId="77777777" w:rsidR="00C309C5" w:rsidRPr="0001617E" w:rsidRDefault="00C309C5" w:rsidP="00C309C5">
      <w:pPr>
        <w:pStyle w:val="s1"/>
        <w:shd w:val="clear" w:color="auto" w:fill="FFFFFF"/>
        <w:spacing w:before="0" w:beforeAutospacing="0" w:after="0" w:afterAutospacing="0"/>
        <w:ind w:firstLine="709"/>
        <w:jc w:val="both"/>
        <w:rPr>
          <w:color w:val="22272F"/>
          <w:sz w:val="28"/>
          <w:szCs w:val="28"/>
        </w:rPr>
      </w:pPr>
      <w:r w:rsidRPr="0001617E">
        <w:rPr>
          <w:color w:val="22272F"/>
          <w:sz w:val="28"/>
          <w:szCs w:val="28"/>
        </w:rPr>
        <w:t xml:space="preserve">а) пункты 1 – 3 изложить в следующей редакции: </w:t>
      </w:r>
    </w:p>
    <w:p w14:paraId="752C9842" w14:textId="77777777" w:rsidR="00C309C5" w:rsidRPr="0001617E" w:rsidRDefault="00C309C5" w:rsidP="00C309C5">
      <w:pPr>
        <w:pStyle w:val="s1"/>
        <w:shd w:val="clear" w:color="auto" w:fill="FFFFFF"/>
        <w:spacing w:before="0" w:beforeAutospacing="0" w:after="0" w:afterAutospacing="0"/>
        <w:ind w:firstLine="709"/>
        <w:jc w:val="both"/>
        <w:rPr>
          <w:color w:val="22272F"/>
          <w:sz w:val="28"/>
          <w:szCs w:val="28"/>
        </w:rPr>
      </w:pPr>
      <w:r w:rsidRPr="0001617E">
        <w:rPr>
          <w:color w:val="22272F"/>
          <w:sz w:val="28"/>
          <w:szCs w:val="28"/>
        </w:rPr>
        <w:t>«1. Муниципальные нормативные правовые акты поселения,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обнародования.</w:t>
      </w:r>
    </w:p>
    <w:p w14:paraId="4ADA015B" w14:textId="77777777" w:rsidR="00C309C5" w:rsidRPr="0001617E" w:rsidRDefault="00C309C5" w:rsidP="00C309C5">
      <w:pPr>
        <w:pStyle w:val="s1"/>
        <w:shd w:val="clear" w:color="auto" w:fill="FFFFFF"/>
        <w:spacing w:before="0" w:beforeAutospacing="0" w:after="0" w:afterAutospacing="0"/>
        <w:ind w:firstLine="709"/>
        <w:jc w:val="both"/>
        <w:rPr>
          <w:color w:val="22272F"/>
          <w:sz w:val="28"/>
          <w:szCs w:val="28"/>
        </w:rPr>
      </w:pPr>
      <w:r w:rsidRPr="0001617E">
        <w:rPr>
          <w:color w:val="22272F"/>
          <w:sz w:val="28"/>
          <w:szCs w:val="28"/>
        </w:rPr>
        <w:t>2. Под обнародованием муниципального правового акта, в том числе соглашения, заключенного между органами местного самоуправления, понимается:</w:t>
      </w:r>
    </w:p>
    <w:p w14:paraId="2872D0C2" w14:textId="77777777" w:rsidR="00C309C5" w:rsidRPr="0001617E" w:rsidRDefault="00C309C5" w:rsidP="00C309C5">
      <w:pPr>
        <w:pStyle w:val="s1"/>
        <w:shd w:val="clear" w:color="auto" w:fill="FFFFFF"/>
        <w:spacing w:before="0" w:beforeAutospacing="0" w:after="0" w:afterAutospacing="0"/>
        <w:ind w:firstLine="709"/>
        <w:jc w:val="both"/>
        <w:rPr>
          <w:color w:val="22272F"/>
          <w:sz w:val="28"/>
          <w:szCs w:val="28"/>
        </w:rPr>
      </w:pPr>
      <w:r w:rsidRPr="0001617E">
        <w:rPr>
          <w:color w:val="22272F"/>
          <w:sz w:val="28"/>
          <w:szCs w:val="28"/>
        </w:rPr>
        <w:t>1) официальное опубликование муниципального правового акта;</w:t>
      </w:r>
    </w:p>
    <w:p w14:paraId="57BF6E01" w14:textId="77777777" w:rsidR="00C309C5" w:rsidRPr="0001617E" w:rsidRDefault="00C309C5" w:rsidP="00C309C5">
      <w:pPr>
        <w:pStyle w:val="s1"/>
        <w:shd w:val="clear" w:color="auto" w:fill="FFFFFF"/>
        <w:spacing w:before="0" w:beforeAutospacing="0" w:after="0" w:afterAutospacing="0"/>
        <w:ind w:firstLine="709"/>
        <w:jc w:val="both"/>
        <w:rPr>
          <w:color w:val="22272F"/>
          <w:sz w:val="28"/>
          <w:szCs w:val="28"/>
        </w:rPr>
      </w:pPr>
      <w:r w:rsidRPr="0001617E">
        <w:rPr>
          <w:color w:val="22272F"/>
          <w:sz w:val="28"/>
          <w:szCs w:val="28"/>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14:paraId="65EBF9CC" w14:textId="77777777" w:rsidR="00C309C5" w:rsidRPr="0001617E" w:rsidRDefault="00C309C5" w:rsidP="00C309C5">
      <w:pPr>
        <w:pStyle w:val="s1"/>
        <w:shd w:val="clear" w:color="auto" w:fill="FFFFFF"/>
        <w:spacing w:before="0" w:beforeAutospacing="0" w:after="0" w:afterAutospacing="0"/>
        <w:ind w:firstLine="709"/>
        <w:jc w:val="both"/>
        <w:rPr>
          <w:color w:val="22272F"/>
          <w:sz w:val="28"/>
          <w:szCs w:val="28"/>
        </w:rPr>
      </w:pPr>
      <w:r w:rsidRPr="0001617E">
        <w:rPr>
          <w:color w:val="22272F"/>
          <w:sz w:val="28"/>
          <w:szCs w:val="28"/>
        </w:rPr>
        <w:t xml:space="preserve">3) размещение на </w:t>
      </w:r>
      <w:r w:rsidRPr="0001617E">
        <w:rPr>
          <w:color w:val="000000"/>
          <w:sz w:val="28"/>
          <w:szCs w:val="28"/>
        </w:rPr>
        <w:t>официальном сайте поселения</w:t>
      </w:r>
      <w:r w:rsidRPr="0001617E">
        <w:rPr>
          <w:color w:val="22272F"/>
          <w:sz w:val="28"/>
          <w:szCs w:val="28"/>
        </w:rPr>
        <w:t>.</w:t>
      </w:r>
    </w:p>
    <w:p w14:paraId="28DAF45B" w14:textId="02467DEE" w:rsidR="00C309C5" w:rsidRPr="0001617E" w:rsidRDefault="00C309C5" w:rsidP="00C309C5">
      <w:pPr>
        <w:pStyle w:val="s1"/>
        <w:shd w:val="clear" w:color="auto" w:fill="FFFFFF"/>
        <w:spacing w:before="0" w:beforeAutospacing="0" w:after="0" w:afterAutospacing="0"/>
        <w:ind w:firstLine="709"/>
        <w:jc w:val="both"/>
        <w:rPr>
          <w:color w:val="22272F"/>
          <w:sz w:val="28"/>
          <w:szCs w:val="28"/>
        </w:rPr>
      </w:pPr>
      <w:r w:rsidRPr="0001617E">
        <w:rPr>
          <w:color w:val="22272F"/>
          <w:sz w:val="28"/>
          <w:szCs w:val="28"/>
        </w:rPr>
        <w:t xml:space="preserve">3.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w:t>
      </w:r>
      <w:r w:rsidRPr="0001617E">
        <w:rPr>
          <w:color w:val="000000"/>
          <w:sz w:val="28"/>
          <w:szCs w:val="28"/>
        </w:rPr>
        <w:t>с пометкой «Официальное опубликование»</w:t>
      </w:r>
      <w:r w:rsidRPr="0001617E">
        <w:rPr>
          <w:rStyle w:val="apple-converted-space"/>
          <w:color w:val="000000"/>
          <w:sz w:val="28"/>
          <w:szCs w:val="28"/>
        </w:rPr>
        <w:t> </w:t>
      </w:r>
      <w:r w:rsidRPr="0001617E">
        <w:rPr>
          <w:color w:val="000000"/>
          <w:sz w:val="28"/>
          <w:szCs w:val="28"/>
        </w:rPr>
        <w:t>в периодических печатных изданиях –</w:t>
      </w:r>
      <w:r w:rsidRPr="0001617E">
        <w:rPr>
          <w:rStyle w:val="apple-converted-space"/>
          <w:color w:val="000000"/>
          <w:sz w:val="28"/>
          <w:szCs w:val="28"/>
        </w:rPr>
        <w:t> </w:t>
      </w:r>
      <w:r w:rsidRPr="0001617E">
        <w:rPr>
          <w:color w:val="000000"/>
          <w:sz w:val="28"/>
          <w:szCs w:val="28"/>
        </w:rPr>
        <w:t>газете «Исаклинские вести» или в газете «Официальный вестник сельского поселения Два Ключа»</w:t>
      </w:r>
      <w:r w:rsidRPr="0001617E">
        <w:rPr>
          <w:color w:val="22272F"/>
          <w:sz w:val="28"/>
          <w:szCs w:val="28"/>
        </w:rPr>
        <w:t>.</w:t>
      </w:r>
    </w:p>
    <w:p w14:paraId="72DD1A73" w14:textId="3A816F09" w:rsidR="00C309C5" w:rsidRPr="0001617E" w:rsidRDefault="00C309C5" w:rsidP="00C309C5">
      <w:pPr>
        <w:ind w:firstLine="709"/>
        <w:jc w:val="both"/>
        <w:rPr>
          <w:color w:val="000000"/>
          <w:sz w:val="28"/>
          <w:szCs w:val="28"/>
        </w:rPr>
      </w:pPr>
      <w:r w:rsidRPr="0001617E">
        <w:rPr>
          <w:color w:val="000000"/>
          <w:sz w:val="28"/>
          <w:szCs w:val="28"/>
        </w:rPr>
        <w:t>Газеты</w:t>
      </w:r>
      <w:r w:rsidRPr="0001617E">
        <w:rPr>
          <w:rStyle w:val="apple-converted-space"/>
          <w:color w:val="000000"/>
          <w:sz w:val="28"/>
          <w:szCs w:val="28"/>
        </w:rPr>
        <w:t xml:space="preserve"> </w:t>
      </w:r>
      <w:r w:rsidRPr="0001617E">
        <w:rPr>
          <w:color w:val="000000"/>
          <w:sz w:val="28"/>
          <w:szCs w:val="28"/>
        </w:rPr>
        <w:t>«Исаклинские вести», «Официальный вестник сельского поселения Два Ключа» являются</w:t>
      </w:r>
      <w:r w:rsidRPr="0001617E">
        <w:rPr>
          <w:rStyle w:val="apple-converted-space"/>
          <w:color w:val="000000"/>
          <w:sz w:val="28"/>
          <w:szCs w:val="28"/>
        </w:rPr>
        <w:t xml:space="preserve"> </w:t>
      </w:r>
      <w:r w:rsidRPr="0001617E">
        <w:rPr>
          <w:color w:val="000000"/>
          <w:sz w:val="28"/>
          <w:szCs w:val="28"/>
        </w:rPr>
        <w:t>источниками официального опубликования муниципальных правовых актов поселения.»;</w:t>
      </w:r>
    </w:p>
    <w:p w14:paraId="506420C4" w14:textId="78686F17" w:rsidR="00C309C5" w:rsidRPr="0001617E" w:rsidRDefault="00C309C5" w:rsidP="00C309C5">
      <w:pPr>
        <w:tabs>
          <w:tab w:val="left" w:pos="1200"/>
        </w:tabs>
        <w:autoSpaceDN w:val="0"/>
        <w:adjustRightInd w:val="0"/>
        <w:ind w:firstLine="700"/>
        <w:jc w:val="both"/>
        <w:rPr>
          <w:color w:val="000000" w:themeColor="text1"/>
          <w:sz w:val="28"/>
          <w:szCs w:val="28"/>
        </w:rPr>
      </w:pPr>
      <w:r w:rsidRPr="0001617E">
        <w:rPr>
          <w:color w:val="000000"/>
          <w:sz w:val="28"/>
          <w:szCs w:val="28"/>
        </w:rPr>
        <w:t>б) пункт 9 после слов «официального опубликования» дополнить словом «(обнародования)».</w:t>
      </w:r>
    </w:p>
    <w:p w14:paraId="7115FD4F" w14:textId="55C3A037" w:rsidR="00B56C9C" w:rsidRPr="0001617E" w:rsidRDefault="00B56C9C" w:rsidP="003D1097">
      <w:pPr>
        <w:ind w:firstLine="700"/>
        <w:jc w:val="both"/>
        <w:rPr>
          <w:sz w:val="28"/>
          <w:szCs w:val="28"/>
        </w:rPr>
      </w:pPr>
      <w:r w:rsidRPr="0001617E">
        <w:rPr>
          <w:sz w:val="28"/>
          <w:szCs w:val="28"/>
        </w:rPr>
        <w:t xml:space="preserve">2. Поручить Главе </w:t>
      </w:r>
      <w:r w:rsidRPr="0001617E">
        <w:rPr>
          <w:bCs/>
          <w:sz w:val="28"/>
          <w:szCs w:val="28"/>
        </w:rPr>
        <w:t xml:space="preserve">сельского поселения </w:t>
      </w:r>
      <w:r w:rsidR="00896B3B" w:rsidRPr="0001617E">
        <w:rPr>
          <w:noProof/>
          <w:sz w:val="28"/>
          <w:szCs w:val="28"/>
        </w:rPr>
        <w:t>Два Ключа</w:t>
      </w:r>
      <w:r w:rsidRPr="0001617E">
        <w:rPr>
          <w:sz w:val="28"/>
          <w:szCs w:val="28"/>
        </w:rPr>
        <w:t xml:space="preserve"> </w:t>
      </w:r>
      <w:r w:rsidRPr="0001617E">
        <w:rPr>
          <w:bCs/>
          <w:sz w:val="28"/>
          <w:szCs w:val="28"/>
        </w:rPr>
        <w:t xml:space="preserve">муниципального района </w:t>
      </w:r>
      <w:r w:rsidRPr="0001617E">
        <w:rPr>
          <w:bCs/>
          <w:noProof/>
          <w:sz w:val="28"/>
          <w:szCs w:val="28"/>
        </w:rPr>
        <w:t>Исаклинский</w:t>
      </w:r>
      <w:r w:rsidRPr="0001617E">
        <w:rPr>
          <w:sz w:val="28"/>
          <w:szCs w:val="2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73A3B76F" w14:textId="0C72E62B" w:rsidR="00B56C9C" w:rsidRPr="0001617E" w:rsidRDefault="00B56C9C" w:rsidP="00E554F6">
      <w:pPr>
        <w:tabs>
          <w:tab w:val="left" w:pos="1200"/>
        </w:tabs>
        <w:autoSpaceDN w:val="0"/>
        <w:adjustRightInd w:val="0"/>
        <w:ind w:firstLine="700"/>
        <w:jc w:val="both"/>
        <w:rPr>
          <w:sz w:val="28"/>
          <w:szCs w:val="28"/>
        </w:rPr>
      </w:pPr>
      <w:r w:rsidRPr="0001617E">
        <w:rPr>
          <w:sz w:val="28"/>
          <w:szCs w:val="28"/>
        </w:rPr>
        <w:t xml:space="preserve">3. После государственной регистрации вносимых настоящим Решением изменений в Устав </w:t>
      </w:r>
      <w:r w:rsidRPr="0001617E">
        <w:rPr>
          <w:bCs/>
          <w:sz w:val="28"/>
          <w:szCs w:val="28"/>
        </w:rPr>
        <w:t xml:space="preserve">сельского поселения </w:t>
      </w:r>
      <w:r w:rsidR="00896B3B" w:rsidRPr="0001617E">
        <w:rPr>
          <w:noProof/>
          <w:sz w:val="28"/>
          <w:szCs w:val="28"/>
        </w:rPr>
        <w:t>Два Ключа</w:t>
      </w:r>
      <w:r w:rsidRPr="0001617E">
        <w:rPr>
          <w:sz w:val="28"/>
          <w:szCs w:val="28"/>
        </w:rPr>
        <w:t xml:space="preserve"> </w:t>
      </w:r>
      <w:r w:rsidRPr="0001617E">
        <w:rPr>
          <w:bCs/>
          <w:sz w:val="28"/>
          <w:szCs w:val="28"/>
        </w:rPr>
        <w:t xml:space="preserve">муниципального района </w:t>
      </w:r>
      <w:r w:rsidRPr="0001617E">
        <w:rPr>
          <w:bCs/>
          <w:noProof/>
          <w:sz w:val="28"/>
          <w:szCs w:val="28"/>
        </w:rPr>
        <w:t>Исаклинский</w:t>
      </w:r>
      <w:r w:rsidRPr="0001617E">
        <w:rPr>
          <w:sz w:val="28"/>
          <w:szCs w:val="28"/>
        </w:rPr>
        <w:t xml:space="preserve"> Самарской области осуществить официальное опубликование настоящего Решения.</w:t>
      </w:r>
    </w:p>
    <w:p w14:paraId="118AC263" w14:textId="77777777" w:rsidR="0086346C" w:rsidRPr="0001617E" w:rsidRDefault="00B56C9C" w:rsidP="0086346C">
      <w:pPr>
        <w:tabs>
          <w:tab w:val="left" w:pos="1200"/>
        </w:tabs>
        <w:autoSpaceDN w:val="0"/>
        <w:adjustRightInd w:val="0"/>
        <w:ind w:firstLine="700"/>
        <w:jc w:val="both"/>
        <w:rPr>
          <w:color w:val="000000" w:themeColor="text1"/>
          <w:sz w:val="28"/>
          <w:szCs w:val="28"/>
        </w:rPr>
      </w:pPr>
      <w:r w:rsidRPr="0001617E">
        <w:rPr>
          <w:sz w:val="28"/>
          <w:szCs w:val="28"/>
        </w:rPr>
        <w:t xml:space="preserve">4. </w:t>
      </w:r>
      <w:r w:rsidR="0086346C" w:rsidRPr="0001617E">
        <w:rPr>
          <w:sz w:val="28"/>
          <w:szCs w:val="28"/>
        </w:rPr>
        <w:t>Настоящее Решение вступает в силу со дня его официального опубликования,</w:t>
      </w:r>
      <w:r w:rsidR="0086346C" w:rsidRPr="0001617E">
        <w:rPr>
          <w:color w:val="000000" w:themeColor="text1"/>
          <w:sz w:val="28"/>
          <w:szCs w:val="28"/>
        </w:rPr>
        <w:t xml:space="preserve"> за исключением положения предусмотренного абзацем вторым настоящего пункта.</w:t>
      </w:r>
    </w:p>
    <w:p w14:paraId="13501BB8" w14:textId="77777777" w:rsidR="0086346C" w:rsidRPr="0001617E" w:rsidRDefault="0086346C" w:rsidP="0086346C">
      <w:pPr>
        <w:tabs>
          <w:tab w:val="left" w:pos="1200"/>
        </w:tabs>
        <w:autoSpaceDN w:val="0"/>
        <w:adjustRightInd w:val="0"/>
        <w:ind w:firstLine="700"/>
        <w:jc w:val="both"/>
        <w:rPr>
          <w:color w:val="000000" w:themeColor="text1"/>
          <w:sz w:val="28"/>
          <w:szCs w:val="28"/>
        </w:rPr>
      </w:pPr>
      <w:r w:rsidRPr="0001617E">
        <w:rPr>
          <w:color w:val="000000" w:themeColor="text1"/>
          <w:sz w:val="28"/>
          <w:szCs w:val="28"/>
        </w:rPr>
        <w:lastRenderedPageBreak/>
        <w:t>Пункт 28 статьи 7 Устава в редакции пункта 1 настоящего Решения вступает в силу с 1 сентября 2024 года. До 31 августа 2024 года пункт 28 статьи 7 Устава применяется в следующей редакции:</w:t>
      </w:r>
    </w:p>
    <w:p w14:paraId="77A9D62E" w14:textId="03442DD3" w:rsidR="00B56C9C" w:rsidRPr="0001617E" w:rsidRDefault="0086346C" w:rsidP="0086346C">
      <w:pPr>
        <w:tabs>
          <w:tab w:val="num" w:pos="200"/>
          <w:tab w:val="left" w:pos="1200"/>
        </w:tabs>
        <w:autoSpaceDN w:val="0"/>
        <w:adjustRightInd w:val="0"/>
        <w:ind w:firstLine="700"/>
        <w:jc w:val="both"/>
        <w:rPr>
          <w:color w:val="22272F"/>
          <w:sz w:val="28"/>
          <w:szCs w:val="28"/>
          <w:shd w:val="clear" w:color="auto" w:fill="FFFFFF"/>
        </w:rPr>
      </w:pPr>
      <w:r w:rsidRPr="0001617E">
        <w:rPr>
          <w:color w:val="000000" w:themeColor="text1"/>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sidR="00193CE8" w:rsidRPr="0001617E">
        <w:rPr>
          <w:sz w:val="28"/>
          <w:szCs w:val="28"/>
        </w:rPr>
        <w:t>.</w:t>
      </w:r>
    </w:p>
    <w:p w14:paraId="3A76E148" w14:textId="77777777" w:rsidR="002045AA" w:rsidRPr="0001617E" w:rsidRDefault="002045AA" w:rsidP="00AB4897">
      <w:pPr>
        <w:pStyle w:val="21"/>
        <w:tabs>
          <w:tab w:val="left" w:pos="1200"/>
        </w:tabs>
        <w:rPr>
          <w:sz w:val="28"/>
          <w:szCs w:val="28"/>
        </w:rPr>
      </w:pPr>
    </w:p>
    <w:p w14:paraId="498A9966" w14:textId="77777777" w:rsidR="00B56C9C" w:rsidRPr="0001617E" w:rsidRDefault="00B56C9C" w:rsidP="00E7726D">
      <w:pPr>
        <w:tabs>
          <w:tab w:val="num" w:pos="200"/>
        </w:tabs>
        <w:outlineLvl w:val="0"/>
        <w:rPr>
          <w:sz w:val="28"/>
          <w:szCs w:val="28"/>
        </w:rPr>
      </w:pPr>
    </w:p>
    <w:p w14:paraId="6DC369BE" w14:textId="77777777" w:rsidR="004C1971" w:rsidRPr="0001617E" w:rsidRDefault="004C1971" w:rsidP="004C1971">
      <w:pPr>
        <w:jc w:val="both"/>
        <w:rPr>
          <w:sz w:val="28"/>
          <w:szCs w:val="28"/>
        </w:rPr>
      </w:pPr>
      <w:r w:rsidRPr="0001617E">
        <w:rPr>
          <w:sz w:val="28"/>
          <w:szCs w:val="28"/>
        </w:rPr>
        <w:t xml:space="preserve">Председатель Собрания представителей </w:t>
      </w:r>
    </w:p>
    <w:p w14:paraId="7CBC9C20" w14:textId="77777777" w:rsidR="004C1971" w:rsidRPr="0001617E" w:rsidRDefault="004C1971" w:rsidP="004C1971">
      <w:pPr>
        <w:jc w:val="both"/>
        <w:rPr>
          <w:sz w:val="28"/>
          <w:szCs w:val="28"/>
        </w:rPr>
      </w:pPr>
      <w:r w:rsidRPr="0001617E">
        <w:rPr>
          <w:sz w:val="28"/>
          <w:szCs w:val="28"/>
        </w:rPr>
        <w:t>сельского поселения Два Ключа</w:t>
      </w:r>
    </w:p>
    <w:p w14:paraId="6ABE6C70" w14:textId="77777777" w:rsidR="004C1971" w:rsidRPr="0001617E" w:rsidRDefault="004C1971" w:rsidP="004C1971">
      <w:pPr>
        <w:tabs>
          <w:tab w:val="num" w:pos="200"/>
        </w:tabs>
        <w:outlineLvl w:val="0"/>
        <w:rPr>
          <w:sz w:val="28"/>
          <w:szCs w:val="28"/>
        </w:rPr>
      </w:pPr>
      <w:r w:rsidRPr="0001617E">
        <w:rPr>
          <w:bCs/>
          <w:sz w:val="28"/>
          <w:szCs w:val="28"/>
        </w:rPr>
        <w:t xml:space="preserve">муниципального района </w:t>
      </w:r>
      <w:r w:rsidRPr="0001617E">
        <w:rPr>
          <w:bCs/>
          <w:noProof/>
          <w:sz w:val="28"/>
          <w:szCs w:val="28"/>
        </w:rPr>
        <w:t>Исаклинский</w:t>
      </w:r>
      <w:r w:rsidRPr="0001617E">
        <w:rPr>
          <w:sz w:val="28"/>
          <w:szCs w:val="28"/>
        </w:rPr>
        <w:t xml:space="preserve"> </w:t>
      </w:r>
    </w:p>
    <w:p w14:paraId="2652E56C" w14:textId="644ED5A4" w:rsidR="004C1971" w:rsidRPr="0001617E" w:rsidRDefault="004C1971" w:rsidP="004C1971">
      <w:pPr>
        <w:jc w:val="both"/>
        <w:rPr>
          <w:sz w:val="28"/>
          <w:szCs w:val="28"/>
        </w:rPr>
      </w:pPr>
      <w:r w:rsidRPr="0001617E">
        <w:rPr>
          <w:sz w:val="28"/>
          <w:szCs w:val="28"/>
        </w:rPr>
        <w:t xml:space="preserve">Самарской области                                                                      </w:t>
      </w:r>
      <w:r w:rsidR="001E113D" w:rsidRPr="0001617E">
        <w:rPr>
          <w:sz w:val="28"/>
          <w:szCs w:val="28"/>
        </w:rPr>
        <w:t xml:space="preserve">   </w:t>
      </w:r>
      <w:r w:rsidRPr="0001617E">
        <w:rPr>
          <w:sz w:val="28"/>
          <w:szCs w:val="28"/>
        </w:rPr>
        <w:t xml:space="preserve"> </w:t>
      </w:r>
      <w:r w:rsidR="001E113D" w:rsidRPr="0001617E">
        <w:rPr>
          <w:sz w:val="28"/>
          <w:szCs w:val="28"/>
        </w:rPr>
        <w:t>Н.Н. Тихонова</w:t>
      </w:r>
    </w:p>
    <w:p w14:paraId="553826D1" w14:textId="77777777" w:rsidR="004C1971" w:rsidRPr="0001617E" w:rsidRDefault="004C1971" w:rsidP="004C1971">
      <w:pPr>
        <w:jc w:val="both"/>
        <w:outlineLvl w:val="0"/>
        <w:rPr>
          <w:sz w:val="28"/>
          <w:szCs w:val="28"/>
        </w:rPr>
      </w:pPr>
    </w:p>
    <w:p w14:paraId="6635FDCF" w14:textId="77777777" w:rsidR="004C1971" w:rsidRPr="0001617E" w:rsidRDefault="004C1971" w:rsidP="004C1971">
      <w:pPr>
        <w:tabs>
          <w:tab w:val="num" w:pos="200"/>
        </w:tabs>
        <w:outlineLvl w:val="0"/>
        <w:rPr>
          <w:sz w:val="28"/>
          <w:szCs w:val="28"/>
        </w:rPr>
      </w:pPr>
      <w:r w:rsidRPr="0001617E">
        <w:rPr>
          <w:noProof/>
          <w:sz w:val="28"/>
          <w:szCs w:val="28"/>
        </w:rPr>
        <w:t>Глава</w:t>
      </w:r>
      <w:r w:rsidRPr="0001617E">
        <w:rPr>
          <w:sz w:val="28"/>
          <w:szCs w:val="28"/>
        </w:rPr>
        <w:t xml:space="preserve"> </w:t>
      </w:r>
      <w:r w:rsidRPr="0001617E">
        <w:rPr>
          <w:noProof/>
          <w:sz w:val="28"/>
          <w:szCs w:val="28"/>
        </w:rPr>
        <w:t>сельского</w:t>
      </w:r>
      <w:r w:rsidRPr="0001617E">
        <w:rPr>
          <w:sz w:val="28"/>
          <w:szCs w:val="28"/>
        </w:rPr>
        <w:t xml:space="preserve"> поселения </w:t>
      </w:r>
      <w:r w:rsidRPr="0001617E">
        <w:rPr>
          <w:noProof/>
          <w:sz w:val="28"/>
          <w:szCs w:val="28"/>
        </w:rPr>
        <w:t>Два Ключа</w:t>
      </w:r>
      <w:r w:rsidRPr="0001617E">
        <w:rPr>
          <w:sz w:val="28"/>
          <w:szCs w:val="28"/>
        </w:rPr>
        <w:t xml:space="preserve"> </w:t>
      </w:r>
    </w:p>
    <w:p w14:paraId="4056DEE4" w14:textId="77777777" w:rsidR="004C1971" w:rsidRPr="0001617E" w:rsidRDefault="004C1971" w:rsidP="004C1971">
      <w:pPr>
        <w:tabs>
          <w:tab w:val="num" w:pos="200"/>
        </w:tabs>
        <w:outlineLvl w:val="0"/>
        <w:rPr>
          <w:sz w:val="28"/>
          <w:szCs w:val="28"/>
        </w:rPr>
      </w:pPr>
      <w:r w:rsidRPr="0001617E">
        <w:rPr>
          <w:bCs/>
          <w:sz w:val="28"/>
          <w:szCs w:val="28"/>
        </w:rPr>
        <w:t xml:space="preserve">муниципального района </w:t>
      </w:r>
      <w:r w:rsidRPr="0001617E">
        <w:rPr>
          <w:bCs/>
          <w:noProof/>
          <w:sz w:val="28"/>
          <w:szCs w:val="28"/>
        </w:rPr>
        <w:t>Исаклинский</w:t>
      </w:r>
      <w:r w:rsidRPr="0001617E">
        <w:rPr>
          <w:sz w:val="28"/>
          <w:szCs w:val="28"/>
        </w:rPr>
        <w:t xml:space="preserve"> </w:t>
      </w:r>
    </w:p>
    <w:p w14:paraId="5FB1B1DC" w14:textId="5412FF6A" w:rsidR="004C1971" w:rsidRDefault="004C1971" w:rsidP="004C1971">
      <w:pPr>
        <w:tabs>
          <w:tab w:val="num" w:pos="200"/>
        </w:tabs>
        <w:outlineLvl w:val="0"/>
        <w:rPr>
          <w:sz w:val="28"/>
          <w:szCs w:val="28"/>
        </w:rPr>
      </w:pPr>
      <w:r w:rsidRPr="0001617E">
        <w:rPr>
          <w:sz w:val="28"/>
          <w:szCs w:val="28"/>
        </w:rPr>
        <w:t xml:space="preserve">Самарской области                                                                         </w:t>
      </w:r>
      <w:r w:rsidR="006A4791" w:rsidRPr="0001617E">
        <w:rPr>
          <w:sz w:val="28"/>
          <w:szCs w:val="28"/>
        </w:rPr>
        <w:t xml:space="preserve">  </w:t>
      </w:r>
      <w:r w:rsidRPr="0001617E">
        <w:rPr>
          <w:noProof/>
          <w:sz w:val="28"/>
          <w:szCs w:val="28"/>
        </w:rPr>
        <w:t>П.А. Долганов</w:t>
      </w:r>
      <w:bookmarkStart w:id="0" w:name="_GoBack"/>
      <w:bookmarkEnd w:id="0"/>
    </w:p>
    <w:p w14:paraId="666CDD19" w14:textId="77777777" w:rsidR="00B56C9C" w:rsidRPr="00714191" w:rsidRDefault="00B56C9C" w:rsidP="002D3986">
      <w:pPr>
        <w:tabs>
          <w:tab w:val="num" w:pos="200"/>
        </w:tabs>
        <w:outlineLvl w:val="0"/>
        <w:rPr>
          <w:sz w:val="28"/>
          <w:szCs w:val="28"/>
        </w:rPr>
      </w:pPr>
    </w:p>
    <w:sectPr w:rsidR="00B56C9C" w:rsidRPr="00714191" w:rsidSect="007D4E4F">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2861E" w14:textId="77777777" w:rsidR="008257C3" w:rsidRDefault="008257C3" w:rsidP="007D4E4F">
      <w:r>
        <w:separator/>
      </w:r>
    </w:p>
  </w:endnote>
  <w:endnote w:type="continuationSeparator" w:id="0">
    <w:p w14:paraId="37E09BF6" w14:textId="77777777" w:rsidR="008257C3" w:rsidRDefault="008257C3"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Lucida Grande CY">
    <w:altName w:val="Segoe UI"/>
    <w:charset w:val="00"/>
    <w:family w:val="swiss"/>
    <w:pitch w:val="variable"/>
    <w:sig w:usb0="E1000AEF" w:usb1="5000A1FF" w:usb2="00000000" w:usb3="00000000" w:csb0="000001BF"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7C841" w14:textId="77777777" w:rsidR="008257C3" w:rsidRDefault="008257C3" w:rsidP="007D4E4F">
      <w:r>
        <w:separator/>
      </w:r>
    </w:p>
  </w:footnote>
  <w:footnote w:type="continuationSeparator" w:id="0">
    <w:p w14:paraId="34D935CC" w14:textId="77777777" w:rsidR="008257C3" w:rsidRDefault="008257C3" w:rsidP="007D4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E83D9" w14:textId="77777777" w:rsidR="00207513" w:rsidRDefault="00207513" w:rsidP="003064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3D51AE9" w14:textId="77777777" w:rsidR="00207513" w:rsidRDefault="0020751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10095" w14:textId="542EAC05" w:rsidR="00207513" w:rsidRDefault="00207513" w:rsidP="003064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37649">
      <w:rPr>
        <w:rStyle w:val="a7"/>
        <w:noProof/>
      </w:rPr>
      <w:t>3</w:t>
    </w:r>
    <w:r>
      <w:rPr>
        <w:rStyle w:val="a7"/>
      </w:rPr>
      <w:fldChar w:fldCharType="end"/>
    </w:r>
  </w:p>
  <w:p w14:paraId="1D301CBD" w14:textId="77777777" w:rsidR="00207513" w:rsidRDefault="0020751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5C72"/>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 w15:restartNumberingAfterBreak="0">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 w15:restartNumberingAfterBreak="0">
    <w:nsid w:val="287F39E4"/>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 w15:restartNumberingAfterBreak="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5" w15:restartNumberingAfterBreak="0">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3B7952F4"/>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7" w15:restartNumberingAfterBreak="0">
    <w:nsid w:val="45E4731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522631BD"/>
    <w:multiLevelType w:val="hybridMultilevel"/>
    <w:tmpl w:val="2E40DAA0"/>
    <w:lvl w:ilvl="0" w:tplc="121E5682">
      <w:start w:val="1"/>
      <w:numFmt w:val="decimal"/>
      <w:lvlText w:val="%1."/>
      <w:lvlJc w:val="left"/>
      <w:pPr>
        <w:ind w:left="0" w:firstLine="709"/>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551D7CE8"/>
    <w:multiLevelType w:val="hybridMultilevel"/>
    <w:tmpl w:val="08145026"/>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0" w15:restartNumberingAfterBreak="0">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2" w15:restartNumberingAfterBreak="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6"/>
  </w:num>
  <w:num w:numId="8">
    <w:abstractNumId w:val="9"/>
  </w:num>
  <w:num w:numId="9">
    <w:abstractNumId w:val="4"/>
  </w:num>
  <w:num w:numId="10">
    <w:abstractNumId w:val="0"/>
  </w:num>
  <w:num w:numId="11">
    <w:abstractNumId w:val="1"/>
  </w:num>
  <w:num w:numId="12">
    <w:abstractNumId w:val="8"/>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01"/>
    <w:rsid w:val="00003EA7"/>
    <w:rsid w:val="00004C01"/>
    <w:rsid w:val="000137B4"/>
    <w:rsid w:val="0001617E"/>
    <w:rsid w:val="00020E85"/>
    <w:rsid w:val="00022590"/>
    <w:rsid w:val="00026B8F"/>
    <w:rsid w:val="00027E61"/>
    <w:rsid w:val="00031131"/>
    <w:rsid w:val="00031C32"/>
    <w:rsid w:val="00035600"/>
    <w:rsid w:val="00041C78"/>
    <w:rsid w:val="00046DBA"/>
    <w:rsid w:val="0006391B"/>
    <w:rsid w:val="00065189"/>
    <w:rsid w:val="00066347"/>
    <w:rsid w:val="00066B36"/>
    <w:rsid w:val="0006776B"/>
    <w:rsid w:val="00070CD8"/>
    <w:rsid w:val="00071C9F"/>
    <w:rsid w:val="00073765"/>
    <w:rsid w:val="00075477"/>
    <w:rsid w:val="000757E6"/>
    <w:rsid w:val="00075AD3"/>
    <w:rsid w:val="00077257"/>
    <w:rsid w:val="0008088E"/>
    <w:rsid w:val="00080AC5"/>
    <w:rsid w:val="0008418D"/>
    <w:rsid w:val="00085DF1"/>
    <w:rsid w:val="00095FBB"/>
    <w:rsid w:val="000A2B19"/>
    <w:rsid w:val="000A4C59"/>
    <w:rsid w:val="000A79FE"/>
    <w:rsid w:val="000B104B"/>
    <w:rsid w:val="000B1F75"/>
    <w:rsid w:val="000C4AC0"/>
    <w:rsid w:val="000C7556"/>
    <w:rsid w:val="000D15EB"/>
    <w:rsid w:val="000D29B2"/>
    <w:rsid w:val="000D4C58"/>
    <w:rsid w:val="000D4EC2"/>
    <w:rsid w:val="000D6F0C"/>
    <w:rsid w:val="000E2DAD"/>
    <w:rsid w:val="000E3BDA"/>
    <w:rsid w:val="001005A0"/>
    <w:rsid w:val="00105EA5"/>
    <w:rsid w:val="00120692"/>
    <w:rsid w:val="00122516"/>
    <w:rsid w:val="0012489D"/>
    <w:rsid w:val="001253DA"/>
    <w:rsid w:val="00126F8E"/>
    <w:rsid w:val="0012799D"/>
    <w:rsid w:val="00127E32"/>
    <w:rsid w:val="00131C35"/>
    <w:rsid w:val="00135CBC"/>
    <w:rsid w:val="00137BAE"/>
    <w:rsid w:val="00140FBF"/>
    <w:rsid w:val="00145FAB"/>
    <w:rsid w:val="00151FC7"/>
    <w:rsid w:val="0015278D"/>
    <w:rsid w:val="001638B4"/>
    <w:rsid w:val="00167353"/>
    <w:rsid w:val="00177CD3"/>
    <w:rsid w:val="00180F15"/>
    <w:rsid w:val="00181695"/>
    <w:rsid w:val="00182234"/>
    <w:rsid w:val="001864F2"/>
    <w:rsid w:val="00192D27"/>
    <w:rsid w:val="00193CE8"/>
    <w:rsid w:val="001950DE"/>
    <w:rsid w:val="0019562B"/>
    <w:rsid w:val="001A3B25"/>
    <w:rsid w:val="001A4351"/>
    <w:rsid w:val="001B086C"/>
    <w:rsid w:val="001B5397"/>
    <w:rsid w:val="001B694E"/>
    <w:rsid w:val="001C384F"/>
    <w:rsid w:val="001D0EE6"/>
    <w:rsid w:val="001D1ED6"/>
    <w:rsid w:val="001D3F3F"/>
    <w:rsid w:val="001E113D"/>
    <w:rsid w:val="001E2B71"/>
    <w:rsid w:val="001E3CCA"/>
    <w:rsid w:val="001F0D3F"/>
    <w:rsid w:val="001F1D70"/>
    <w:rsid w:val="001F3F3E"/>
    <w:rsid w:val="001F4D94"/>
    <w:rsid w:val="001F50BA"/>
    <w:rsid w:val="00200365"/>
    <w:rsid w:val="00200BDB"/>
    <w:rsid w:val="00202135"/>
    <w:rsid w:val="00202379"/>
    <w:rsid w:val="002045AA"/>
    <w:rsid w:val="00206812"/>
    <w:rsid w:val="0020683D"/>
    <w:rsid w:val="00207513"/>
    <w:rsid w:val="00213FE0"/>
    <w:rsid w:val="002148B3"/>
    <w:rsid w:val="002179E9"/>
    <w:rsid w:val="00223B73"/>
    <w:rsid w:val="00225DB2"/>
    <w:rsid w:val="0022761C"/>
    <w:rsid w:val="00230746"/>
    <w:rsid w:val="0023227E"/>
    <w:rsid w:val="002364C2"/>
    <w:rsid w:val="00236720"/>
    <w:rsid w:val="002374BF"/>
    <w:rsid w:val="0024031C"/>
    <w:rsid w:val="0024627B"/>
    <w:rsid w:val="002601AB"/>
    <w:rsid w:val="002606B0"/>
    <w:rsid w:val="00263ABD"/>
    <w:rsid w:val="0027327E"/>
    <w:rsid w:val="0028400C"/>
    <w:rsid w:val="002843A7"/>
    <w:rsid w:val="00290C69"/>
    <w:rsid w:val="002911BA"/>
    <w:rsid w:val="0029410E"/>
    <w:rsid w:val="00294ABD"/>
    <w:rsid w:val="00295CD2"/>
    <w:rsid w:val="00297EE8"/>
    <w:rsid w:val="002A6315"/>
    <w:rsid w:val="002B5EA0"/>
    <w:rsid w:val="002B7F30"/>
    <w:rsid w:val="002C3192"/>
    <w:rsid w:val="002D0BE1"/>
    <w:rsid w:val="002D38A2"/>
    <w:rsid w:val="002D3986"/>
    <w:rsid w:val="002D72FA"/>
    <w:rsid w:val="002E75E8"/>
    <w:rsid w:val="002F0AD6"/>
    <w:rsid w:val="002F6329"/>
    <w:rsid w:val="002F6A46"/>
    <w:rsid w:val="002F7DCD"/>
    <w:rsid w:val="00303484"/>
    <w:rsid w:val="003064E5"/>
    <w:rsid w:val="00306B87"/>
    <w:rsid w:val="0030788D"/>
    <w:rsid w:val="00314D1F"/>
    <w:rsid w:val="00314EE9"/>
    <w:rsid w:val="003207AE"/>
    <w:rsid w:val="00331F5F"/>
    <w:rsid w:val="00341C2F"/>
    <w:rsid w:val="00342F5D"/>
    <w:rsid w:val="003442F6"/>
    <w:rsid w:val="003477EC"/>
    <w:rsid w:val="003515B7"/>
    <w:rsid w:val="00353665"/>
    <w:rsid w:val="0035382F"/>
    <w:rsid w:val="003577AC"/>
    <w:rsid w:val="003615A2"/>
    <w:rsid w:val="003632CD"/>
    <w:rsid w:val="00364D29"/>
    <w:rsid w:val="003650E6"/>
    <w:rsid w:val="00367B1A"/>
    <w:rsid w:val="00367B99"/>
    <w:rsid w:val="00371461"/>
    <w:rsid w:val="00371512"/>
    <w:rsid w:val="00372516"/>
    <w:rsid w:val="00375DF8"/>
    <w:rsid w:val="0037737D"/>
    <w:rsid w:val="0038048E"/>
    <w:rsid w:val="0038120D"/>
    <w:rsid w:val="00383847"/>
    <w:rsid w:val="00384412"/>
    <w:rsid w:val="003860BA"/>
    <w:rsid w:val="003964C1"/>
    <w:rsid w:val="003A4016"/>
    <w:rsid w:val="003A52A7"/>
    <w:rsid w:val="003A6172"/>
    <w:rsid w:val="003B5390"/>
    <w:rsid w:val="003B603E"/>
    <w:rsid w:val="003C3581"/>
    <w:rsid w:val="003C576D"/>
    <w:rsid w:val="003D0FBE"/>
    <w:rsid w:val="003D1097"/>
    <w:rsid w:val="003D196C"/>
    <w:rsid w:val="003D4F3F"/>
    <w:rsid w:val="003D52B3"/>
    <w:rsid w:val="003D7D75"/>
    <w:rsid w:val="003E1EF3"/>
    <w:rsid w:val="003E3CCC"/>
    <w:rsid w:val="00402D91"/>
    <w:rsid w:val="004127C4"/>
    <w:rsid w:val="00416C78"/>
    <w:rsid w:val="00417031"/>
    <w:rsid w:val="004170F5"/>
    <w:rsid w:val="004243C5"/>
    <w:rsid w:val="00427BA4"/>
    <w:rsid w:val="0044091E"/>
    <w:rsid w:val="004437FE"/>
    <w:rsid w:val="00450471"/>
    <w:rsid w:val="00451767"/>
    <w:rsid w:val="00452AD5"/>
    <w:rsid w:val="00454573"/>
    <w:rsid w:val="00454655"/>
    <w:rsid w:val="00454BDB"/>
    <w:rsid w:val="0045569C"/>
    <w:rsid w:val="0046146F"/>
    <w:rsid w:val="00461C98"/>
    <w:rsid w:val="0046716F"/>
    <w:rsid w:val="00467E0D"/>
    <w:rsid w:val="00472F9E"/>
    <w:rsid w:val="00485551"/>
    <w:rsid w:val="004859A1"/>
    <w:rsid w:val="00485C0E"/>
    <w:rsid w:val="004867E9"/>
    <w:rsid w:val="00487F84"/>
    <w:rsid w:val="004921B7"/>
    <w:rsid w:val="00497A16"/>
    <w:rsid w:val="004A48C5"/>
    <w:rsid w:val="004B44BF"/>
    <w:rsid w:val="004C1971"/>
    <w:rsid w:val="004C4A13"/>
    <w:rsid w:val="004C7777"/>
    <w:rsid w:val="004D6073"/>
    <w:rsid w:val="004E08DA"/>
    <w:rsid w:val="004E1273"/>
    <w:rsid w:val="004E16FB"/>
    <w:rsid w:val="004E672D"/>
    <w:rsid w:val="004F1F73"/>
    <w:rsid w:val="004F1FE4"/>
    <w:rsid w:val="004F4A88"/>
    <w:rsid w:val="004F5D83"/>
    <w:rsid w:val="004F6B02"/>
    <w:rsid w:val="004F7B57"/>
    <w:rsid w:val="004F7C9C"/>
    <w:rsid w:val="00506BCA"/>
    <w:rsid w:val="0051547E"/>
    <w:rsid w:val="0051726D"/>
    <w:rsid w:val="00520189"/>
    <w:rsid w:val="00524078"/>
    <w:rsid w:val="00524B9D"/>
    <w:rsid w:val="00526DEB"/>
    <w:rsid w:val="0052706A"/>
    <w:rsid w:val="00531051"/>
    <w:rsid w:val="005325BE"/>
    <w:rsid w:val="00533BDD"/>
    <w:rsid w:val="005349CC"/>
    <w:rsid w:val="00537D6A"/>
    <w:rsid w:val="00541561"/>
    <w:rsid w:val="00542A74"/>
    <w:rsid w:val="00546FB6"/>
    <w:rsid w:val="00550968"/>
    <w:rsid w:val="0056176B"/>
    <w:rsid w:val="00562C95"/>
    <w:rsid w:val="00562E5F"/>
    <w:rsid w:val="005645EF"/>
    <w:rsid w:val="00564985"/>
    <w:rsid w:val="00565075"/>
    <w:rsid w:val="00570704"/>
    <w:rsid w:val="005712A5"/>
    <w:rsid w:val="00572893"/>
    <w:rsid w:val="00572DF6"/>
    <w:rsid w:val="00572F8C"/>
    <w:rsid w:val="00575945"/>
    <w:rsid w:val="00576F1A"/>
    <w:rsid w:val="005779B4"/>
    <w:rsid w:val="00583485"/>
    <w:rsid w:val="00587972"/>
    <w:rsid w:val="00590D3F"/>
    <w:rsid w:val="005937EF"/>
    <w:rsid w:val="00593B32"/>
    <w:rsid w:val="00596669"/>
    <w:rsid w:val="005A2973"/>
    <w:rsid w:val="005A537A"/>
    <w:rsid w:val="005B0630"/>
    <w:rsid w:val="005B4646"/>
    <w:rsid w:val="005B6A52"/>
    <w:rsid w:val="005C00E7"/>
    <w:rsid w:val="005C0664"/>
    <w:rsid w:val="005C08B4"/>
    <w:rsid w:val="005C252F"/>
    <w:rsid w:val="005C4C0A"/>
    <w:rsid w:val="005D3C08"/>
    <w:rsid w:val="005D450B"/>
    <w:rsid w:val="005D60C6"/>
    <w:rsid w:val="005D7876"/>
    <w:rsid w:val="005E14F7"/>
    <w:rsid w:val="005E3C27"/>
    <w:rsid w:val="005F0E6C"/>
    <w:rsid w:val="005F218F"/>
    <w:rsid w:val="005F6EA5"/>
    <w:rsid w:val="0060135B"/>
    <w:rsid w:val="00602158"/>
    <w:rsid w:val="006037C5"/>
    <w:rsid w:val="006113C3"/>
    <w:rsid w:val="006131DB"/>
    <w:rsid w:val="006138C3"/>
    <w:rsid w:val="00614EE4"/>
    <w:rsid w:val="00617D89"/>
    <w:rsid w:val="006254E5"/>
    <w:rsid w:val="00625CCC"/>
    <w:rsid w:val="00635537"/>
    <w:rsid w:val="00636136"/>
    <w:rsid w:val="006443F4"/>
    <w:rsid w:val="00653406"/>
    <w:rsid w:val="00657E05"/>
    <w:rsid w:val="00660AC0"/>
    <w:rsid w:val="006611B3"/>
    <w:rsid w:val="00661FAA"/>
    <w:rsid w:val="00670755"/>
    <w:rsid w:val="00671EE1"/>
    <w:rsid w:val="00677261"/>
    <w:rsid w:val="00681066"/>
    <w:rsid w:val="00687746"/>
    <w:rsid w:val="00693659"/>
    <w:rsid w:val="00694B04"/>
    <w:rsid w:val="00696761"/>
    <w:rsid w:val="006A4791"/>
    <w:rsid w:val="006A7241"/>
    <w:rsid w:val="006B0230"/>
    <w:rsid w:val="006B335E"/>
    <w:rsid w:val="006B435E"/>
    <w:rsid w:val="006C2933"/>
    <w:rsid w:val="006C454A"/>
    <w:rsid w:val="006C7FC7"/>
    <w:rsid w:val="006D1C3C"/>
    <w:rsid w:val="006D3ED7"/>
    <w:rsid w:val="006D41B7"/>
    <w:rsid w:val="006D4242"/>
    <w:rsid w:val="006D4C2D"/>
    <w:rsid w:val="006D532E"/>
    <w:rsid w:val="006E4A25"/>
    <w:rsid w:val="006E7820"/>
    <w:rsid w:val="006F3563"/>
    <w:rsid w:val="006F760D"/>
    <w:rsid w:val="00704D0A"/>
    <w:rsid w:val="007056F4"/>
    <w:rsid w:val="007118DC"/>
    <w:rsid w:val="00712BFB"/>
    <w:rsid w:val="00713ACD"/>
    <w:rsid w:val="00714191"/>
    <w:rsid w:val="00717787"/>
    <w:rsid w:val="0072099D"/>
    <w:rsid w:val="00721BE8"/>
    <w:rsid w:val="00725DBE"/>
    <w:rsid w:val="00727395"/>
    <w:rsid w:val="007320F5"/>
    <w:rsid w:val="0073759A"/>
    <w:rsid w:val="0075503E"/>
    <w:rsid w:val="007602CB"/>
    <w:rsid w:val="007638A1"/>
    <w:rsid w:val="00763EA8"/>
    <w:rsid w:val="00773877"/>
    <w:rsid w:val="00775EC6"/>
    <w:rsid w:val="00776E4D"/>
    <w:rsid w:val="00781B29"/>
    <w:rsid w:val="007829F4"/>
    <w:rsid w:val="007916C1"/>
    <w:rsid w:val="00791E3B"/>
    <w:rsid w:val="007934AC"/>
    <w:rsid w:val="007A0602"/>
    <w:rsid w:val="007A676A"/>
    <w:rsid w:val="007A6D76"/>
    <w:rsid w:val="007B1D4C"/>
    <w:rsid w:val="007B3B82"/>
    <w:rsid w:val="007B5ECE"/>
    <w:rsid w:val="007B792E"/>
    <w:rsid w:val="007D0DCE"/>
    <w:rsid w:val="007D39DF"/>
    <w:rsid w:val="007D4E4F"/>
    <w:rsid w:val="007D6680"/>
    <w:rsid w:val="007E70C4"/>
    <w:rsid w:val="007F5DA8"/>
    <w:rsid w:val="007F66EB"/>
    <w:rsid w:val="00800D1F"/>
    <w:rsid w:val="008014D5"/>
    <w:rsid w:val="00804783"/>
    <w:rsid w:val="00806045"/>
    <w:rsid w:val="00816D91"/>
    <w:rsid w:val="008225C0"/>
    <w:rsid w:val="00824BA4"/>
    <w:rsid w:val="008257C3"/>
    <w:rsid w:val="008328CD"/>
    <w:rsid w:val="00833657"/>
    <w:rsid w:val="00834BFC"/>
    <w:rsid w:val="0083629A"/>
    <w:rsid w:val="00837649"/>
    <w:rsid w:val="00837FE9"/>
    <w:rsid w:val="0085652D"/>
    <w:rsid w:val="0086346C"/>
    <w:rsid w:val="0086353D"/>
    <w:rsid w:val="008710E6"/>
    <w:rsid w:val="008759DB"/>
    <w:rsid w:val="008764F2"/>
    <w:rsid w:val="00880F07"/>
    <w:rsid w:val="00882BFB"/>
    <w:rsid w:val="00885198"/>
    <w:rsid w:val="00885413"/>
    <w:rsid w:val="00893690"/>
    <w:rsid w:val="008949C3"/>
    <w:rsid w:val="00896B3B"/>
    <w:rsid w:val="008976DF"/>
    <w:rsid w:val="008A0A1F"/>
    <w:rsid w:val="008A2098"/>
    <w:rsid w:val="008A43EC"/>
    <w:rsid w:val="008A583E"/>
    <w:rsid w:val="008A63F4"/>
    <w:rsid w:val="008B4A8A"/>
    <w:rsid w:val="008B54D9"/>
    <w:rsid w:val="008B6B35"/>
    <w:rsid w:val="008C28FD"/>
    <w:rsid w:val="008D1283"/>
    <w:rsid w:val="008D6835"/>
    <w:rsid w:val="008E1EB7"/>
    <w:rsid w:val="008E2111"/>
    <w:rsid w:val="008E232A"/>
    <w:rsid w:val="008E2473"/>
    <w:rsid w:val="008E6AE0"/>
    <w:rsid w:val="008E6DED"/>
    <w:rsid w:val="008F0132"/>
    <w:rsid w:val="008F7A9D"/>
    <w:rsid w:val="00902AD6"/>
    <w:rsid w:val="0090568C"/>
    <w:rsid w:val="00906173"/>
    <w:rsid w:val="00906E5A"/>
    <w:rsid w:val="00911FB1"/>
    <w:rsid w:val="009142C5"/>
    <w:rsid w:val="009147A3"/>
    <w:rsid w:val="009154EA"/>
    <w:rsid w:val="00916409"/>
    <w:rsid w:val="009173F7"/>
    <w:rsid w:val="00927FD6"/>
    <w:rsid w:val="0093207C"/>
    <w:rsid w:val="0093535B"/>
    <w:rsid w:val="00936AD4"/>
    <w:rsid w:val="00936B1B"/>
    <w:rsid w:val="0095204A"/>
    <w:rsid w:val="00952C48"/>
    <w:rsid w:val="00953696"/>
    <w:rsid w:val="009556DB"/>
    <w:rsid w:val="0096388A"/>
    <w:rsid w:val="009664BC"/>
    <w:rsid w:val="009713EB"/>
    <w:rsid w:val="00980A32"/>
    <w:rsid w:val="00983882"/>
    <w:rsid w:val="00994FE3"/>
    <w:rsid w:val="00997DBB"/>
    <w:rsid w:val="009A11EB"/>
    <w:rsid w:val="009A28A2"/>
    <w:rsid w:val="009A6526"/>
    <w:rsid w:val="009B0F7D"/>
    <w:rsid w:val="009B1E88"/>
    <w:rsid w:val="009B33B1"/>
    <w:rsid w:val="009B398A"/>
    <w:rsid w:val="009B528D"/>
    <w:rsid w:val="009B7B77"/>
    <w:rsid w:val="009C1391"/>
    <w:rsid w:val="009C4694"/>
    <w:rsid w:val="009C51FC"/>
    <w:rsid w:val="009C7071"/>
    <w:rsid w:val="009D355E"/>
    <w:rsid w:val="009D751A"/>
    <w:rsid w:val="009E39C2"/>
    <w:rsid w:val="009E572E"/>
    <w:rsid w:val="009F1FE8"/>
    <w:rsid w:val="009F73E6"/>
    <w:rsid w:val="00A0073F"/>
    <w:rsid w:val="00A0423C"/>
    <w:rsid w:val="00A07DB0"/>
    <w:rsid w:val="00A14B27"/>
    <w:rsid w:val="00A200A1"/>
    <w:rsid w:val="00A20A87"/>
    <w:rsid w:val="00A23859"/>
    <w:rsid w:val="00A259E4"/>
    <w:rsid w:val="00A30B4E"/>
    <w:rsid w:val="00A33D28"/>
    <w:rsid w:val="00A366F5"/>
    <w:rsid w:val="00A40474"/>
    <w:rsid w:val="00A41C5B"/>
    <w:rsid w:val="00A43D8D"/>
    <w:rsid w:val="00A44696"/>
    <w:rsid w:val="00A453F3"/>
    <w:rsid w:val="00A5559A"/>
    <w:rsid w:val="00A55E01"/>
    <w:rsid w:val="00A661F7"/>
    <w:rsid w:val="00A66AD3"/>
    <w:rsid w:val="00A700AD"/>
    <w:rsid w:val="00A70952"/>
    <w:rsid w:val="00A747D1"/>
    <w:rsid w:val="00A75E3C"/>
    <w:rsid w:val="00A80A0C"/>
    <w:rsid w:val="00A848B0"/>
    <w:rsid w:val="00A8782F"/>
    <w:rsid w:val="00AA0A8D"/>
    <w:rsid w:val="00AA179C"/>
    <w:rsid w:val="00AA1972"/>
    <w:rsid w:val="00AA4341"/>
    <w:rsid w:val="00AB4897"/>
    <w:rsid w:val="00AC14E9"/>
    <w:rsid w:val="00AC2E05"/>
    <w:rsid w:val="00AC471C"/>
    <w:rsid w:val="00AC7B7A"/>
    <w:rsid w:val="00AD37D9"/>
    <w:rsid w:val="00AD58A3"/>
    <w:rsid w:val="00AD61B5"/>
    <w:rsid w:val="00AD7C76"/>
    <w:rsid w:val="00AE06D5"/>
    <w:rsid w:val="00AE1CE3"/>
    <w:rsid w:val="00AF1121"/>
    <w:rsid w:val="00AF2FFF"/>
    <w:rsid w:val="00B00891"/>
    <w:rsid w:val="00B034A7"/>
    <w:rsid w:val="00B06449"/>
    <w:rsid w:val="00B064BE"/>
    <w:rsid w:val="00B107D4"/>
    <w:rsid w:val="00B120A0"/>
    <w:rsid w:val="00B158A0"/>
    <w:rsid w:val="00B2371F"/>
    <w:rsid w:val="00B23A68"/>
    <w:rsid w:val="00B25CB9"/>
    <w:rsid w:val="00B33223"/>
    <w:rsid w:val="00B36FEB"/>
    <w:rsid w:val="00B51D7D"/>
    <w:rsid w:val="00B5241A"/>
    <w:rsid w:val="00B53B04"/>
    <w:rsid w:val="00B56C9C"/>
    <w:rsid w:val="00B66B1B"/>
    <w:rsid w:val="00B67CFA"/>
    <w:rsid w:val="00B80122"/>
    <w:rsid w:val="00B87A04"/>
    <w:rsid w:val="00B91768"/>
    <w:rsid w:val="00B92605"/>
    <w:rsid w:val="00B93FCB"/>
    <w:rsid w:val="00B97406"/>
    <w:rsid w:val="00BA30AF"/>
    <w:rsid w:val="00BA48FB"/>
    <w:rsid w:val="00BA4C39"/>
    <w:rsid w:val="00BB163E"/>
    <w:rsid w:val="00BB183B"/>
    <w:rsid w:val="00BB2541"/>
    <w:rsid w:val="00BB7D34"/>
    <w:rsid w:val="00BB7FB5"/>
    <w:rsid w:val="00BC0446"/>
    <w:rsid w:val="00BC3234"/>
    <w:rsid w:val="00BC6341"/>
    <w:rsid w:val="00BD164B"/>
    <w:rsid w:val="00BD1DFA"/>
    <w:rsid w:val="00BD2CB6"/>
    <w:rsid w:val="00BD32FF"/>
    <w:rsid w:val="00BD33D5"/>
    <w:rsid w:val="00BE5207"/>
    <w:rsid w:val="00BF62A7"/>
    <w:rsid w:val="00BF6EC1"/>
    <w:rsid w:val="00C00D58"/>
    <w:rsid w:val="00C02BBA"/>
    <w:rsid w:val="00C05DE8"/>
    <w:rsid w:val="00C14491"/>
    <w:rsid w:val="00C27EA9"/>
    <w:rsid w:val="00C309C5"/>
    <w:rsid w:val="00C32DD4"/>
    <w:rsid w:val="00C33842"/>
    <w:rsid w:val="00C34207"/>
    <w:rsid w:val="00C35639"/>
    <w:rsid w:val="00C361EA"/>
    <w:rsid w:val="00C40FB9"/>
    <w:rsid w:val="00C42FB2"/>
    <w:rsid w:val="00C45DF2"/>
    <w:rsid w:val="00C50443"/>
    <w:rsid w:val="00C52B0E"/>
    <w:rsid w:val="00C52F8C"/>
    <w:rsid w:val="00C53B27"/>
    <w:rsid w:val="00C54538"/>
    <w:rsid w:val="00C574F8"/>
    <w:rsid w:val="00C627D2"/>
    <w:rsid w:val="00C64020"/>
    <w:rsid w:val="00C66D38"/>
    <w:rsid w:val="00C7554D"/>
    <w:rsid w:val="00C80DD6"/>
    <w:rsid w:val="00CA60C8"/>
    <w:rsid w:val="00CA6ED0"/>
    <w:rsid w:val="00CA7D32"/>
    <w:rsid w:val="00CB01EC"/>
    <w:rsid w:val="00CB04F9"/>
    <w:rsid w:val="00CB5C9C"/>
    <w:rsid w:val="00CC34C9"/>
    <w:rsid w:val="00CD6937"/>
    <w:rsid w:val="00CD77F9"/>
    <w:rsid w:val="00CE05AF"/>
    <w:rsid w:val="00CE475D"/>
    <w:rsid w:val="00CE668D"/>
    <w:rsid w:val="00CF4770"/>
    <w:rsid w:val="00D00ECB"/>
    <w:rsid w:val="00D02C06"/>
    <w:rsid w:val="00D02DF5"/>
    <w:rsid w:val="00D04786"/>
    <w:rsid w:val="00D05E1E"/>
    <w:rsid w:val="00D149B2"/>
    <w:rsid w:val="00D20E28"/>
    <w:rsid w:val="00D33079"/>
    <w:rsid w:val="00D37424"/>
    <w:rsid w:val="00D51EBC"/>
    <w:rsid w:val="00D577E2"/>
    <w:rsid w:val="00D60A8F"/>
    <w:rsid w:val="00D6674E"/>
    <w:rsid w:val="00D74A2A"/>
    <w:rsid w:val="00D75ACE"/>
    <w:rsid w:val="00D76E7F"/>
    <w:rsid w:val="00D8355F"/>
    <w:rsid w:val="00D9232E"/>
    <w:rsid w:val="00D94E0F"/>
    <w:rsid w:val="00D95122"/>
    <w:rsid w:val="00DA1430"/>
    <w:rsid w:val="00DB22D2"/>
    <w:rsid w:val="00DB299B"/>
    <w:rsid w:val="00DB2D4E"/>
    <w:rsid w:val="00DB583F"/>
    <w:rsid w:val="00DB6545"/>
    <w:rsid w:val="00DC2494"/>
    <w:rsid w:val="00DC5CEE"/>
    <w:rsid w:val="00DD0AE4"/>
    <w:rsid w:val="00DD0DB2"/>
    <w:rsid w:val="00DE2E78"/>
    <w:rsid w:val="00DE3A2C"/>
    <w:rsid w:val="00DE3F0D"/>
    <w:rsid w:val="00DE70E9"/>
    <w:rsid w:val="00DF0014"/>
    <w:rsid w:val="00DF1229"/>
    <w:rsid w:val="00DF4D81"/>
    <w:rsid w:val="00E03126"/>
    <w:rsid w:val="00E05EEF"/>
    <w:rsid w:val="00E06016"/>
    <w:rsid w:val="00E067DA"/>
    <w:rsid w:val="00E0758B"/>
    <w:rsid w:val="00E07FF8"/>
    <w:rsid w:val="00E10EFB"/>
    <w:rsid w:val="00E11C4E"/>
    <w:rsid w:val="00E13894"/>
    <w:rsid w:val="00E268AD"/>
    <w:rsid w:val="00E34A00"/>
    <w:rsid w:val="00E41524"/>
    <w:rsid w:val="00E41B2F"/>
    <w:rsid w:val="00E44720"/>
    <w:rsid w:val="00E44722"/>
    <w:rsid w:val="00E554F6"/>
    <w:rsid w:val="00E67439"/>
    <w:rsid w:val="00E76515"/>
    <w:rsid w:val="00E7726D"/>
    <w:rsid w:val="00E85D12"/>
    <w:rsid w:val="00E91E72"/>
    <w:rsid w:val="00E92342"/>
    <w:rsid w:val="00E9472E"/>
    <w:rsid w:val="00EB507D"/>
    <w:rsid w:val="00EB552E"/>
    <w:rsid w:val="00EC5D1A"/>
    <w:rsid w:val="00ED05D6"/>
    <w:rsid w:val="00ED0C0F"/>
    <w:rsid w:val="00ED0DD1"/>
    <w:rsid w:val="00ED1FC8"/>
    <w:rsid w:val="00ED47AD"/>
    <w:rsid w:val="00ED71E7"/>
    <w:rsid w:val="00EE4CBA"/>
    <w:rsid w:val="00EF14EF"/>
    <w:rsid w:val="00EF313A"/>
    <w:rsid w:val="00EF53E8"/>
    <w:rsid w:val="00F01E34"/>
    <w:rsid w:val="00F03A49"/>
    <w:rsid w:val="00F074AC"/>
    <w:rsid w:val="00F10C4E"/>
    <w:rsid w:val="00F10D0C"/>
    <w:rsid w:val="00F20679"/>
    <w:rsid w:val="00F230AD"/>
    <w:rsid w:val="00F254A6"/>
    <w:rsid w:val="00F262FA"/>
    <w:rsid w:val="00F31272"/>
    <w:rsid w:val="00F3646E"/>
    <w:rsid w:val="00F40586"/>
    <w:rsid w:val="00F41601"/>
    <w:rsid w:val="00F42195"/>
    <w:rsid w:val="00F42EFF"/>
    <w:rsid w:val="00F46381"/>
    <w:rsid w:val="00F5101E"/>
    <w:rsid w:val="00F53BC0"/>
    <w:rsid w:val="00F540BD"/>
    <w:rsid w:val="00F55A61"/>
    <w:rsid w:val="00F630CA"/>
    <w:rsid w:val="00F64284"/>
    <w:rsid w:val="00F708E3"/>
    <w:rsid w:val="00F7119C"/>
    <w:rsid w:val="00F7489F"/>
    <w:rsid w:val="00F7660D"/>
    <w:rsid w:val="00F77B17"/>
    <w:rsid w:val="00F86120"/>
    <w:rsid w:val="00F87EA1"/>
    <w:rsid w:val="00F92CD8"/>
    <w:rsid w:val="00F9393D"/>
    <w:rsid w:val="00F9425E"/>
    <w:rsid w:val="00F9443B"/>
    <w:rsid w:val="00F957C5"/>
    <w:rsid w:val="00FA02B1"/>
    <w:rsid w:val="00FA4C62"/>
    <w:rsid w:val="00FB0AE6"/>
    <w:rsid w:val="00FB0DD3"/>
    <w:rsid w:val="00FB307D"/>
    <w:rsid w:val="00FB3A8A"/>
    <w:rsid w:val="00FC1390"/>
    <w:rsid w:val="00FC1F27"/>
    <w:rsid w:val="00FC4EA8"/>
    <w:rsid w:val="00FC7105"/>
    <w:rsid w:val="00FD0060"/>
    <w:rsid w:val="00FD4F90"/>
    <w:rsid w:val="00FD6D98"/>
    <w:rsid w:val="00FE19A0"/>
    <w:rsid w:val="00FF585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EAA65C"/>
  <w14:defaultImageDpi w14:val="300"/>
  <w15:docId w15:val="{D647355C-9700-F24E-9107-FC746F43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lock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lsdException w:name="List Bullet 2" w:locked="1" w:semiHidden="1" w:unhideWhenUsed="1"/>
    <w:lsdException w:name="List Bullet 3" w:locked="1" w:semiHidden="1" w:unhideWhenUsed="1"/>
    <w:lsdException w:name="List Bullet 4" w:locked="1"/>
    <w:lsdException w:name="List Bullet 5" w:lock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rPr>
      <w:sz w:val="20"/>
      <w:szCs w:val="20"/>
    </w:rPr>
  </w:style>
  <w:style w:type="paragraph" w:styleId="8">
    <w:name w:val="heading 8"/>
    <w:basedOn w:val="a"/>
    <w:next w:val="a"/>
    <w:link w:val="80"/>
    <w:qFormat/>
    <w:rsid w:val="002F6A46"/>
    <w:pPr>
      <w:tabs>
        <w:tab w:val="num" w:pos="1728"/>
      </w:tabs>
      <w:spacing w:before="240" w:after="60"/>
      <w:ind w:left="1728" w:hanging="432"/>
      <w:outlineLvl w:val="7"/>
    </w:pPr>
    <w:rPr>
      <w:i/>
      <w:iCs/>
      <w:sz w:val="20"/>
      <w:szCs w:val="20"/>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F86120"/>
    <w:rPr>
      <w:rFonts w:ascii="Calibri" w:eastAsia="MS ????" w:hAnsi="Calibri" w:cs="Times New Roman"/>
      <w:b/>
      <w:color w:val="345A8A"/>
      <w:sz w:val="32"/>
    </w:rPr>
  </w:style>
  <w:style w:type="character" w:customStyle="1" w:styleId="20">
    <w:name w:val="Заголовок 2 Знак"/>
    <w:link w:val="2"/>
    <w:locked/>
    <w:rsid w:val="002F6A46"/>
    <w:rPr>
      <w:rFonts w:ascii="Arial" w:hAnsi="Arial" w:cs="Times New Roman"/>
      <w:b/>
      <w:i/>
      <w:sz w:val="28"/>
    </w:rPr>
  </w:style>
  <w:style w:type="character" w:customStyle="1" w:styleId="30">
    <w:name w:val="Заголовок 3 Знак"/>
    <w:link w:val="3"/>
    <w:locked/>
    <w:rsid w:val="002F6A46"/>
    <w:rPr>
      <w:rFonts w:ascii="Arial" w:hAnsi="Arial" w:cs="Times New Roman"/>
      <w:b/>
      <w:sz w:val="26"/>
    </w:rPr>
  </w:style>
  <w:style w:type="character" w:customStyle="1" w:styleId="40">
    <w:name w:val="Заголовок 4 Знак"/>
    <w:link w:val="4"/>
    <w:locked/>
    <w:rsid w:val="002F6A46"/>
    <w:rPr>
      <w:rFonts w:ascii="Times New Roman" w:hAnsi="Times New Roman" w:cs="Times New Roman"/>
      <w:b/>
      <w:sz w:val="28"/>
    </w:rPr>
  </w:style>
  <w:style w:type="character" w:customStyle="1" w:styleId="50">
    <w:name w:val="Заголовок 5 Знак"/>
    <w:link w:val="5"/>
    <w:locked/>
    <w:rsid w:val="002F6A46"/>
    <w:rPr>
      <w:rFonts w:ascii="Times New Roman" w:hAnsi="Times New Roman" w:cs="Times New Roman"/>
      <w:b/>
      <w:i/>
      <w:sz w:val="26"/>
    </w:rPr>
  </w:style>
  <w:style w:type="character" w:customStyle="1" w:styleId="60">
    <w:name w:val="Заголовок 6 Знак"/>
    <w:link w:val="6"/>
    <w:locked/>
    <w:rsid w:val="002F6A46"/>
    <w:rPr>
      <w:rFonts w:ascii="Times New Roman" w:hAnsi="Times New Roman" w:cs="Times New Roman"/>
      <w:b/>
      <w:sz w:val="22"/>
    </w:rPr>
  </w:style>
  <w:style w:type="character" w:customStyle="1" w:styleId="70">
    <w:name w:val="Заголовок 7 Знак"/>
    <w:link w:val="7"/>
    <w:locked/>
    <w:rsid w:val="002F6A46"/>
    <w:rPr>
      <w:rFonts w:ascii="Times New Roman" w:hAnsi="Times New Roman" w:cs="Times New Roman"/>
    </w:rPr>
  </w:style>
  <w:style w:type="character" w:customStyle="1" w:styleId="80">
    <w:name w:val="Заголовок 8 Знак"/>
    <w:link w:val="8"/>
    <w:locked/>
    <w:rsid w:val="002F6A46"/>
    <w:rPr>
      <w:rFonts w:ascii="Times New Roman" w:hAnsi="Times New Roman" w:cs="Times New Roman"/>
      <w:i/>
    </w:rPr>
  </w:style>
  <w:style w:type="character" w:customStyle="1" w:styleId="90">
    <w:name w:val="Заголовок 9 Знак"/>
    <w:link w:val="9"/>
    <w:locked/>
    <w:rsid w:val="002F6A46"/>
    <w:rPr>
      <w:rFonts w:ascii="Arial" w:hAnsi="Arial" w:cs="Times New Roman"/>
      <w:sz w:val="22"/>
    </w:rPr>
  </w:style>
  <w:style w:type="paragraph" w:styleId="a3">
    <w:name w:val="Balloon Text"/>
    <w:basedOn w:val="a"/>
    <w:link w:val="a4"/>
    <w:semiHidden/>
    <w:rsid w:val="00893690"/>
    <w:rPr>
      <w:rFonts w:ascii="Lucida Grande CY" w:hAnsi="Lucida Grande CY"/>
      <w:sz w:val="18"/>
      <w:szCs w:val="18"/>
    </w:rPr>
  </w:style>
  <w:style w:type="character" w:customStyle="1" w:styleId="a4">
    <w:name w:val="Текст выноски Знак"/>
    <w:link w:val="a3"/>
    <w:semiHidden/>
    <w:locked/>
    <w:rsid w:val="00893690"/>
    <w:rPr>
      <w:rFonts w:ascii="Lucida Grande CY" w:hAnsi="Lucida Grande CY" w:cs="Times New Roman"/>
      <w:sz w:val="18"/>
    </w:rPr>
  </w:style>
  <w:style w:type="paragraph" w:customStyle="1" w:styleId="12">
    <w:name w:val="Без интервала1"/>
    <w:rsid w:val="00693659"/>
    <w:rPr>
      <w:rFonts w:ascii="Calibri" w:hAnsi="Calibri"/>
      <w:sz w:val="22"/>
      <w:szCs w:val="22"/>
    </w:rPr>
  </w:style>
  <w:style w:type="paragraph" w:styleId="21">
    <w:name w:val="Body Text 2"/>
    <w:basedOn w:val="a"/>
    <w:link w:val="22"/>
    <w:semiHidden/>
    <w:rsid w:val="00B93FCB"/>
    <w:pPr>
      <w:autoSpaceDE w:val="0"/>
      <w:autoSpaceDN w:val="0"/>
      <w:ind w:firstLine="709"/>
      <w:jc w:val="both"/>
    </w:pPr>
    <w:rPr>
      <w:sz w:val="20"/>
      <w:szCs w:val="20"/>
    </w:rPr>
  </w:style>
  <w:style w:type="character" w:customStyle="1" w:styleId="22">
    <w:name w:val="Основной текст 2 Знак"/>
    <w:link w:val="21"/>
    <w:semiHidden/>
    <w:locked/>
    <w:rsid w:val="00B93FCB"/>
    <w:rPr>
      <w:rFonts w:ascii="Times New Roman" w:hAnsi="Times New Roman" w:cs="Times New Roman"/>
    </w:rPr>
  </w:style>
  <w:style w:type="paragraph" w:customStyle="1" w:styleId="13">
    <w:name w:val="Абзац списка1"/>
    <w:basedOn w:val="a"/>
    <w:rsid w:val="006A7241"/>
    <w:pPr>
      <w:ind w:left="720"/>
      <w:contextualSpacing/>
    </w:pPr>
  </w:style>
  <w:style w:type="paragraph" w:styleId="a5">
    <w:name w:val="header"/>
    <w:basedOn w:val="a"/>
    <w:link w:val="a6"/>
    <w:rsid w:val="007D4E4F"/>
    <w:pPr>
      <w:tabs>
        <w:tab w:val="center" w:pos="4677"/>
        <w:tab w:val="right" w:pos="9355"/>
      </w:tabs>
    </w:pPr>
    <w:rPr>
      <w:sz w:val="20"/>
      <w:szCs w:val="20"/>
    </w:rPr>
  </w:style>
  <w:style w:type="character" w:customStyle="1" w:styleId="a6">
    <w:name w:val="Верхний колонтитул Знак"/>
    <w:link w:val="a5"/>
    <w:locked/>
    <w:rsid w:val="007D4E4F"/>
    <w:rPr>
      <w:rFonts w:ascii="Times New Roman" w:hAnsi="Times New Roman" w:cs="Times New Roman"/>
    </w:rPr>
  </w:style>
  <w:style w:type="character" w:styleId="a7">
    <w:name w:val="page number"/>
    <w:semiHidden/>
    <w:rsid w:val="007D4E4F"/>
    <w:rPr>
      <w:rFonts w:cs="Times New Roman"/>
    </w:rPr>
  </w:style>
  <w:style w:type="paragraph" w:customStyle="1" w:styleId="1">
    <w:name w:val="Стиль1"/>
    <w:basedOn w:val="10"/>
    <w:autoRedefine/>
    <w:rsid w:val="00F86120"/>
    <w:pPr>
      <w:keepLines w:val="0"/>
      <w:numPr>
        <w:numId w:val="2"/>
      </w:numPr>
      <w:spacing w:before="240" w:after="60"/>
      <w:ind w:left="1069" w:hanging="360"/>
      <w:jc w:val="center"/>
    </w:pPr>
    <w:rPr>
      <w:rFonts w:ascii="Times New Roman" w:eastAsia="MS ??" w:hAnsi="Times New Roman" w:cs="Arial"/>
      <w:color w:val="auto"/>
      <w:kern w:val="32"/>
      <w:sz w:val="28"/>
    </w:rPr>
  </w:style>
  <w:style w:type="character" w:styleId="a8">
    <w:name w:val="annotation reference"/>
    <w:semiHidden/>
    <w:rsid w:val="003860BA"/>
    <w:rPr>
      <w:rFonts w:cs="Times New Roman"/>
      <w:sz w:val="18"/>
    </w:rPr>
  </w:style>
  <w:style w:type="paragraph" w:styleId="a9">
    <w:name w:val="annotation text"/>
    <w:basedOn w:val="a"/>
    <w:link w:val="aa"/>
    <w:semiHidden/>
    <w:rsid w:val="003860BA"/>
    <w:rPr>
      <w:sz w:val="20"/>
      <w:szCs w:val="20"/>
    </w:rPr>
  </w:style>
  <w:style w:type="character" w:customStyle="1" w:styleId="aa">
    <w:name w:val="Текст примечания Знак"/>
    <w:link w:val="a9"/>
    <w:semiHidden/>
    <w:locked/>
    <w:rsid w:val="003860BA"/>
    <w:rPr>
      <w:rFonts w:ascii="Times New Roman" w:hAnsi="Times New Roman" w:cs="Times New Roman"/>
    </w:rPr>
  </w:style>
  <w:style w:type="paragraph" w:styleId="ab">
    <w:name w:val="annotation subject"/>
    <w:basedOn w:val="a9"/>
    <w:next w:val="a9"/>
    <w:link w:val="ac"/>
    <w:semiHidden/>
    <w:rsid w:val="003860BA"/>
    <w:rPr>
      <w:b/>
      <w:bCs/>
    </w:rPr>
  </w:style>
  <w:style w:type="character" w:customStyle="1" w:styleId="ac">
    <w:name w:val="Тема примечания Знак"/>
    <w:link w:val="ab"/>
    <w:semiHidden/>
    <w:locked/>
    <w:rsid w:val="003860BA"/>
    <w:rPr>
      <w:rFonts w:ascii="Times New Roman" w:hAnsi="Times New Roman" w:cs="Times New Roman"/>
      <w:b/>
      <w:sz w:val="20"/>
    </w:rPr>
  </w:style>
  <w:style w:type="paragraph" w:styleId="ad">
    <w:name w:val="Plain Text"/>
    <w:aliases w:val="Текст Знак,Знак2 Знак"/>
    <w:basedOn w:val="a"/>
    <w:link w:val="14"/>
    <w:rsid w:val="00AD61B5"/>
    <w:rPr>
      <w:rFonts w:ascii="Courier New" w:hAnsi="Courier New"/>
      <w:sz w:val="20"/>
      <w:szCs w:val="20"/>
    </w:rPr>
  </w:style>
  <w:style w:type="character" w:customStyle="1" w:styleId="14">
    <w:name w:val="Текст Знак1"/>
    <w:aliases w:val="Текст Знак Знак,Знак2 Знак Знак"/>
    <w:link w:val="ad"/>
    <w:locked/>
    <w:rsid w:val="00AD61B5"/>
    <w:rPr>
      <w:rFonts w:ascii="Courier New" w:hAnsi="Courier New" w:cs="Times New Roman"/>
    </w:rPr>
  </w:style>
  <w:style w:type="character" w:customStyle="1" w:styleId="apple-converted-space">
    <w:name w:val="apple-converted-space"/>
    <w:rsid w:val="00AD61B5"/>
  </w:style>
  <w:style w:type="paragraph" w:customStyle="1" w:styleId="ae">
    <w:name w:val="Обычный.Обычный для диссертации"/>
    <w:rsid w:val="00AD61B5"/>
    <w:pPr>
      <w:autoSpaceDE w:val="0"/>
      <w:autoSpaceDN w:val="0"/>
      <w:spacing w:line="360" w:lineRule="auto"/>
      <w:ind w:firstLine="709"/>
      <w:jc w:val="both"/>
    </w:pPr>
    <w:rPr>
      <w:rFonts w:ascii="Times New Roman" w:hAnsi="Times New Roman"/>
      <w:sz w:val="28"/>
      <w:szCs w:val="28"/>
    </w:rPr>
  </w:style>
  <w:style w:type="paragraph" w:styleId="af">
    <w:name w:val="List Paragraph"/>
    <w:basedOn w:val="a"/>
    <w:uiPriority w:val="34"/>
    <w:qFormat/>
    <w:rsid w:val="00533BDD"/>
    <w:pPr>
      <w:ind w:left="720"/>
      <w:contextualSpacing/>
    </w:pPr>
    <w:rPr>
      <w:rFonts w:eastAsia="Times New Roman"/>
    </w:rPr>
  </w:style>
  <w:style w:type="paragraph" w:customStyle="1" w:styleId="s1">
    <w:name w:val="s_1"/>
    <w:basedOn w:val="a"/>
    <w:rsid w:val="002045AA"/>
    <w:pPr>
      <w:spacing w:before="100" w:beforeAutospacing="1" w:after="100" w:afterAutospacing="1"/>
    </w:pPr>
    <w:rPr>
      <w:rFonts w:eastAsia="Times New Roman"/>
    </w:rPr>
  </w:style>
  <w:style w:type="paragraph" w:styleId="af0">
    <w:name w:val="Normal (Web)"/>
    <w:basedOn w:val="a"/>
    <w:uiPriority w:val="99"/>
    <w:unhideWhenUsed/>
    <w:locked/>
    <w:rsid w:val="00A7095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1156</Words>
  <Characters>6595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Рм22</dc:creator>
  <cp:keywords/>
  <dc:description/>
  <cp:lastModifiedBy>user</cp:lastModifiedBy>
  <cp:revision>8</cp:revision>
  <cp:lastPrinted>2023-11-14T04:56:00Z</cp:lastPrinted>
  <dcterms:created xsi:type="dcterms:W3CDTF">2023-10-28T12:08:00Z</dcterms:created>
  <dcterms:modified xsi:type="dcterms:W3CDTF">2023-11-14T05:03:00Z</dcterms:modified>
</cp:coreProperties>
</file>