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06" w:rsidRPr="00D91CEF" w:rsidRDefault="00E53836" w:rsidP="00E53836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</w:t>
      </w:r>
      <w:r w:rsidR="00302E06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302E06" w:rsidRPr="00D91CEF">
        <w:rPr>
          <w:rFonts w:ascii="Arial" w:hAnsi="Arial" w:cs="Arial"/>
          <w:b/>
          <w:color w:val="FF0000"/>
          <w:sz w:val="24"/>
          <w:szCs w:val="24"/>
          <w:highlight w:val="yellow"/>
          <w:lang w:eastAsia="ru-RU"/>
        </w:rPr>
        <w:t>ПРОЕКТ</w:t>
      </w:r>
    </w:p>
    <w:p w:rsidR="00B37F08" w:rsidRPr="00D91CEF" w:rsidRDefault="00302E06" w:rsidP="00E53836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 xml:space="preserve">                                                     </w:t>
      </w:r>
      <w:r w:rsidR="00B37F08" w:rsidRPr="00D91CEF">
        <w:rPr>
          <w:rFonts w:ascii="Arial" w:hAnsi="Arial" w:cs="Arial"/>
          <w:sz w:val="24"/>
          <w:szCs w:val="24"/>
          <w:highlight w:val="yellow"/>
          <w:lang w:eastAsia="ru-RU"/>
        </w:rPr>
        <w:t>АДМИНИСТРАЦИЯ</w:t>
      </w:r>
    </w:p>
    <w:p w:rsidR="00B37F08" w:rsidRPr="00D91CEF" w:rsidRDefault="00942086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>ОСЕТРОВСКОГО</w:t>
      </w:r>
      <w:r w:rsidR="00B37F08" w:rsidRPr="00D91CEF">
        <w:rPr>
          <w:rFonts w:ascii="Arial" w:hAnsi="Arial" w:cs="Arial"/>
          <w:sz w:val="24"/>
          <w:szCs w:val="24"/>
          <w:highlight w:val="yellow"/>
          <w:lang w:eastAsia="ru-RU"/>
        </w:rPr>
        <w:t xml:space="preserve"> СЕЛЬСКОГО ПОСЕЛЕНИЯ</w:t>
      </w:r>
    </w:p>
    <w:p w:rsidR="00B37F08" w:rsidRPr="00D91CEF" w:rsidRDefault="00B37F08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>ВЕРХНЕМАМОНСКОГО МУНИЦИПАЛЬНОГО РАЙОНА</w:t>
      </w:r>
    </w:p>
    <w:p w:rsidR="00B37F08" w:rsidRPr="00D91CEF" w:rsidRDefault="00B37F08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>ВОРОНЕЖСКОЙ ОБЛАСТИ</w:t>
      </w:r>
    </w:p>
    <w:p w:rsidR="00B37F08" w:rsidRPr="00D91CEF" w:rsidRDefault="00B37F08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sz w:val="24"/>
          <w:szCs w:val="24"/>
          <w:highlight w:val="yellow"/>
          <w:lang w:eastAsia="ru-RU"/>
        </w:rPr>
      </w:pPr>
    </w:p>
    <w:p w:rsidR="00F65AB7" w:rsidRPr="00D91CEF" w:rsidRDefault="00F65AB7" w:rsidP="00F65AB7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F65AB7" w:rsidRPr="00D91CEF" w:rsidRDefault="00F65AB7" w:rsidP="00F65AB7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>ПОСТАНОВЛЕНИЕ</w:t>
      </w:r>
    </w:p>
    <w:p w:rsidR="00F65AB7" w:rsidRPr="00D91CEF" w:rsidRDefault="00F65AB7" w:rsidP="00F65AB7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B37F08" w:rsidRPr="00D91CEF" w:rsidRDefault="00B37F08" w:rsidP="0076368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highlight w:val="yellow"/>
          <w:u w:val="single"/>
          <w:lang w:eastAsia="ar-SA"/>
        </w:rPr>
      </w:pPr>
      <w:r w:rsidRPr="00D91CEF">
        <w:rPr>
          <w:rFonts w:ascii="Arial" w:hAnsi="Arial" w:cs="Arial"/>
          <w:sz w:val="24"/>
          <w:szCs w:val="24"/>
          <w:highlight w:val="yellow"/>
          <w:u w:val="single"/>
          <w:lang w:eastAsia="ar-SA"/>
        </w:rPr>
        <w:t>от «</w:t>
      </w:r>
      <w:r w:rsidR="00302E06" w:rsidRPr="00D91CEF">
        <w:rPr>
          <w:rFonts w:ascii="Arial" w:hAnsi="Arial" w:cs="Arial"/>
          <w:sz w:val="24"/>
          <w:szCs w:val="24"/>
          <w:highlight w:val="yellow"/>
          <w:u w:val="single"/>
          <w:lang w:eastAsia="ar-SA"/>
        </w:rPr>
        <w:t xml:space="preserve">  </w:t>
      </w:r>
      <w:r w:rsidRPr="00D91CEF">
        <w:rPr>
          <w:rFonts w:ascii="Arial" w:hAnsi="Arial" w:cs="Arial"/>
          <w:sz w:val="24"/>
          <w:szCs w:val="24"/>
          <w:highlight w:val="yellow"/>
          <w:u w:val="single"/>
          <w:lang w:eastAsia="ar-SA"/>
        </w:rPr>
        <w:t>»</w:t>
      </w:r>
      <w:r w:rsidR="00E53836" w:rsidRPr="00D91CEF">
        <w:rPr>
          <w:rFonts w:ascii="Arial" w:hAnsi="Arial" w:cs="Arial"/>
          <w:sz w:val="24"/>
          <w:szCs w:val="24"/>
          <w:highlight w:val="yellow"/>
          <w:u w:val="single"/>
          <w:lang w:eastAsia="ar-SA"/>
        </w:rPr>
        <w:t xml:space="preserve"> </w:t>
      </w:r>
      <w:r w:rsidR="00302E06" w:rsidRPr="00D91CEF">
        <w:rPr>
          <w:rFonts w:ascii="Arial" w:hAnsi="Arial" w:cs="Arial"/>
          <w:sz w:val="24"/>
          <w:szCs w:val="24"/>
          <w:highlight w:val="yellow"/>
          <w:u w:val="single"/>
          <w:lang w:eastAsia="ar-SA"/>
        </w:rPr>
        <w:t xml:space="preserve">             </w:t>
      </w:r>
      <w:r w:rsidR="00283C0B" w:rsidRPr="00D91CEF">
        <w:rPr>
          <w:rFonts w:ascii="Arial" w:hAnsi="Arial" w:cs="Arial"/>
          <w:sz w:val="24"/>
          <w:szCs w:val="24"/>
          <w:highlight w:val="yellow"/>
          <w:u w:val="single"/>
          <w:lang w:eastAsia="ar-SA"/>
        </w:rPr>
        <w:t xml:space="preserve"> 201</w:t>
      </w:r>
      <w:r w:rsidR="006604D7" w:rsidRPr="00D91CEF">
        <w:rPr>
          <w:rFonts w:ascii="Arial" w:hAnsi="Arial" w:cs="Arial"/>
          <w:sz w:val="24"/>
          <w:szCs w:val="24"/>
          <w:highlight w:val="yellow"/>
          <w:u w:val="single"/>
          <w:lang w:eastAsia="ar-SA"/>
        </w:rPr>
        <w:t>8</w:t>
      </w:r>
      <w:r w:rsidRPr="00D91CEF">
        <w:rPr>
          <w:rFonts w:ascii="Arial" w:hAnsi="Arial" w:cs="Arial"/>
          <w:sz w:val="24"/>
          <w:szCs w:val="24"/>
          <w:highlight w:val="yellow"/>
          <w:u w:val="single"/>
          <w:lang w:eastAsia="ar-SA"/>
        </w:rPr>
        <w:t>г.№</w:t>
      </w:r>
      <w:r w:rsidR="00302E06" w:rsidRPr="00D91CEF">
        <w:rPr>
          <w:rFonts w:ascii="Arial" w:hAnsi="Arial" w:cs="Arial"/>
          <w:sz w:val="24"/>
          <w:szCs w:val="24"/>
          <w:highlight w:val="yellow"/>
          <w:u w:val="single"/>
          <w:lang w:eastAsia="ar-SA"/>
        </w:rPr>
        <w:t xml:space="preserve"> </w:t>
      </w:r>
    </w:p>
    <w:p w:rsidR="00942086" w:rsidRPr="00D91CEF" w:rsidRDefault="00942086" w:rsidP="0076368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B37F08" w:rsidRPr="00D91CEF" w:rsidRDefault="00B37F08" w:rsidP="0076368F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highlight w:val="yellow"/>
          <w:lang w:eastAsia="ar-SA"/>
        </w:rPr>
      </w:pPr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 xml:space="preserve">с. </w:t>
      </w:r>
      <w:proofErr w:type="spellStart"/>
      <w:r w:rsidR="00942086" w:rsidRPr="00D91CEF">
        <w:rPr>
          <w:rFonts w:ascii="Arial" w:hAnsi="Arial" w:cs="Arial"/>
          <w:sz w:val="24"/>
          <w:szCs w:val="24"/>
          <w:highlight w:val="yellow"/>
          <w:lang w:eastAsia="ar-SA"/>
        </w:rPr>
        <w:t>Осетровка</w:t>
      </w:r>
      <w:proofErr w:type="spellEnd"/>
    </w:p>
    <w:p w:rsidR="00B37F08" w:rsidRPr="00D91CEF" w:rsidRDefault="00B37F08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9E1A16" w:rsidRPr="00D91CEF" w:rsidRDefault="009E1A16" w:rsidP="009E1A16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9E1A16" w:rsidRPr="00D91CEF" w:rsidRDefault="009E1A16" w:rsidP="009E1A16">
      <w:pPr>
        <w:spacing w:after="0" w:line="240" w:lineRule="auto"/>
        <w:jc w:val="center"/>
        <w:rPr>
          <w:rFonts w:ascii="Arial" w:hAnsi="Arial" w:cs="Arial"/>
          <w:sz w:val="24"/>
          <w:szCs w:val="24"/>
          <w:highlight w:val="yellow"/>
          <w:lang w:eastAsia="ar-SA"/>
        </w:rPr>
      </w:pPr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 xml:space="preserve">О внесении изменений в постановление администрации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>Осетровского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 xml:space="preserve"> сельского поселения от 20.01.2014 года № 4 «Об утверждении </w:t>
      </w:r>
      <w:r w:rsidRPr="00D91CEF">
        <w:rPr>
          <w:rFonts w:ascii="Arial" w:hAnsi="Arial" w:cs="Arial"/>
          <w:sz w:val="24"/>
          <w:szCs w:val="24"/>
          <w:highlight w:val="yellow"/>
        </w:rPr>
        <w:t xml:space="preserve">муниципальной программы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>Осетровского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</w:rPr>
        <w:t xml:space="preserve"> сельского поселения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</w:rPr>
        <w:t>Верхнемамонского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</w:rPr>
        <w:t xml:space="preserve"> муниципального района Воронежской области «</w:t>
      </w:r>
      <w:r w:rsidRPr="00D91CEF">
        <w:rPr>
          <w:rFonts w:ascii="Arial" w:hAnsi="Arial" w:cs="Arial"/>
          <w:b/>
          <w:sz w:val="24"/>
          <w:szCs w:val="24"/>
          <w:highlight w:val="yellow"/>
        </w:rPr>
        <w:t>Социальная сфера</w:t>
      </w:r>
      <w:r w:rsidRPr="00D91CEF">
        <w:rPr>
          <w:rFonts w:ascii="Arial" w:hAnsi="Arial" w:cs="Arial"/>
          <w:sz w:val="24"/>
          <w:szCs w:val="24"/>
          <w:highlight w:val="yellow"/>
        </w:rPr>
        <w:t>» на 2014-2020 годы в новой редакции»</w:t>
      </w:r>
    </w:p>
    <w:p w:rsidR="009E1A16" w:rsidRPr="00D91CEF" w:rsidRDefault="009E1A16" w:rsidP="009E1A16">
      <w:pPr>
        <w:spacing w:after="0" w:line="240" w:lineRule="auto"/>
        <w:ind w:right="4536" w:firstLine="567"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9E1A16" w:rsidRPr="00D91CEF" w:rsidRDefault="009E1A16" w:rsidP="009E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D91CEF">
        <w:rPr>
          <w:rFonts w:ascii="Arial" w:hAnsi="Arial" w:cs="Arial"/>
          <w:sz w:val="24"/>
          <w:szCs w:val="24"/>
          <w:highlight w:val="yellow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>Осетровского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</w:rPr>
        <w:t xml:space="preserve"> сельского поселения от 21.10.2013 № </w:t>
      </w:r>
      <w:r w:rsidRPr="00D91CEF">
        <w:rPr>
          <w:rFonts w:ascii="Arial" w:hAnsi="Arial" w:cs="Arial"/>
          <w:b/>
          <w:sz w:val="24"/>
          <w:szCs w:val="24"/>
          <w:highlight w:val="yellow"/>
        </w:rPr>
        <w:t>39</w:t>
      </w:r>
      <w:r w:rsidRPr="00D91CEF">
        <w:rPr>
          <w:rFonts w:ascii="Arial" w:hAnsi="Arial" w:cs="Arial"/>
          <w:sz w:val="24"/>
          <w:szCs w:val="24"/>
          <w:highlight w:val="yellow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>Осетровского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</w:rPr>
        <w:t xml:space="preserve"> сельского поселения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</w:rPr>
        <w:t>Верхнемамонского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</w:rPr>
        <w:t xml:space="preserve"> муниципального района Воронежской области», </w:t>
      </w:r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 xml:space="preserve">администрация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>Осетровского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 xml:space="preserve"> сельского поселения </w:t>
      </w:r>
    </w:p>
    <w:p w:rsidR="009E1A16" w:rsidRPr="00D91CEF" w:rsidRDefault="009E1A16" w:rsidP="009E1A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E1A16" w:rsidRPr="00D91CEF" w:rsidRDefault="009E1A16" w:rsidP="009E1A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>ПОСТАНОВЛЯЕТ:</w:t>
      </w:r>
    </w:p>
    <w:p w:rsidR="009E1A16" w:rsidRPr="00D91CEF" w:rsidRDefault="009E1A16" w:rsidP="009E1A1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E1A16" w:rsidRPr="00D91CEF" w:rsidRDefault="009E1A16" w:rsidP="009E1A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 xml:space="preserve">1. Внести в постановление администрации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>Осетровского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 xml:space="preserve"> сельского поселения от </w:t>
      </w:r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 xml:space="preserve">20.01..2014 года № 4 </w:t>
      </w:r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 xml:space="preserve">«Об утверждении муниципальной программы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>Осетровского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 xml:space="preserve"> сельского поселения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>Верхнемамонского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 xml:space="preserve"> муниципального района Воронежской области «</w:t>
      </w:r>
      <w:r w:rsidRPr="00D91CEF">
        <w:rPr>
          <w:rFonts w:ascii="Arial" w:hAnsi="Arial" w:cs="Arial"/>
          <w:b/>
          <w:sz w:val="24"/>
          <w:szCs w:val="24"/>
          <w:highlight w:val="yellow"/>
        </w:rPr>
        <w:t>Социальная сфера</w:t>
      </w:r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>» на 2014-2020 годы в новой редакции</w:t>
      </w:r>
      <w:r w:rsidRPr="00D91CEF">
        <w:rPr>
          <w:rFonts w:ascii="Arial" w:hAnsi="Arial" w:cs="Arial"/>
          <w:sz w:val="24"/>
          <w:szCs w:val="24"/>
          <w:highlight w:val="yellow"/>
        </w:rPr>
        <w:t>» следующие изменения:</w:t>
      </w:r>
    </w:p>
    <w:p w:rsidR="009E1A16" w:rsidRPr="00D91CEF" w:rsidRDefault="009E1A16" w:rsidP="009E1A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91CEF">
        <w:rPr>
          <w:rFonts w:ascii="Arial" w:hAnsi="Arial" w:cs="Arial"/>
          <w:sz w:val="24"/>
          <w:szCs w:val="24"/>
          <w:highlight w:val="yellow"/>
        </w:rPr>
        <w:t>1.1. В наименовании и пункте 1 постановления слова «2014-2020 годы» заменить словами «2014-2021 годы».</w:t>
      </w:r>
    </w:p>
    <w:p w:rsidR="009E1A16" w:rsidRPr="00D91CEF" w:rsidRDefault="009E1A16" w:rsidP="009E1A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91CEF">
        <w:rPr>
          <w:rFonts w:ascii="Arial" w:hAnsi="Arial" w:cs="Arial"/>
          <w:sz w:val="24"/>
          <w:szCs w:val="24"/>
          <w:highlight w:val="yellow"/>
        </w:rPr>
        <w:t xml:space="preserve">1.2. Муниципальную программу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>Осетровского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 xml:space="preserve"> сельского поселения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>Верхнемамонского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  <w:lang w:eastAsia="ru-RU"/>
        </w:rPr>
        <w:t xml:space="preserve"> муниципального района Воронежской области </w:t>
      </w:r>
      <w:r w:rsidRPr="00D91CEF">
        <w:rPr>
          <w:rFonts w:ascii="Arial" w:hAnsi="Arial" w:cs="Arial"/>
          <w:sz w:val="24"/>
          <w:szCs w:val="24"/>
          <w:highlight w:val="yellow"/>
        </w:rPr>
        <w:t>«</w:t>
      </w:r>
      <w:r w:rsidRPr="00D91CEF">
        <w:rPr>
          <w:rFonts w:ascii="Arial" w:hAnsi="Arial" w:cs="Arial"/>
          <w:b/>
          <w:sz w:val="24"/>
          <w:szCs w:val="24"/>
          <w:highlight w:val="yellow"/>
        </w:rPr>
        <w:t>Социальная сфера</w:t>
      </w:r>
      <w:r w:rsidRPr="00D91CEF">
        <w:rPr>
          <w:rFonts w:ascii="Arial" w:hAnsi="Arial" w:cs="Arial"/>
          <w:sz w:val="24"/>
          <w:szCs w:val="24"/>
          <w:highlight w:val="yellow"/>
        </w:rPr>
        <w:t>» изложить в новой редакции согласно приложению к настоящему постановлению.</w:t>
      </w:r>
    </w:p>
    <w:p w:rsidR="009E1A16" w:rsidRPr="00D91CEF" w:rsidRDefault="009E1A16" w:rsidP="009E1A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91CEF">
        <w:rPr>
          <w:rFonts w:ascii="Arial" w:hAnsi="Arial" w:cs="Arial"/>
          <w:sz w:val="24"/>
          <w:szCs w:val="24"/>
          <w:highlight w:val="yellow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  <w:lang w:eastAsia="ar-SA"/>
        </w:rPr>
        <w:t>Осетровского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</w:rPr>
        <w:t xml:space="preserve"> сельского поселения </w:t>
      </w:r>
      <w:proofErr w:type="spellStart"/>
      <w:r w:rsidRPr="00D91CEF">
        <w:rPr>
          <w:rFonts w:ascii="Arial" w:hAnsi="Arial" w:cs="Arial"/>
          <w:sz w:val="24"/>
          <w:szCs w:val="24"/>
          <w:highlight w:val="yellow"/>
        </w:rPr>
        <w:t>Верхнемамонского</w:t>
      </w:r>
      <w:proofErr w:type="spellEnd"/>
      <w:r w:rsidRPr="00D91CEF">
        <w:rPr>
          <w:rFonts w:ascii="Arial" w:hAnsi="Arial" w:cs="Arial"/>
          <w:sz w:val="24"/>
          <w:szCs w:val="24"/>
          <w:highlight w:val="yellow"/>
        </w:rPr>
        <w:t xml:space="preserve"> муниципального района Воронежской области».</w:t>
      </w:r>
    </w:p>
    <w:p w:rsidR="009E1A16" w:rsidRPr="00D91CEF" w:rsidRDefault="009E1A16" w:rsidP="009E1A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D91CEF">
        <w:rPr>
          <w:rFonts w:ascii="Arial" w:hAnsi="Arial" w:cs="Arial"/>
          <w:sz w:val="24"/>
          <w:szCs w:val="24"/>
          <w:highlight w:val="yellow"/>
        </w:rPr>
        <w:t xml:space="preserve">3. </w:t>
      </w:r>
      <w:proofErr w:type="gramStart"/>
      <w:r w:rsidRPr="00D91CEF">
        <w:rPr>
          <w:rFonts w:ascii="Arial" w:hAnsi="Arial" w:cs="Arial"/>
          <w:sz w:val="24"/>
          <w:szCs w:val="24"/>
          <w:highlight w:val="yellow"/>
        </w:rPr>
        <w:t>Контроль за</w:t>
      </w:r>
      <w:proofErr w:type="gramEnd"/>
      <w:r w:rsidRPr="00D91CEF">
        <w:rPr>
          <w:rFonts w:ascii="Arial" w:hAnsi="Arial" w:cs="Arial"/>
          <w:sz w:val="24"/>
          <w:szCs w:val="24"/>
          <w:highlight w:val="yellow"/>
        </w:rPr>
        <w:t xml:space="preserve"> исполнением настоящего постановления оставляю за собой.</w:t>
      </w:r>
    </w:p>
    <w:p w:rsidR="00B37F08" w:rsidRPr="00D91CEF" w:rsidRDefault="00B37F08" w:rsidP="00B37F08">
      <w:pPr>
        <w:spacing w:after="0" w:line="240" w:lineRule="auto"/>
        <w:ind w:right="4110" w:firstLine="709"/>
        <w:jc w:val="both"/>
        <w:rPr>
          <w:rFonts w:ascii="Arial" w:hAnsi="Arial" w:cs="Arial"/>
          <w:sz w:val="24"/>
          <w:szCs w:val="24"/>
          <w:highlight w:val="yellow"/>
          <w:lang w:eastAsia="ar-SA"/>
        </w:rPr>
      </w:pPr>
    </w:p>
    <w:p w:rsidR="00B37F08" w:rsidRPr="00D91CEF" w:rsidRDefault="00B37F08" w:rsidP="00B37F0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1842"/>
        <w:gridCol w:w="3793"/>
      </w:tblGrid>
      <w:tr w:rsidR="00B37F08" w:rsidRPr="00B37F08" w:rsidTr="003174D7">
        <w:tc>
          <w:tcPr>
            <w:tcW w:w="3936" w:type="dxa"/>
            <w:vAlign w:val="bottom"/>
            <w:hideMark/>
          </w:tcPr>
          <w:p w:rsidR="00B37F08" w:rsidRPr="00D91CEF" w:rsidRDefault="00B37F08" w:rsidP="00B37F0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D91CEF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 xml:space="preserve">Глава </w:t>
            </w:r>
            <w:proofErr w:type="spellStart"/>
            <w:r w:rsidR="00205278" w:rsidRPr="00D91CEF">
              <w:rPr>
                <w:rFonts w:ascii="Arial" w:hAnsi="Arial" w:cs="Arial"/>
                <w:sz w:val="24"/>
                <w:szCs w:val="24"/>
                <w:highlight w:val="yellow"/>
              </w:rPr>
              <w:t>Осетровского</w:t>
            </w:r>
            <w:proofErr w:type="spellEnd"/>
          </w:p>
          <w:p w:rsidR="00B37F08" w:rsidRPr="00D91CEF" w:rsidRDefault="00B37F08" w:rsidP="00B37F08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  <w:r w:rsidRPr="00D91CEF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B37F08" w:rsidRPr="00D91CEF" w:rsidRDefault="00B37F08" w:rsidP="00B37F08">
            <w:pPr>
              <w:spacing w:after="0" w:line="240" w:lineRule="auto"/>
              <w:ind w:firstLine="567"/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B37F08" w:rsidRPr="00B37F08" w:rsidRDefault="00205278" w:rsidP="00B37F08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D91CEF">
              <w:rPr>
                <w:rFonts w:ascii="Arial" w:hAnsi="Arial" w:cs="Arial"/>
                <w:sz w:val="24"/>
                <w:szCs w:val="24"/>
                <w:highlight w:val="yellow"/>
                <w:lang w:eastAsia="ru-RU"/>
              </w:rPr>
              <w:t>С.А.Курдюкова</w:t>
            </w:r>
            <w:bookmarkStart w:id="0" w:name="_GoBack"/>
            <w:bookmarkEnd w:id="0"/>
            <w:proofErr w:type="spellEnd"/>
          </w:p>
        </w:tc>
      </w:tr>
    </w:tbl>
    <w:p w:rsidR="00B37F08" w:rsidRPr="00C70D46" w:rsidRDefault="00B37F08" w:rsidP="00B37F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6EB2" w:rsidRDefault="003C6E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37F08" w:rsidRPr="00C70D46" w:rsidRDefault="00B37F08" w:rsidP="00B37F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37F08" w:rsidRDefault="00B37F08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3559"/>
        <w:gridCol w:w="5954"/>
      </w:tblGrid>
      <w:tr w:rsidR="00205278" w:rsidRPr="003174D7" w:rsidTr="003174D7">
        <w:trPr>
          <w:trHeight w:val="162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278" w:rsidRPr="003174D7" w:rsidRDefault="00205278" w:rsidP="00205278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ПАСПОРТ</w:t>
            </w:r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Осетровского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205278" w:rsidRPr="003174D7" w:rsidTr="003174D7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278" w:rsidRPr="003174D7" w:rsidRDefault="00205278" w:rsidP="00302E06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Осетровского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 «Социальная сфера» на 2014-202</w:t>
            </w:r>
            <w:r w:rsidR="00302E06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205278" w:rsidRPr="003174D7" w:rsidTr="003174D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Осетровского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205278" w:rsidRPr="003174D7" w:rsidTr="003174D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3174D7">
              <w:rPr>
                <w:rFonts w:ascii="Arial" w:hAnsi="Arial" w:cs="Arial"/>
                <w:sz w:val="24"/>
                <w:szCs w:val="24"/>
              </w:rPr>
              <w:t>Осетровского</w:t>
            </w:r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области,</w:t>
            </w:r>
          </w:p>
          <w:p w:rsidR="00205278" w:rsidRPr="003174D7" w:rsidRDefault="00205278" w:rsidP="00205278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МКУ «Центр культуры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Осетровского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области»</w:t>
            </w:r>
          </w:p>
        </w:tc>
      </w:tr>
      <w:tr w:rsidR="00205278" w:rsidRPr="003174D7" w:rsidTr="003174D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Осетровского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Верхнемамонского</w:t>
            </w:r>
            <w:proofErr w:type="spellEnd"/>
            <w:r w:rsidRPr="003174D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205278" w:rsidRPr="003174D7" w:rsidTr="003174D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</w:rPr>
              <w:t>Создание правовых, организационных, социально-экономических, культурных, информационных условий</w:t>
            </w: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для повышения качества жизни населения сельского поселения в целом, в том числе отдельных категорий граждан; </w:t>
            </w:r>
            <w:r w:rsidRPr="003174D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эффективного развития сферы социальной поддержки и социального обслуживания населения</w:t>
            </w:r>
            <w:r w:rsidRPr="003174D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278" w:rsidRPr="003174D7" w:rsidTr="003174D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278" w:rsidRPr="003174D7" w:rsidRDefault="00205278" w:rsidP="002052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 2014-202</w:t>
            </w:r>
            <w:r w:rsidR="00302E0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205278" w:rsidRPr="003174D7" w:rsidRDefault="00205278" w:rsidP="002052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205278" w:rsidRPr="003174D7" w:rsidTr="003174D7">
        <w:trPr>
          <w:trHeight w:val="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74D7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 составляет </w:t>
            </w:r>
            <w:r w:rsidR="006C65B0">
              <w:rPr>
                <w:rFonts w:ascii="Arial" w:hAnsi="Arial" w:cs="Arial"/>
                <w:sz w:val="24"/>
                <w:szCs w:val="24"/>
              </w:rPr>
              <w:t xml:space="preserve">11982,8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74D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74D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74D7">
              <w:rPr>
                <w:rFonts w:ascii="Arial" w:hAnsi="Arial" w:cs="Arial"/>
                <w:sz w:val="24"/>
                <w:szCs w:val="24"/>
              </w:rPr>
              <w:t xml:space="preserve">., в том числе: 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174D7">
                <w:rPr>
                  <w:rFonts w:ascii="Arial" w:hAnsi="Arial" w:cs="Arial"/>
                  <w:sz w:val="24"/>
                  <w:szCs w:val="24"/>
                </w:rPr>
                <w:t>2014 г</w:t>
              </w:r>
            </w:smartTag>
            <w:r w:rsidRPr="003174D7">
              <w:rPr>
                <w:rFonts w:ascii="Arial" w:hAnsi="Arial" w:cs="Arial"/>
                <w:sz w:val="24"/>
                <w:szCs w:val="24"/>
              </w:rPr>
              <w:t xml:space="preserve">. – 1669,5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74D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74D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74D7">
              <w:rPr>
                <w:rFonts w:ascii="Arial" w:hAnsi="Arial" w:cs="Arial"/>
                <w:sz w:val="24"/>
                <w:szCs w:val="24"/>
              </w:rPr>
              <w:t xml:space="preserve">.; 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174D7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3174D7">
              <w:rPr>
                <w:rFonts w:ascii="Arial" w:hAnsi="Arial" w:cs="Arial"/>
                <w:sz w:val="24"/>
                <w:szCs w:val="24"/>
              </w:rPr>
              <w:t xml:space="preserve">. – 1102,6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r w:rsidRPr="003174D7">
              <w:rPr>
                <w:rFonts w:ascii="Arial" w:hAnsi="Arial" w:cs="Arial"/>
                <w:sz w:val="24"/>
                <w:szCs w:val="24"/>
              </w:rPr>
              <w:t xml:space="preserve">.; 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174D7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="006C65B0">
              <w:rPr>
                <w:rFonts w:ascii="Arial" w:hAnsi="Arial" w:cs="Arial"/>
                <w:sz w:val="24"/>
                <w:szCs w:val="24"/>
              </w:rPr>
              <w:t xml:space="preserve">. – 1323,5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74D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74D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74D7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174D7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="006604D7">
              <w:rPr>
                <w:rFonts w:ascii="Arial" w:hAnsi="Arial" w:cs="Arial"/>
                <w:sz w:val="24"/>
                <w:szCs w:val="24"/>
              </w:rPr>
              <w:t>. – 1513</w:t>
            </w:r>
            <w:r w:rsidRPr="003174D7">
              <w:rPr>
                <w:rFonts w:ascii="Arial" w:hAnsi="Arial" w:cs="Arial"/>
                <w:sz w:val="24"/>
                <w:szCs w:val="24"/>
              </w:rPr>
              <w:t>,</w:t>
            </w:r>
            <w:r w:rsidR="006604D7">
              <w:rPr>
                <w:rFonts w:ascii="Arial" w:hAnsi="Arial" w:cs="Arial"/>
                <w:sz w:val="24"/>
                <w:szCs w:val="24"/>
              </w:rPr>
              <w:t>7</w:t>
            </w:r>
            <w:r w:rsidR="006C6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74D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74D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74D7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174D7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3174D7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3174D7">
              <w:rPr>
                <w:rFonts w:ascii="Arial" w:hAnsi="Arial" w:cs="Arial"/>
                <w:sz w:val="24"/>
                <w:szCs w:val="24"/>
              </w:rPr>
              <w:t>1</w:t>
            </w:r>
            <w:r w:rsidRPr="003174D7">
              <w:rPr>
                <w:rFonts w:ascii="Arial" w:hAnsi="Arial" w:cs="Arial"/>
                <w:sz w:val="24"/>
                <w:szCs w:val="24"/>
              </w:rPr>
              <w:t>6</w:t>
            </w:r>
            <w:r w:rsidR="000A36CC">
              <w:rPr>
                <w:rFonts w:ascii="Arial" w:hAnsi="Arial" w:cs="Arial"/>
                <w:sz w:val="24"/>
                <w:szCs w:val="24"/>
              </w:rPr>
              <w:t>93</w:t>
            </w:r>
            <w:r w:rsidRPr="003174D7">
              <w:rPr>
                <w:rFonts w:ascii="Arial" w:hAnsi="Arial" w:cs="Arial"/>
                <w:sz w:val="24"/>
                <w:szCs w:val="24"/>
              </w:rPr>
              <w:t>,</w:t>
            </w:r>
            <w:r w:rsidR="000A36CC">
              <w:rPr>
                <w:rFonts w:ascii="Arial" w:hAnsi="Arial" w:cs="Arial"/>
                <w:sz w:val="24"/>
                <w:szCs w:val="24"/>
              </w:rPr>
              <w:t>8</w:t>
            </w:r>
            <w:r w:rsidR="006C65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74D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74D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74D7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174D7">
                <w:rPr>
                  <w:rFonts w:ascii="Arial" w:hAnsi="Arial" w:cs="Arial"/>
                  <w:sz w:val="24"/>
                  <w:szCs w:val="24"/>
                </w:rPr>
                <w:t>2019 г</w:t>
              </w:r>
            </w:smartTag>
            <w:r w:rsidRPr="003174D7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="006C65B0">
              <w:rPr>
                <w:rFonts w:ascii="Arial" w:hAnsi="Arial" w:cs="Arial"/>
                <w:sz w:val="24"/>
                <w:szCs w:val="24"/>
              </w:rPr>
              <w:t>1841</w:t>
            </w:r>
            <w:r w:rsidRPr="003174D7">
              <w:rPr>
                <w:rFonts w:ascii="Arial" w:hAnsi="Arial" w:cs="Arial"/>
                <w:sz w:val="24"/>
                <w:szCs w:val="24"/>
              </w:rPr>
              <w:t>,</w:t>
            </w:r>
            <w:r w:rsidR="006C65B0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3174D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3174D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3174D7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205278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74D7">
              <w:rPr>
                <w:rFonts w:ascii="Arial" w:hAnsi="Arial" w:cs="Arial"/>
                <w:sz w:val="24"/>
                <w:szCs w:val="24"/>
              </w:rPr>
              <w:t xml:space="preserve">2020 г. </w:t>
            </w:r>
            <w:r w:rsidR="00B62CEA">
              <w:rPr>
                <w:rFonts w:ascii="Arial" w:hAnsi="Arial" w:cs="Arial"/>
                <w:sz w:val="24"/>
                <w:szCs w:val="24"/>
              </w:rPr>
              <w:t>–</w:t>
            </w:r>
            <w:r w:rsidR="006C65B0">
              <w:rPr>
                <w:rFonts w:ascii="Arial" w:hAnsi="Arial" w:cs="Arial"/>
                <w:sz w:val="24"/>
                <w:szCs w:val="24"/>
              </w:rPr>
              <w:t xml:space="preserve"> 1465</w:t>
            </w:r>
            <w:r w:rsidR="003174D7">
              <w:rPr>
                <w:rFonts w:ascii="Arial" w:hAnsi="Arial" w:cs="Arial"/>
                <w:sz w:val="24"/>
                <w:szCs w:val="24"/>
              </w:rPr>
              <w:t>,</w:t>
            </w:r>
            <w:r w:rsidR="006C65B0"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 w:rsidR="003174D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3174D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3174D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="00056D27">
              <w:rPr>
                <w:rFonts w:ascii="Arial" w:hAnsi="Arial" w:cs="Arial"/>
                <w:sz w:val="24"/>
                <w:szCs w:val="24"/>
              </w:rPr>
              <w:t>.</w:t>
            </w:r>
            <w:r w:rsidR="00302E0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02E06" w:rsidRDefault="00302E06" w:rsidP="00302E0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74D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3174D7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6C65B0">
              <w:rPr>
                <w:rFonts w:ascii="Arial" w:hAnsi="Arial" w:cs="Arial"/>
                <w:sz w:val="24"/>
                <w:szCs w:val="24"/>
              </w:rPr>
              <w:t>– 1372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6C65B0"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302E06" w:rsidRPr="003174D7" w:rsidRDefault="00302E06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05278" w:rsidRPr="003174D7" w:rsidRDefault="00205278" w:rsidP="004E59DF">
            <w:pPr>
              <w:autoSpaceDE w:val="0"/>
              <w:autoSpaceDN w:val="0"/>
              <w:adjustRightInd w:val="0"/>
              <w:spacing w:after="0"/>
              <w:ind w:hanging="28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174D7">
              <w:rPr>
                <w:rFonts w:ascii="Arial" w:hAnsi="Arial" w:cs="Arial"/>
                <w:sz w:val="24"/>
                <w:szCs w:val="24"/>
              </w:rPr>
              <w:t xml:space="preserve">И  Источником финансирования подпрограммы </w:t>
            </w:r>
            <w:r w:rsidRPr="003174D7">
              <w:rPr>
                <w:rFonts w:ascii="Arial" w:hAnsi="Arial" w:cs="Arial"/>
                <w:sz w:val="24"/>
                <w:szCs w:val="24"/>
              </w:rPr>
              <w:lastRenderedPageBreak/>
              <w:t xml:space="preserve">является бюджет </w:t>
            </w:r>
            <w:proofErr w:type="spellStart"/>
            <w:r w:rsidRPr="003174D7">
              <w:rPr>
                <w:rFonts w:ascii="Arial" w:hAnsi="Arial" w:cs="Arial"/>
                <w:sz w:val="24"/>
                <w:szCs w:val="24"/>
              </w:rPr>
              <w:t>Осетровского</w:t>
            </w:r>
            <w:proofErr w:type="spellEnd"/>
            <w:r w:rsidRPr="003174D7">
              <w:rPr>
                <w:rFonts w:ascii="Arial" w:hAnsi="Arial" w:cs="Arial"/>
                <w:sz w:val="24"/>
                <w:szCs w:val="24"/>
              </w:rPr>
              <w:t xml:space="preserve"> сельского поселения с привлечением других источников финансирования.</w:t>
            </w:r>
          </w:p>
        </w:tc>
      </w:tr>
      <w:tr w:rsidR="00205278" w:rsidRPr="003174D7" w:rsidTr="003174D7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1.Организация библиотечного обслуживания населения, комплектование библиотечных фондов библиотек поселения 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2.Обеспечение жителей поселения услугами организаций культуры.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3.Сохранение и развитие местного традиционного народного художественного творчества и любительского самодеятельного творчества населения.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4.Реконструкция, капитальный ремонт муниципальных культурно-досуговых учреждений.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5.Сохранение инфраструктуры муниципальных учреждений культуры; укрепление материально-технической базы муниципальных учреждений культуры.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6.Развитие массовой физической культуры и спорта,   пропаганда физической культуры и спорта как важнейшей составляющей здорового образа жизни.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7.Строительство (реконструкция), капитальный (текущий) ремонт объектов физической культуры и спорта;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8.Организация и осуществление мероприятий по работе с детьми и молодежью.</w:t>
            </w:r>
          </w:p>
          <w:p w:rsidR="00205278" w:rsidRPr="003174D7" w:rsidRDefault="00205278" w:rsidP="0020527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9.Социальная поддержка отдельных категорий граждан.</w:t>
            </w:r>
          </w:p>
          <w:p w:rsidR="00205278" w:rsidRPr="003174D7" w:rsidRDefault="00205278" w:rsidP="00A528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10.Организация проведения оплачиваемых общественных работ, временного трудоустройства несовершеннолетних в возрасте от 14 до 18 лет.</w:t>
            </w:r>
          </w:p>
        </w:tc>
      </w:tr>
      <w:tr w:rsidR="00205278" w:rsidRPr="003174D7" w:rsidTr="00205278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5278" w:rsidRPr="003174D7" w:rsidRDefault="00205278" w:rsidP="002052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t>1.Количество жителей сельского поселения посещающих библиотеки;</w:t>
            </w:r>
          </w:p>
          <w:p w:rsidR="00205278" w:rsidRPr="003174D7" w:rsidRDefault="00205278" w:rsidP="002052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t>2.Количество культурно-досуговых мероприятий в год;</w:t>
            </w:r>
          </w:p>
          <w:p w:rsidR="00205278" w:rsidRPr="003174D7" w:rsidRDefault="00205278" w:rsidP="002052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t>3.Количество жителей сельского поселения участвующих в культурно-досуговых мероприятиях в год</w:t>
            </w:r>
          </w:p>
          <w:p w:rsidR="00205278" w:rsidRPr="003174D7" w:rsidRDefault="00205278" w:rsidP="00205278">
            <w:pPr>
              <w:tabs>
                <w:tab w:val="left" w:pos="1133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4.Количество культурно-досуговых формирований;</w:t>
            </w:r>
          </w:p>
          <w:p w:rsidR="00205278" w:rsidRPr="003174D7" w:rsidRDefault="00205278" w:rsidP="00205278">
            <w:pPr>
              <w:tabs>
                <w:tab w:val="left" w:pos="1133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5.Ремонт здания сельского дома культуры.</w:t>
            </w:r>
          </w:p>
          <w:p w:rsidR="00205278" w:rsidRPr="003174D7" w:rsidRDefault="00205278" w:rsidP="00205278">
            <w:pPr>
              <w:tabs>
                <w:tab w:val="left" w:pos="1133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t>6.Количество детей и подростков  занимающихся  спортом;</w:t>
            </w:r>
          </w:p>
          <w:p w:rsidR="00205278" w:rsidRPr="003174D7" w:rsidRDefault="00205278" w:rsidP="00205278">
            <w:pPr>
              <w:tabs>
                <w:tab w:val="left" w:pos="1133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7.Количество населения, систематически занимающегося физической культурой и спортом;</w:t>
            </w:r>
          </w:p>
          <w:p w:rsidR="00205278" w:rsidRPr="003174D7" w:rsidRDefault="00205278" w:rsidP="00205278">
            <w:pPr>
              <w:tabs>
                <w:tab w:val="left" w:pos="1133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74D7">
              <w:rPr>
                <w:rFonts w:ascii="Arial" w:hAnsi="Arial" w:cs="Arial"/>
                <w:sz w:val="24"/>
                <w:szCs w:val="24"/>
              </w:rPr>
              <w:t xml:space="preserve">8.Количество граждан, получивших материальную помощь за счет средств местного бюджета; </w:t>
            </w:r>
          </w:p>
          <w:p w:rsidR="00205278" w:rsidRPr="003174D7" w:rsidRDefault="00205278" w:rsidP="00205278">
            <w:pPr>
              <w:tabs>
                <w:tab w:val="left" w:pos="1133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74D7">
              <w:rPr>
                <w:rFonts w:ascii="Arial" w:hAnsi="Arial" w:cs="Arial"/>
                <w:sz w:val="24"/>
                <w:szCs w:val="24"/>
              </w:rPr>
              <w:t>9.Количество граждан, трудоустроенных на общественные работы – не менее 1 человека ежегодно;</w:t>
            </w:r>
          </w:p>
          <w:p w:rsidR="00205278" w:rsidRPr="003174D7" w:rsidRDefault="00205278" w:rsidP="00205278">
            <w:pPr>
              <w:tabs>
                <w:tab w:val="left" w:pos="1133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74D7">
              <w:rPr>
                <w:rFonts w:ascii="Arial" w:hAnsi="Arial" w:cs="Arial"/>
                <w:sz w:val="24"/>
                <w:szCs w:val="24"/>
              </w:rPr>
              <w:t xml:space="preserve">10.Количество несовершеннолетних граждан в возрасте от 14 до 18 лет, охваченных         </w:t>
            </w:r>
            <w:r w:rsidRPr="003174D7">
              <w:rPr>
                <w:rFonts w:ascii="Arial" w:hAnsi="Arial" w:cs="Arial"/>
                <w:sz w:val="24"/>
                <w:szCs w:val="24"/>
              </w:rPr>
              <w:br/>
              <w:t xml:space="preserve">временным трудоустройством в свободное от    </w:t>
            </w:r>
            <w:r w:rsidRPr="003174D7">
              <w:rPr>
                <w:rFonts w:ascii="Arial" w:hAnsi="Arial" w:cs="Arial"/>
                <w:sz w:val="24"/>
                <w:szCs w:val="24"/>
              </w:rPr>
              <w:br/>
              <w:t>учебы время.</w:t>
            </w:r>
          </w:p>
        </w:tc>
      </w:tr>
      <w:tr w:rsidR="00205278" w:rsidRPr="003174D7" w:rsidTr="003174D7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78" w:rsidRPr="003174D7" w:rsidRDefault="00205278" w:rsidP="00205278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278" w:rsidRPr="003174D7" w:rsidRDefault="00205278" w:rsidP="002052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1.увеличение количества посещений библиотек на 2%;</w:t>
            </w:r>
          </w:p>
          <w:p w:rsidR="00205278" w:rsidRPr="003174D7" w:rsidRDefault="00205278" w:rsidP="002052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t>2.увеличение числа культурно-досуговых формирований на 2%;</w:t>
            </w:r>
          </w:p>
          <w:p w:rsidR="00205278" w:rsidRPr="003174D7" w:rsidRDefault="00205278" w:rsidP="002052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t>3.увеличение числа жителей, принимающих участие в культурно-массовых мероприятиях на 3 %;</w:t>
            </w:r>
          </w:p>
          <w:p w:rsidR="00205278" w:rsidRPr="003174D7" w:rsidRDefault="00205278" w:rsidP="002052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4.увеличение количества культурно-досуговых формирований</w:t>
            </w: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на 2 %;</w:t>
            </w:r>
          </w:p>
          <w:p w:rsidR="00205278" w:rsidRPr="003174D7" w:rsidRDefault="00205278" w:rsidP="002052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ru-RU"/>
              </w:rPr>
              <w:t>5.ремонт здания сельского дома культуры;</w:t>
            </w:r>
          </w:p>
          <w:p w:rsidR="00205278" w:rsidRPr="003174D7" w:rsidRDefault="00205278" w:rsidP="00205278">
            <w:pPr>
              <w:tabs>
                <w:tab w:val="left" w:pos="1026"/>
                <w:tab w:val="left" w:pos="1133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t>6.увеличение количества детей и подростков  занимающихся  спортом на 3%;</w:t>
            </w:r>
          </w:p>
          <w:p w:rsidR="00205278" w:rsidRPr="003174D7" w:rsidRDefault="00205278" w:rsidP="002052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t>7.увеличение доли населения, систематически занимающегося физической культурой и спортом на 10%;</w:t>
            </w:r>
          </w:p>
          <w:p w:rsidR="00205278" w:rsidRPr="003174D7" w:rsidRDefault="00205278" w:rsidP="002052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t>8.Повышение удельного веса численности граждан, которым оказана материальная помощь из средств бюджета сельского поселения  в общей численности граждан,  обратившихся по вопросу оказания материальной помощи;</w:t>
            </w:r>
          </w:p>
          <w:p w:rsidR="00205278" w:rsidRPr="003174D7" w:rsidRDefault="00205278" w:rsidP="00205278">
            <w:pPr>
              <w:tabs>
                <w:tab w:val="left" w:pos="1026"/>
                <w:tab w:val="left" w:pos="1133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74D7">
              <w:rPr>
                <w:rFonts w:ascii="Arial" w:hAnsi="Arial" w:cs="Arial"/>
                <w:sz w:val="24"/>
                <w:szCs w:val="24"/>
              </w:rPr>
              <w:t>9.Увеличение количества граждан, трудоустроенных на общественные работы на 5 %;</w:t>
            </w:r>
          </w:p>
          <w:p w:rsidR="00205278" w:rsidRPr="003174D7" w:rsidRDefault="00205278" w:rsidP="00205278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174D7">
              <w:rPr>
                <w:rFonts w:ascii="Arial" w:hAnsi="Arial" w:cs="Arial"/>
                <w:sz w:val="24"/>
                <w:szCs w:val="24"/>
              </w:rPr>
              <w:t>10.количество несовершеннолетних граждан в возрасте от 14 до 18 лет, охваченных временным трудоустройством в свободное от учебы время</w:t>
            </w:r>
            <w:r w:rsidRPr="003174D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– не менее 10 человек ежегодно.</w:t>
            </w:r>
          </w:p>
        </w:tc>
      </w:tr>
    </w:tbl>
    <w:p w:rsidR="003C6EB2" w:rsidRDefault="003C6EB2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6EB2" w:rsidRDefault="003C6EB2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6EB2" w:rsidRDefault="003C6EB2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6EB2" w:rsidRPr="00C70D46" w:rsidRDefault="003C6EB2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05278" w:rsidRDefault="00205278"/>
    <w:p w:rsidR="003174D7" w:rsidRDefault="003174D7"/>
    <w:p w:rsidR="00205278" w:rsidRDefault="00205278"/>
    <w:p w:rsidR="00205278" w:rsidRPr="00967CD7" w:rsidRDefault="00205278" w:rsidP="00205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Общая характеристика 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t>сферы реализации муниципальной программы.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 xml:space="preserve">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967CD7">
        <w:rPr>
          <w:rFonts w:ascii="Arial" w:hAnsi="Arial" w:cs="Arial"/>
          <w:sz w:val="24"/>
          <w:szCs w:val="24"/>
        </w:rPr>
        <w:t>Осетровского</w:t>
      </w:r>
      <w:proofErr w:type="spellEnd"/>
      <w:r w:rsidRPr="00967CD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7CD7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967CD7">
        <w:rPr>
          <w:rFonts w:ascii="Arial" w:hAnsi="Arial" w:cs="Arial"/>
          <w:sz w:val="24"/>
          <w:szCs w:val="24"/>
        </w:rPr>
        <w:t xml:space="preserve"> муниципального района Воронежской области (далее – сельское поселение), постановлением администрации сельского поселения от 21.10.2013 года  №39 «О порядке принятия решений о  разработке,  реализации и оценке эффективности муниципальных программ </w:t>
      </w:r>
      <w:proofErr w:type="spellStart"/>
      <w:r w:rsidRPr="00967CD7">
        <w:rPr>
          <w:rFonts w:ascii="Arial" w:hAnsi="Arial" w:cs="Arial"/>
          <w:sz w:val="24"/>
          <w:szCs w:val="24"/>
        </w:rPr>
        <w:t>Осетровского</w:t>
      </w:r>
      <w:proofErr w:type="spellEnd"/>
      <w:r w:rsidRPr="00967CD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7CD7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967CD7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Эффективное функционирование системы социальной поддержки и социального обслуживания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подхода, а также предоставление социальных услуг в соответствии с установленными стандартами.</w:t>
      </w:r>
    </w:p>
    <w:p w:rsidR="00205278" w:rsidRPr="00967CD7" w:rsidRDefault="00205278" w:rsidP="00205278">
      <w:pPr>
        <w:spacing w:after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</w:rPr>
        <w:t>С учетом кризисных явлений в экономике, отрицательно сказывающихся на росте доходов, 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государственной политики в социальной сфере.</w:t>
      </w:r>
    </w:p>
    <w:p w:rsidR="00205278" w:rsidRPr="00967CD7" w:rsidRDefault="00205278" w:rsidP="00205278">
      <w:pPr>
        <w:spacing w:after="0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В целом в последние годы был обеспечен стабильный уровень социальной поддержки и социального обслуживания населения Воронежской области в соответствии с действующими нормативными правовыми актами Российской Федерации и Воронежской области в этой сфере. Все меры социальной поддержки, гарантированные федеральным и областным законодательством, предоставляются своевременно и в полном объеме.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>Одной из особенностей современной социально-демографической ситуации на территории сельского поселения является не снижающаяся численность семей, одиноко проживающих граждан трудоспособного возраста, неполных семей, а также семей, в которых один из ее членов является инвалидом, среднемесячный совокупный доход которых ниже величины прожиточного минимума, установленного для этой категории граждан.</w:t>
      </w:r>
    </w:p>
    <w:p w:rsidR="00205278" w:rsidRPr="00967CD7" w:rsidRDefault="00205278" w:rsidP="00205278">
      <w:pPr>
        <w:widowControl w:val="0"/>
        <w:suppressAutoHyphens/>
        <w:autoSpaceDE w:val="0"/>
        <w:spacing w:after="0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ar-SA"/>
        </w:rPr>
        <w:t xml:space="preserve">На территории сельского поселения функционирует 1 Дом культуры. Материальная база действующего  Дом культуры находится в удовлетворительном состоянии , но в то же время, не соответствует нормативам, не имеет коммунальных удобств. Здание дома культуры требует  капиталовложений, а именно  текущего ремонта. </w:t>
      </w:r>
    </w:p>
    <w:p w:rsidR="00205278" w:rsidRPr="00967CD7" w:rsidRDefault="00205278" w:rsidP="00205278">
      <w:pPr>
        <w:widowControl w:val="0"/>
        <w:suppressAutoHyphens/>
        <w:autoSpaceDE w:val="0"/>
        <w:spacing w:after="0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ar-SA"/>
        </w:rPr>
        <w:t xml:space="preserve">Функционирование неотремонтированных зданий с устаревшим оборудованием не позволяет населению само реализовать себя в полной мере в культурно-досуговой жизни сельского поселения. </w:t>
      </w:r>
    </w:p>
    <w:p w:rsidR="00205278" w:rsidRPr="00967CD7" w:rsidRDefault="00205278" w:rsidP="00205278">
      <w:pPr>
        <w:widowControl w:val="0"/>
        <w:suppressAutoHyphens/>
        <w:autoSpaceDE w:val="0"/>
        <w:spacing w:after="0"/>
        <w:ind w:firstLine="851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ar-SA"/>
        </w:rPr>
        <w:t>В настоящее время решить проблему укрепления материально-технической базы учреждений культуры возможно за счет реконструкции и ремонта здания дома культуры и обновления специализированного оборудования и инвентаря.</w:t>
      </w:r>
    </w:p>
    <w:p w:rsidR="00205278" w:rsidRPr="00967CD7" w:rsidRDefault="00205278" w:rsidP="0020527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lastRenderedPageBreak/>
        <w:t xml:space="preserve">В соответствии с  Указом Президента Российской Федерации от 07.05.2012 № 597 «О мероприятиях по реализации государственной социальной политики», принимаются меры, направленные на поддержку материального обеспечения работников культуры, увеличения заработной платы. </w:t>
      </w:r>
      <w:proofErr w:type="gramStart"/>
      <w:r w:rsidRPr="00967CD7">
        <w:rPr>
          <w:rStyle w:val="text1"/>
          <w:rFonts w:ascii="Arial" w:hAnsi="Arial" w:cs="Arial"/>
          <w:sz w:val="24"/>
          <w:szCs w:val="24"/>
        </w:rPr>
        <w:t xml:space="preserve">Так по состоянию на 01.01.2013 г. среднемесячная заработная плата работников МКУ «Центр культуры </w:t>
      </w:r>
      <w:proofErr w:type="spellStart"/>
      <w:r w:rsidRPr="00967CD7">
        <w:rPr>
          <w:rFonts w:ascii="Arial" w:hAnsi="Arial" w:cs="Arial"/>
          <w:sz w:val="24"/>
          <w:szCs w:val="24"/>
        </w:rPr>
        <w:t>Осетровского</w:t>
      </w:r>
      <w:proofErr w:type="spellEnd"/>
      <w:r w:rsidRPr="00967CD7">
        <w:rPr>
          <w:rStyle w:val="text1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>Верхнемамонского</w:t>
      </w:r>
      <w:proofErr w:type="spellEnd"/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 </w:t>
      </w:r>
      <w:r w:rsidRPr="00967CD7">
        <w:rPr>
          <w:rStyle w:val="text1"/>
          <w:rFonts w:ascii="Arial" w:hAnsi="Arial" w:cs="Arial"/>
          <w:sz w:val="24"/>
          <w:szCs w:val="24"/>
        </w:rPr>
        <w:t>составила 5558 ,по состоянию на 01.10.2013 г. составила 9019  рублей, по состоянию на 01.11.2013 г.-11137 рублей, по состоянию на 01.12.2013 г.-11200 рублей, на 01.01.2014г.-14949,65 на 01.01.2015г.- 15143,50,на 01.01.2016г.- 15345,77 ,на 01.01.2017г</w:t>
      </w:r>
      <w:proofErr w:type="gramEnd"/>
      <w:r w:rsidRPr="00967CD7">
        <w:rPr>
          <w:rStyle w:val="text1"/>
          <w:rFonts w:ascii="Arial" w:hAnsi="Arial" w:cs="Arial"/>
          <w:sz w:val="24"/>
          <w:szCs w:val="24"/>
        </w:rPr>
        <w:t>. -15350,43.</w:t>
      </w:r>
      <w:r w:rsidR="003174D7" w:rsidRPr="00967CD7">
        <w:rPr>
          <w:rStyle w:val="text1"/>
          <w:rFonts w:ascii="Arial" w:hAnsi="Arial" w:cs="Arial"/>
          <w:sz w:val="24"/>
          <w:szCs w:val="24"/>
        </w:rPr>
        <w:t>на 01.01.2018г.2030</w:t>
      </w:r>
      <w:r w:rsidR="00A528E0">
        <w:rPr>
          <w:rStyle w:val="text1"/>
          <w:rFonts w:ascii="Arial" w:hAnsi="Arial" w:cs="Arial"/>
          <w:sz w:val="24"/>
          <w:szCs w:val="24"/>
        </w:rPr>
        <w:t>4</w:t>
      </w:r>
      <w:r w:rsidR="003174D7" w:rsidRPr="00967CD7">
        <w:rPr>
          <w:rStyle w:val="text1"/>
          <w:rFonts w:ascii="Arial" w:hAnsi="Arial" w:cs="Arial"/>
          <w:sz w:val="24"/>
          <w:szCs w:val="24"/>
        </w:rPr>
        <w:t>,</w:t>
      </w:r>
      <w:r w:rsidR="00A528E0">
        <w:rPr>
          <w:rStyle w:val="text1"/>
          <w:rFonts w:ascii="Arial" w:hAnsi="Arial" w:cs="Arial"/>
          <w:sz w:val="24"/>
          <w:szCs w:val="24"/>
        </w:rPr>
        <w:t>39</w:t>
      </w:r>
      <w:r w:rsidR="003174D7" w:rsidRPr="00967CD7">
        <w:rPr>
          <w:rStyle w:val="text1"/>
          <w:rFonts w:ascii="Arial" w:hAnsi="Arial" w:cs="Arial"/>
          <w:sz w:val="24"/>
          <w:szCs w:val="24"/>
        </w:rPr>
        <w:t>.</w:t>
      </w:r>
      <w:r w:rsidR="006C65B0">
        <w:rPr>
          <w:rStyle w:val="text1"/>
          <w:rFonts w:ascii="Arial" w:hAnsi="Arial" w:cs="Arial"/>
          <w:sz w:val="24"/>
          <w:szCs w:val="24"/>
        </w:rPr>
        <w:t xml:space="preserve">на </w:t>
      </w:r>
      <w:r w:rsidR="006C65B0" w:rsidRPr="006C65B0">
        <w:rPr>
          <w:rStyle w:val="text1"/>
          <w:rFonts w:ascii="Arial" w:hAnsi="Arial" w:cs="Arial"/>
          <w:color w:val="FF0000"/>
          <w:sz w:val="24"/>
          <w:szCs w:val="24"/>
        </w:rPr>
        <w:t>01.01.2019г.24487.</w:t>
      </w:r>
    </w:p>
    <w:p w:rsidR="00205278" w:rsidRPr="00967CD7" w:rsidRDefault="00205278" w:rsidP="0020527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967CD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По состоянию на 1 января 2013 года численность систематически занимающихся физической культурой и спортом составила: взрослого населения -  59 человек, в том числе молодежи – 26 человек,  детей -    33 человек.</w:t>
      </w:r>
    </w:p>
    <w:p w:rsidR="00205278" w:rsidRPr="00967CD7" w:rsidRDefault="00205278" w:rsidP="00205278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Организацию физкультурно-массовой и спортивной работы в сельском поселении  осуществляет 1 работник  школы. Функционирует 4 спортивных сооружений, в том числе:  спортивных залов – 1 в школе, спортивных площадок -  1, детские площадки -1. Все находятся в муниципальной собственности</w:t>
      </w:r>
      <w:r w:rsidRPr="00967CD7">
        <w:rPr>
          <w:rFonts w:ascii="Arial" w:hAnsi="Arial" w:cs="Arial"/>
          <w:sz w:val="24"/>
          <w:szCs w:val="24"/>
          <w:lang w:eastAsia="ru-RU"/>
        </w:rPr>
        <w:t>.</w:t>
      </w:r>
    </w:p>
    <w:p w:rsidR="00205278" w:rsidRPr="00967CD7" w:rsidRDefault="00205278" w:rsidP="00205278">
      <w:pPr>
        <w:spacing w:after="0"/>
        <w:ind w:firstLine="720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967CD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 сельском поселении действуют сборные команды по футболу, волейболу, общее количество участников 26, в том числе детей 8.</w:t>
      </w:r>
    </w:p>
    <w:p w:rsidR="00205278" w:rsidRPr="00967CD7" w:rsidRDefault="00205278" w:rsidP="00205278">
      <w:pPr>
        <w:spacing w:after="0"/>
        <w:ind w:firstLine="720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967CD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3 жителя сельского поселения участвуют (или находятся в резерве) в сборных спортивных командах </w:t>
      </w:r>
      <w:proofErr w:type="spellStart"/>
      <w:r w:rsidRPr="00967CD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Верхнемамонского</w:t>
      </w:r>
      <w:proofErr w:type="spellEnd"/>
      <w:r w:rsidRPr="00967CD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 муниципального района.</w:t>
      </w:r>
    </w:p>
    <w:p w:rsidR="00205278" w:rsidRPr="00967CD7" w:rsidRDefault="00205278" w:rsidP="00205278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Основные проблемы организации физической культуры и спорта в сельском поселении:</w:t>
      </w:r>
    </w:p>
    <w:p w:rsidR="00205278" w:rsidRPr="00967CD7" w:rsidRDefault="00205278" w:rsidP="00205278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967CD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 xml:space="preserve">- недостаточное финансирование физической культуры и спорта; </w:t>
      </w:r>
    </w:p>
    <w:p w:rsidR="00205278" w:rsidRPr="00967CD7" w:rsidRDefault="00205278" w:rsidP="00205278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 материально-техническое обеспечение развития физической культуры и спорта;</w:t>
      </w:r>
    </w:p>
    <w:p w:rsidR="00205278" w:rsidRPr="00967CD7" w:rsidRDefault="00205278" w:rsidP="00205278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</w:pPr>
      <w:r w:rsidRPr="00967CD7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- дефицит квалифицированных тренерских и руководящих кадров в сфере физической культуры и спорта.</w:t>
      </w:r>
    </w:p>
    <w:p w:rsidR="00205278" w:rsidRPr="00967CD7" w:rsidRDefault="00205278" w:rsidP="00205278">
      <w:pPr>
        <w:spacing w:after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67CD7">
        <w:rPr>
          <w:rFonts w:ascii="Arial" w:hAnsi="Arial" w:cs="Arial"/>
          <w:color w:val="000000"/>
          <w:sz w:val="24"/>
          <w:szCs w:val="24"/>
        </w:rPr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205278" w:rsidRPr="00967CD7" w:rsidRDefault="00205278" w:rsidP="00205278">
      <w:pPr>
        <w:tabs>
          <w:tab w:val="num" w:pos="720"/>
          <w:tab w:val="left" w:pos="900"/>
        </w:tabs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7CD7">
        <w:rPr>
          <w:rFonts w:ascii="Arial" w:hAnsi="Arial" w:cs="Arial"/>
          <w:color w:val="000000"/>
          <w:sz w:val="24"/>
          <w:szCs w:val="24"/>
        </w:rPr>
        <w:t xml:space="preserve">Значительная часть молодых людей в настоящее время задумываются об актуальных вопросах молодежи, о перспективах на будущее. </w:t>
      </w:r>
    </w:p>
    <w:p w:rsidR="00205278" w:rsidRPr="00967CD7" w:rsidRDefault="00205278" w:rsidP="00205278">
      <w:pPr>
        <w:tabs>
          <w:tab w:val="num" w:pos="720"/>
          <w:tab w:val="left" w:pos="900"/>
        </w:tabs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67CD7">
        <w:rPr>
          <w:rFonts w:ascii="Arial" w:hAnsi="Arial" w:cs="Arial"/>
          <w:color w:val="000000"/>
          <w:sz w:val="24"/>
          <w:szCs w:val="24"/>
        </w:rPr>
        <w:t xml:space="preserve">Но необходимо отметить тот факт, что молодежь в поселениях не достаточно активна. Причиной пассивности молодёжи является  недостаточная осведомлённость о происходящих мероприятиях проводимых в поселении, безынициативность. </w:t>
      </w:r>
    </w:p>
    <w:p w:rsidR="00205278" w:rsidRPr="00967CD7" w:rsidRDefault="00205278" w:rsidP="00205278">
      <w:pPr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67CD7">
        <w:rPr>
          <w:rFonts w:ascii="Arial" w:hAnsi="Arial" w:cs="Arial"/>
          <w:color w:val="000000"/>
          <w:sz w:val="24"/>
          <w:szCs w:val="24"/>
        </w:rPr>
        <w:t xml:space="preserve">При реализации мероприятий муниципальной программы  учтены не только возможности молодежи, но и ее способности, возрастные особенности. </w:t>
      </w:r>
    </w:p>
    <w:p w:rsidR="00205278" w:rsidRPr="00967CD7" w:rsidRDefault="00205278" w:rsidP="00205278">
      <w:pPr>
        <w:tabs>
          <w:tab w:val="left" w:pos="54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lastRenderedPageBreak/>
        <w:t>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205278" w:rsidRPr="00967CD7" w:rsidRDefault="00205278" w:rsidP="00205278">
      <w:pPr>
        <w:tabs>
          <w:tab w:val="left" w:pos="-18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 xml:space="preserve">Мероприятия Программы  являются дополнительными к действующему законодательству мерами социальной помощи и поддержки. Наряду с традиционными формами  социальной защиты различных категорий населения, предусмотренных федеральным и областным законодательством, Программой предусматривается предоставление наименее защищенным слоям населения, </w:t>
      </w:r>
      <w:r w:rsidRPr="00967CD7">
        <w:rPr>
          <w:rFonts w:ascii="Arial" w:hAnsi="Arial" w:cs="Arial"/>
          <w:spacing w:val="-1"/>
          <w:sz w:val="24"/>
          <w:szCs w:val="24"/>
        </w:rPr>
        <w:t xml:space="preserve">дополнительных видов социальной поддержки за счет средств местного бюджета, в частности </w:t>
      </w:r>
      <w:r w:rsidRPr="00967CD7">
        <w:rPr>
          <w:rFonts w:ascii="Arial" w:hAnsi="Arial" w:cs="Arial"/>
          <w:sz w:val="24"/>
          <w:szCs w:val="24"/>
        </w:rPr>
        <w:t>единовременной материальной помощи.</w:t>
      </w:r>
    </w:p>
    <w:p w:rsidR="00205278" w:rsidRPr="00967CD7" w:rsidRDefault="00205278" w:rsidP="00205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 xml:space="preserve">Ситуация на рынке труда сельского поселения на протяжении 2013 года остается стабильной, о чем свидетельствуют официальные статистические данные основных показателей рынка труда. </w:t>
      </w:r>
    </w:p>
    <w:p w:rsidR="00205278" w:rsidRPr="00967CD7" w:rsidRDefault="00205278" w:rsidP="00205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По состоянию на 1 ноября 2013 года ситуация на рынке труда по отношению к 1 января 2013 года не изменилась:</w:t>
      </w:r>
    </w:p>
    <w:p w:rsidR="00205278" w:rsidRPr="00967CD7" w:rsidRDefault="00205278" w:rsidP="00205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численность официально зарегистрированных граждан составила 1 человек;</w:t>
      </w:r>
    </w:p>
    <w:p w:rsidR="00205278" w:rsidRPr="00967CD7" w:rsidRDefault="00205278" w:rsidP="00205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 xml:space="preserve">уровень официально зарегистрированной безработицы составил 0,5 (соотношение безработных граждан к экономически активному населению района); </w:t>
      </w:r>
    </w:p>
    <w:p w:rsidR="00205278" w:rsidRPr="00967CD7" w:rsidRDefault="00205278" w:rsidP="00205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С целью обеспечения государственных гарантий граждан на труд и мерой, способной изменить либо удерживать в стабильном состоянии ситуацию на рынке труда, является организация оплачиваемых общественных работ для граждан, зарегистрированных в службе занятости населения.</w:t>
      </w:r>
    </w:p>
    <w:p w:rsidR="00205278" w:rsidRPr="00967CD7" w:rsidRDefault="00205278" w:rsidP="002052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Организация общественных работ, с целью обеспечения временной занятости граждан, позволяет одновременно решать, как задачи, связанные с жизнеобеспечением территории сельского поселения, так и проблемы социального характера: оказание мер социальной поддержки безработным, сохранение мотивации к труду лиц, находящихся в длительной безработице, приобретение опыта работы впервые начинающим свою трудовую деятельность.</w:t>
      </w:r>
    </w:p>
    <w:p w:rsidR="00205278" w:rsidRPr="00967CD7" w:rsidRDefault="00205278" w:rsidP="00205278">
      <w:pPr>
        <w:tabs>
          <w:tab w:val="left" w:pos="-126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>Решение указанных проблем программно-целевым методом будет направлено на достижение стратегических целей развития местного самоуправления в сельском поселении.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t xml:space="preserve">Приоритеты муниципальной политики 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t>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t>2.1. Приоритеты муниципальной политики в сфере реализации муниципальной программы.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>Приоритетами муниципальной политики в сфере реализации Программы являются: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</w:rPr>
        <w:t xml:space="preserve">- </w:t>
      </w:r>
      <w:r w:rsidRPr="00967CD7">
        <w:rPr>
          <w:rFonts w:ascii="Arial" w:hAnsi="Arial" w:cs="Arial"/>
          <w:sz w:val="24"/>
          <w:szCs w:val="24"/>
          <w:lang w:eastAsia="ru-RU"/>
        </w:rPr>
        <w:t>признание основополагающей роли культуры в процессе развития и самореализации личности, формирования у населения уважения к общечеловеческим ценностям, гражданственности и патриотизма;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lastRenderedPageBreak/>
        <w:t>- неотъемлемость права каждого человека на культурную деятельность;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- сохранение культурно-национальной самобытности народов;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</w:rPr>
        <w:t xml:space="preserve">- </w:t>
      </w:r>
      <w:r w:rsidRPr="00967CD7">
        <w:rPr>
          <w:rFonts w:ascii="Arial" w:hAnsi="Arial" w:cs="Arial"/>
          <w:sz w:val="24"/>
          <w:szCs w:val="24"/>
          <w:lang w:eastAsia="ru-RU"/>
        </w:rPr>
        <w:t>поддержка и развитие детского и юношеского творчества;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- п</w:t>
      </w:r>
      <w:r w:rsidRPr="00967CD7">
        <w:rPr>
          <w:rFonts w:ascii="Arial" w:hAnsi="Arial" w:cs="Arial"/>
          <w:bCs/>
          <w:sz w:val="24"/>
          <w:szCs w:val="24"/>
          <w:lang w:eastAsia="ru-RU"/>
        </w:rPr>
        <w:t>ропаганда здорового образа жизни среди жителей сельского поселения;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67CD7">
        <w:rPr>
          <w:rFonts w:ascii="Arial" w:hAnsi="Arial" w:cs="Arial"/>
          <w:bCs/>
          <w:sz w:val="24"/>
          <w:szCs w:val="24"/>
          <w:lang w:eastAsia="ru-RU"/>
        </w:rPr>
        <w:t>- расширение возможности для физкультурно-оздоровительных занятий населения сельского поселения;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67CD7">
        <w:rPr>
          <w:rFonts w:ascii="Arial" w:hAnsi="Arial" w:cs="Arial"/>
          <w:bCs/>
          <w:sz w:val="24"/>
          <w:szCs w:val="24"/>
          <w:lang w:eastAsia="ru-RU"/>
        </w:rPr>
        <w:t>- содействие физическому, интеллектуальному, психическому, духовному и нравственному развитию детей, воспитанию в них патриотизма и гражданственности;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67CD7">
        <w:rPr>
          <w:rFonts w:ascii="Arial" w:hAnsi="Arial" w:cs="Arial"/>
          <w:bCs/>
          <w:sz w:val="24"/>
          <w:szCs w:val="24"/>
          <w:lang w:eastAsia="ru-RU"/>
        </w:rPr>
        <w:t>- защита детей от факторов, негативно влияющих на их физическое, интеллектуальное, психическое, духовное и нравственное развитие;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67CD7">
        <w:rPr>
          <w:rFonts w:ascii="Arial" w:hAnsi="Arial" w:cs="Arial"/>
          <w:bCs/>
          <w:sz w:val="24"/>
          <w:szCs w:val="24"/>
          <w:lang w:eastAsia="ru-RU"/>
        </w:rPr>
        <w:t>- духовное, нравственное, патриотическое воспитание и физическое развитие молодежи;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67CD7">
        <w:rPr>
          <w:rFonts w:ascii="Arial" w:hAnsi="Arial" w:cs="Arial"/>
          <w:bCs/>
          <w:sz w:val="24"/>
          <w:szCs w:val="24"/>
          <w:lang w:eastAsia="ru-RU"/>
        </w:rPr>
        <w:t>- поддержка социальных инициатив молодежи;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67CD7">
        <w:rPr>
          <w:rFonts w:ascii="Arial" w:hAnsi="Arial" w:cs="Arial"/>
          <w:bCs/>
          <w:sz w:val="24"/>
          <w:szCs w:val="24"/>
          <w:lang w:eastAsia="ru-RU"/>
        </w:rPr>
        <w:t>- реализация мер государственной социальной поддержки граждан, установленных законодательством;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67CD7">
        <w:rPr>
          <w:rFonts w:ascii="Arial" w:hAnsi="Arial" w:cs="Arial"/>
          <w:bCs/>
          <w:sz w:val="24"/>
          <w:szCs w:val="24"/>
          <w:lang w:eastAsia="ru-RU"/>
        </w:rPr>
        <w:t>- сохранения ранее достигнутого уровня социальной поддержки граждан;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67CD7">
        <w:rPr>
          <w:rFonts w:ascii="Arial" w:hAnsi="Arial" w:cs="Arial"/>
          <w:bCs/>
          <w:sz w:val="24"/>
          <w:szCs w:val="24"/>
          <w:lang w:eastAsia="ru-RU"/>
        </w:rPr>
        <w:t>- ориентация на решение наиболее актуальных проблем в сфере содействия занятости населения, таких как безработица на селе, безработица граждан, испытывающих трудности в поиске работы.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t>2.2. Цели, задачи и показатели (индикаторы) достижения целей и решения задач муниципальной программы.</w:t>
      </w:r>
    </w:p>
    <w:p w:rsidR="00205278" w:rsidRPr="00967CD7" w:rsidRDefault="00205278" w:rsidP="00205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Целью муниципальной программы является с</w:t>
      </w:r>
      <w:r w:rsidRPr="00967CD7">
        <w:rPr>
          <w:rFonts w:ascii="Arial" w:hAnsi="Arial" w:cs="Arial"/>
          <w:sz w:val="24"/>
          <w:szCs w:val="24"/>
        </w:rPr>
        <w:t>оздание правовых, организационных, социально-экономических, культурных, информационных условий</w:t>
      </w:r>
      <w:r w:rsidRPr="00967CD7">
        <w:rPr>
          <w:rFonts w:ascii="Arial" w:hAnsi="Arial" w:cs="Arial"/>
          <w:sz w:val="24"/>
          <w:szCs w:val="24"/>
          <w:lang w:eastAsia="ru-RU"/>
        </w:rPr>
        <w:t xml:space="preserve"> для повышения качества жизни населения сельского поселения в целом, в том числе отдельных категорий граждан; </w:t>
      </w:r>
      <w:r w:rsidRPr="00967CD7">
        <w:rPr>
          <w:rFonts w:ascii="Arial" w:hAnsi="Arial" w:cs="Arial"/>
          <w:color w:val="000000"/>
          <w:sz w:val="24"/>
          <w:szCs w:val="24"/>
        </w:rPr>
        <w:t>создание условий эффективного развития сферы социальной поддержки и социального обслуживания населения</w:t>
      </w:r>
      <w:r w:rsidRPr="00967CD7">
        <w:rPr>
          <w:rFonts w:ascii="Arial" w:hAnsi="Arial" w:cs="Arial"/>
          <w:sz w:val="24"/>
          <w:szCs w:val="24"/>
        </w:rPr>
        <w:t>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noProof/>
          <w:sz w:val="24"/>
          <w:szCs w:val="24"/>
          <w:lang w:eastAsia="ru-RU"/>
        </w:rPr>
      </w:pPr>
      <w:r w:rsidRPr="00967CD7">
        <w:rPr>
          <w:rFonts w:ascii="Arial" w:hAnsi="Arial" w:cs="Arial"/>
          <w:noProof/>
          <w:sz w:val="24"/>
          <w:szCs w:val="24"/>
          <w:lang w:eastAsia="ru-RU"/>
        </w:rPr>
        <w:t>Для достижения цели предполагается решение слудующих задач: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1. Обеспечение жителей поселения услугами организаций культуры.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2. Организация библиотечного обслуживания населения, комплектование библиотечных фондов библиотек поселения.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3. Сохранение и развитие местного традиционного народного художественного творчества и любительского самодеятельного творчества населения.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4. Реконструкция, капитальный ремонт муниципальных культурно-досуговых учреждений.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5. Сохранение инфраструктуры муниципальных учреждений культуры; укрепление материально-технической базы муниципальных учреждений культуры.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6. Развитие массовой физической культуры и спорта,   пропаганда физической культуры и спорта как важнейшей составляющей здорового образа жизни.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7. Строительство (реконструкция), капитальный (текущий) ремонт объектов физической культуры и спорта;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8. Организация и осуществление мероприятий по работе с детьми и молодежью.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lastRenderedPageBreak/>
        <w:t>9. Социальная поддержка отдельных категорий граждан.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10. Организация проведения оплачиваемых общественных работ, временного трудоустройства несовершеннолетних в возрасте от 14 до 18 лет.</w:t>
      </w:r>
    </w:p>
    <w:p w:rsidR="00205278" w:rsidRPr="00967CD7" w:rsidRDefault="00205278" w:rsidP="00205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>Достижение запланированных результатов характеризуется следующими целевыми индикаторами:</w:t>
      </w:r>
    </w:p>
    <w:p w:rsidR="00205278" w:rsidRPr="00967CD7" w:rsidRDefault="00205278" w:rsidP="00205278">
      <w:pPr>
        <w:numPr>
          <w:ilvl w:val="0"/>
          <w:numId w:val="2"/>
        </w:numPr>
        <w:tabs>
          <w:tab w:val="left" w:pos="102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ar-SA"/>
        </w:rPr>
        <w:t>Количество жителей сельского поселения посещающих библиотеки;</w:t>
      </w:r>
    </w:p>
    <w:p w:rsidR="00205278" w:rsidRPr="00967CD7" w:rsidRDefault="00205278" w:rsidP="00205278">
      <w:pPr>
        <w:numPr>
          <w:ilvl w:val="0"/>
          <w:numId w:val="2"/>
        </w:numPr>
        <w:tabs>
          <w:tab w:val="left" w:pos="102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ar-SA"/>
        </w:rPr>
        <w:t>Количество культурно-досуговых мероприятий в год;</w:t>
      </w:r>
    </w:p>
    <w:p w:rsidR="00205278" w:rsidRPr="00967CD7" w:rsidRDefault="00205278" w:rsidP="00205278">
      <w:pPr>
        <w:numPr>
          <w:ilvl w:val="0"/>
          <w:numId w:val="2"/>
        </w:numPr>
        <w:tabs>
          <w:tab w:val="left" w:pos="1026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ar-SA"/>
        </w:rPr>
        <w:t>Количество жителей сельского поселения участвующих в культурно-досуговых мероприятиях в год</w:t>
      </w:r>
    </w:p>
    <w:p w:rsidR="00205278" w:rsidRPr="00967CD7" w:rsidRDefault="00205278" w:rsidP="00205278">
      <w:pPr>
        <w:numPr>
          <w:ilvl w:val="0"/>
          <w:numId w:val="2"/>
        </w:numPr>
        <w:tabs>
          <w:tab w:val="left" w:pos="113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Количество культурно-досуговых формирований;</w:t>
      </w:r>
    </w:p>
    <w:p w:rsidR="00205278" w:rsidRPr="00967CD7" w:rsidRDefault="00205278" w:rsidP="00205278">
      <w:pPr>
        <w:numPr>
          <w:ilvl w:val="0"/>
          <w:numId w:val="2"/>
        </w:numPr>
        <w:tabs>
          <w:tab w:val="left" w:pos="113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ar-SA"/>
        </w:rPr>
        <w:t>Количество детей и подростков  занимающихся  спортом;</w:t>
      </w:r>
    </w:p>
    <w:p w:rsidR="00205278" w:rsidRPr="00967CD7" w:rsidRDefault="00205278" w:rsidP="00205278">
      <w:pPr>
        <w:numPr>
          <w:ilvl w:val="0"/>
          <w:numId w:val="2"/>
        </w:numPr>
        <w:tabs>
          <w:tab w:val="left" w:pos="113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ar-SA"/>
        </w:rPr>
        <w:t>Количество населения, систематически занимающегося физической культурой и спортом;</w:t>
      </w:r>
    </w:p>
    <w:p w:rsidR="00205278" w:rsidRPr="00967CD7" w:rsidRDefault="00205278" w:rsidP="00205278">
      <w:pPr>
        <w:numPr>
          <w:ilvl w:val="0"/>
          <w:numId w:val="2"/>
        </w:numPr>
        <w:tabs>
          <w:tab w:val="left" w:pos="113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 xml:space="preserve">Количество граждан, получивших материальную помощь за счет средств местного бюджета; </w:t>
      </w:r>
    </w:p>
    <w:p w:rsidR="00205278" w:rsidRPr="00967CD7" w:rsidRDefault="00205278" w:rsidP="00205278">
      <w:pPr>
        <w:numPr>
          <w:ilvl w:val="0"/>
          <w:numId w:val="2"/>
        </w:numPr>
        <w:tabs>
          <w:tab w:val="left" w:pos="113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>количество граждан, трудоустроенных на общественные работы – не менее 1  человек ежегодно;</w:t>
      </w:r>
    </w:p>
    <w:p w:rsidR="00205278" w:rsidRPr="004E59DF" w:rsidRDefault="00205278" w:rsidP="00205278">
      <w:pPr>
        <w:numPr>
          <w:ilvl w:val="0"/>
          <w:numId w:val="2"/>
        </w:numPr>
        <w:tabs>
          <w:tab w:val="left" w:pos="113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>количество несовершеннолетних граждан в возрасте от 14 до 18 лет, охваченных  временным трудоустройством в свободное от   учебы время.</w:t>
      </w:r>
    </w:p>
    <w:p w:rsidR="00205278" w:rsidRPr="00967CD7" w:rsidRDefault="00205278" w:rsidP="0020527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7CD7">
        <w:rPr>
          <w:rFonts w:ascii="Arial" w:hAnsi="Arial" w:cs="Arial"/>
          <w:b/>
          <w:sz w:val="24"/>
          <w:szCs w:val="24"/>
        </w:rPr>
        <w:t xml:space="preserve">Сведения о показателях (индикаторах) муниципальной программы </w:t>
      </w:r>
    </w:p>
    <w:p w:rsidR="00205278" w:rsidRPr="00967CD7" w:rsidRDefault="00205278" w:rsidP="00205278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67CD7">
        <w:rPr>
          <w:rFonts w:ascii="Arial" w:hAnsi="Arial" w:cs="Arial"/>
          <w:b/>
          <w:sz w:val="24"/>
          <w:szCs w:val="24"/>
        </w:rPr>
        <w:t xml:space="preserve"> и их значениях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567"/>
        <w:gridCol w:w="851"/>
        <w:gridCol w:w="709"/>
        <w:gridCol w:w="850"/>
        <w:gridCol w:w="851"/>
        <w:gridCol w:w="850"/>
        <w:gridCol w:w="709"/>
        <w:gridCol w:w="810"/>
        <w:gridCol w:w="749"/>
      </w:tblGrid>
      <w:tr w:rsidR="00205278" w:rsidRPr="006C65B0" w:rsidTr="006C65B0">
        <w:trPr>
          <w:trHeight w:val="921"/>
        </w:trPr>
        <w:tc>
          <w:tcPr>
            <w:tcW w:w="568" w:type="dxa"/>
            <w:vMerge w:val="restart"/>
          </w:tcPr>
          <w:p w:rsidR="00205278" w:rsidRPr="006C65B0" w:rsidRDefault="00205278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05278" w:rsidRPr="006C65B0" w:rsidRDefault="00205278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 xml:space="preserve"> п\</w:t>
            </w:r>
            <w:proofErr w:type="gramStart"/>
            <w:r w:rsidRPr="006C65B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205278" w:rsidRPr="006C65B0" w:rsidRDefault="00205278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Целевые индикаторы 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205278" w:rsidRPr="006C65B0" w:rsidRDefault="00205278" w:rsidP="006C65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65B0"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 w:rsidR="006C65B0" w:rsidRPr="006C65B0">
              <w:rPr>
                <w:rFonts w:ascii="Arial" w:hAnsi="Arial" w:cs="Arial"/>
                <w:sz w:val="20"/>
                <w:szCs w:val="20"/>
              </w:rPr>
              <w:t>.</w:t>
            </w:r>
            <w:r w:rsidRPr="006C65B0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6C65B0"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="006C65B0" w:rsidRPr="006C65B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379" w:type="dxa"/>
            <w:gridSpan w:val="8"/>
            <w:vAlign w:val="center"/>
          </w:tcPr>
          <w:p w:rsidR="00205278" w:rsidRPr="006C65B0" w:rsidRDefault="00205278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Значение целевых индикаторов на плановый период:</w:t>
            </w:r>
          </w:p>
        </w:tc>
      </w:tr>
      <w:tr w:rsidR="006C65B0" w:rsidRPr="006C65B0" w:rsidTr="004E59DF">
        <w:trPr>
          <w:trHeight w:val="559"/>
        </w:trPr>
        <w:tc>
          <w:tcPr>
            <w:tcW w:w="568" w:type="dxa"/>
            <w:vMerge/>
          </w:tcPr>
          <w:p w:rsidR="006C65B0" w:rsidRPr="006C65B0" w:rsidRDefault="006C65B0" w:rsidP="003174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C65B0" w:rsidRPr="006C65B0" w:rsidRDefault="006C65B0" w:rsidP="003174D7">
            <w:pPr>
              <w:spacing w:after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C65B0" w:rsidRPr="006C65B0" w:rsidRDefault="006C65B0" w:rsidP="003174D7">
            <w:pPr>
              <w:spacing w:after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C65B0" w:rsidRPr="006C65B0" w:rsidRDefault="006C65B0" w:rsidP="004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6C65B0" w:rsidRPr="006C65B0" w:rsidRDefault="006C65B0" w:rsidP="004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6C65B0" w:rsidRPr="006C65B0" w:rsidRDefault="006C65B0" w:rsidP="004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6C65B0" w:rsidRPr="006C65B0" w:rsidRDefault="006C65B0" w:rsidP="004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C65B0" w:rsidRPr="006C65B0" w:rsidRDefault="006C65B0" w:rsidP="004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6C65B0" w:rsidRPr="006C65B0" w:rsidRDefault="006C65B0" w:rsidP="004E59D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C65B0" w:rsidRPr="006C65B0" w:rsidRDefault="006C65B0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6C65B0" w:rsidRPr="006C65B0" w:rsidRDefault="006C65B0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C65B0" w:rsidRPr="006C65B0" w:rsidRDefault="006C65B0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6C65B0" w:rsidRPr="006C65B0" w:rsidRDefault="006C65B0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10" w:type="dxa"/>
          </w:tcPr>
          <w:p w:rsidR="006C65B0" w:rsidRPr="006C65B0" w:rsidRDefault="006C65B0" w:rsidP="006C6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6C65B0" w:rsidRPr="006C65B0" w:rsidRDefault="006C65B0" w:rsidP="006C6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6C65B0" w:rsidRPr="006C65B0" w:rsidRDefault="006C65B0" w:rsidP="00FC0E6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" w:type="dxa"/>
          </w:tcPr>
          <w:p w:rsidR="006C65B0" w:rsidRPr="006C65B0" w:rsidRDefault="006C65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6C65B0" w:rsidRPr="006C65B0" w:rsidRDefault="006C65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6C65B0" w:rsidRPr="006C65B0" w:rsidRDefault="006C65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65B0" w:rsidRPr="006C65B0" w:rsidRDefault="006C65B0" w:rsidP="006C65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B0" w:rsidRPr="006C65B0" w:rsidTr="006C65B0">
        <w:tc>
          <w:tcPr>
            <w:tcW w:w="568" w:type="dxa"/>
          </w:tcPr>
          <w:p w:rsidR="006C65B0" w:rsidRPr="006C65B0" w:rsidRDefault="006C65B0" w:rsidP="002052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1" w:name="_Hlk448148229"/>
          </w:p>
        </w:tc>
        <w:tc>
          <w:tcPr>
            <w:tcW w:w="2693" w:type="dxa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ar-SA"/>
              </w:rPr>
              <w:t>Количество жителей сельского поселения посещающих библиотеки</w:t>
            </w:r>
          </w:p>
        </w:tc>
        <w:tc>
          <w:tcPr>
            <w:tcW w:w="567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850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723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0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10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49" w:type="dxa"/>
            <w:vAlign w:val="center"/>
          </w:tcPr>
          <w:p w:rsidR="006C65B0" w:rsidRPr="006C65B0" w:rsidRDefault="006C65B0" w:rsidP="006C65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451</w:t>
            </w:r>
          </w:p>
        </w:tc>
      </w:tr>
      <w:bookmarkEnd w:id="1"/>
      <w:tr w:rsidR="006C65B0" w:rsidRPr="006C65B0" w:rsidTr="006C65B0">
        <w:tc>
          <w:tcPr>
            <w:tcW w:w="568" w:type="dxa"/>
          </w:tcPr>
          <w:p w:rsidR="006C65B0" w:rsidRPr="006C65B0" w:rsidRDefault="006C65B0" w:rsidP="002052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ar-SA"/>
              </w:rPr>
              <w:t>Количество культурно-досуговых мероприятий в год</w:t>
            </w:r>
          </w:p>
        </w:tc>
        <w:tc>
          <w:tcPr>
            <w:tcW w:w="567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50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CB2F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810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49" w:type="dxa"/>
            <w:vAlign w:val="center"/>
          </w:tcPr>
          <w:p w:rsidR="006C65B0" w:rsidRPr="006C65B0" w:rsidRDefault="006C65B0" w:rsidP="006C65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267</w:t>
            </w:r>
          </w:p>
        </w:tc>
      </w:tr>
      <w:tr w:rsidR="006C65B0" w:rsidRPr="006C65B0" w:rsidTr="006C65B0">
        <w:tc>
          <w:tcPr>
            <w:tcW w:w="568" w:type="dxa"/>
          </w:tcPr>
          <w:p w:rsidR="006C65B0" w:rsidRPr="006C65B0" w:rsidRDefault="006C65B0" w:rsidP="002052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ar-SA"/>
              </w:rPr>
              <w:t>Количество жителей сельского поселения участвующих в культурно-досуговых мероприятиях в год</w:t>
            </w:r>
          </w:p>
        </w:tc>
        <w:tc>
          <w:tcPr>
            <w:tcW w:w="567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2374</w:t>
            </w:r>
          </w:p>
        </w:tc>
        <w:tc>
          <w:tcPr>
            <w:tcW w:w="850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2388</w:t>
            </w:r>
          </w:p>
        </w:tc>
        <w:tc>
          <w:tcPr>
            <w:tcW w:w="850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810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749" w:type="dxa"/>
            <w:vAlign w:val="center"/>
          </w:tcPr>
          <w:p w:rsidR="006C65B0" w:rsidRPr="006C65B0" w:rsidRDefault="006C65B0" w:rsidP="006C65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4011</w:t>
            </w:r>
          </w:p>
        </w:tc>
      </w:tr>
      <w:tr w:rsidR="006C65B0" w:rsidRPr="006C65B0" w:rsidTr="006C65B0">
        <w:tc>
          <w:tcPr>
            <w:tcW w:w="568" w:type="dxa"/>
          </w:tcPr>
          <w:p w:rsidR="006C65B0" w:rsidRPr="006C65B0" w:rsidRDefault="006C65B0" w:rsidP="0020527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Количество граждан, трудоустроенных на общественные работы </w:t>
            </w:r>
          </w:p>
        </w:tc>
        <w:tc>
          <w:tcPr>
            <w:tcW w:w="567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0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" w:type="dxa"/>
            <w:vAlign w:val="center"/>
          </w:tcPr>
          <w:p w:rsidR="006C65B0" w:rsidRPr="006C65B0" w:rsidRDefault="006C65B0" w:rsidP="006C65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205278" w:rsidRPr="00967CD7" w:rsidRDefault="00205278" w:rsidP="00205278">
      <w:pPr>
        <w:tabs>
          <w:tab w:val="left" w:pos="113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t>2.3. Конечные результаты реализации муниципальной программы.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>Основными конечными ожидаемыми результатами реализации программы являются:</w:t>
      </w:r>
    </w:p>
    <w:p w:rsidR="00205278" w:rsidRPr="00967CD7" w:rsidRDefault="00205278" w:rsidP="00205278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1.увеличение количества посещений библиотек на 2%;</w:t>
      </w:r>
    </w:p>
    <w:p w:rsidR="00205278" w:rsidRPr="00967CD7" w:rsidRDefault="00205278" w:rsidP="00205278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ar-SA"/>
        </w:rPr>
        <w:lastRenderedPageBreak/>
        <w:t>2.увеличение числа культурно-досуговых формирований на 2%;</w:t>
      </w:r>
    </w:p>
    <w:p w:rsidR="00205278" w:rsidRPr="00967CD7" w:rsidRDefault="00205278" w:rsidP="00205278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ar-SA"/>
        </w:rPr>
        <w:t>3.увеличение числа жителей, принимающих участие в культурно-массовых мероприятиях на 3 %;</w:t>
      </w:r>
    </w:p>
    <w:p w:rsidR="00205278" w:rsidRPr="00967CD7" w:rsidRDefault="00205278" w:rsidP="00205278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4.увеличение количества культурно-досуговых формирований</w:t>
      </w:r>
      <w:r w:rsidRPr="00967CD7">
        <w:rPr>
          <w:rFonts w:ascii="Arial" w:hAnsi="Arial" w:cs="Arial"/>
          <w:sz w:val="24"/>
          <w:szCs w:val="24"/>
          <w:lang w:eastAsia="ar-SA"/>
        </w:rPr>
        <w:t xml:space="preserve">  на 2 %;</w:t>
      </w:r>
    </w:p>
    <w:p w:rsidR="00205278" w:rsidRPr="00967CD7" w:rsidRDefault="00205278" w:rsidP="00205278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5.ремонт здания сельского дома культуры;</w:t>
      </w:r>
    </w:p>
    <w:p w:rsidR="00205278" w:rsidRPr="00967CD7" w:rsidRDefault="00205278" w:rsidP="00205278">
      <w:pPr>
        <w:tabs>
          <w:tab w:val="left" w:pos="1026"/>
          <w:tab w:val="left" w:pos="113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67CD7">
        <w:rPr>
          <w:rFonts w:ascii="Arial" w:hAnsi="Arial" w:cs="Arial"/>
          <w:color w:val="000000"/>
          <w:sz w:val="24"/>
          <w:szCs w:val="24"/>
          <w:lang w:eastAsia="ar-SA"/>
        </w:rPr>
        <w:t>6.увеличение количества детей и подростков  занимающихся  спортом на 5%;</w:t>
      </w:r>
    </w:p>
    <w:p w:rsidR="00205278" w:rsidRPr="00967CD7" w:rsidRDefault="00205278" w:rsidP="00205278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967CD7">
        <w:rPr>
          <w:rFonts w:ascii="Arial" w:hAnsi="Arial" w:cs="Arial"/>
          <w:color w:val="000000"/>
          <w:sz w:val="24"/>
          <w:szCs w:val="24"/>
          <w:lang w:eastAsia="ar-SA"/>
        </w:rPr>
        <w:t>7.увеличение доли населения, систематически занимающегося физической культурой и спортом на 10%;</w:t>
      </w:r>
    </w:p>
    <w:p w:rsidR="00205278" w:rsidRPr="00967CD7" w:rsidRDefault="00205278" w:rsidP="00205278">
      <w:pPr>
        <w:tabs>
          <w:tab w:val="left" w:pos="10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967CD7">
        <w:rPr>
          <w:rFonts w:ascii="Arial" w:hAnsi="Arial" w:cs="Arial"/>
          <w:sz w:val="24"/>
          <w:szCs w:val="24"/>
          <w:lang w:eastAsia="ar-SA"/>
        </w:rPr>
        <w:t>8.Повышение удельного веса численности граждан, которым оказана материальная помощь из средств бюджета сельского поселения  в общей численности граждан,  обратившихся по вопросу оказания материальной помощи;</w:t>
      </w:r>
    </w:p>
    <w:p w:rsidR="00205278" w:rsidRPr="00967CD7" w:rsidRDefault="00205278" w:rsidP="00205278">
      <w:pPr>
        <w:tabs>
          <w:tab w:val="left" w:pos="1026"/>
          <w:tab w:val="left" w:pos="113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>9.Увеличение количества граждан, трудоустроенных на общественные работы на 5 %;</w:t>
      </w:r>
    </w:p>
    <w:p w:rsidR="00205278" w:rsidRPr="00967CD7" w:rsidRDefault="00205278" w:rsidP="00205278">
      <w:pPr>
        <w:tabs>
          <w:tab w:val="left" w:pos="1026"/>
          <w:tab w:val="left" w:pos="113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>10.количество несовершеннолетних граждан в возрасте от 14 до 18 лет, охваченных  временным трудоустройством в свободное от учебы время – не менее 10 человек ежегодно.</w:t>
      </w:r>
    </w:p>
    <w:p w:rsidR="00205278" w:rsidRPr="00967CD7" w:rsidRDefault="00205278" w:rsidP="002052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t>2.4. Сроки и этапы реализации муниципальной программы.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</w:rPr>
        <w:t>Общий срок реализации подпрограммы р</w:t>
      </w:r>
      <w:r w:rsidR="00FC0E6F" w:rsidRPr="00967CD7">
        <w:rPr>
          <w:rFonts w:ascii="Arial" w:hAnsi="Arial" w:cs="Arial"/>
          <w:sz w:val="24"/>
          <w:szCs w:val="24"/>
        </w:rPr>
        <w:t>ассчитан на период с 2014 по 202</w:t>
      </w:r>
      <w:r w:rsidR="006C65B0">
        <w:rPr>
          <w:rFonts w:ascii="Arial" w:hAnsi="Arial" w:cs="Arial"/>
          <w:sz w:val="24"/>
          <w:szCs w:val="24"/>
        </w:rPr>
        <w:t>1</w:t>
      </w:r>
      <w:r w:rsidRPr="00967CD7">
        <w:rPr>
          <w:rFonts w:ascii="Arial" w:hAnsi="Arial" w:cs="Arial"/>
          <w:sz w:val="24"/>
          <w:szCs w:val="24"/>
        </w:rPr>
        <w:t xml:space="preserve"> годы (в один этап).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t>Ресурсное обеспечение муниципальной программы.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 xml:space="preserve">Общий объем средств местного бюджета на выполнение программных мероприятий на период действия программы </w:t>
      </w:r>
      <w:r w:rsidRPr="00967CD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составит </w:t>
      </w:r>
      <w:r w:rsidR="006C65B0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11982,8</w:t>
      </w:r>
      <w:r w:rsidRPr="00967CD7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тыс. рублей</w:t>
      </w:r>
      <w:r w:rsidRPr="00967CD7">
        <w:rPr>
          <w:rFonts w:ascii="Arial" w:hAnsi="Arial" w:cs="Arial"/>
          <w:sz w:val="24"/>
          <w:szCs w:val="24"/>
          <w:lang w:eastAsia="ru-RU"/>
        </w:rPr>
        <w:t>.</w:t>
      </w:r>
    </w:p>
    <w:p w:rsidR="00205278" w:rsidRPr="00967CD7" w:rsidRDefault="00205278" w:rsidP="00205278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Расходы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 xml:space="preserve">местного бюджета на реализацию муниципальной программы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2"/>
        <w:gridCol w:w="709"/>
        <w:gridCol w:w="708"/>
        <w:gridCol w:w="709"/>
        <w:gridCol w:w="851"/>
        <w:gridCol w:w="850"/>
        <w:gridCol w:w="851"/>
        <w:gridCol w:w="992"/>
        <w:gridCol w:w="1276"/>
      </w:tblGrid>
      <w:tr w:rsidR="00205278" w:rsidRPr="006C65B0" w:rsidTr="00A528E0">
        <w:trPr>
          <w:trHeight w:val="921"/>
        </w:trPr>
        <w:tc>
          <w:tcPr>
            <w:tcW w:w="851" w:type="dxa"/>
            <w:vMerge w:val="restart"/>
          </w:tcPr>
          <w:p w:rsidR="00205278" w:rsidRPr="006C65B0" w:rsidRDefault="00205278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№ п\</w:t>
            </w:r>
            <w:proofErr w:type="gramStart"/>
            <w:r w:rsidRPr="006C65B0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205278" w:rsidRPr="006C65B0" w:rsidRDefault="00205278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  <w:gridSpan w:val="8"/>
            <w:vAlign w:val="center"/>
          </w:tcPr>
          <w:p w:rsidR="00205278" w:rsidRPr="006C65B0" w:rsidRDefault="00205278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 xml:space="preserve">Расходы местного бюджета по годам реализации муниципальной программы, </w:t>
            </w:r>
          </w:p>
          <w:p w:rsidR="00205278" w:rsidRPr="006C65B0" w:rsidRDefault="00205278" w:rsidP="003174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6C65B0" w:rsidRPr="006C65B0" w:rsidTr="002E0048">
        <w:tc>
          <w:tcPr>
            <w:tcW w:w="851" w:type="dxa"/>
            <w:vMerge/>
          </w:tcPr>
          <w:p w:rsidR="006C65B0" w:rsidRPr="006C65B0" w:rsidRDefault="006C65B0" w:rsidP="003174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6C65B0" w:rsidRPr="006C65B0" w:rsidRDefault="006C65B0" w:rsidP="003174D7">
            <w:pPr>
              <w:spacing w:after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2014</w:t>
            </w:r>
          </w:p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2E0048" w:rsidRDefault="006C6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6C65B0" w:rsidRPr="006C65B0" w:rsidRDefault="006C65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65B0">
              <w:rPr>
                <w:rFonts w:ascii="Arial" w:hAnsi="Arial" w:cs="Arial"/>
                <w:sz w:val="20"/>
                <w:szCs w:val="20"/>
              </w:rPr>
              <w:t>год</w:t>
            </w:r>
          </w:p>
          <w:p w:rsidR="006C65B0" w:rsidRPr="006C65B0" w:rsidRDefault="006C65B0" w:rsidP="00FC0E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E0048" w:rsidRDefault="002E00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6C65B0" w:rsidRPr="006C65B0" w:rsidRDefault="002E00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  <w:p w:rsidR="006C65B0" w:rsidRPr="006C65B0" w:rsidRDefault="006C65B0" w:rsidP="006C65B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5B0" w:rsidRPr="006C65B0" w:rsidTr="002E0048">
        <w:tc>
          <w:tcPr>
            <w:tcW w:w="851" w:type="dxa"/>
          </w:tcPr>
          <w:p w:rsidR="006C65B0" w:rsidRPr="006C65B0" w:rsidRDefault="006C65B0" w:rsidP="002052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жителей поселения услугами организаций культуры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1633,5</w:t>
            </w:r>
          </w:p>
        </w:tc>
        <w:tc>
          <w:tcPr>
            <w:tcW w:w="708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1100,2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1321,1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A528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1510,5</w:t>
            </w:r>
          </w:p>
        </w:tc>
        <w:tc>
          <w:tcPr>
            <w:tcW w:w="850" w:type="dxa"/>
            <w:vAlign w:val="center"/>
          </w:tcPr>
          <w:p w:rsidR="006C65B0" w:rsidRPr="006C65B0" w:rsidRDefault="006C65B0" w:rsidP="00A528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1687,4</w:t>
            </w:r>
          </w:p>
        </w:tc>
        <w:tc>
          <w:tcPr>
            <w:tcW w:w="851" w:type="dxa"/>
            <w:vAlign w:val="center"/>
          </w:tcPr>
          <w:p w:rsidR="006C65B0" w:rsidRPr="006C65B0" w:rsidRDefault="002E0048" w:rsidP="00610F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1837,6</w:t>
            </w:r>
          </w:p>
        </w:tc>
        <w:tc>
          <w:tcPr>
            <w:tcW w:w="992" w:type="dxa"/>
            <w:vAlign w:val="center"/>
          </w:tcPr>
          <w:p w:rsidR="006C65B0" w:rsidRPr="006C65B0" w:rsidRDefault="002E0048" w:rsidP="00610FE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1465,6</w:t>
            </w:r>
          </w:p>
        </w:tc>
        <w:tc>
          <w:tcPr>
            <w:tcW w:w="1276" w:type="dxa"/>
            <w:vAlign w:val="center"/>
          </w:tcPr>
          <w:p w:rsidR="006C65B0" w:rsidRPr="006C65B0" w:rsidRDefault="002E0048" w:rsidP="006C65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1372,5</w:t>
            </w:r>
          </w:p>
        </w:tc>
      </w:tr>
      <w:tr w:rsidR="006C65B0" w:rsidRPr="006C65B0" w:rsidTr="002E0048">
        <w:tc>
          <w:tcPr>
            <w:tcW w:w="851" w:type="dxa"/>
          </w:tcPr>
          <w:p w:rsidR="006C65B0" w:rsidRPr="006C65B0" w:rsidRDefault="006C65B0" w:rsidP="002052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Развитие массовой физической культуры и спорта,   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08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C65B0" w:rsidRPr="006C65B0" w:rsidRDefault="002E0048" w:rsidP="006C65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C65B0" w:rsidRPr="006C65B0" w:rsidTr="002E0048">
        <w:tc>
          <w:tcPr>
            <w:tcW w:w="851" w:type="dxa"/>
          </w:tcPr>
          <w:p w:rsidR="006C65B0" w:rsidRPr="006C65B0" w:rsidRDefault="006C65B0" w:rsidP="002052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Организация проведения оплачиваемых общественных работ, временного </w:t>
            </w: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трудоустройства несовершеннолетних в возрасте от 14 до 18 лет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10,9</w:t>
            </w:r>
          </w:p>
        </w:tc>
        <w:tc>
          <w:tcPr>
            <w:tcW w:w="708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vAlign w:val="center"/>
          </w:tcPr>
          <w:p w:rsidR="006C65B0" w:rsidRPr="006C65B0" w:rsidRDefault="002E0048" w:rsidP="00FC0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C65B0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C65B0" w:rsidRPr="006C65B0" w:rsidRDefault="002E0048" w:rsidP="006C65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6C65B0" w:rsidRPr="006C65B0" w:rsidTr="002E0048">
        <w:tc>
          <w:tcPr>
            <w:tcW w:w="851" w:type="dxa"/>
          </w:tcPr>
          <w:p w:rsidR="006C65B0" w:rsidRPr="006C65B0" w:rsidRDefault="006C65B0" w:rsidP="0020527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C65B0" w:rsidRPr="006C65B0" w:rsidRDefault="006C65B0" w:rsidP="003174D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6C65B0"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6C65B0" w:rsidRPr="006C65B0" w:rsidRDefault="006C65B0" w:rsidP="00FC0E6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65B0">
              <w:rPr>
                <w:rFonts w:ascii="Arial" w:hAnsi="Arial" w:cs="Arial"/>
                <w:b/>
                <w:sz w:val="20"/>
                <w:szCs w:val="20"/>
                <w:u w:val="single"/>
              </w:rPr>
              <w:t>1669,5</w:t>
            </w:r>
          </w:p>
        </w:tc>
        <w:tc>
          <w:tcPr>
            <w:tcW w:w="708" w:type="dxa"/>
          </w:tcPr>
          <w:p w:rsidR="006C65B0" w:rsidRPr="006C65B0" w:rsidRDefault="006C65B0" w:rsidP="00FC0E6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C65B0">
              <w:rPr>
                <w:rFonts w:ascii="Arial" w:hAnsi="Arial" w:cs="Arial"/>
                <w:b/>
                <w:sz w:val="20"/>
                <w:szCs w:val="20"/>
                <w:u w:val="single"/>
              </w:rPr>
              <w:t>1102,6</w:t>
            </w:r>
          </w:p>
        </w:tc>
        <w:tc>
          <w:tcPr>
            <w:tcW w:w="709" w:type="dxa"/>
          </w:tcPr>
          <w:p w:rsidR="006C65B0" w:rsidRPr="006C65B0" w:rsidRDefault="006C65B0" w:rsidP="00FC0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6C65B0"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  <w:t>1323,5</w:t>
            </w:r>
          </w:p>
        </w:tc>
        <w:tc>
          <w:tcPr>
            <w:tcW w:w="851" w:type="dxa"/>
          </w:tcPr>
          <w:p w:rsidR="006C65B0" w:rsidRPr="006C65B0" w:rsidRDefault="006C65B0" w:rsidP="00A528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6C65B0"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  <w:t>1513,7</w:t>
            </w:r>
          </w:p>
        </w:tc>
        <w:tc>
          <w:tcPr>
            <w:tcW w:w="850" w:type="dxa"/>
          </w:tcPr>
          <w:p w:rsidR="006C65B0" w:rsidRPr="006C65B0" w:rsidRDefault="006C65B0" w:rsidP="00A528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6C65B0"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  <w:t>1693,8</w:t>
            </w:r>
          </w:p>
        </w:tc>
        <w:tc>
          <w:tcPr>
            <w:tcW w:w="851" w:type="dxa"/>
          </w:tcPr>
          <w:p w:rsidR="006C65B0" w:rsidRPr="006C65B0" w:rsidRDefault="002E0048" w:rsidP="00A528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  <w:t>1841,6</w:t>
            </w:r>
          </w:p>
        </w:tc>
        <w:tc>
          <w:tcPr>
            <w:tcW w:w="992" w:type="dxa"/>
          </w:tcPr>
          <w:p w:rsidR="006C65B0" w:rsidRPr="006C65B0" w:rsidRDefault="002E0048" w:rsidP="00A528E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  <w:t>1465,6</w:t>
            </w:r>
          </w:p>
        </w:tc>
        <w:tc>
          <w:tcPr>
            <w:tcW w:w="1276" w:type="dxa"/>
          </w:tcPr>
          <w:p w:rsidR="006C65B0" w:rsidRPr="006C65B0" w:rsidRDefault="002E0048" w:rsidP="006C65B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eastAsia="ru-RU"/>
              </w:rPr>
              <w:t>1372,5</w:t>
            </w:r>
          </w:p>
        </w:tc>
      </w:tr>
    </w:tbl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</w:t>
      </w:r>
      <w:r w:rsidR="00FC0E6F" w:rsidRPr="00967CD7">
        <w:rPr>
          <w:rFonts w:ascii="Arial" w:hAnsi="Arial" w:cs="Arial"/>
          <w:sz w:val="24"/>
          <w:szCs w:val="24"/>
          <w:lang w:eastAsia="ru-RU"/>
        </w:rPr>
        <w:t>ы "Социальная сфера" на 2014-202</w:t>
      </w:r>
      <w:r w:rsidR="002E0048">
        <w:rPr>
          <w:rFonts w:ascii="Arial" w:hAnsi="Arial" w:cs="Arial"/>
          <w:sz w:val="24"/>
          <w:szCs w:val="24"/>
          <w:lang w:eastAsia="ru-RU"/>
        </w:rPr>
        <w:t>1</w:t>
      </w:r>
      <w:r w:rsidRPr="00967CD7">
        <w:rPr>
          <w:rFonts w:ascii="Arial" w:hAnsi="Arial" w:cs="Arial"/>
          <w:sz w:val="24"/>
          <w:szCs w:val="24"/>
          <w:lang w:eastAsia="ru-RU"/>
        </w:rPr>
        <w:t xml:space="preserve"> годы, согласно приложению 1.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План реализации муниципальной программ</w:t>
      </w:r>
      <w:r w:rsidR="00FC0E6F" w:rsidRPr="00967CD7">
        <w:rPr>
          <w:rFonts w:ascii="Arial" w:hAnsi="Arial" w:cs="Arial"/>
          <w:sz w:val="24"/>
          <w:szCs w:val="24"/>
          <w:lang w:eastAsia="ru-RU"/>
        </w:rPr>
        <w:t>ы</w:t>
      </w:r>
      <w:r w:rsidR="002E0048">
        <w:rPr>
          <w:rFonts w:ascii="Arial" w:hAnsi="Arial" w:cs="Arial"/>
          <w:sz w:val="24"/>
          <w:szCs w:val="24"/>
          <w:lang w:eastAsia="ru-RU"/>
        </w:rPr>
        <w:t xml:space="preserve"> "Социальная сфера" на 2014-2021</w:t>
      </w:r>
      <w:r w:rsidRPr="00967CD7">
        <w:rPr>
          <w:rFonts w:ascii="Arial" w:hAnsi="Arial" w:cs="Arial"/>
          <w:sz w:val="24"/>
          <w:szCs w:val="24"/>
          <w:lang w:eastAsia="ru-RU"/>
        </w:rPr>
        <w:t xml:space="preserve"> годы, согласно приложению 2.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Отчет об использовании бюджетных ассигнований местного бюджета на реализацию муниципальной программ</w:t>
      </w:r>
      <w:r w:rsidR="00FC0E6F" w:rsidRPr="00967CD7">
        <w:rPr>
          <w:rFonts w:ascii="Arial" w:hAnsi="Arial" w:cs="Arial"/>
          <w:sz w:val="24"/>
          <w:szCs w:val="24"/>
          <w:lang w:eastAsia="ru-RU"/>
        </w:rPr>
        <w:t>ы "Социальная сфера" на 2014-202</w:t>
      </w:r>
      <w:r w:rsidR="002E0048">
        <w:rPr>
          <w:rFonts w:ascii="Arial" w:hAnsi="Arial" w:cs="Arial"/>
          <w:sz w:val="24"/>
          <w:szCs w:val="24"/>
          <w:lang w:eastAsia="ru-RU"/>
        </w:rPr>
        <w:t>1</w:t>
      </w:r>
      <w:r w:rsidRPr="00967CD7">
        <w:rPr>
          <w:rFonts w:ascii="Arial" w:hAnsi="Arial" w:cs="Arial"/>
          <w:sz w:val="24"/>
          <w:szCs w:val="24"/>
          <w:lang w:eastAsia="ru-RU"/>
        </w:rPr>
        <w:t xml:space="preserve"> годы, согласно приложению 3.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Сведения о достижении значений показателей (индикаторов) реализации муниципальной программы "Социальная сфера" на 2014-20</w:t>
      </w:r>
      <w:r w:rsidR="00FC0E6F" w:rsidRPr="00967CD7">
        <w:rPr>
          <w:rFonts w:ascii="Arial" w:hAnsi="Arial" w:cs="Arial"/>
          <w:sz w:val="24"/>
          <w:szCs w:val="24"/>
          <w:lang w:eastAsia="ru-RU"/>
        </w:rPr>
        <w:t>2</w:t>
      </w:r>
      <w:r w:rsidR="002E0048">
        <w:rPr>
          <w:rFonts w:ascii="Arial" w:hAnsi="Arial" w:cs="Arial"/>
          <w:sz w:val="24"/>
          <w:szCs w:val="24"/>
          <w:lang w:eastAsia="ru-RU"/>
        </w:rPr>
        <w:t>1</w:t>
      </w:r>
      <w:r w:rsidRPr="00967CD7">
        <w:rPr>
          <w:rFonts w:ascii="Arial" w:hAnsi="Arial" w:cs="Arial"/>
          <w:sz w:val="24"/>
          <w:szCs w:val="24"/>
          <w:lang w:eastAsia="ru-RU"/>
        </w:rPr>
        <w:t xml:space="preserve"> годы, согласно приложению 4.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Отчет о выполнении Плана реализации муниципальной программ</w:t>
      </w:r>
      <w:r w:rsidR="00FC0E6F" w:rsidRPr="00967CD7">
        <w:rPr>
          <w:rFonts w:ascii="Arial" w:hAnsi="Arial" w:cs="Arial"/>
          <w:sz w:val="24"/>
          <w:szCs w:val="24"/>
          <w:lang w:eastAsia="ru-RU"/>
        </w:rPr>
        <w:t>ы "Социальная сфера" на 2014-2020</w:t>
      </w:r>
      <w:r w:rsidRPr="00967CD7">
        <w:rPr>
          <w:rFonts w:ascii="Arial" w:hAnsi="Arial" w:cs="Arial"/>
          <w:sz w:val="24"/>
          <w:szCs w:val="24"/>
          <w:lang w:eastAsia="ru-RU"/>
        </w:rPr>
        <w:t xml:space="preserve"> годы, согласно приложению 5.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Информация о расходах федерального, областного и местных бюджетов,  внебюджетных фондов, юридических и физических лиц на реализацию целей муниципальной программ</w:t>
      </w:r>
      <w:r w:rsidR="00FC0E6F" w:rsidRPr="00967CD7">
        <w:rPr>
          <w:rFonts w:ascii="Arial" w:hAnsi="Arial" w:cs="Arial"/>
          <w:sz w:val="24"/>
          <w:szCs w:val="24"/>
          <w:lang w:eastAsia="ru-RU"/>
        </w:rPr>
        <w:t>ы "Социальная сфера" на 2014-202</w:t>
      </w:r>
      <w:r w:rsidR="002E0048">
        <w:rPr>
          <w:rFonts w:ascii="Arial" w:hAnsi="Arial" w:cs="Arial"/>
          <w:sz w:val="24"/>
          <w:szCs w:val="24"/>
          <w:lang w:eastAsia="ru-RU"/>
        </w:rPr>
        <w:t>1</w:t>
      </w:r>
      <w:r w:rsidRPr="00967CD7">
        <w:rPr>
          <w:rFonts w:ascii="Arial" w:hAnsi="Arial" w:cs="Arial"/>
          <w:sz w:val="24"/>
          <w:szCs w:val="24"/>
          <w:lang w:eastAsia="ru-RU"/>
        </w:rPr>
        <w:t xml:space="preserve"> годы, согласно приложению 6.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t>Анализ рисков реализации муниципальной программы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t>и описание мер управления рисками реализации муниципальной программы.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>При реализации программы возможно возникновение следующих рисков:</w:t>
      </w:r>
    </w:p>
    <w:p w:rsidR="00205278" w:rsidRPr="00967CD7" w:rsidRDefault="00205278" w:rsidP="00205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67CD7">
        <w:rPr>
          <w:rFonts w:ascii="Arial" w:hAnsi="Arial" w:cs="Arial"/>
          <w:sz w:val="24"/>
          <w:szCs w:val="24"/>
        </w:rPr>
        <w:t>- изменение законодательства Российской Федерации, Воронежской области, муниципальных правовых актов сельского поселения; регулирующего решение поставленных в программе задач;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</w:rPr>
        <w:t>- недостаточное материально-техническое и финансовое обеспечение полномочий органов местного самоуправления</w:t>
      </w:r>
      <w:r w:rsidRPr="00967CD7">
        <w:rPr>
          <w:rFonts w:ascii="Arial" w:hAnsi="Arial" w:cs="Arial"/>
          <w:b/>
          <w:sz w:val="24"/>
          <w:szCs w:val="24"/>
          <w:lang w:eastAsia="ru-RU"/>
        </w:rPr>
        <w:t>;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- отсутствие надлежащего кадрового обеспечения для реализации полномочий органов местного самоуправления.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 xml:space="preserve"> Для управления рисками предусмотрено проведение в течение всего срока выполнения программы мониторинга и прогнозирования текущих тенденций в сфере реализации программы и при необходимости актуализация плана реализации программы.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 xml:space="preserve">Оценка данных рисков - риски </w:t>
      </w:r>
      <w:r w:rsidRPr="00967CD7">
        <w:rPr>
          <w:rFonts w:ascii="Arial" w:hAnsi="Arial" w:cs="Arial"/>
          <w:sz w:val="24"/>
          <w:szCs w:val="24"/>
        </w:rPr>
        <w:t>низкие</w:t>
      </w:r>
      <w:r w:rsidRPr="00967CD7">
        <w:rPr>
          <w:rFonts w:ascii="Arial" w:hAnsi="Arial" w:cs="Arial"/>
          <w:sz w:val="24"/>
          <w:szCs w:val="24"/>
          <w:lang w:eastAsia="ru-RU"/>
        </w:rPr>
        <w:t>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67CD7">
        <w:rPr>
          <w:rFonts w:ascii="Arial" w:hAnsi="Arial" w:cs="Arial"/>
          <w:b/>
          <w:sz w:val="24"/>
          <w:szCs w:val="24"/>
          <w:lang w:eastAsia="ru-RU"/>
        </w:rPr>
        <w:t>Оценка эффективности реализации муниципальной программы.</w:t>
      </w:r>
    </w:p>
    <w:p w:rsidR="00205278" w:rsidRPr="00967CD7" w:rsidRDefault="00205278" w:rsidP="0020527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Эффективность </w:t>
      </w:r>
      <w:r w:rsidRPr="00967CD7">
        <w:rPr>
          <w:rFonts w:ascii="Arial" w:hAnsi="Arial" w:cs="Arial"/>
          <w:sz w:val="24"/>
          <w:szCs w:val="24"/>
          <w:lang w:eastAsia="ru-RU"/>
        </w:rPr>
        <w:t>реализации</w:t>
      </w:r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программы определяется </w:t>
      </w:r>
      <w:r w:rsidRPr="00967CD7">
        <w:rPr>
          <w:rFonts w:ascii="Arial" w:hAnsi="Arial" w:cs="Arial"/>
          <w:sz w:val="24"/>
          <w:szCs w:val="24"/>
          <w:lang w:eastAsia="ru-RU"/>
        </w:rPr>
        <w:t>на основе расчетов по следующей формуле: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noProof/>
          <w:position w:val="-32"/>
          <w:sz w:val="24"/>
          <w:szCs w:val="24"/>
          <w:lang w:eastAsia="ru-RU"/>
        </w:rPr>
        <w:drawing>
          <wp:inline distT="0" distB="0" distL="0" distR="0">
            <wp:extent cx="12382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CD7">
        <w:rPr>
          <w:rFonts w:ascii="Arial" w:hAnsi="Arial" w:cs="Arial"/>
          <w:sz w:val="24"/>
          <w:szCs w:val="24"/>
          <w:lang w:eastAsia="ru-RU"/>
        </w:rPr>
        <w:t>где: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67CD7">
        <w:rPr>
          <w:rFonts w:ascii="Arial" w:hAnsi="Arial" w:cs="Arial"/>
          <w:sz w:val="24"/>
          <w:szCs w:val="24"/>
          <w:lang w:eastAsia="ru-RU"/>
        </w:rPr>
        <w:t>En</w:t>
      </w:r>
      <w:proofErr w:type="spellEnd"/>
      <w:r w:rsidRPr="00967CD7">
        <w:rPr>
          <w:rFonts w:ascii="Arial" w:hAnsi="Arial" w:cs="Arial"/>
          <w:sz w:val="24"/>
          <w:szCs w:val="24"/>
          <w:lang w:eastAsia="ru-RU"/>
        </w:rPr>
        <w:t xml:space="preserve"> – эффективность хода реализации программы  (%), характеризуемого n-м индикатором (показателем);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67CD7">
        <w:rPr>
          <w:rFonts w:ascii="Arial" w:hAnsi="Arial" w:cs="Arial"/>
          <w:sz w:val="24"/>
          <w:szCs w:val="24"/>
          <w:lang w:val="en-US" w:eastAsia="ru-RU"/>
        </w:rPr>
        <w:t>T</w:t>
      </w:r>
      <w:r w:rsidRPr="00967CD7">
        <w:rPr>
          <w:rFonts w:ascii="Arial" w:hAnsi="Arial" w:cs="Arial"/>
          <w:sz w:val="24"/>
          <w:szCs w:val="24"/>
          <w:vertAlign w:val="subscript"/>
          <w:lang w:val="en-US" w:eastAsia="ru-RU"/>
        </w:rPr>
        <w:t>fn</w:t>
      </w:r>
      <w:proofErr w:type="spellEnd"/>
      <w:r w:rsidRPr="00967CD7">
        <w:rPr>
          <w:rFonts w:ascii="Arial" w:hAnsi="Arial" w:cs="Arial"/>
          <w:sz w:val="24"/>
          <w:szCs w:val="24"/>
          <w:lang w:eastAsia="ru-RU"/>
        </w:rPr>
        <w:t xml:space="preserve"> – фактическое значение n-</w:t>
      </w:r>
      <w:proofErr w:type="spellStart"/>
      <w:r w:rsidRPr="00967CD7">
        <w:rPr>
          <w:rFonts w:ascii="Arial" w:hAnsi="Arial" w:cs="Arial"/>
          <w:sz w:val="24"/>
          <w:szCs w:val="24"/>
          <w:lang w:eastAsia="ru-RU"/>
        </w:rPr>
        <w:t>го</w:t>
      </w:r>
      <w:proofErr w:type="spellEnd"/>
      <w:r w:rsidRPr="00967CD7">
        <w:rPr>
          <w:rFonts w:ascii="Arial" w:hAnsi="Arial" w:cs="Arial"/>
          <w:sz w:val="24"/>
          <w:szCs w:val="24"/>
          <w:lang w:eastAsia="ru-RU"/>
        </w:rPr>
        <w:t xml:space="preserve"> индикатора (показателя), характеризующего реализацию программы;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967CD7">
        <w:rPr>
          <w:rFonts w:ascii="Arial" w:hAnsi="Arial" w:cs="Arial"/>
          <w:sz w:val="24"/>
          <w:szCs w:val="24"/>
          <w:lang w:val="en-US" w:eastAsia="ru-RU"/>
        </w:rPr>
        <w:t>T</w:t>
      </w:r>
      <w:r w:rsidRPr="00967CD7">
        <w:rPr>
          <w:rFonts w:ascii="Arial" w:hAnsi="Arial" w:cs="Arial"/>
          <w:sz w:val="24"/>
          <w:szCs w:val="24"/>
          <w:vertAlign w:val="subscript"/>
          <w:lang w:val="en-US" w:eastAsia="ru-RU"/>
        </w:rPr>
        <w:t>pn</w:t>
      </w:r>
      <w:proofErr w:type="spellEnd"/>
      <w:r w:rsidRPr="00967CD7">
        <w:rPr>
          <w:rFonts w:ascii="Arial" w:hAnsi="Arial" w:cs="Arial"/>
          <w:sz w:val="24"/>
          <w:szCs w:val="24"/>
          <w:lang w:eastAsia="ru-RU"/>
        </w:rPr>
        <w:t xml:space="preserve"> – плановое значение n-</w:t>
      </w:r>
      <w:proofErr w:type="spellStart"/>
      <w:r w:rsidRPr="00967CD7">
        <w:rPr>
          <w:rFonts w:ascii="Arial" w:hAnsi="Arial" w:cs="Arial"/>
          <w:sz w:val="24"/>
          <w:szCs w:val="24"/>
          <w:lang w:eastAsia="ru-RU"/>
        </w:rPr>
        <w:t>го</w:t>
      </w:r>
      <w:proofErr w:type="spellEnd"/>
      <w:r w:rsidRPr="00967CD7">
        <w:rPr>
          <w:rFonts w:ascii="Arial" w:hAnsi="Arial" w:cs="Arial"/>
          <w:sz w:val="24"/>
          <w:szCs w:val="24"/>
          <w:lang w:eastAsia="ru-RU"/>
        </w:rPr>
        <w:t xml:space="preserve"> индикатора (показателя);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7CD7">
        <w:rPr>
          <w:rFonts w:ascii="Arial" w:hAnsi="Arial" w:cs="Arial"/>
          <w:sz w:val="24"/>
          <w:szCs w:val="24"/>
          <w:lang w:eastAsia="ru-RU"/>
        </w:rPr>
        <w:t>n – номер индикатора (показателя) программы.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 xml:space="preserve">Программа считается реализуемой с высоким уровнем эффективности, если значение </w:t>
      </w:r>
      <w:r w:rsidRPr="00967CD7">
        <w:rPr>
          <w:rFonts w:ascii="Arial" w:hAnsi="Arial" w:cs="Arial"/>
          <w:sz w:val="24"/>
          <w:szCs w:val="24"/>
          <w:lang w:eastAsia="ru-RU"/>
        </w:rPr>
        <w:t xml:space="preserve">эффективности хода реализации программы  </w:t>
      </w:r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967CD7">
        <w:rPr>
          <w:rFonts w:ascii="Arial" w:hAnsi="Arial" w:cs="Arial"/>
          <w:sz w:val="24"/>
          <w:szCs w:val="24"/>
          <w:lang w:eastAsia="ru-RU"/>
        </w:rPr>
        <w:t>En</w:t>
      </w:r>
      <w:proofErr w:type="spellEnd"/>
      <w:r w:rsidRPr="00967CD7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>составит более 95%;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Программа считается реализуемой со средним уровнем эффективности если значение </w:t>
      </w:r>
      <w:r w:rsidRPr="00967CD7">
        <w:rPr>
          <w:rFonts w:ascii="Arial" w:hAnsi="Arial" w:cs="Arial"/>
          <w:sz w:val="24"/>
          <w:szCs w:val="24"/>
          <w:lang w:eastAsia="ru-RU"/>
        </w:rPr>
        <w:t xml:space="preserve">эффективности хода реализации программы  </w:t>
      </w:r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967CD7">
        <w:rPr>
          <w:rFonts w:ascii="Arial" w:hAnsi="Arial" w:cs="Arial"/>
          <w:sz w:val="24"/>
          <w:szCs w:val="24"/>
          <w:lang w:eastAsia="ru-RU"/>
        </w:rPr>
        <w:t>En</w:t>
      </w:r>
      <w:proofErr w:type="spellEnd"/>
      <w:r w:rsidRPr="00967CD7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>составит от 70% до 95%;</w:t>
      </w:r>
    </w:p>
    <w:p w:rsidR="00205278" w:rsidRPr="00967CD7" w:rsidRDefault="00205278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 xml:space="preserve"> Программа считается реализуемой с удовлетворительным уровнем эффективности если значение </w:t>
      </w:r>
      <w:r w:rsidRPr="00967CD7">
        <w:rPr>
          <w:rFonts w:ascii="Arial" w:hAnsi="Arial" w:cs="Arial"/>
          <w:sz w:val="24"/>
          <w:szCs w:val="24"/>
          <w:lang w:eastAsia="ru-RU"/>
        </w:rPr>
        <w:t xml:space="preserve">эффективности хода реализации программы  </w:t>
      </w:r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>(</w:t>
      </w:r>
      <w:proofErr w:type="spellStart"/>
      <w:r w:rsidRPr="00967CD7">
        <w:rPr>
          <w:rFonts w:ascii="Arial" w:hAnsi="Arial" w:cs="Arial"/>
          <w:sz w:val="24"/>
          <w:szCs w:val="24"/>
          <w:lang w:eastAsia="ru-RU"/>
        </w:rPr>
        <w:t>En</w:t>
      </w:r>
      <w:proofErr w:type="spellEnd"/>
      <w:r w:rsidRPr="00967CD7">
        <w:rPr>
          <w:rFonts w:ascii="Arial" w:hAnsi="Arial" w:cs="Arial"/>
          <w:noProof/>
          <w:color w:val="000000"/>
          <w:sz w:val="24"/>
          <w:szCs w:val="24"/>
          <w:lang w:eastAsia="ru-RU"/>
        </w:rPr>
        <w:t xml:space="preserve">) </w:t>
      </w:r>
      <w:r w:rsidRPr="00967CD7">
        <w:rPr>
          <w:rFonts w:ascii="Arial" w:hAnsi="Arial" w:cs="Arial"/>
          <w:color w:val="000000"/>
          <w:sz w:val="24"/>
          <w:szCs w:val="24"/>
          <w:lang w:eastAsia="ru-RU"/>
        </w:rPr>
        <w:t>составит от 50% до 70%.</w:t>
      </w:r>
    </w:p>
    <w:p w:rsidR="00FC0E6F" w:rsidRDefault="00FC0E6F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0E6F" w:rsidRDefault="00FC0E6F" w:rsidP="0020527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FC0E6F" w:rsidSect="003174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4914"/>
        <w:gridCol w:w="2248"/>
        <w:gridCol w:w="851"/>
        <w:gridCol w:w="850"/>
        <w:gridCol w:w="709"/>
        <w:gridCol w:w="709"/>
        <w:gridCol w:w="850"/>
        <w:gridCol w:w="992"/>
        <w:gridCol w:w="855"/>
        <w:gridCol w:w="2313"/>
      </w:tblGrid>
      <w:tr w:rsidR="00FC0E6F" w:rsidRPr="00967CD7" w:rsidTr="002E0048">
        <w:trPr>
          <w:trHeight w:val="2197"/>
        </w:trPr>
        <w:tc>
          <w:tcPr>
            <w:tcW w:w="16317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FC0E6F" w:rsidRPr="00967CD7" w:rsidRDefault="00FC0E6F" w:rsidP="002E004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lastRenderedPageBreak/>
              <w:t>Приложение №1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 xml:space="preserve">к муниципальной программе </w:t>
            </w:r>
          </w:p>
          <w:p w:rsidR="00FC0E6F" w:rsidRPr="00967CD7" w:rsidRDefault="0034729E" w:rsidP="002E004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"Социальная сфера" на 2014-202</w:t>
            </w:r>
            <w:r w:rsidR="002E0048">
              <w:rPr>
                <w:rFonts w:ascii="Arial" w:hAnsi="Arial" w:cs="Arial"/>
                <w:sz w:val="16"/>
                <w:szCs w:val="16"/>
              </w:rPr>
              <w:t>1</w:t>
            </w:r>
            <w:r w:rsidR="00FC0E6F" w:rsidRPr="00967CD7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  <w:p w:rsidR="00FC0E6F" w:rsidRPr="00967CD7" w:rsidRDefault="00FC0E6F" w:rsidP="002E004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C0E6F" w:rsidRPr="002100EA" w:rsidRDefault="00FC0E6F" w:rsidP="002E00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0EA">
              <w:rPr>
                <w:rFonts w:ascii="Arial" w:hAnsi="Arial" w:cs="Arial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</w:t>
            </w:r>
            <w:r w:rsidR="003174D7" w:rsidRPr="002100EA">
              <w:rPr>
                <w:rFonts w:ascii="Arial" w:hAnsi="Arial" w:cs="Arial"/>
                <w:sz w:val="20"/>
                <w:szCs w:val="20"/>
              </w:rPr>
              <w:t>ы "Социальная сфера" на 2014-202</w:t>
            </w:r>
            <w:r w:rsidR="002E0048" w:rsidRPr="002100EA">
              <w:rPr>
                <w:rFonts w:ascii="Arial" w:hAnsi="Arial" w:cs="Arial"/>
                <w:sz w:val="20"/>
                <w:szCs w:val="20"/>
              </w:rPr>
              <w:t>1</w:t>
            </w:r>
            <w:r w:rsidRPr="002100EA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</w:tc>
      </w:tr>
      <w:tr w:rsidR="00FC0E6F" w:rsidRPr="00967CD7" w:rsidTr="002E0048">
        <w:trPr>
          <w:trHeight w:val="641"/>
        </w:trPr>
        <w:tc>
          <w:tcPr>
            <w:tcW w:w="1026" w:type="dxa"/>
            <w:vMerge w:val="restart"/>
          </w:tcPr>
          <w:p w:rsidR="00FC0E6F" w:rsidRPr="00967CD7" w:rsidRDefault="00FC0E6F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4914" w:type="dxa"/>
            <w:vMerge w:val="restart"/>
          </w:tcPr>
          <w:p w:rsidR="00FC0E6F" w:rsidRPr="00967CD7" w:rsidRDefault="00FC0E6F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Наименование  мероприятия </w:t>
            </w:r>
          </w:p>
        </w:tc>
        <w:tc>
          <w:tcPr>
            <w:tcW w:w="2248" w:type="dxa"/>
            <w:vMerge w:val="restart"/>
          </w:tcPr>
          <w:p w:rsidR="00FC0E6F" w:rsidRPr="00967CD7" w:rsidRDefault="00FC0E6F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8129" w:type="dxa"/>
            <w:gridSpan w:val="8"/>
          </w:tcPr>
          <w:p w:rsidR="00FC0E6F" w:rsidRPr="00967CD7" w:rsidRDefault="00FC0E6F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Оценка расходов по годам реализации муниципальной программы, тыс. руб.</w:t>
            </w: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992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</w:tcPr>
          <w:p w:rsidR="002E0048" w:rsidRPr="00967CD7" w:rsidRDefault="002E0048" w:rsidP="002E00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14" w:type="dxa"/>
          </w:tcPr>
          <w:p w:rsidR="002E0048" w:rsidRPr="00967CD7" w:rsidRDefault="002E0048" w:rsidP="002E00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5" w:type="dxa"/>
          </w:tcPr>
          <w:p w:rsidR="002E0048" w:rsidRPr="00967CD7" w:rsidRDefault="002100EA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13" w:type="dxa"/>
          </w:tcPr>
          <w:p w:rsidR="002E0048" w:rsidRPr="00967CD7" w:rsidRDefault="002100EA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2E0048" w:rsidRPr="00967CD7" w:rsidTr="002E0048">
        <w:trPr>
          <w:trHeight w:val="331"/>
        </w:trPr>
        <w:tc>
          <w:tcPr>
            <w:tcW w:w="1026" w:type="dxa"/>
            <w:vMerge w:val="restart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914" w:type="dxa"/>
            <w:vMerge w:val="restart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Обеспечение жителей поселения услугами организаций культуры</w:t>
            </w: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1633,5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7CD7">
              <w:rPr>
                <w:rFonts w:ascii="Arial" w:hAnsi="Arial" w:cs="Arial"/>
                <w:b/>
                <w:sz w:val="16"/>
                <w:szCs w:val="16"/>
              </w:rPr>
              <w:t>1100,2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7CD7">
              <w:rPr>
                <w:rFonts w:ascii="Arial" w:hAnsi="Arial" w:cs="Arial"/>
                <w:b/>
                <w:sz w:val="16"/>
                <w:szCs w:val="16"/>
              </w:rPr>
              <w:t>1321,1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1510,5</w:t>
            </w:r>
          </w:p>
        </w:tc>
        <w:tc>
          <w:tcPr>
            <w:tcW w:w="850" w:type="dxa"/>
            <w:vAlign w:val="center"/>
          </w:tcPr>
          <w:p w:rsidR="002E0048" w:rsidRPr="002E0048" w:rsidRDefault="002E0048" w:rsidP="002E00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0048">
              <w:rPr>
                <w:rFonts w:ascii="Times New Roman" w:hAnsi="Times New Roman"/>
                <w:sz w:val="20"/>
                <w:szCs w:val="20"/>
                <w:lang w:eastAsia="ru-RU"/>
              </w:rPr>
              <w:t>1687,4</w:t>
            </w:r>
          </w:p>
        </w:tc>
        <w:tc>
          <w:tcPr>
            <w:tcW w:w="992" w:type="dxa"/>
            <w:vAlign w:val="center"/>
          </w:tcPr>
          <w:p w:rsidR="002E0048" w:rsidRPr="002E0048" w:rsidRDefault="00340BD3" w:rsidP="002E00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1837,6</w:t>
            </w:r>
          </w:p>
        </w:tc>
        <w:tc>
          <w:tcPr>
            <w:tcW w:w="855" w:type="dxa"/>
            <w:vAlign w:val="center"/>
          </w:tcPr>
          <w:p w:rsidR="002E0048" w:rsidRPr="002E0048" w:rsidRDefault="00340BD3" w:rsidP="002E00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1465,6</w:t>
            </w:r>
          </w:p>
        </w:tc>
        <w:tc>
          <w:tcPr>
            <w:tcW w:w="2313" w:type="dxa"/>
            <w:vAlign w:val="center"/>
          </w:tcPr>
          <w:p w:rsidR="002E0048" w:rsidRPr="002E0048" w:rsidRDefault="00340BD3" w:rsidP="002E00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1372,5</w:t>
            </w: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7CD7">
              <w:rPr>
                <w:rFonts w:ascii="Arial" w:hAnsi="Arial" w:cs="Arial"/>
                <w:b/>
                <w:sz w:val="16"/>
                <w:szCs w:val="16"/>
              </w:rPr>
              <w:t> 49,1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7CD7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31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7CD7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7CD7">
              <w:rPr>
                <w:rFonts w:ascii="Arial" w:hAnsi="Arial" w:cs="Arial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31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1633,5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7CD7">
              <w:rPr>
                <w:rFonts w:ascii="Arial" w:hAnsi="Arial" w:cs="Arial"/>
                <w:b/>
                <w:sz w:val="16"/>
                <w:szCs w:val="16"/>
              </w:rPr>
              <w:t>1051,1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7CD7">
              <w:rPr>
                <w:rFonts w:ascii="Arial" w:hAnsi="Arial" w:cs="Arial"/>
                <w:b/>
                <w:sz w:val="16"/>
                <w:szCs w:val="16"/>
              </w:rPr>
              <w:t>1321,1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1635,2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1687,4</w:t>
            </w:r>
          </w:p>
        </w:tc>
        <w:tc>
          <w:tcPr>
            <w:tcW w:w="992" w:type="dxa"/>
          </w:tcPr>
          <w:p w:rsidR="002E0048" w:rsidRPr="004F2CB8" w:rsidRDefault="00340BD3" w:rsidP="002E0048">
            <w:r>
              <w:t>1837,6</w:t>
            </w:r>
          </w:p>
        </w:tc>
        <w:tc>
          <w:tcPr>
            <w:tcW w:w="855" w:type="dxa"/>
          </w:tcPr>
          <w:p w:rsidR="002E0048" w:rsidRDefault="00340BD3" w:rsidP="002E0048">
            <w:r>
              <w:t>1465,6</w:t>
            </w:r>
          </w:p>
        </w:tc>
        <w:tc>
          <w:tcPr>
            <w:tcW w:w="2313" w:type="dxa"/>
          </w:tcPr>
          <w:p w:rsidR="002E0048" w:rsidRDefault="00340BD3" w:rsidP="002E0048">
            <w:r>
              <w:t>1372,5</w:t>
            </w: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 внебюджетные фонды                        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физические лица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4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 w:val="restart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914" w:type="dxa"/>
            <w:vMerge w:val="restart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Развитие массовой физической культуры и спорта,   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3" w:type="dxa"/>
          </w:tcPr>
          <w:p w:rsidR="002E0048" w:rsidRPr="00967CD7" w:rsidRDefault="00340BD3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3" w:type="dxa"/>
          </w:tcPr>
          <w:p w:rsidR="002E0048" w:rsidRPr="00967CD7" w:rsidRDefault="00340BD3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 внебюджетные фонды                        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14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 w:val="restart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14" w:type="dxa"/>
            <w:vMerge w:val="restart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</w:t>
            </w: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всего, в том числе: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2,4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6,4</w:t>
            </w:r>
          </w:p>
        </w:tc>
        <w:tc>
          <w:tcPr>
            <w:tcW w:w="992" w:type="dxa"/>
            <w:noWrap/>
          </w:tcPr>
          <w:p w:rsidR="002E0048" w:rsidRPr="00967CD7" w:rsidRDefault="00340BD3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3" w:type="dxa"/>
          </w:tcPr>
          <w:p w:rsidR="002E0048" w:rsidRPr="00967CD7" w:rsidRDefault="00340BD3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2,4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2,4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313" w:type="dxa"/>
          </w:tcPr>
          <w:p w:rsidR="002E0048" w:rsidRPr="00967CD7" w:rsidRDefault="00340BD3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 внебюджетные фонды                        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48" w:rsidRPr="00967CD7" w:rsidTr="002E0048">
        <w:trPr>
          <w:trHeight w:val="316"/>
        </w:trPr>
        <w:tc>
          <w:tcPr>
            <w:tcW w:w="1026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14" w:type="dxa"/>
            <w:vMerge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8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851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3" w:type="dxa"/>
          </w:tcPr>
          <w:p w:rsidR="002E0048" w:rsidRPr="00967CD7" w:rsidRDefault="002E0048" w:rsidP="002E004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0E6F" w:rsidRPr="00D237BB" w:rsidRDefault="00FC0E6F" w:rsidP="00FC0E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FC0E6F" w:rsidRPr="00D237BB" w:rsidSect="00FC0E6F">
          <w:pgSz w:w="16838" w:h="11906" w:orient="landscape"/>
          <w:pgMar w:top="238" w:right="284" w:bottom="-244" w:left="238" w:header="709" w:footer="709" w:gutter="0"/>
          <w:cols w:space="708"/>
          <w:docGrid w:linePitch="360"/>
        </w:sectPr>
      </w:pPr>
    </w:p>
    <w:p w:rsidR="00205278" w:rsidRDefault="00205278"/>
    <w:p w:rsidR="00A51FCD" w:rsidRDefault="00A51FCD"/>
    <w:tbl>
      <w:tblPr>
        <w:tblpPr w:leftFromText="180" w:rightFromText="180" w:vertAnchor="text" w:horzAnchor="margin" w:tblpY="-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3"/>
        <w:gridCol w:w="2523"/>
        <w:gridCol w:w="2296"/>
        <w:gridCol w:w="1630"/>
        <w:gridCol w:w="1630"/>
        <w:gridCol w:w="1838"/>
        <w:gridCol w:w="2850"/>
        <w:gridCol w:w="2253"/>
        <w:gridCol w:w="25"/>
      </w:tblGrid>
      <w:tr w:rsidR="00FC0E6F" w:rsidRPr="00967CD7" w:rsidTr="00A528E0">
        <w:trPr>
          <w:gridAfter w:val="1"/>
          <w:wAfter w:w="25" w:type="dxa"/>
          <w:trHeight w:val="2124"/>
        </w:trPr>
        <w:tc>
          <w:tcPr>
            <w:tcW w:w="15843" w:type="dxa"/>
            <w:gridSpan w:val="8"/>
            <w:tcBorders>
              <w:top w:val="nil"/>
              <w:left w:val="nil"/>
              <w:right w:val="nil"/>
            </w:tcBorders>
            <w:noWrap/>
          </w:tcPr>
          <w:p w:rsidR="00FC0E6F" w:rsidRPr="00967CD7" w:rsidRDefault="00FC0E6F" w:rsidP="00A528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Приложение №2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>к муниципальной программе</w:t>
            </w:r>
          </w:p>
          <w:p w:rsidR="00FC0E6F" w:rsidRPr="00967CD7" w:rsidRDefault="0034729E" w:rsidP="00A528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 "Социальная сфера" на 2014-202</w:t>
            </w:r>
            <w:r w:rsidR="002100EA">
              <w:rPr>
                <w:rFonts w:ascii="Arial" w:hAnsi="Arial" w:cs="Arial"/>
                <w:sz w:val="16"/>
                <w:szCs w:val="16"/>
              </w:rPr>
              <w:t>1</w:t>
            </w:r>
            <w:r w:rsidR="00FC0E6F" w:rsidRPr="00967CD7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  <w:p w:rsidR="00FC0E6F" w:rsidRPr="00967CD7" w:rsidRDefault="00FC0E6F" w:rsidP="00A528E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340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План реализации муниципальной программ</w:t>
            </w:r>
            <w:r w:rsidR="003174D7" w:rsidRPr="00967CD7">
              <w:rPr>
                <w:rFonts w:ascii="Arial" w:hAnsi="Arial" w:cs="Arial"/>
                <w:sz w:val="16"/>
                <w:szCs w:val="16"/>
              </w:rPr>
              <w:t>ы "Социальная сфера" на 2014-202</w:t>
            </w:r>
            <w:r w:rsidR="00340BD3">
              <w:rPr>
                <w:rFonts w:ascii="Arial" w:hAnsi="Arial" w:cs="Arial"/>
                <w:sz w:val="16"/>
                <w:szCs w:val="16"/>
              </w:rPr>
              <w:t>1</w:t>
            </w:r>
            <w:r w:rsidRPr="00967CD7">
              <w:rPr>
                <w:rFonts w:ascii="Arial" w:hAnsi="Arial" w:cs="Arial"/>
                <w:sz w:val="16"/>
                <w:szCs w:val="16"/>
              </w:rPr>
              <w:t xml:space="preserve"> годы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>на 201</w:t>
            </w:r>
            <w:r w:rsidR="002100EA">
              <w:rPr>
                <w:rFonts w:ascii="Arial" w:hAnsi="Arial" w:cs="Arial"/>
                <w:sz w:val="16"/>
                <w:szCs w:val="16"/>
              </w:rPr>
              <w:t>9</w:t>
            </w:r>
            <w:r w:rsidRPr="00967CD7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</w:tr>
      <w:tr w:rsidR="00FC0E6F" w:rsidRPr="00967CD7" w:rsidTr="00A528E0">
        <w:trPr>
          <w:trHeight w:val="579"/>
        </w:trPr>
        <w:tc>
          <w:tcPr>
            <w:tcW w:w="823" w:type="dxa"/>
            <w:vMerge w:val="restart"/>
            <w:noWrap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23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Наименование  мероприятия</w:t>
            </w:r>
          </w:p>
        </w:tc>
        <w:tc>
          <w:tcPr>
            <w:tcW w:w="2296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Исполнитель мероприятия</w:t>
            </w:r>
          </w:p>
        </w:tc>
        <w:tc>
          <w:tcPr>
            <w:tcW w:w="3260" w:type="dxa"/>
            <w:gridSpan w:val="2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Срок</w:t>
            </w: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8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850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КБК 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>(местный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>бюджет)</w:t>
            </w:r>
          </w:p>
        </w:tc>
        <w:tc>
          <w:tcPr>
            <w:tcW w:w="2278" w:type="dxa"/>
            <w:gridSpan w:val="2"/>
            <w:vMerge w:val="restart"/>
          </w:tcPr>
          <w:p w:rsidR="00FC0E6F" w:rsidRPr="00967CD7" w:rsidRDefault="00FC0E6F" w:rsidP="00340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Расходы, предусмотренные решением представительного органа местного самоуправления о местном бюджете, на 201</w:t>
            </w:r>
            <w:r w:rsidR="00340BD3">
              <w:rPr>
                <w:rFonts w:ascii="Arial" w:hAnsi="Arial" w:cs="Arial"/>
                <w:sz w:val="16"/>
                <w:szCs w:val="16"/>
              </w:rPr>
              <w:t>9</w:t>
            </w:r>
            <w:r w:rsidRPr="00967CD7">
              <w:rPr>
                <w:rFonts w:ascii="Arial" w:hAnsi="Arial" w:cs="Arial"/>
                <w:sz w:val="16"/>
                <w:szCs w:val="16"/>
              </w:rPr>
              <w:t xml:space="preserve"> год</w:t>
            </w:r>
          </w:p>
        </w:tc>
      </w:tr>
      <w:tr w:rsidR="00FC0E6F" w:rsidRPr="00967CD7" w:rsidTr="00A528E0">
        <w:trPr>
          <w:trHeight w:val="2032"/>
        </w:trPr>
        <w:tc>
          <w:tcPr>
            <w:tcW w:w="823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3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0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начала реализации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>мероприятия в очередном финансовом году</w:t>
            </w:r>
          </w:p>
        </w:tc>
        <w:tc>
          <w:tcPr>
            <w:tcW w:w="1630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окончания реализации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>мероприятия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>в очередном финансовом году</w:t>
            </w:r>
          </w:p>
        </w:tc>
        <w:tc>
          <w:tcPr>
            <w:tcW w:w="1838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0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E6F" w:rsidRPr="00967CD7" w:rsidTr="00A528E0">
        <w:trPr>
          <w:trHeight w:val="331"/>
        </w:trPr>
        <w:tc>
          <w:tcPr>
            <w:tcW w:w="823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23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38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5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78" w:type="dxa"/>
            <w:gridSpan w:val="2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C0E6F" w:rsidRPr="00967CD7" w:rsidTr="00A528E0">
        <w:trPr>
          <w:trHeight w:val="1818"/>
        </w:trPr>
        <w:tc>
          <w:tcPr>
            <w:tcW w:w="823" w:type="dxa"/>
            <w:noWrap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23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Обеспечение жителей поселения услугами организаций культуры</w:t>
            </w:r>
          </w:p>
        </w:tc>
        <w:tc>
          <w:tcPr>
            <w:tcW w:w="229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МКУ "Центр культуры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Верхнемамонского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муниципального района Воронежской области"</w:t>
            </w:r>
          </w:p>
        </w:tc>
        <w:tc>
          <w:tcPr>
            <w:tcW w:w="1630" w:type="dxa"/>
          </w:tcPr>
          <w:p w:rsidR="00FC0E6F" w:rsidRPr="00967CD7" w:rsidRDefault="00FC0E6F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01.01.201</w:t>
            </w:r>
            <w:r w:rsidR="00340B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30" w:type="dxa"/>
          </w:tcPr>
          <w:p w:rsidR="00FC0E6F" w:rsidRPr="00967CD7" w:rsidRDefault="00FC0E6F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31.12.201</w:t>
            </w:r>
            <w:r w:rsidR="00340B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8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0" w:type="dxa"/>
          </w:tcPr>
          <w:p w:rsidR="00CD2872" w:rsidRPr="00967CD7" w:rsidRDefault="00CD2872" w:rsidP="00CD28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914110111090590</w:t>
            </w:r>
            <w:r w:rsidR="00FC0E6F" w:rsidRPr="00967CD7">
              <w:rPr>
                <w:rFonts w:ascii="Arial" w:hAnsi="Arial" w:cs="Arial"/>
                <w:sz w:val="16"/>
                <w:szCs w:val="16"/>
              </w:rPr>
              <w:t xml:space="preserve">00, </w:t>
            </w: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8" w:type="dxa"/>
            <w:gridSpan w:val="2"/>
          </w:tcPr>
          <w:p w:rsidR="00FC0E6F" w:rsidRPr="00CD2872" w:rsidRDefault="00340BD3" w:rsidP="00634B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1837,6</w:t>
            </w:r>
          </w:p>
        </w:tc>
      </w:tr>
      <w:tr w:rsidR="005B7FD1" w:rsidRPr="00967CD7" w:rsidTr="00A528E0">
        <w:trPr>
          <w:trHeight w:val="2350"/>
        </w:trPr>
        <w:tc>
          <w:tcPr>
            <w:tcW w:w="823" w:type="dxa"/>
            <w:noWrap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23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Реконструкция, капитальный ремонт муниципальных культурно-досуговых учреждений</w:t>
            </w:r>
          </w:p>
        </w:tc>
        <w:tc>
          <w:tcPr>
            <w:tcW w:w="2296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сельского поселения, МКУ "Центр культуры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Верхнемамонского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муниципального района Воронежской области сельского поселения"</w:t>
            </w:r>
          </w:p>
        </w:tc>
        <w:tc>
          <w:tcPr>
            <w:tcW w:w="1630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01.01.201</w:t>
            </w:r>
            <w:r w:rsidR="00340B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30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31.12.201</w:t>
            </w:r>
            <w:r w:rsidR="00340B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8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0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78" w:type="dxa"/>
            <w:gridSpan w:val="2"/>
          </w:tcPr>
          <w:p w:rsidR="005B7FD1" w:rsidRPr="00FF52ED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  <w:r w:rsidR="00FF52ED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5B7FD1" w:rsidRPr="00967CD7" w:rsidTr="00A528E0">
        <w:trPr>
          <w:trHeight w:val="1734"/>
        </w:trPr>
        <w:tc>
          <w:tcPr>
            <w:tcW w:w="823" w:type="dxa"/>
            <w:noWrap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523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Развитие массовой физической культуры и спорта,   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2296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30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01.01.201</w:t>
            </w:r>
            <w:r w:rsidR="00340B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30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31.12.201</w:t>
            </w:r>
            <w:r w:rsidR="00340B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8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0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91411011109041200 </w:t>
            </w:r>
          </w:p>
        </w:tc>
        <w:tc>
          <w:tcPr>
            <w:tcW w:w="2278" w:type="dxa"/>
            <w:gridSpan w:val="2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B7FD1" w:rsidRPr="00967CD7" w:rsidTr="00A528E0">
        <w:trPr>
          <w:trHeight w:val="1815"/>
        </w:trPr>
        <w:tc>
          <w:tcPr>
            <w:tcW w:w="823" w:type="dxa"/>
            <w:noWrap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23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</w:t>
            </w:r>
          </w:p>
        </w:tc>
        <w:tc>
          <w:tcPr>
            <w:tcW w:w="2296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630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01.01.201</w:t>
            </w:r>
            <w:r w:rsidR="00340B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30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31.12.201</w:t>
            </w:r>
            <w:r w:rsidR="00340BD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38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50" w:type="dxa"/>
          </w:tcPr>
          <w:p w:rsidR="005B7FD1" w:rsidRPr="00967CD7" w:rsidRDefault="005B7FD1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91411011109843200</w:t>
            </w:r>
          </w:p>
        </w:tc>
        <w:tc>
          <w:tcPr>
            <w:tcW w:w="2278" w:type="dxa"/>
            <w:gridSpan w:val="2"/>
          </w:tcPr>
          <w:p w:rsidR="005B7FD1" w:rsidRPr="00CD2872" w:rsidRDefault="00340BD3" w:rsidP="005B7F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</w:tbl>
    <w:p w:rsidR="00FC0E6F" w:rsidRDefault="00FC0E6F">
      <w:pPr>
        <w:sectPr w:rsidR="00FC0E6F" w:rsidSect="00FC0E6F">
          <w:pgSz w:w="16838" w:h="11906" w:orient="landscape"/>
          <w:pgMar w:top="-397" w:right="244" w:bottom="-244" w:left="238" w:header="709" w:footer="709" w:gutter="0"/>
          <w:cols w:space="708"/>
          <w:docGrid w:linePitch="360"/>
        </w:sectPr>
      </w:pPr>
    </w:p>
    <w:p w:rsidR="00205278" w:rsidRDefault="00205278"/>
    <w:p w:rsidR="00205278" w:rsidRDefault="00205278"/>
    <w:p w:rsidR="00205278" w:rsidRDefault="00205278"/>
    <w:p w:rsidR="00205278" w:rsidRDefault="00205278"/>
    <w:p w:rsidR="00205278" w:rsidRDefault="00205278"/>
    <w:p w:rsidR="00205278" w:rsidRDefault="00205278"/>
    <w:p w:rsidR="00205278" w:rsidRDefault="00205278"/>
    <w:p w:rsidR="00205278" w:rsidRDefault="00205278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165"/>
        <w:gridCol w:w="2881"/>
        <w:gridCol w:w="1500"/>
        <w:gridCol w:w="756"/>
        <w:gridCol w:w="1116"/>
        <w:gridCol w:w="636"/>
        <w:gridCol w:w="1140"/>
        <w:gridCol w:w="1304"/>
        <w:gridCol w:w="2641"/>
      </w:tblGrid>
      <w:tr w:rsidR="00FC0E6F" w:rsidRPr="00967CD7" w:rsidTr="00634B4D">
        <w:trPr>
          <w:trHeight w:val="1609"/>
        </w:trPr>
        <w:tc>
          <w:tcPr>
            <w:tcW w:w="15701" w:type="dxa"/>
            <w:gridSpan w:val="10"/>
            <w:tcBorders>
              <w:top w:val="nil"/>
              <w:left w:val="nil"/>
              <w:right w:val="nil"/>
            </w:tcBorders>
          </w:tcPr>
          <w:p w:rsidR="00FC0E6F" w:rsidRPr="00967CD7" w:rsidRDefault="00FC0E6F" w:rsidP="00FC0E6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Приложение 3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 xml:space="preserve">к муниципальной программе </w:t>
            </w:r>
          </w:p>
          <w:p w:rsidR="00FC0E6F" w:rsidRPr="00967CD7" w:rsidRDefault="00FC0E6F" w:rsidP="00FC0E6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"Социальная сфера" на 2014-20</w:t>
            </w:r>
            <w:r w:rsidR="003174D7" w:rsidRPr="00967CD7">
              <w:rPr>
                <w:rFonts w:ascii="Arial" w:hAnsi="Arial" w:cs="Arial"/>
                <w:sz w:val="16"/>
                <w:szCs w:val="16"/>
              </w:rPr>
              <w:t>2</w:t>
            </w:r>
            <w:r w:rsidR="00340BD3">
              <w:rPr>
                <w:rFonts w:ascii="Arial" w:hAnsi="Arial" w:cs="Arial"/>
                <w:sz w:val="16"/>
                <w:szCs w:val="16"/>
              </w:rPr>
              <w:t>1</w:t>
            </w:r>
            <w:r w:rsidRPr="00967CD7">
              <w:rPr>
                <w:rFonts w:ascii="Arial" w:hAnsi="Arial" w:cs="Arial"/>
                <w:sz w:val="16"/>
                <w:szCs w:val="16"/>
              </w:rPr>
              <w:t xml:space="preserve"> годы</w:t>
            </w: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340BD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Отчет об использовании бюджетных ассигнований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 xml:space="preserve"> местного бюджета на реализацию муниципальной программ</w:t>
            </w:r>
            <w:r w:rsidR="003174D7" w:rsidRPr="00967CD7">
              <w:rPr>
                <w:rFonts w:ascii="Arial" w:hAnsi="Arial" w:cs="Arial"/>
                <w:sz w:val="16"/>
                <w:szCs w:val="16"/>
              </w:rPr>
              <w:t>ы "Социальная сфера" на 2014-2020</w:t>
            </w:r>
            <w:r w:rsidRPr="00967CD7">
              <w:rPr>
                <w:rFonts w:ascii="Arial" w:hAnsi="Arial" w:cs="Arial"/>
                <w:sz w:val="16"/>
                <w:szCs w:val="16"/>
              </w:rPr>
              <w:t xml:space="preserve"> годы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>по состоянию на 01 января 201</w:t>
            </w:r>
            <w:r w:rsidR="00340BD3">
              <w:rPr>
                <w:rFonts w:ascii="Arial" w:hAnsi="Arial" w:cs="Arial"/>
                <w:sz w:val="16"/>
                <w:szCs w:val="16"/>
              </w:rPr>
              <w:t>9</w:t>
            </w:r>
            <w:r w:rsidRPr="00967CD7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</w:tr>
      <w:tr w:rsidR="00FC0E6F" w:rsidRPr="00967CD7" w:rsidTr="00FC0E6F">
        <w:trPr>
          <w:trHeight w:val="630"/>
        </w:trPr>
        <w:tc>
          <w:tcPr>
            <w:tcW w:w="56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3165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881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Наименование ответственного исполнителя, исполнителя -главного распорядителя средств местного бюджета (далее - ГРБС)</w:t>
            </w:r>
          </w:p>
        </w:tc>
        <w:tc>
          <w:tcPr>
            <w:tcW w:w="4008" w:type="dxa"/>
            <w:gridSpan w:val="4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85" w:type="dxa"/>
            <w:gridSpan w:val="3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Расходы местного бюджета за отчетный год, </w:t>
            </w:r>
            <w:r w:rsidRPr="00967CD7">
              <w:rPr>
                <w:rFonts w:ascii="Arial" w:hAnsi="Arial" w:cs="Arial"/>
                <w:sz w:val="16"/>
                <w:szCs w:val="16"/>
              </w:rPr>
              <w:br/>
              <w:t>тыс. руб.</w:t>
            </w: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E6F" w:rsidRPr="00967CD7" w:rsidTr="00FC0E6F">
        <w:trPr>
          <w:trHeight w:val="755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лимит на год</w:t>
            </w:r>
            <w:r w:rsidRPr="00967CD7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кассовый план  на отчетную дату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кассовое исполнение на отчетную дату</w:t>
            </w:r>
          </w:p>
        </w:tc>
      </w:tr>
      <w:tr w:rsidR="00FC0E6F" w:rsidRPr="00967CD7" w:rsidTr="00FC0E6F">
        <w:trPr>
          <w:trHeight w:val="315"/>
        </w:trPr>
        <w:tc>
          <w:tcPr>
            <w:tcW w:w="56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5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FC0E6F" w:rsidRPr="00967CD7" w:rsidTr="00FC0E6F">
        <w:trPr>
          <w:trHeight w:val="375"/>
        </w:trPr>
        <w:tc>
          <w:tcPr>
            <w:tcW w:w="56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5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Обеспечение жителей поселения услугами организаций культуры</w:t>
            </w: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E6F" w:rsidRPr="00967CD7" w:rsidTr="00FC0E6F">
        <w:trPr>
          <w:trHeight w:val="375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E6F" w:rsidRPr="00967CD7" w:rsidTr="00FC0E6F">
        <w:trPr>
          <w:trHeight w:val="368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МКУ "Центр культуры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E6F" w:rsidRPr="00967CD7" w:rsidTr="00FC0E6F">
        <w:trPr>
          <w:trHeight w:val="707"/>
        </w:trPr>
        <w:tc>
          <w:tcPr>
            <w:tcW w:w="56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5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Реконструкция, капитальный ремонт муниципальных культурно-досуговых учреждений</w:t>
            </w: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E6F" w:rsidRPr="00967CD7" w:rsidTr="00FC0E6F">
        <w:trPr>
          <w:trHeight w:val="375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E6F" w:rsidRPr="00967CD7" w:rsidTr="00FC0E6F">
        <w:trPr>
          <w:trHeight w:val="325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сельского поселения,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E6F" w:rsidRPr="00967CD7" w:rsidTr="00FC0E6F">
        <w:trPr>
          <w:trHeight w:val="501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МКУ "Центр культуры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E6F" w:rsidRPr="00967CD7" w:rsidTr="00FC0E6F">
        <w:trPr>
          <w:trHeight w:val="960"/>
        </w:trPr>
        <w:tc>
          <w:tcPr>
            <w:tcW w:w="56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5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Сохранение инфраструктуры муниципальных учреждений культуры; укрепление материально-технической базы муниципальных учреждений культуры</w:t>
            </w: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E6F" w:rsidRPr="00967CD7" w:rsidTr="00FC0E6F">
        <w:trPr>
          <w:trHeight w:val="375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E6F" w:rsidRPr="00967CD7" w:rsidTr="00FC0E6F">
        <w:trPr>
          <w:trHeight w:val="462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Осетровскогосельского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поселения,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E6F" w:rsidRPr="00967CD7" w:rsidTr="00FC0E6F">
        <w:trPr>
          <w:trHeight w:val="412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МКУ "Центр культуры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E6F" w:rsidRPr="00967CD7" w:rsidTr="00FC0E6F">
        <w:trPr>
          <w:trHeight w:val="375"/>
        </w:trPr>
        <w:tc>
          <w:tcPr>
            <w:tcW w:w="56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5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Развитие массовой физической культуры и спорта,   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E6F" w:rsidRPr="00967CD7" w:rsidTr="00FC0E6F">
        <w:trPr>
          <w:trHeight w:val="375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E6F" w:rsidRPr="00967CD7" w:rsidTr="00FC0E6F">
        <w:trPr>
          <w:trHeight w:val="499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E6F" w:rsidRPr="00967CD7" w:rsidTr="00FC0E6F">
        <w:trPr>
          <w:trHeight w:val="375"/>
        </w:trPr>
        <w:tc>
          <w:tcPr>
            <w:tcW w:w="56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5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Строительство (реконструкция), капитальный (текущий) ремонт </w:t>
            </w:r>
            <w:r w:rsidRPr="00967CD7">
              <w:rPr>
                <w:rFonts w:ascii="Arial" w:hAnsi="Arial" w:cs="Arial"/>
                <w:sz w:val="16"/>
                <w:szCs w:val="16"/>
              </w:rPr>
              <w:lastRenderedPageBreak/>
              <w:t>объектов физической культуры и спорта</w:t>
            </w: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E6F" w:rsidRPr="00967CD7" w:rsidTr="00FC0E6F">
        <w:trPr>
          <w:trHeight w:val="375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E6F" w:rsidRPr="00967CD7" w:rsidTr="00FC0E6F">
        <w:trPr>
          <w:trHeight w:val="361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C0E6F" w:rsidRPr="00967CD7" w:rsidTr="00FC0E6F">
        <w:trPr>
          <w:trHeight w:val="375"/>
        </w:trPr>
        <w:tc>
          <w:tcPr>
            <w:tcW w:w="56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5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</w:t>
            </w: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E6F" w:rsidRPr="00967CD7" w:rsidTr="00FC0E6F">
        <w:trPr>
          <w:trHeight w:val="375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>в том числе по ГРБС: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E6F" w:rsidRPr="00967CD7" w:rsidTr="00FC0E6F">
        <w:trPr>
          <w:trHeight w:val="477"/>
        </w:trPr>
        <w:tc>
          <w:tcPr>
            <w:tcW w:w="56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67CD7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967CD7">
              <w:rPr>
                <w:rFonts w:ascii="Arial" w:hAnsi="Arial" w:cs="Arial"/>
                <w:sz w:val="16"/>
                <w:szCs w:val="16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5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1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E6F" w:rsidRPr="00967CD7" w:rsidTr="00FC0E6F">
        <w:trPr>
          <w:trHeight w:val="861"/>
        </w:trPr>
        <w:tc>
          <w:tcPr>
            <w:tcW w:w="15701" w:type="dxa"/>
            <w:gridSpan w:val="10"/>
            <w:tcBorders>
              <w:left w:val="nil"/>
              <w:bottom w:val="nil"/>
              <w:right w:val="nil"/>
            </w:tcBorders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5565"/>
        <w:gridCol w:w="1377"/>
        <w:gridCol w:w="2186"/>
        <w:gridCol w:w="1414"/>
        <w:gridCol w:w="1414"/>
        <w:gridCol w:w="3220"/>
      </w:tblGrid>
      <w:tr w:rsidR="00FC0E6F" w:rsidRPr="00967CD7" w:rsidTr="0034729E">
        <w:trPr>
          <w:trHeight w:val="2378"/>
        </w:trPr>
        <w:tc>
          <w:tcPr>
            <w:tcW w:w="15763" w:type="dxa"/>
            <w:gridSpan w:val="7"/>
            <w:tcBorders>
              <w:top w:val="nil"/>
              <w:left w:val="nil"/>
              <w:right w:val="nil"/>
            </w:tcBorders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  <w:p w:rsidR="00FC0E6F" w:rsidRPr="00967CD7" w:rsidRDefault="00FC0E6F" w:rsidP="00FC0E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Приложение 4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 xml:space="preserve">к муниципальной программе </w:t>
            </w:r>
          </w:p>
          <w:p w:rsidR="00FC0E6F" w:rsidRPr="00967CD7" w:rsidRDefault="003174D7" w:rsidP="00FC0E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"Социальная сфера" на 2014-202</w:t>
            </w:r>
            <w:r w:rsidR="00340BD3">
              <w:rPr>
                <w:rFonts w:ascii="Arial" w:hAnsi="Arial" w:cs="Arial"/>
                <w:sz w:val="20"/>
                <w:szCs w:val="20"/>
              </w:rPr>
              <w:t>1</w:t>
            </w:r>
            <w:r w:rsidR="00FC0E6F" w:rsidRPr="00967CD7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FC0E6F" w:rsidRPr="00967CD7" w:rsidRDefault="00FC0E6F" w:rsidP="00340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Сведения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>о достижении значений показателей (индикаторов) реализации муниципальной программ</w:t>
            </w:r>
            <w:r w:rsidR="003174D7" w:rsidRPr="00967CD7">
              <w:rPr>
                <w:rFonts w:ascii="Arial" w:hAnsi="Arial" w:cs="Arial"/>
                <w:sz w:val="20"/>
                <w:szCs w:val="20"/>
              </w:rPr>
              <w:t>ы</w:t>
            </w:r>
            <w:r w:rsidR="003174D7" w:rsidRPr="00967CD7">
              <w:rPr>
                <w:rFonts w:ascii="Arial" w:hAnsi="Arial" w:cs="Arial"/>
                <w:sz w:val="20"/>
                <w:szCs w:val="20"/>
              </w:rPr>
              <w:br/>
              <w:t>"Социальная сфера" на 2014-202</w:t>
            </w:r>
            <w:r w:rsidR="00340BD3">
              <w:rPr>
                <w:rFonts w:ascii="Arial" w:hAnsi="Arial" w:cs="Arial"/>
                <w:sz w:val="20"/>
                <w:szCs w:val="20"/>
              </w:rPr>
              <w:t>1</w:t>
            </w:r>
            <w:r w:rsidRPr="00967CD7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>по состоянию на 01 января 201</w:t>
            </w:r>
            <w:r w:rsidR="00340BD3">
              <w:rPr>
                <w:rFonts w:ascii="Arial" w:hAnsi="Arial" w:cs="Arial"/>
                <w:sz w:val="20"/>
                <w:szCs w:val="20"/>
              </w:rPr>
              <w:t>9</w:t>
            </w:r>
            <w:r w:rsidRPr="00967CD7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  <w:tr w:rsidR="00FC0E6F" w:rsidRPr="00967CD7" w:rsidTr="00340BD3">
        <w:trPr>
          <w:trHeight w:val="818"/>
        </w:trPr>
        <w:tc>
          <w:tcPr>
            <w:tcW w:w="587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65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377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5014" w:type="dxa"/>
            <w:gridSpan w:val="3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3220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FC0E6F" w:rsidRPr="00967CD7" w:rsidTr="00340BD3">
        <w:trPr>
          <w:trHeight w:val="374"/>
        </w:trPr>
        <w:tc>
          <w:tcPr>
            <w:tcW w:w="587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                год, предшествующий отчетному </w:t>
            </w:r>
            <w:r w:rsidRPr="00967CD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8" w:type="dxa"/>
            <w:gridSpan w:val="2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отчетный год</w:t>
            </w: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40BD3">
        <w:trPr>
          <w:trHeight w:val="199"/>
        </w:trPr>
        <w:tc>
          <w:tcPr>
            <w:tcW w:w="587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5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414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3220" w:type="dxa"/>
            <w:vMerge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40BD3">
        <w:trPr>
          <w:trHeight w:val="244"/>
        </w:trPr>
        <w:tc>
          <w:tcPr>
            <w:tcW w:w="587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77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86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4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4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20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3" w:rsidRPr="00967CD7" w:rsidTr="00340BD3">
        <w:trPr>
          <w:trHeight w:val="481"/>
        </w:trPr>
        <w:tc>
          <w:tcPr>
            <w:tcW w:w="587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65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Количество жителей сельского поселения посещающих библиотеки</w:t>
            </w:r>
          </w:p>
        </w:tc>
        <w:tc>
          <w:tcPr>
            <w:tcW w:w="1377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2186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1414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1414" w:type="dxa"/>
          </w:tcPr>
          <w:p w:rsidR="00340BD3" w:rsidRPr="00967CD7" w:rsidRDefault="00340BD3" w:rsidP="00113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463</w:t>
            </w:r>
          </w:p>
        </w:tc>
        <w:tc>
          <w:tcPr>
            <w:tcW w:w="3220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3" w:rsidRPr="00967CD7" w:rsidTr="00340BD3">
        <w:trPr>
          <w:trHeight w:val="325"/>
        </w:trPr>
        <w:tc>
          <w:tcPr>
            <w:tcW w:w="587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65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Количество культурно-досуговых мероприятий в год</w:t>
            </w:r>
          </w:p>
        </w:tc>
        <w:tc>
          <w:tcPr>
            <w:tcW w:w="1377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2186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414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414" w:type="dxa"/>
          </w:tcPr>
          <w:p w:rsidR="00340BD3" w:rsidRPr="00967CD7" w:rsidRDefault="00340BD3" w:rsidP="00113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3220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3" w:rsidRPr="00967CD7" w:rsidTr="00340BD3">
        <w:trPr>
          <w:trHeight w:val="491"/>
        </w:trPr>
        <w:tc>
          <w:tcPr>
            <w:tcW w:w="587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65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Количество жителей сельского поселения участвующих в культурно-досуговых мероприятиях в год</w:t>
            </w:r>
          </w:p>
        </w:tc>
        <w:tc>
          <w:tcPr>
            <w:tcW w:w="1377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2186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2374</w:t>
            </w:r>
          </w:p>
        </w:tc>
        <w:tc>
          <w:tcPr>
            <w:tcW w:w="1414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1414" w:type="dxa"/>
          </w:tcPr>
          <w:p w:rsidR="00340BD3" w:rsidRPr="00967CD7" w:rsidRDefault="00340BD3" w:rsidP="00113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  <w:tc>
          <w:tcPr>
            <w:tcW w:w="3220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3" w:rsidRPr="00967CD7" w:rsidTr="00340BD3">
        <w:trPr>
          <w:trHeight w:val="635"/>
        </w:trPr>
        <w:tc>
          <w:tcPr>
            <w:tcW w:w="587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65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Количество граждан, трудоустроенных на общественные работы </w:t>
            </w:r>
          </w:p>
        </w:tc>
        <w:tc>
          <w:tcPr>
            <w:tcW w:w="1377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2186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4" w:type="dxa"/>
          </w:tcPr>
          <w:p w:rsidR="00340BD3" w:rsidRPr="00967CD7" w:rsidRDefault="00340BD3" w:rsidP="001138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20" w:type="dxa"/>
          </w:tcPr>
          <w:p w:rsidR="00340BD3" w:rsidRPr="00967CD7" w:rsidRDefault="00340BD3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4729E">
        <w:trPr>
          <w:trHeight w:val="369"/>
        </w:trPr>
        <w:tc>
          <w:tcPr>
            <w:tcW w:w="15763" w:type="dxa"/>
            <w:gridSpan w:val="7"/>
            <w:tcBorders>
              <w:left w:val="nil"/>
              <w:bottom w:val="nil"/>
              <w:right w:val="nil"/>
            </w:tcBorders>
            <w:noWrap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967CD7">
              <w:rPr>
                <w:rFonts w:ascii="Arial" w:hAnsi="Arial" w:cs="Arial"/>
                <w:sz w:val="20"/>
                <w:szCs w:val="20"/>
              </w:rPr>
              <w:t>В графе приводится фактическое значение показателя или индикатора за год, предшествующий отчетному.</w:t>
            </w:r>
          </w:p>
        </w:tc>
      </w:tr>
    </w:tbl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p w:rsidR="00FC0E6F" w:rsidRDefault="00FC0E6F"/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726"/>
        <w:gridCol w:w="1694"/>
        <w:gridCol w:w="898"/>
        <w:gridCol w:w="1276"/>
        <w:gridCol w:w="850"/>
        <w:gridCol w:w="996"/>
        <w:gridCol w:w="1200"/>
        <w:gridCol w:w="1142"/>
        <w:gridCol w:w="1000"/>
        <w:gridCol w:w="1388"/>
        <w:gridCol w:w="1537"/>
        <w:gridCol w:w="1083"/>
        <w:gridCol w:w="1642"/>
        <w:gridCol w:w="1642"/>
        <w:gridCol w:w="1642"/>
        <w:gridCol w:w="1642"/>
        <w:gridCol w:w="1642"/>
        <w:gridCol w:w="1642"/>
        <w:gridCol w:w="1642"/>
        <w:gridCol w:w="1642"/>
        <w:gridCol w:w="1642"/>
        <w:gridCol w:w="1642"/>
      </w:tblGrid>
      <w:tr w:rsidR="00FC0E6F" w:rsidRPr="00967CD7" w:rsidTr="003174D7">
        <w:trPr>
          <w:gridAfter w:val="10"/>
          <w:wAfter w:w="16420" w:type="dxa"/>
          <w:trHeight w:val="2295"/>
        </w:trPr>
        <w:tc>
          <w:tcPr>
            <w:tcW w:w="15258" w:type="dxa"/>
            <w:gridSpan w:val="13"/>
            <w:tcBorders>
              <w:top w:val="nil"/>
              <w:left w:val="nil"/>
              <w:right w:val="nil"/>
            </w:tcBorders>
            <w:noWrap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C0E6F" w:rsidRPr="00967CD7" w:rsidRDefault="00FC0E6F" w:rsidP="00FC0E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Приложение 5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 xml:space="preserve">к муниципальной программе </w:t>
            </w:r>
          </w:p>
          <w:p w:rsidR="00FC0E6F" w:rsidRPr="00967CD7" w:rsidRDefault="00FC0E6F" w:rsidP="00FC0E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"Социальная сфера" на </w:t>
            </w:r>
            <w:r w:rsidR="003174D7" w:rsidRPr="00967CD7">
              <w:rPr>
                <w:rFonts w:ascii="Arial" w:hAnsi="Arial" w:cs="Arial"/>
                <w:sz w:val="20"/>
                <w:szCs w:val="20"/>
              </w:rPr>
              <w:t>2014-202</w:t>
            </w:r>
            <w:r w:rsidR="00340BD3">
              <w:rPr>
                <w:rFonts w:ascii="Arial" w:hAnsi="Arial" w:cs="Arial"/>
                <w:sz w:val="20"/>
                <w:szCs w:val="20"/>
              </w:rPr>
              <w:t>1</w:t>
            </w:r>
            <w:r w:rsidRPr="00967CD7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FC0E6F" w:rsidRPr="00967CD7" w:rsidRDefault="00FC0E6F" w:rsidP="00FC0E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C0E6F" w:rsidRPr="00967CD7" w:rsidRDefault="00FC0E6F" w:rsidP="00340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Отчет о выполнении Плана реализации муниципальной програм</w:t>
            </w:r>
            <w:r w:rsidR="003174D7" w:rsidRPr="00967CD7">
              <w:rPr>
                <w:rFonts w:ascii="Arial" w:hAnsi="Arial" w:cs="Arial"/>
                <w:sz w:val="20"/>
                <w:szCs w:val="20"/>
              </w:rPr>
              <w:t>мы "Социальная сфера" на 2014-20</w:t>
            </w:r>
            <w:r w:rsidR="0034729E" w:rsidRPr="00967CD7">
              <w:rPr>
                <w:rFonts w:ascii="Arial" w:hAnsi="Arial" w:cs="Arial"/>
                <w:sz w:val="20"/>
                <w:szCs w:val="20"/>
              </w:rPr>
              <w:t>2</w:t>
            </w:r>
            <w:r w:rsidR="00340BD3">
              <w:rPr>
                <w:rFonts w:ascii="Arial" w:hAnsi="Arial" w:cs="Arial"/>
                <w:sz w:val="20"/>
                <w:szCs w:val="20"/>
              </w:rPr>
              <w:t>1</w:t>
            </w:r>
            <w:r w:rsidRPr="00967CD7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>по состоянию на 01 января  201</w:t>
            </w:r>
            <w:r w:rsidR="00340BD3">
              <w:rPr>
                <w:rFonts w:ascii="Arial" w:hAnsi="Arial" w:cs="Arial"/>
                <w:sz w:val="20"/>
                <w:szCs w:val="20"/>
              </w:rPr>
              <w:t>9</w:t>
            </w:r>
            <w:r w:rsidRPr="00967CD7">
              <w:rPr>
                <w:rFonts w:ascii="Arial" w:hAnsi="Arial" w:cs="Arial"/>
                <w:sz w:val="20"/>
                <w:szCs w:val="20"/>
              </w:rPr>
              <w:t xml:space="preserve">  года</w:t>
            </w:r>
          </w:p>
        </w:tc>
      </w:tr>
      <w:tr w:rsidR="00FC0E6F" w:rsidRPr="00967CD7" w:rsidTr="003174D7">
        <w:trPr>
          <w:gridAfter w:val="10"/>
          <w:wAfter w:w="16420" w:type="dxa"/>
          <w:trHeight w:val="679"/>
        </w:trPr>
        <w:tc>
          <w:tcPr>
            <w:tcW w:w="468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Исполнитель мероприятия (структурное подразделение органа местного самоуправления,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174" w:type="dxa"/>
            <w:gridSpan w:val="2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Плановый срок</w:t>
            </w: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Фактический срок</w:t>
            </w:r>
          </w:p>
        </w:tc>
        <w:tc>
          <w:tcPr>
            <w:tcW w:w="3342" w:type="dxa"/>
            <w:gridSpan w:val="3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Расходы местного бюджета за отчетный период,  тыс. руб.</w:t>
            </w: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5" w:type="dxa"/>
            <w:gridSpan w:val="2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Результаты реализации мероприятий</w:t>
            </w: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Проблемы, возникшие в ходе реализации мероприятия </w:t>
            </w:r>
            <w:r w:rsidRPr="00967CD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FC0E6F" w:rsidRPr="00967CD7" w:rsidTr="003174D7">
        <w:trPr>
          <w:gridAfter w:val="10"/>
          <w:wAfter w:w="16420" w:type="dxa"/>
          <w:trHeight w:val="2895"/>
        </w:trPr>
        <w:tc>
          <w:tcPr>
            <w:tcW w:w="468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>мероприятия в отчетном году</w:t>
            </w:r>
          </w:p>
        </w:tc>
        <w:tc>
          <w:tcPr>
            <w:tcW w:w="1276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>мероприятия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>в отчетном году</w:t>
            </w:r>
          </w:p>
        </w:tc>
        <w:tc>
          <w:tcPr>
            <w:tcW w:w="850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>мероприятия в отчетном году</w:t>
            </w:r>
          </w:p>
        </w:tc>
        <w:tc>
          <w:tcPr>
            <w:tcW w:w="996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>мероприятия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>в отчетном году</w:t>
            </w:r>
          </w:p>
        </w:tc>
        <w:tc>
          <w:tcPr>
            <w:tcW w:w="1200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1142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кассовый план  на отчетную 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>дату</w:t>
            </w:r>
          </w:p>
        </w:tc>
        <w:tc>
          <w:tcPr>
            <w:tcW w:w="1000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кассовое исполнение на отчетную дату</w:t>
            </w:r>
          </w:p>
        </w:tc>
        <w:tc>
          <w:tcPr>
            <w:tcW w:w="1388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запланированные</w:t>
            </w:r>
          </w:p>
        </w:tc>
        <w:tc>
          <w:tcPr>
            <w:tcW w:w="1537" w:type="dxa"/>
          </w:tcPr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достигнутые</w:t>
            </w:r>
          </w:p>
        </w:tc>
        <w:tc>
          <w:tcPr>
            <w:tcW w:w="1083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174D7">
        <w:trPr>
          <w:gridAfter w:val="10"/>
          <w:wAfter w:w="16420" w:type="dxa"/>
          <w:trHeight w:val="315"/>
        </w:trPr>
        <w:tc>
          <w:tcPr>
            <w:tcW w:w="468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37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FC0E6F" w:rsidRPr="00967CD7" w:rsidTr="003174D7">
        <w:trPr>
          <w:gridAfter w:val="10"/>
          <w:wAfter w:w="16420" w:type="dxa"/>
          <w:trHeight w:val="1407"/>
        </w:trPr>
        <w:tc>
          <w:tcPr>
            <w:tcW w:w="468" w:type="dxa"/>
            <w:noWrap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Обеспечение жителей поселения услугами организаций культуры</w:t>
            </w:r>
          </w:p>
        </w:tc>
        <w:tc>
          <w:tcPr>
            <w:tcW w:w="169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МКУ "Центр культуры </w:t>
            </w:r>
            <w:proofErr w:type="spellStart"/>
            <w:r w:rsidRPr="00967CD7">
              <w:rPr>
                <w:rFonts w:ascii="Arial" w:hAnsi="Arial" w:cs="Arial"/>
                <w:sz w:val="20"/>
                <w:szCs w:val="20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98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FC0E6F" w:rsidRPr="00967CD7" w:rsidRDefault="00FC0E6F" w:rsidP="00FC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174D7">
        <w:trPr>
          <w:gridAfter w:val="10"/>
          <w:wAfter w:w="16420" w:type="dxa"/>
          <w:trHeight w:val="1890"/>
        </w:trPr>
        <w:tc>
          <w:tcPr>
            <w:tcW w:w="468" w:type="dxa"/>
            <w:noWrap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Реконструкция, капитальный ремонт муниципальных культурно-досуговых учреждений</w:t>
            </w:r>
          </w:p>
        </w:tc>
        <w:tc>
          <w:tcPr>
            <w:tcW w:w="169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67CD7">
              <w:rPr>
                <w:rFonts w:ascii="Arial" w:hAnsi="Arial" w:cs="Arial"/>
                <w:sz w:val="20"/>
                <w:szCs w:val="20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20"/>
                <w:szCs w:val="20"/>
              </w:rPr>
              <w:t xml:space="preserve"> сельского поселения, МКУ "Центр культуры </w:t>
            </w:r>
            <w:proofErr w:type="spellStart"/>
            <w:r w:rsidRPr="00967CD7">
              <w:rPr>
                <w:rFonts w:ascii="Arial" w:hAnsi="Arial" w:cs="Arial"/>
                <w:sz w:val="20"/>
                <w:szCs w:val="20"/>
              </w:rPr>
              <w:t>Осетровскогосельского</w:t>
            </w:r>
            <w:proofErr w:type="spellEnd"/>
            <w:r w:rsidRPr="00967CD7">
              <w:rPr>
                <w:rFonts w:ascii="Arial" w:hAnsi="Arial" w:cs="Arial"/>
                <w:sz w:val="20"/>
                <w:szCs w:val="20"/>
              </w:rPr>
              <w:t xml:space="preserve"> поселения"</w:t>
            </w:r>
          </w:p>
        </w:tc>
        <w:tc>
          <w:tcPr>
            <w:tcW w:w="898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8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174D7">
        <w:trPr>
          <w:gridAfter w:val="10"/>
          <w:wAfter w:w="16420" w:type="dxa"/>
          <w:trHeight w:val="1890"/>
        </w:trPr>
        <w:tc>
          <w:tcPr>
            <w:tcW w:w="468" w:type="dxa"/>
            <w:noWrap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72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Сохранение инфраструктуры муниципальных учреждений культуры; укрепление материально-технической базы муниципальных учреждений культуры</w:t>
            </w:r>
          </w:p>
        </w:tc>
        <w:tc>
          <w:tcPr>
            <w:tcW w:w="169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67CD7">
              <w:rPr>
                <w:rFonts w:ascii="Arial" w:hAnsi="Arial" w:cs="Arial"/>
                <w:sz w:val="20"/>
                <w:szCs w:val="20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20"/>
                <w:szCs w:val="20"/>
              </w:rPr>
              <w:t xml:space="preserve"> сельского поселения, МКУ "Центр культуры </w:t>
            </w:r>
            <w:proofErr w:type="spellStart"/>
            <w:r w:rsidRPr="00967CD7">
              <w:rPr>
                <w:rFonts w:ascii="Arial" w:hAnsi="Arial" w:cs="Arial"/>
                <w:sz w:val="20"/>
                <w:szCs w:val="20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898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8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3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174D7">
        <w:trPr>
          <w:gridAfter w:val="10"/>
          <w:wAfter w:w="16420" w:type="dxa"/>
          <w:trHeight w:val="2399"/>
        </w:trPr>
        <w:tc>
          <w:tcPr>
            <w:tcW w:w="468" w:type="dxa"/>
            <w:noWrap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</w:t>
            </w:r>
          </w:p>
        </w:tc>
        <w:tc>
          <w:tcPr>
            <w:tcW w:w="169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967CD7">
              <w:rPr>
                <w:rFonts w:ascii="Arial" w:hAnsi="Arial" w:cs="Arial"/>
                <w:sz w:val="20"/>
                <w:szCs w:val="20"/>
              </w:rPr>
              <w:t>Осетровского</w:t>
            </w:r>
            <w:proofErr w:type="spellEnd"/>
            <w:r w:rsidRPr="00967CD7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98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</w:tcPr>
          <w:p w:rsidR="00FC0E6F" w:rsidRPr="00967CD7" w:rsidRDefault="00FC0E6F" w:rsidP="00FC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FC0E6F" w:rsidRPr="00967CD7" w:rsidRDefault="00FC0E6F" w:rsidP="00FC0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174D7">
        <w:trPr>
          <w:trHeight w:val="300"/>
        </w:trPr>
        <w:tc>
          <w:tcPr>
            <w:tcW w:w="16900" w:type="dxa"/>
            <w:gridSpan w:val="14"/>
            <w:tcBorders>
              <w:left w:val="nil"/>
              <w:bottom w:val="nil"/>
            </w:tcBorders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7CD7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 в возрасте от 14 до 18 лет, охваченных    временным трудоустройством в свободное от  учебы время</w:t>
            </w:r>
          </w:p>
        </w:tc>
      </w:tr>
    </w:tbl>
    <w:p w:rsidR="00FC0E6F" w:rsidRDefault="00FC0E6F"/>
    <w:p w:rsidR="00FC0E6F" w:rsidRDefault="00FC0E6F"/>
    <w:p w:rsidR="00205278" w:rsidRDefault="00205278"/>
    <w:p w:rsidR="00205278" w:rsidRDefault="002052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702"/>
        <w:gridCol w:w="2229"/>
        <w:gridCol w:w="2314"/>
        <w:gridCol w:w="2109"/>
        <w:gridCol w:w="2865"/>
      </w:tblGrid>
      <w:tr w:rsidR="00FC0E6F" w:rsidRPr="00967CD7" w:rsidTr="0034729E">
        <w:trPr>
          <w:trHeight w:val="2351"/>
        </w:trPr>
        <w:tc>
          <w:tcPr>
            <w:tcW w:w="15703" w:type="dxa"/>
            <w:gridSpan w:val="6"/>
            <w:tcBorders>
              <w:top w:val="nil"/>
              <w:left w:val="nil"/>
              <w:right w:val="nil"/>
            </w:tcBorders>
          </w:tcPr>
          <w:p w:rsidR="00FC0E6F" w:rsidRPr="00967CD7" w:rsidRDefault="00FC0E6F" w:rsidP="00FC0E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Приложение 6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 xml:space="preserve">к муниципальной программе </w:t>
            </w:r>
          </w:p>
          <w:p w:rsidR="00FC0E6F" w:rsidRPr="00967CD7" w:rsidRDefault="003174D7" w:rsidP="00FC0E6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"Социальная сфера" на 2014-202</w:t>
            </w:r>
            <w:r w:rsidR="00340BD3">
              <w:rPr>
                <w:rFonts w:ascii="Arial" w:hAnsi="Arial" w:cs="Arial"/>
                <w:sz w:val="20"/>
                <w:szCs w:val="20"/>
              </w:rPr>
              <w:t>1</w:t>
            </w:r>
            <w:r w:rsidR="00FC0E6F" w:rsidRPr="00967CD7">
              <w:rPr>
                <w:rFonts w:ascii="Arial" w:hAnsi="Arial" w:cs="Arial"/>
                <w:sz w:val="20"/>
                <w:szCs w:val="20"/>
              </w:rPr>
              <w:t xml:space="preserve"> годы</w:t>
            </w:r>
          </w:p>
          <w:p w:rsidR="00FC0E6F" w:rsidRPr="00967CD7" w:rsidRDefault="00FC0E6F" w:rsidP="00FC0E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0E6F" w:rsidRPr="00967CD7" w:rsidRDefault="00FC0E6F" w:rsidP="00340BD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Информация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  <w:t>о расходах федерального, областного и местных бюджетов,  внебюджетных фондов, юридических и физических лиц на реализацию целей муниципальной программ</w:t>
            </w:r>
            <w:r w:rsidR="003174D7" w:rsidRPr="00967CD7">
              <w:rPr>
                <w:rFonts w:ascii="Arial" w:hAnsi="Arial" w:cs="Arial"/>
                <w:sz w:val="20"/>
                <w:szCs w:val="20"/>
              </w:rPr>
              <w:t>ы "Социальная сфера" на 2014-202</w:t>
            </w:r>
            <w:r w:rsidR="00340BD3">
              <w:rPr>
                <w:rFonts w:ascii="Arial" w:hAnsi="Arial" w:cs="Arial"/>
                <w:sz w:val="20"/>
                <w:szCs w:val="20"/>
              </w:rPr>
              <w:t>1</w:t>
            </w:r>
            <w:r w:rsidRPr="00967CD7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Pr="00967CD7">
              <w:rPr>
                <w:rFonts w:ascii="Arial" w:hAnsi="Arial" w:cs="Arial"/>
                <w:sz w:val="20"/>
                <w:szCs w:val="20"/>
              </w:rPr>
              <w:br/>
            </w:r>
            <w:r w:rsidRPr="00967CD7">
              <w:rPr>
                <w:rFonts w:ascii="Arial" w:hAnsi="Arial" w:cs="Arial"/>
                <w:b/>
                <w:sz w:val="20"/>
                <w:szCs w:val="20"/>
              </w:rPr>
              <w:t>по состоянию на 01 января 201</w:t>
            </w:r>
            <w:r w:rsidR="00340BD3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967CD7">
              <w:rPr>
                <w:rFonts w:ascii="Arial" w:hAnsi="Arial" w:cs="Arial"/>
                <w:b/>
                <w:sz w:val="20"/>
                <w:szCs w:val="20"/>
              </w:rPr>
              <w:t xml:space="preserve"> года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70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29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287" w:type="dxa"/>
            <w:gridSpan w:val="3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Расходы за отчетный период,  тыс. руб. </w:t>
            </w: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633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лимит на  год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фактическое финансирование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кассовое исполнение на отчетную дату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0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0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Обеспечение жителей поселения услугами организаций культуры</w:t>
            </w: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2314" w:type="dxa"/>
          </w:tcPr>
          <w:p w:rsidR="00FC0E6F" w:rsidRPr="00967CD7" w:rsidRDefault="000A36CC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1687,4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314" w:type="dxa"/>
          </w:tcPr>
          <w:p w:rsidR="00FC0E6F" w:rsidRPr="00967CD7" w:rsidRDefault="000A36CC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1687,4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0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Реконструкция, капитальный ремонт муниципальных культурно-досуговых учреждений</w:t>
            </w: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0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Сохранение инфраструктуры муниципальных учреждений культуры; укрепление материально-технической базы </w:t>
            </w:r>
            <w:r w:rsidRPr="00967CD7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 культуры</w:t>
            </w: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федеральный </w:t>
            </w:r>
            <w:r w:rsidRPr="00967CD7"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0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Строительство (реконструкция), капитальный (текущий) ремонт объектов физической культуры и спорта</w:t>
            </w: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02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02" w:type="dxa"/>
            <w:vMerge w:val="restart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Организация проведения оплачиваемых общественных работ, временного трудоустройства несовершеннолетних в возрасте от 14 до 18 лет</w:t>
            </w: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2314" w:type="dxa"/>
          </w:tcPr>
          <w:p w:rsidR="00FC0E6F" w:rsidRPr="00967CD7" w:rsidRDefault="000A36CC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2314" w:type="dxa"/>
          </w:tcPr>
          <w:p w:rsidR="00FC0E6F" w:rsidRPr="00967CD7" w:rsidRDefault="000A36CC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C0E6F" w:rsidRPr="00967CD7" w:rsidTr="0034729E">
        <w:trPr>
          <w:trHeight w:val="316"/>
        </w:trPr>
        <w:tc>
          <w:tcPr>
            <w:tcW w:w="484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vMerge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231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9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4" w:type="dxa"/>
          </w:tcPr>
          <w:p w:rsidR="00FC0E6F" w:rsidRPr="00967CD7" w:rsidRDefault="00FC0E6F" w:rsidP="00FC0E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7CD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05278" w:rsidRDefault="00205278"/>
    <w:sectPr w:rsidR="00205278" w:rsidSect="00FC0E6F">
      <w:type w:val="continuous"/>
      <w:pgSz w:w="16838" w:h="11906" w:orient="landscape"/>
      <w:pgMar w:top="238" w:right="244" w:bottom="-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AB" w:rsidRDefault="004976AB" w:rsidP="00FC0E6F">
      <w:pPr>
        <w:spacing w:after="0" w:line="240" w:lineRule="auto"/>
      </w:pPr>
      <w:r>
        <w:separator/>
      </w:r>
    </w:p>
  </w:endnote>
  <w:endnote w:type="continuationSeparator" w:id="0">
    <w:p w:rsidR="004976AB" w:rsidRDefault="004976AB" w:rsidP="00FC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AB" w:rsidRDefault="004976AB" w:rsidP="00FC0E6F">
      <w:pPr>
        <w:spacing w:after="0" w:line="240" w:lineRule="auto"/>
      </w:pPr>
      <w:r>
        <w:separator/>
      </w:r>
    </w:p>
  </w:footnote>
  <w:footnote w:type="continuationSeparator" w:id="0">
    <w:p w:rsidR="004976AB" w:rsidRDefault="004976AB" w:rsidP="00FC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BF282A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CE3B19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08"/>
    <w:rsid w:val="00000800"/>
    <w:rsid w:val="00000A10"/>
    <w:rsid w:val="000056C4"/>
    <w:rsid w:val="00005BBC"/>
    <w:rsid w:val="00005FF5"/>
    <w:rsid w:val="0000608E"/>
    <w:rsid w:val="00007350"/>
    <w:rsid w:val="00007435"/>
    <w:rsid w:val="000079A7"/>
    <w:rsid w:val="00010A49"/>
    <w:rsid w:val="00011FD4"/>
    <w:rsid w:val="00012612"/>
    <w:rsid w:val="00015353"/>
    <w:rsid w:val="00015D0D"/>
    <w:rsid w:val="0001752E"/>
    <w:rsid w:val="00021386"/>
    <w:rsid w:val="00021595"/>
    <w:rsid w:val="00024604"/>
    <w:rsid w:val="0002474F"/>
    <w:rsid w:val="00024D1E"/>
    <w:rsid w:val="00026DD5"/>
    <w:rsid w:val="000275C3"/>
    <w:rsid w:val="000333D6"/>
    <w:rsid w:val="00033FAF"/>
    <w:rsid w:val="000362A6"/>
    <w:rsid w:val="00037FE7"/>
    <w:rsid w:val="00041F20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56D27"/>
    <w:rsid w:val="000614C8"/>
    <w:rsid w:val="00063704"/>
    <w:rsid w:val="00064372"/>
    <w:rsid w:val="000645D3"/>
    <w:rsid w:val="00065011"/>
    <w:rsid w:val="00065E42"/>
    <w:rsid w:val="00066E98"/>
    <w:rsid w:val="0007251E"/>
    <w:rsid w:val="00073028"/>
    <w:rsid w:val="00075555"/>
    <w:rsid w:val="00076632"/>
    <w:rsid w:val="00077858"/>
    <w:rsid w:val="0008440D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1A23"/>
    <w:rsid w:val="000A36CC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456A"/>
    <w:rsid w:val="000C56DB"/>
    <w:rsid w:val="000C596F"/>
    <w:rsid w:val="000C624C"/>
    <w:rsid w:val="000C6CFE"/>
    <w:rsid w:val="000C75A1"/>
    <w:rsid w:val="000D4026"/>
    <w:rsid w:val="000D551D"/>
    <w:rsid w:val="000D6933"/>
    <w:rsid w:val="000D7EC9"/>
    <w:rsid w:val="000E0586"/>
    <w:rsid w:val="000E0823"/>
    <w:rsid w:val="000E1D03"/>
    <w:rsid w:val="000E2500"/>
    <w:rsid w:val="000E36D6"/>
    <w:rsid w:val="000E7600"/>
    <w:rsid w:val="000F39F7"/>
    <w:rsid w:val="000F421C"/>
    <w:rsid w:val="000F7C2A"/>
    <w:rsid w:val="001011B4"/>
    <w:rsid w:val="00103E01"/>
    <w:rsid w:val="00105F6A"/>
    <w:rsid w:val="0011008D"/>
    <w:rsid w:val="00111509"/>
    <w:rsid w:val="00111BD0"/>
    <w:rsid w:val="00112335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6D24"/>
    <w:rsid w:val="00140F6A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60FF"/>
    <w:rsid w:val="00166E35"/>
    <w:rsid w:val="00167290"/>
    <w:rsid w:val="00171A79"/>
    <w:rsid w:val="0017341E"/>
    <w:rsid w:val="001743B4"/>
    <w:rsid w:val="00175225"/>
    <w:rsid w:val="00176C41"/>
    <w:rsid w:val="001830D2"/>
    <w:rsid w:val="001846FB"/>
    <w:rsid w:val="001848C5"/>
    <w:rsid w:val="00184D1E"/>
    <w:rsid w:val="00185286"/>
    <w:rsid w:val="00191235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3949"/>
    <w:rsid w:val="001D7643"/>
    <w:rsid w:val="001D7AAF"/>
    <w:rsid w:val="001E1FE7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5278"/>
    <w:rsid w:val="002078F6"/>
    <w:rsid w:val="002100EA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688B"/>
    <w:rsid w:val="002818FA"/>
    <w:rsid w:val="002819C9"/>
    <w:rsid w:val="00283C0B"/>
    <w:rsid w:val="00284238"/>
    <w:rsid w:val="002853A5"/>
    <w:rsid w:val="00293BE1"/>
    <w:rsid w:val="00297FB1"/>
    <w:rsid w:val="002A0FC4"/>
    <w:rsid w:val="002A10D1"/>
    <w:rsid w:val="002A15DD"/>
    <w:rsid w:val="002A4DCE"/>
    <w:rsid w:val="002B0A86"/>
    <w:rsid w:val="002B14C0"/>
    <w:rsid w:val="002B2CBA"/>
    <w:rsid w:val="002B44EB"/>
    <w:rsid w:val="002B5C50"/>
    <w:rsid w:val="002B6653"/>
    <w:rsid w:val="002B6AC5"/>
    <w:rsid w:val="002C138E"/>
    <w:rsid w:val="002C1C7C"/>
    <w:rsid w:val="002C3C34"/>
    <w:rsid w:val="002C7D52"/>
    <w:rsid w:val="002D1672"/>
    <w:rsid w:val="002D258D"/>
    <w:rsid w:val="002D3732"/>
    <w:rsid w:val="002D797F"/>
    <w:rsid w:val="002E0048"/>
    <w:rsid w:val="002E0877"/>
    <w:rsid w:val="002E12F0"/>
    <w:rsid w:val="002E1EEC"/>
    <w:rsid w:val="002E6A71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2E06"/>
    <w:rsid w:val="003044D7"/>
    <w:rsid w:val="003067A4"/>
    <w:rsid w:val="003070BE"/>
    <w:rsid w:val="003138A5"/>
    <w:rsid w:val="003174D7"/>
    <w:rsid w:val="00320AC7"/>
    <w:rsid w:val="0032294C"/>
    <w:rsid w:val="00325A15"/>
    <w:rsid w:val="003275BB"/>
    <w:rsid w:val="00331A81"/>
    <w:rsid w:val="00336EA5"/>
    <w:rsid w:val="00340BD3"/>
    <w:rsid w:val="00341767"/>
    <w:rsid w:val="003417CF"/>
    <w:rsid w:val="00343E01"/>
    <w:rsid w:val="00346BE7"/>
    <w:rsid w:val="00346C13"/>
    <w:rsid w:val="00346C8E"/>
    <w:rsid w:val="0034714D"/>
    <w:rsid w:val="0034729E"/>
    <w:rsid w:val="00357CAD"/>
    <w:rsid w:val="00360737"/>
    <w:rsid w:val="003612A0"/>
    <w:rsid w:val="00362064"/>
    <w:rsid w:val="003641AF"/>
    <w:rsid w:val="00365415"/>
    <w:rsid w:val="00365C6E"/>
    <w:rsid w:val="00365EF0"/>
    <w:rsid w:val="00371AEA"/>
    <w:rsid w:val="00373990"/>
    <w:rsid w:val="0037460C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126C"/>
    <w:rsid w:val="003A34C6"/>
    <w:rsid w:val="003A47DA"/>
    <w:rsid w:val="003A59A4"/>
    <w:rsid w:val="003B049B"/>
    <w:rsid w:val="003B08B5"/>
    <w:rsid w:val="003B1B01"/>
    <w:rsid w:val="003B260F"/>
    <w:rsid w:val="003B4C9B"/>
    <w:rsid w:val="003B5A65"/>
    <w:rsid w:val="003B7F6A"/>
    <w:rsid w:val="003C33D6"/>
    <w:rsid w:val="003C509F"/>
    <w:rsid w:val="003C59EB"/>
    <w:rsid w:val="003C6EB2"/>
    <w:rsid w:val="003C7FD9"/>
    <w:rsid w:val="003D15FE"/>
    <w:rsid w:val="003D293A"/>
    <w:rsid w:val="003D3083"/>
    <w:rsid w:val="003D3B80"/>
    <w:rsid w:val="003E29D8"/>
    <w:rsid w:val="003E5142"/>
    <w:rsid w:val="003F1267"/>
    <w:rsid w:val="003F272B"/>
    <w:rsid w:val="003F314F"/>
    <w:rsid w:val="003F371D"/>
    <w:rsid w:val="00404EB8"/>
    <w:rsid w:val="00405128"/>
    <w:rsid w:val="0040657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5618"/>
    <w:rsid w:val="004301B1"/>
    <w:rsid w:val="004327D6"/>
    <w:rsid w:val="00434A96"/>
    <w:rsid w:val="00434C77"/>
    <w:rsid w:val="00434F5C"/>
    <w:rsid w:val="004420BD"/>
    <w:rsid w:val="004423A8"/>
    <w:rsid w:val="0044289D"/>
    <w:rsid w:val="00442C03"/>
    <w:rsid w:val="00443CC8"/>
    <w:rsid w:val="00447665"/>
    <w:rsid w:val="0045294F"/>
    <w:rsid w:val="00455D7B"/>
    <w:rsid w:val="004561D0"/>
    <w:rsid w:val="00461C84"/>
    <w:rsid w:val="00461E09"/>
    <w:rsid w:val="00463110"/>
    <w:rsid w:val="004645DB"/>
    <w:rsid w:val="00465C40"/>
    <w:rsid w:val="004661A0"/>
    <w:rsid w:val="004661D4"/>
    <w:rsid w:val="00467431"/>
    <w:rsid w:val="004732BB"/>
    <w:rsid w:val="0048017C"/>
    <w:rsid w:val="00481D23"/>
    <w:rsid w:val="00481E38"/>
    <w:rsid w:val="00481EB9"/>
    <w:rsid w:val="00484AA2"/>
    <w:rsid w:val="004863CA"/>
    <w:rsid w:val="00490CFD"/>
    <w:rsid w:val="00491343"/>
    <w:rsid w:val="00495353"/>
    <w:rsid w:val="004962EA"/>
    <w:rsid w:val="004976AB"/>
    <w:rsid w:val="004A3234"/>
    <w:rsid w:val="004A3535"/>
    <w:rsid w:val="004A5102"/>
    <w:rsid w:val="004A562D"/>
    <w:rsid w:val="004A6572"/>
    <w:rsid w:val="004B0133"/>
    <w:rsid w:val="004B2123"/>
    <w:rsid w:val="004B5137"/>
    <w:rsid w:val="004B6757"/>
    <w:rsid w:val="004B6FE4"/>
    <w:rsid w:val="004B6FF5"/>
    <w:rsid w:val="004C067D"/>
    <w:rsid w:val="004C33B7"/>
    <w:rsid w:val="004D0A94"/>
    <w:rsid w:val="004D3E80"/>
    <w:rsid w:val="004D6406"/>
    <w:rsid w:val="004D669E"/>
    <w:rsid w:val="004E047A"/>
    <w:rsid w:val="004E0954"/>
    <w:rsid w:val="004E27B1"/>
    <w:rsid w:val="004E4F24"/>
    <w:rsid w:val="004E554A"/>
    <w:rsid w:val="004E59DF"/>
    <w:rsid w:val="004E6B91"/>
    <w:rsid w:val="004E75AC"/>
    <w:rsid w:val="004E7AC8"/>
    <w:rsid w:val="004E7B56"/>
    <w:rsid w:val="004F09BA"/>
    <w:rsid w:val="004F4BBB"/>
    <w:rsid w:val="004F5E72"/>
    <w:rsid w:val="0050238D"/>
    <w:rsid w:val="005029A2"/>
    <w:rsid w:val="005075B8"/>
    <w:rsid w:val="0051222A"/>
    <w:rsid w:val="00517144"/>
    <w:rsid w:val="00526869"/>
    <w:rsid w:val="00527408"/>
    <w:rsid w:val="00527692"/>
    <w:rsid w:val="00527870"/>
    <w:rsid w:val="00531A27"/>
    <w:rsid w:val="00533091"/>
    <w:rsid w:val="0053358E"/>
    <w:rsid w:val="0053401C"/>
    <w:rsid w:val="00534F3C"/>
    <w:rsid w:val="00535455"/>
    <w:rsid w:val="005358AA"/>
    <w:rsid w:val="00535A16"/>
    <w:rsid w:val="00541137"/>
    <w:rsid w:val="00541A5C"/>
    <w:rsid w:val="005435E1"/>
    <w:rsid w:val="00544ADE"/>
    <w:rsid w:val="005466AE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398B"/>
    <w:rsid w:val="00564F6E"/>
    <w:rsid w:val="00565976"/>
    <w:rsid w:val="005716CE"/>
    <w:rsid w:val="00571FE8"/>
    <w:rsid w:val="00574D01"/>
    <w:rsid w:val="005800A0"/>
    <w:rsid w:val="00582309"/>
    <w:rsid w:val="0058320E"/>
    <w:rsid w:val="00583A60"/>
    <w:rsid w:val="00585FC7"/>
    <w:rsid w:val="0058759B"/>
    <w:rsid w:val="00590200"/>
    <w:rsid w:val="005918CE"/>
    <w:rsid w:val="005A52C3"/>
    <w:rsid w:val="005B34D1"/>
    <w:rsid w:val="005B36AA"/>
    <w:rsid w:val="005B5C84"/>
    <w:rsid w:val="005B5F19"/>
    <w:rsid w:val="005B7369"/>
    <w:rsid w:val="005B7ED7"/>
    <w:rsid w:val="005B7FD1"/>
    <w:rsid w:val="005C3DD9"/>
    <w:rsid w:val="005C4553"/>
    <w:rsid w:val="005C4881"/>
    <w:rsid w:val="005D13C3"/>
    <w:rsid w:val="005D27BB"/>
    <w:rsid w:val="005D46B1"/>
    <w:rsid w:val="005D54DB"/>
    <w:rsid w:val="005E0512"/>
    <w:rsid w:val="005E222A"/>
    <w:rsid w:val="005E5870"/>
    <w:rsid w:val="005E6071"/>
    <w:rsid w:val="005E633A"/>
    <w:rsid w:val="005E7E84"/>
    <w:rsid w:val="005F346A"/>
    <w:rsid w:val="005F350A"/>
    <w:rsid w:val="006029C9"/>
    <w:rsid w:val="00602C9D"/>
    <w:rsid w:val="00606D5B"/>
    <w:rsid w:val="0061006E"/>
    <w:rsid w:val="00610FE5"/>
    <w:rsid w:val="00612826"/>
    <w:rsid w:val="006129DE"/>
    <w:rsid w:val="00612F6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F28"/>
    <w:rsid w:val="00632326"/>
    <w:rsid w:val="00634973"/>
    <w:rsid w:val="00634B4D"/>
    <w:rsid w:val="00635CBF"/>
    <w:rsid w:val="00637490"/>
    <w:rsid w:val="00645675"/>
    <w:rsid w:val="0065418E"/>
    <w:rsid w:val="00657EB8"/>
    <w:rsid w:val="006604D7"/>
    <w:rsid w:val="006605B3"/>
    <w:rsid w:val="00660B77"/>
    <w:rsid w:val="00660D6B"/>
    <w:rsid w:val="00662AA2"/>
    <w:rsid w:val="00664E0E"/>
    <w:rsid w:val="0066549B"/>
    <w:rsid w:val="00665969"/>
    <w:rsid w:val="00667198"/>
    <w:rsid w:val="006803FD"/>
    <w:rsid w:val="00680F8B"/>
    <w:rsid w:val="006959C8"/>
    <w:rsid w:val="006972A6"/>
    <w:rsid w:val="006978FE"/>
    <w:rsid w:val="006A02C1"/>
    <w:rsid w:val="006A048E"/>
    <w:rsid w:val="006A35E7"/>
    <w:rsid w:val="006A4E41"/>
    <w:rsid w:val="006A7EEB"/>
    <w:rsid w:val="006B2210"/>
    <w:rsid w:val="006B4F62"/>
    <w:rsid w:val="006B5880"/>
    <w:rsid w:val="006C0D6F"/>
    <w:rsid w:val="006C2902"/>
    <w:rsid w:val="006C330B"/>
    <w:rsid w:val="006C4B34"/>
    <w:rsid w:val="006C5A84"/>
    <w:rsid w:val="006C65B0"/>
    <w:rsid w:val="006C6759"/>
    <w:rsid w:val="006C6A71"/>
    <w:rsid w:val="006C7DEC"/>
    <w:rsid w:val="006D1328"/>
    <w:rsid w:val="006D499E"/>
    <w:rsid w:val="006E0068"/>
    <w:rsid w:val="006E0099"/>
    <w:rsid w:val="006E15EB"/>
    <w:rsid w:val="006E3C78"/>
    <w:rsid w:val="006E4540"/>
    <w:rsid w:val="006E6CB4"/>
    <w:rsid w:val="006F1650"/>
    <w:rsid w:val="006F4045"/>
    <w:rsid w:val="006F45D5"/>
    <w:rsid w:val="006F4C87"/>
    <w:rsid w:val="006F546E"/>
    <w:rsid w:val="00703DA0"/>
    <w:rsid w:val="00704D66"/>
    <w:rsid w:val="0070734E"/>
    <w:rsid w:val="00707E01"/>
    <w:rsid w:val="00710868"/>
    <w:rsid w:val="00711C45"/>
    <w:rsid w:val="0071514F"/>
    <w:rsid w:val="00717C26"/>
    <w:rsid w:val="0072009B"/>
    <w:rsid w:val="00721855"/>
    <w:rsid w:val="00721EF4"/>
    <w:rsid w:val="00722D87"/>
    <w:rsid w:val="0072328D"/>
    <w:rsid w:val="00723C60"/>
    <w:rsid w:val="007243E7"/>
    <w:rsid w:val="0072580A"/>
    <w:rsid w:val="00730112"/>
    <w:rsid w:val="0073060E"/>
    <w:rsid w:val="00737185"/>
    <w:rsid w:val="007379E4"/>
    <w:rsid w:val="00741DD1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52E0"/>
    <w:rsid w:val="00755C74"/>
    <w:rsid w:val="00757982"/>
    <w:rsid w:val="00761DAD"/>
    <w:rsid w:val="0076368F"/>
    <w:rsid w:val="0076488D"/>
    <w:rsid w:val="00767E61"/>
    <w:rsid w:val="0077166A"/>
    <w:rsid w:val="007764D1"/>
    <w:rsid w:val="007778E3"/>
    <w:rsid w:val="007803D8"/>
    <w:rsid w:val="007806BC"/>
    <w:rsid w:val="00780903"/>
    <w:rsid w:val="0078560F"/>
    <w:rsid w:val="00785782"/>
    <w:rsid w:val="00790F31"/>
    <w:rsid w:val="00792778"/>
    <w:rsid w:val="007927D7"/>
    <w:rsid w:val="0079310D"/>
    <w:rsid w:val="00793920"/>
    <w:rsid w:val="00793EB8"/>
    <w:rsid w:val="00794119"/>
    <w:rsid w:val="0079543E"/>
    <w:rsid w:val="00796B0C"/>
    <w:rsid w:val="007A4D8E"/>
    <w:rsid w:val="007A5781"/>
    <w:rsid w:val="007B25DE"/>
    <w:rsid w:val="007B2ACD"/>
    <w:rsid w:val="007C09B4"/>
    <w:rsid w:val="007C2DA2"/>
    <w:rsid w:val="007C7A78"/>
    <w:rsid w:val="007D2EFD"/>
    <w:rsid w:val="007E0CB0"/>
    <w:rsid w:val="007E1140"/>
    <w:rsid w:val="007E21DD"/>
    <w:rsid w:val="007E2BEC"/>
    <w:rsid w:val="007E61B9"/>
    <w:rsid w:val="007E6F66"/>
    <w:rsid w:val="007F09BA"/>
    <w:rsid w:val="007F3C66"/>
    <w:rsid w:val="007F45FB"/>
    <w:rsid w:val="007F49F7"/>
    <w:rsid w:val="007F6D90"/>
    <w:rsid w:val="008015D8"/>
    <w:rsid w:val="00802A64"/>
    <w:rsid w:val="008033DA"/>
    <w:rsid w:val="008052BA"/>
    <w:rsid w:val="00805545"/>
    <w:rsid w:val="00805865"/>
    <w:rsid w:val="00812640"/>
    <w:rsid w:val="00812B8D"/>
    <w:rsid w:val="00813044"/>
    <w:rsid w:val="00814683"/>
    <w:rsid w:val="00815C69"/>
    <w:rsid w:val="00815DE2"/>
    <w:rsid w:val="00816241"/>
    <w:rsid w:val="008211D6"/>
    <w:rsid w:val="00821BF1"/>
    <w:rsid w:val="00825A3B"/>
    <w:rsid w:val="008266F5"/>
    <w:rsid w:val="008301EA"/>
    <w:rsid w:val="00831862"/>
    <w:rsid w:val="0083360C"/>
    <w:rsid w:val="00835AF1"/>
    <w:rsid w:val="008376E4"/>
    <w:rsid w:val="0084061D"/>
    <w:rsid w:val="00843335"/>
    <w:rsid w:val="0084369B"/>
    <w:rsid w:val="008438FB"/>
    <w:rsid w:val="00844C7F"/>
    <w:rsid w:val="008452BC"/>
    <w:rsid w:val="008472B3"/>
    <w:rsid w:val="008515CF"/>
    <w:rsid w:val="008561A7"/>
    <w:rsid w:val="008561F8"/>
    <w:rsid w:val="00870818"/>
    <w:rsid w:val="008740E1"/>
    <w:rsid w:val="00881D79"/>
    <w:rsid w:val="00883162"/>
    <w:rsid w:val="00883E91"/>
    <w:rsid w:val="00885B02"/>
    <w:rsid w:val="008862CD"/>
    <w:rsid w:val="00886336"/>
    <w:rsid w:val="008917D6"/>
    <w:rsid w:val="00892609"/>
    <w:rsid w:val="00893C77"/>
    <w:rsid w:val="0089455E"/>
    <w:rsid w:val="00894718"/>
    <w:rsid w:val="008955AD"/>
    <w:rsid w:val="008962C4"/>
    <w:rsid w:val="0089709C"/>
    <w:rsid w:val="00897B0B"/>
    <w:rsid w:val="008A0047"/>
    <w:rsid w:val="008A0921"/>
    <w:rsid w:val="008A16E9"/>
    <w:rsid w:val="008A2246"/>
    <w:rsid w:val="008A25E8"/>
    <w:rsid w:val="008A2AF9"/>
    <w:rsid w:val="008B31F2"/>
    <w:rsid w:val="008B44EB"/>
    <w:rsid w:val="008B47B5"/>
    <w:rsid w:val="008B5A69"/>
    <w:rsid w:val="008B786F"/>
    <w:rsid w:val="008C1FC5"/>
    <w:rsid w:val="008C5B45"/>
    <w:rsid w:val="008C791D"/>
    <w:rsid w:val="008D1987"/>
    <w:rsid w:val="008D28CF"/>
    <w:rsid w:val="008D2D12"/>
    <w:rsid w:val="008D5FA7"/>
    <w:rsid w:val="008D6DD9"/>
    <w:rsid w:val="008E555F"/>
    <w:rsid w:val="008E562E"/>
    <w:rsid w:val="008E7EE1"/>
    <w:rsid w:val="008F0A8E"/>
    <w:rsid w:val="008F0CEB"/>
    <w:rsid w:val="008F1C0A"/>
    <w:rsid w:val="008F2988"/>
    <w:rsid w:val="008F2C81"/>
    <w:rsid w:val="008F6C8F"/>
    <w:rsid w:val="008F6EB1"/>
    <w:rsid w:val="008F7C37"/>
    <w:rsid w:val="009005E8"/>
    <w:rsid w:val="00901299"/>
    <w:rsid w:val="00902FB4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4A78"/>
    <w:rsid w:val="00927112"/>
    <w:rsid w:val="00930AA8"/>
    <w:rsid w:val="00931D33"/>
    <w:rsid w:val="0093751B"/>
    <w:rsid w:val="0093766E"/>
    <w:rsid w:val="00937C13"/>
    <w:rsid w:val="00937FAB"/>
    <w:rsid w:val="00940BD5"/>
    <w:rsid w:val="009412B7"/>
    <w:rsid w:val="00942086"/>
    <w:rsid w:val="0094300D"/>
    <w:rsid w:val="0094366B"/>
    <w:rsid w:val="00946584"/>
    <w:rsid w:val="00947350"/>
    <w:rsid w:val="00951A53"/>
    <w:rsid w:val="009521F7"/>
    <w:rsid w:val="00953808"/>
    <w:rsid w:val="00953DEA"/>
    <w:rsid w:val="009565C3"/>
    <w:rsid w:val="00956865"/>
    <w:rsid w:val="00960B24"/>
    <w:rsid w:val="00963FB6"/>
    <w:rsid w:val="00965BD6"/>
    <w:rsid w:val="0096655C"/>
    <w:rsid w:val="009665B5"/>
    <w:rsid w:val="00967ACE"/>
    <w:rsid w:val="00967C3F"/>
    <w:rsid w:val="00967CD7"/>
    <w:rsid w:val="00980B84"/>
    <w:rsid w:val="009811A3"/>
    <w:rsid w:val="00981F84"/>
    <w:rsid w:val="00982B83"/>
    <w:rsid w:val="00984A93"/>
    <w:rsid w:val="00987A55"/>
    <w:rsid w:val="00990161"/>
    <w:rsid w:val="00991D90"/>
    <w:rsid w:val="009927CF"/>
    <w:rsid w:val="00992D4A"/>
    <w:rsid w:val="00994218"/>
    <w:rsid w:val="009A0601"/>
    <w:rsid w:val="009A2558"/>
    <w:rsid w:val="009A3605"/>
    <w:rsid w:val="009A5D12"/>
    <w:rsid w:val="009A5FF6"/>
    <w:rsid w:val="009A75D1"/>
    <w:rsid w:val="009B49B6"/>
    <w:rsid w:val="009B780D"/>
    <w:rsid w:val="009C42E8"/>
    <w:rsid w:val="009C595E"/>
    <w:rsid w:val="009C5B49"/>
    <w:rsid w:val="009C728F"/>
    <w:rsid w:val="009D7E36"/>
    <w:rsid w:val="009E0675"/>
    <w:rsid w:val="009E1A16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532"/>
    <w:rsid w:val="00A13F05"/>
    <w:rsid w:val="00A14FE5"/>
    <w:rsid w:val="00A16D2C"/>
    <w:rsid w:val="00A17C48"/>
    <w:rsid w:val="00A241ED"/>
    <w:rsid w:val="00A24D02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5016B"/>
    <w:rsid w:val="00A51FCD"/>
    <w:rsid w:val="00A528E0"/>
    <w:rsid w:val="00A53315"/>
    <w:rsid w:val="00A53D33"/>
    <w:rsid w:val="00A53E9D"/>
    <w:rsid w:val="00A57CAD"/>
    <w:rsid w:val="00A6012A"/>
    <w:rsid w:val="00A60CC2"/>
    <w:rsid w:val="00A63054"/>
    <w:rsid w:val="00A64EA4"/>
    <w:rsid w:val="00A7009C"/>
    <w:rsid w:val="00A71E1F"/>
    <w:rsid w:val="00A72E3F"/>
    <w:rsid w:val="00A76AE5"/>
    <w:rsid w:val="00A81813"/>
    <w:rsid w:val="00A81E6B"/>
    <w:rsid w:val="00A847E4"/>
    <w:rsid w:val="00A90A20"/>
    <w:rsid w:val="00A922D5"/>
    <w:rsid w:val="00A92462"/>
    <w:rsid w:val="00A940A1"/>
    <w:rsid w:val="00A9431B"/>
    <w:rsid w:val="00A94E1D"/>
    <w:rsid w:val="00A9634A"/>
    <w:rsid w:val="00A964D9"/>
    <w:rsid w:val="00A9728F"/>
    <w:rsid w:val="00AA03CF"/>
    <w:rsid w:val="00AA2340"/>
    <w:rsid w:val="00AA303F"/>
    <w:rsid w:val="00AA3FDA"/>
    <w:rsid w:val="00AA4E18"/>
    <w:rsid w:val="00AB049B"/>
    <w:rsid w:val="00AB1FF4"/>
    <w:rsid w:val="00AB22EF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1E0D"/>
    <w:rsid w:val="00B1259B"/>
    <w:rsid w:val="00B13842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62C5"/>
    <w:rsid w:val="00B36746"/>
    <w:rsid w:val="00B37E23"/>
    <w:rsid w:val="00B37F08"/>
    <w:rsid w:val="00B42A37"/>
    <w:rsid w:val="00B4321B"/>
    <w:rsid w:val="00B46565"/>
    <w:rsid w:val="00B46C5D"/>
    <w:rsid w:val="00B46E13"/>
    <w:rsid w:val="00B46F03"/>
    <w:rsid w:val="00B52366"/>
    <w:rsid w:val="00B54E3B"/>
    <w:rsid w:val="00B6121B"/>
    <w:rsid w:val="00B61B2B"/>
    <w:rsid w:val="00B6277E"/>
    <w:rsid w:val="00B62874"/>
    <w:rsid w:val="00B62B02"/>
    <w:rsid w:val="00B62CEA"/>
    <w:rsid w:val="00B63436"/>
    <w:rsid w:val="00B63554"/>
    <w:rsid w:val="00B6498C"/>
    <w:rsid w:val="00B655B7"/>
    <w:rsid w:val="00B67199"/>
    <w:rsid w:val="00B671A9"/>
    <w:rsid w:val="00B701DD"/>
    <w:rsid w:val="00B718B5"/>
    <w:rsid w:val="00B72A2E"/>
    <w:rsid w:val="00B73748"/>
    <w:rsid w:val="00B76553"/>
    <w:rsid w:val="00B801D2"/>
    <w:rsid w:val="00B80F1B"/>
    <w:rsid w:val="00B81FE6"/>
    <w:rsid w:val="00B85025"/>
    <w:rsid w:val="00B86058"/>
    <w:rsid w:val="00B90525"/>
    <w:rsid w:val="00B91C06"/>
    <w:rsid w:val="00B940A2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5861"/>
    <w:rsid w:val="00BC626E"/>
    <w:rsid w:val="00BD0ED1"/>
    <w:rsid w:val="00BD2C33"/>
    <w:rsid w:val="00BD43DE"/>
    <w:rsid w:val="00BD47BF"/>
    <w:rsid w:val="00BE13BD"/>
    <w:rsid w:val="00BE1CAE"/>
    <w:rsid w:val="00BE5ACE"/>
    <w:rsid w:val="00BE7415"/>
    <w:rsid w:val="00BF0F41"/>
    <w:rsid w:val="00BF25B1"/>
    <w:rsid w:val="00BF4F83"/>
    <w:rsid w:val="00C03224"/>
    <w:rsid w:val="00C051A9"/>
    <w:rsid w:val="00C05BE2"/>
    <w:rsid w:val="00C0717A"/>
    <w:rsid w:val="00C146EF"/>
    <w:rsid w:val="00C1720C"/>
    <w:rsid w:val="00C23148"/>
    <w:rsid w:val="00C24D4A"/>
    <w:rsid w:val="00C24F3E"/>
    <w:rsid w:val="00C27890"/>
    <w:rsid w:val="00C33C32"/>
    <w:rsid w:val="00C33E97"/>
    <w:rsid w:val="00C35AD9"/>
    <w:rsid w:val="00C370D8"/>
    <w:rsid w:val="00C40C29"/>
    <w:rsid w:val="00C41781"/>
    <w:rsid w:val="00C42019"/>
    <w:rsid w:val="00C4355A"/>
    <w:rsid w:val="00C46227"/>
    <w:rsid w:val="00C545E5"/>
    <w:rsid w:val="00C5754E"/>
    <w:rsid w:val="00C57EB3"/>
    <w:rsid w:val="00C63121"/>
    <w:rsid w:val="00C64C2D"/>
    <w:rsid w:val="00C64C66"/>
    <w:rsid w:val="00C64CA9"/>
    <w:rsid w:val="00C66D2B"/>
    <w:rsid w:val="00C674E2"/>
    <w:rsid w:val="00C70353"/>
    <w:rsid w:val="00C70A06"/>
    <w:rsid w:val="00C725CB"/>
    <w:rsid w:val="00C738E4"/>
    <w:rsid w:val="00C758FB"/>
    <w:rsid w:val="00C76AFF"/>
    <w:rsid w:val="00C77114"/>
    <w:rsid w:val="00C812AF"/>
    <w:rsid w:val="00C849DC"/>
    <w:rsid w:val="00C90D53"/>
    <w:rsid w:val="00C94256"/>
    <w:rsid w:val="00C95A9B"/>
    <w:rsid w:val="00C95E2D"/>
    <w:rsid w:val="00C96B84"/>
    <w:rsid w:val="00C97206"/>
    <w:rsid w:val="00CA0AC9"/>
    <w:rsid w:val="00CA2686"/>
    <w:rsid w:val="00CA4CCD"/>
    <w:rsid w:val="00CA53E2"/>
    <w:rsid w:val="00CA67D8"/>
    <w:rsid w:val="00CA7A38"/>
    <w:rsid w:val="00CB0954"/>
    <w:rsid w:val="00CB2F92"/>
    <w:rsid w:val="00CB48D1"/>
    <w:rsid w:val="00CB4FCB"/>
    <w:rsid w:val="00CB6AA3"/>
    <w:rsid w:val="00CB7612"/>
    <w:rsid w:val="00CB7B68"/>
    <w:rsid w:val="00CC034F"/>
    <w:rsid w:val="00CC1819"/>
    <w:rsid w:val="00CC2505"/>
    <w:rsid w:val="00CC2511"/>
    <w:rsid w:val="00CC3079"/>
    <w:rsid w:val="00CC4953"/>
    <w:rsid w:val="00CC4AC3"/>
    <w:rsid w:val="00CC5734"/>
    <w:rsid w:val="00CD1D82"/>
    <w:rsid w:val="00CD20BB"/>
    <w:rsid w:val="00CD26EA"/>
    <w:rsid w:val="00CD2872"/>
    <w:rsid w:val="00CD6424"/>
    <w:rsid w:val="00CE0379"/>
    <w:rsid w:val="00CE1A6A"/>
    <w:rsid w:val="00CF1422"/>
    <w:rsid w:val="00CF2C6A"/>
    <w:rsid w:val="00CF2E62"/>
    <w:rsid w:val="00CF7B2C"/>
    <w:rsid w:val="00D01A8C"/>
    <w:rsid w:val="00D026E1"/>
    <w:rsid w:val="00D04979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7D9A"/>
    <w:rsid w:val="00D40636"/>
    <w:rsid w:val="00D40E74"/>
    <w:rsid w:val="00D43E4B"/>
    <w:rsid w:val="00D45CF9"/>
    <w:rsid w:val="00D4742B"/>
    <w:rsid w:val="00D50F15"/>
    <w:rsid w:val="00D53611"/>
    <w:rsid w:val="00D54DCA"/>
    <w:rsid w:val="00D55F99"/>
    <w:rsid w:val="00D561A9"/>
    <w:rsid w:val="00D62E1B"/>
    <w:rsid w:val="00D6360B"/>
    <w:rsid w:val="00D67800"/>
    <w:rsid w:val="00D67A6C"/>
    <w:rsid w:val="00D702D1"/>
    <w:rsid w:val="00D72E3B"/>
    <w:rsid w:val="00D773FE"/>
    <w:rsid w:val="00D83AF8"/>
    <w:rsid w:val="00D84447"/>
    <w:rsid w:val="00D91CEF"/>
    <w:rsid w:val="00D93388"/>
    <w:rsid w:val="00DA1D29"/>
    <w:rsid w:val="00DA29EC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7CEF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432"/>
    <w:rsid w:val="00DE62A0"/>
    <w:rsid w:val="00DF0A83"/>
    <w:rsid w:val="00DF1141"/>
    <w:rsid w:val="00DF14EB"/>
    <w:rsid w:val="00DF32D7"/>
    <w:rsid w:val="00DF65A6"/>
    <w:rsid w:val="00DF7C69"/>
    <w:rsid w:val="00DF7DE5"/>
    <w:rsid w:val="00E00738"/>
    <w:rsid w:val="00E0140D"/>
    <w:rsid w:val="00E0296A"/>
    <w:rsid w:val="00E05539"/>
    <w:rsid w:val="00E07DAA"/>
    <w:rsid w:val="00E1385E"/>
    <w:rsid w:val="00E14BB2"/>
    <w:rsid w:val="00E15A39"/>
    <w:rsid w:val="00E16EE0"/>
    <w:rsid w:val="00E218D9"/>
    <w:rsid w:val="00E236D1"/>
    <w:rsid w:val="00E25474"/>
    <w:rsid w:val="00E26062"/>
    <w:rsid w:val="00E26554"/>
    <w:rsid w:val="00E31BAA"/>
    <w:rsid w:val="00E31F92"/>
    <w:rsid w:val="00E32979"/>
    <w:rsid w:val="00E36606"/>
    <w:rsid w:val="00E377F7"/>
    <w:rsid w:val="00E43496"/>
    <w:rsid w:val="00E44D7B"/>
    <w:rsid w:val="00E455EA"/>
    <w:rsid w:val="00E45C7D"/>
    <w:rsid w:val="00E4628D"/>
    <w:rsid w:val="00E53836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51"/>
    <w:rsid w:val="00E91C80"/>
    <w:rsid w:val="00E95F7B"/>
    <w:rsid w:val="00EA0754"/>
    <w:rsid w:val="00EA0DF1"/>
    <w:rsid w:val="00EA2887"/>
    <w:rsid w:val="00EA290E"/>
    <w:rsid w:val="00EA3C0B"/>
    <w:rsid w:val="00EB0434"/>
    <w:rsid w:val="00EB1CBD"/>
    <w:rsid w:val="00EB481B"/>
    <w:rsid w:val="00EB495D"/>
    <w:rsid w:val="00EB6F07"/>
    <w:rsid w:val="00EC0CD2"/>
    <w:rsid w:val="00EC1C40"/>
    <w:rsid w:val="00EC2D7B"/>
    <w:rsid w:val="00EC59D9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F1835"/>
    <w:rsid w:val="00EF5B20"/>
    <w:rsid w:val="00EF6A19"/>
    <w:rsid w:val="00EF7830"/>
    <w:rsid w:val="00EF7FDC"/>
    <w:rsid w:val="00F006E5"/>
    <w:rsid w:val="00F07313"/>
    <w:rsid w:val="00F10559"/>
    <w:rsid w:val="00F10798"/>
    <w:rsid w:val="00F12CB3"/>
    <w:rsid w:val="00F12CC1"/>
    <w:rsid w:val="00F27419"/>
    <w:rsid w:val="00F27F5D"/>
    <w:rsid w:val="00F33354"/>
    <w:rsid w:val="00F34F09"/>
    <w:rsid w:val="00F37681"/>
    <w:rsid w:val="00F451B3"/>
    <w:rsid w:val="00F45E23"/>
    <w:rsid w:val="00F50F14"/>
    <w:rsid w:val="00F53765"/>
    <w:rsid w:val="00F552D8"/>
    <w:rsid w:val="00F55408"/>
    <w:rsid w:val="00F5552B"/>
    <w:rsid w:val="00F55C0E"/>
    <w:rsid w:val="00F5768B"/>
    <w:rsid w:val="00F60871"/>
    <w:rsid w:val="00F62953"/>
    <w:rsid w:val="00F62D56"/>
    <w:rsid w:val="00F632BC"/>
    <w:rsid w:val="00F64C53"/>
    <w:rsid w:val="00F6526B"/>
    <w:rsid w:val="00F65AB7"/>
    <w:rsid w:val="00F70092"/>
    <w:rsid w:val="00F71DA2"/>
    <w:rsid w:val="00F7384B"/>
    <w:rsid w:val="00F77662"/>
    <w:rsid w:val="00F80942"/>
    <w:rsid w:val="00F8293D"/>
    <w:rsid w:val="00F85DCE"/>
    <w:rsid w:val="00F8660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3D23"/>
    <w:rsid w:val="00FA428E"/>
    <w:rsid w:val="00FA4CFD"/>
    <w:rsid w:val="00FA4DAD"/>
    <w:rsid w:val="00FA4E99"/>
    <w:rsid w:val="00FA5D95"/>
    <w:rsid w:val="00FA5ECE"/>
    <w:rsid w:val="00FA6105"/>
    <w:rsid w:val="00FB3087"/>
    <w:rsid w:val="00FB5F64"/>
    <w:rsid w:val="00FC0E6F"/>
    <w:rsid w:val="00FC11D4"/>
    <w:rsid w:val="00FC14AF"/>
    <w:rsid w:val="00FC35CA"/>
    <w:rsid w:val="00FC39C4"/>
    <w:rsid w:val="00FC4EC5"/>
    <w:rsid w:val="00FC76EB"/>
    <w:rsid w:val="00FD0395"/>
    <w:rsid w:val="00FD2D55"/>
    <w:rsid w:val="00FD4CF3"/>
    <w:rsid w:val="00FE1248"/>
    <w:rsid w:val="00FE4B16"/>
    <w:rsid w:val="00FE528D"/>
    <w:rsid w:val="00FE7242"/>
    <w:rsid w:val="00FF0076"/>
    <w:rsid w:val="00FF39E4"/>
    <w:rsid w:val="00FF4A20"/>
    <w:rsid w:val="00FF52ED"/>
    <w:rsid w:val="00FF5B11"/>
    <w:rsid w:val="00FF6045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8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205278"/>
  </w:style>
  <w:style w:type="paragraph" w:styleId="a3">
    <w:name w:val="Balloon Text"/>
    <w:basedOn w:val="a"/>
    <w:link w:val="a4"/>
    <w:uiPriority w:val="99"/>
    <w:semiHidden/>
    <w:unhideWhenUsed/>
    <w:rsid w:val="0020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7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E6F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E6F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8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205278"/>
  </w:style>
  <w:style w:type="paragraph" w:styleId="a3">
    <w:name w:val="Balloon Text"/>
    <w:basedOn w:val="a"/>
    <w:link w:val="a4"/>
    <w:uiPriority w:val="99"/>
    <w:semiHidden/>
    <w:unhideWhenUsed/>
    <w:rsid w:val="0020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7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E6F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E6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AC2B-A687-45C1-8478-E2319F84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2018-07-09T07:38:00Z</cp:lastPrinted>
  <dcterms:created xsi:type="dcterms:W3CDTF">2018-11-18T09:29:00Z</dcterms:created>
  <dcterms:modified xsi:type="dcterms:W3CDTF">2018-11-21T13:48:00Z</dcterms:modified>
</cp:coreProperties>
</file>