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D2" w:rsidRDefault="00DA64D2" w:rsidP="00DA64D2">
      <w:pPr>
        <w:pStyle w:val="1"/>
        <w:ind w:left="85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A64D2" w:rsidRPr="00AB6EDE" w:rsidRDefault="00DA64D2" w:rsidP="00DA64D2">
      <w:pPr>
        <w:pStyle w:val="ConsNormal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4D2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64D2" w:rsidRDefault="00DA64D2" w:rsidP="00DA64D2">
      <w:pPr>
        <w:pStyle w:val="ConsNormal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4D2" w:rsidRDefault="006E582A" w:rsidP="006E5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сентября 2022 года № 89</w:t>
      </w:r>
    </w:p>
    <w:p w:rsidR="00DA64D2" w:rsidRDefault="00DA64D2" w:rsidP="006E5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EDE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6E582A" w:rsidRPr="00AB6EDE" w:rsidRDefault="006E582A" w:rsidP="006E58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64D2" w:rsidRPr="00DA64D2" w:rsidRDefault="00DA64D2" w:rsidP="006E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оснований </w:t>
      </w:r>
    </w:p>
    <w:p w:rsidR="00DA64D2" w:rsidRP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 xml:space="preserve">признания безнадежными к взысканию недоимки по </w:t>
      </w:r>
    </w:p>
    <w:p w:rsid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>местным налогам и задолженности по пеням и штрафам</w:t>
      </w:r>
    </w:p>
    <w:p w:rsidR="00DA64D2" w:rsidRP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4D2" w:rsidRDefault="00DA64D2" w:rsidP="009E5A09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</w:t>
      </w:r>
      <w:r w:rsidRPr="00F11C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Новоусманского муниципального района Воронежской области </w:t>
      </w:r>
      <w:r w:rsidRPr="00F11C1D">
        <w:rPr>
          <w:rFonts w:ascii="Times New Roman" w:hAnsi="Times New Roman" w:cs="Times New Roman"/>
          <w:sz w:val="28"/>
          <w:szCs w:val="28"/>
        </w:rPr>
        <w:t xml:space="preserve">и с целью урегулирования </w:t>
      </w:r>
      <w:r>
        <w:rPr>
          <w:rFonts w:ascii="Times New Roman" w:hAnsi="Times New Roman" w:cs="Times New Roman"/>
          <w:sz w:val="28"/>
          <w:szCs w:val="28"/>
        </w:rPr>
        <w:t>дебиторской задолженности бюджета Рождественско-Хавского сельского поселения Новоусманского муниципального района Воронежской области</w:t>
      </w:r>
      <w:r w:rsidRPr="00F11C1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11C1D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F11C1D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 </w:t>
      </w:r>
    </w:p>
    <w:p w:rsidR="00DA64D2" w:rsidRPr="003A41DC" w:rsidRDefault="00DA64D2" w:rsidP="008860D2">
      <w:pPr>
        <w:spacing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DC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DA64D2" w:rsidRPr="003A41DC" w:rsidRDefault="003A41DC" w:rsidP="003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="00DA64D2" w:rsidRPr="003A41DC">
        <w:rPr>
          <w:rFonts w:ascii="Times New Roman" w:eastAsia="Times New Roman" w:hAnsi="Times New Roman" w:cs="Times New Roman"/>
          <w:sz w:val="28"/>
          <w:szCs w:val="28"/>
        </w:rPr>
        <w:t>Установить следующие дополнительные основания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 (далее - задолженность):</w:t>
      </w:r>
    </w:p>
    <w:p w:rsidR="003A41DC" w:rsidRPr="003A41DC" w:rsidRDefault="003A41DC" w:rsidP="003A4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 1.1. Наличие у физического лица задолженности, срок взыскания которой в судебном порядке истек.</w:t>
      </w:r>
    </w:p>
    <w:p w:rsidR="00DA64D2" w:rsidRPr="003A41DC" w:rsidRDefault="00DA64D2" w:rsidP="003A4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1.1.1. Документом, подтверждающим дополнительное основание признания безнадежной к взысканию задолженности, является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 xml:space="preserve">1.2. Наличие задолженности у физического лица, принудительное взыскание которой по исполнительным листам невозможно по основаниям, </w:t>
      </w:r>
      <w:r w:rsidRPr="003A41D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предусмотренным пунктами 3 и 4 части 1 статьи 46 Федерального закона от 2 октября 2007 года N 229-ФЗ "Об исполнительном производстве".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1.2.1. 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а) копия судебного приказа или копия исполнительного листа;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б)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в)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г)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1.3. Наличие задолженности у физического лица, умершего или объявленного судом умершим, в случае не наследования имущества поистечении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 либо отсутствия наследника.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1.3.1. 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а) 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объявлении физического лица умершим;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б) сведения, подтверждающие факт не наследования имущества другим физическим лицом;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в)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1.4. Наличие задолженности у организаций и индивидуальных предпринимателей по отмененным местным налогам и сборам,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2 октября 2007 года N 229-ФЗ "Об исполнительном производстве".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1.4.1. 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а) копия нормативного правового акта о прекращении действия местного налога и сбора или копия нормативного правового акта об установлении другого налога, взамен прекратившего действие;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б) копия судебного приказа или копия исполнительного листа;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в)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г)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DA64D2" w:rsidRPr="003A41DC" w:rsidRDefault="00DA64D2" w:rsidP="009E5A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DC">
        <w:rPr>
          <w:rFonts w:ascii="Times New Roman" w:eastAsia="Times New Roman" w:hAnsi="Times New Roman" w:cs="Times New Roman"/>
          <w:sz w:val="28"/>
          <w:szCs w:val="28"/>
        </w:rPr>
        <w:t>д)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3A41DC" w:rsidRDefault="00DA64D2" w:rsidP="009E5A0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2. Решение Совета народных депутатов Рождественско-Хавского сельского поселения Новоусманского муниципального района Воронежской области от  26.09.2019 года № 162 </w:t>
      </w:r>
      <w:r w:rsidRPr="00E2238D">
        <w:rPr>
          <w:rFonts w:ascii="Times New Roman" w:hAnsi="Times New Roman" w:cs="Times New Roman"/>
          <w:sz w:val="28"/>
          <w:szCs w:val="28"/>
        </w:rPr>
        <w:t>«Об у</w:t>
      </w:r>
      <w:r w:rsidR="006106A4" w:rsidRPr="00E2238D">
        <w:rPr>
          <w:rFonts w:ascii="Times New Roman" w:hAnsi="Times New Roman" w:cs="Times New Roman"/>
          <w:sz w:val="28"/>
          <w:szCs w:val="28"/>
        </w:rPr>
        <w:t xml:space="preserve">тверждении дополнительных оснований </w:t>
      </w:r>
      <w:r w:rsidRPr="00E2238D">
        <w:rPr>
          <w:rFonts w:ascii="Times New Roman" w:hAnsi="Times New Roman" w:cs="Times New Roman"/>
          <w:sz w:val="28"/>
          <w:szCs w:val="28"/>
        </w:rPr>
        <w:t>признания безнадежными к взысканию недоимки</w:t>
      </w:r>
      <w:r w:rsidR="006106A4" w:rsidRPr="00E2238D"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Pr="00E2238D">
        <w:rPr>
          <w:rFonts w:ascii="Times New Roman" w:hAnsi="Times New Roman" w:cs="Times New Roman"/>
          <w:sz w:val="28"/>
          <w:szCs w:val="28"/>
        </w:rPr>
        <w:t xml:space="preserve"> и задолженности по пеням и штрафам, образовавшимся до </w:t>
      </w:r>
      <w:r w:rsidR="006106A4" w:rsidRPr="00E2238D">
        <w:rPr>
          <w:rFonts w:ascii="Times New Roman" w:hAnsi="Times New Roman" w:cs="Times New Roman"/>
          <w:sz w:val="28"/>
          <w:szCs w:val="28"/>
        </w:rPr>
        <w:t>01.01.2016 г.» (</w:t>
      </w:r>
      <w:r w:rsidRPr="00E2238D">
        <w:rPr>
          <w:rFonts w:ascii="Times New Roman" w:hAnsi="Times New Roman" w:cs="Times New Roman"/>
          <w:sz w:val="28"/>
          <w:szCs w:val="28"/>
        </w:rPr>
        <w:t>в редакции решения от 18.11. 2020 года  № 8) признать утратившим силу.</w:t>
      </w:r>
    </w:p>
    <w:p w:rsidR="00DA64D2" w:rsidRPr="003A41DC" w:rsidRDefault="00DA64D2" w:rsidP="009E5A0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  3.Обнародовать настоящее решение на досках </w:t>
      </w:r>
      <w:bookmarkStart w:id="0" w:name="_GoBack"/>
      <w:bookmarkEnd w:id="0"/>
      <w:r w:rsidRPr="003A41DC">
        <w:rPr>
          <w:rFonts w:ascii="Times New Roman" w:hAnsi="Times New Roman" w:cs="Times New Roman"/>
          <w:sz w:val="28"/>
          <w:szCs w:val="28"/>
        </w:rPr>
        <w:t xml:space="preserve">объявлений в администрации Рождественско-Хавского сельского поселения, здании  МОУ </w:t>
      </w:r>
      <w:proofErr w:type="spellStart"/>
      <w:r w:rsidRPr="003A41DC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3A41DC">
        <w:rPr>
          <w:rFonts w:ascii="Times New Roman" w:hAnsi="Times New Roman" w:cs="Times New Roman"/>
          <w:sz w:val="28"/>
          <w:szCs w:val="28"/>
        </w:rPr>
        <w:t xml:space="preserve"> СОШ и в сети Интернет на официальном сайте администрации Рождественско-Хавского  сельского поселения Новоусманского муниципального района </w:t>
      </w:r>
      <w:r w:rsidRPr="003A4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6" w:history="1">
        <w:r w:rsidRPr="003A41DC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3A4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A41DC">
        <w:rPr>
          <w:rFonts w:ascii="Times New Roman" w:hAnsi="Times New Roman" w:cs="Times New Roman"/>
          <w:sz w:val="28"/>
          <w:szCs w:val="28"/>
        </w:rPr>
        <w:t>.</w:t>
      </w:r>
    </w:p>
    <w:p w:rsidR="006E4082" w:rsidRPr="003A41DC" w:rsidRDefault="006E4082" w:rsidP="009E5A0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          4. Настоящее </w:t>
      </w:r>
      <w:r w:rsidR="003A41DC" w:rsidRPr="003A41DC">
        <w:rPr>
          <w:rFonts w:ascii="Times New Roman" w:hAnsi="Times New Roman" w:cs="Times New Roman"/>
          <w:sz w:val="28"/>
          <w:szCs w:val="28"/>
        </w:rPr>
        <w:t>р</w:t>
      </w:r>
      <w:r w:rsidRPr="003A41DC">
        <w:rPr>
          <w:rFonts w:ascii="Times New Roman" w:hAnsi="Times New Roman" w:cs="Times New Roman"/>
          <w:sz w:val="28"/>
          <w:szCs w:val="28"/>
        </w:rPr>
        <w:t>ешение вступает в силу с момента обнародования.</w:t>
      </w:r>
    </w:p>
    <w:p w:rsidR="005F47BC" w:rsidRPr="003A41DC" w:rsidRDefault="005F47BC" w:rsidP="009E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DC">
        <w:rPr>
          <w:rFonts w:ascii="Times New Roman" w:hAnsi="Times New Roman" w:cs="Times New Roman"/>
          <w:sz w:val="28"/>
          <w:szCs w:val="28"/>
        </w:rPr>
        <w:t xml:space="preserve">5. 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3A41DC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3A41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5F47BC" w:rsidRPr="003A41DC" w:rsidTr="0070222C">
        <w:tc>
          <w:tcPr>
            <w:tcW w:w="5379" w:type="dxa"/>
          </w:tcPr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5F47BC" w:rsidRPr="003A41DC" w:rsidRDefault="005F47BC" w:rsidP="009E5A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5F47BC" w:rsidRPr="003A41DC" w:rsidRDefault="005F47BC" w:rsidP="009E5A0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5F47BC" w:rsidRPr="003A41DC" w:rsidRDefault="005F47BC" w:rsidP="009E5A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3A41D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6435EE" w:rsidRPr="003A41DC" w:rsidRDefault="006435EE" w:rsidP="009E5A09">
      <w:pPr>
        <w:rPr>
          <w:rFonts w:ascii="Times New Roman" w:hAnsi="Times New Roman" w:cs="Times New Roman"/>
          <w:sz w:val="28"/>
          <w:szCs w:val="28"/>
        </w:rPr>
      </w:pPr>
    </w:p>
    <w:sectPr w:rsidR="006435EE" w:rsidRPr="003A41DC" w:rsidSect="007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321"/>
    <w:multiLevelType w:val="hybridMultilevel"/>
    <w:tmpl w:val="90AC8C84"/>
    <w:lvl w:ilvl="0" w:tplc="802CBD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46A6"/>
    <w:multiLevelType w:val="hybridMultilevel"/>
    <w:tmpl w:val="35322BA4"/>
    <w:lvl w:ilvl="0" w:tplc="E1ECAD4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A64D2"/>
    <w:rsid w:val="000A5D30"/>
    <w:rsid w:val="003A41DC"/>
    <w:rsid w:val="004E7198"/>
    <w:rsid w:val="005C48F2"/>
    <w:rsid w:val="005F47BC"/>
    <w:rsid w:val="006106A4"/>
    <w:rsid w:val="006435EE"/>
    <w:rsid w:val="006E4082"/>
    <w:rsid w:val="006E582A"/>
    <w:rsid w:val="007D6C93"/>
    <w:rsid w:val="00864103"/>
    <w:rsid w:val="008860D2"/>
    <w:rsid w:val="009842B5"/>
    <w:rsid w:val="009E5A09"/>
    <w:rsid w:val="00B544FA"/>
    <w:rsid w:val="00CE4548"/>
    <w:rsid w:val="00DA64D2"/>
    <w:rsid w:val="00E2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6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4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DA64D2"/>
    <w:rPr>
      <w:rFonts w:ascii="Arial" w:hAnsi="Arial" w:cs="Arial"/>
    </w:rPr>
  </w:style>
  <w:style w:type="paragraph" w:customStyle="1" w:styleId="ConsNormal0">
    <w:name w:val="ConsNormal"/>
    <w:link w:val="ConsNormal"/>
    <w:rsid w:val="00DA64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DA6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D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F47BC"/>
    <w:rPr>
      <w:b/>
      <w:bCs/>
    </w:rPr>
  </w:style>
  <w:style w:type="table" w:styleId="a7">
    <w:name w:val="Table Grid"/>
    <w:basedOn w:val="a1"/>
    <w:uiPriority w:val="59"/>
    <w:rsid w:val="005F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/</vt:lpstr>
      <vt:lpstr>СОВЕТ НАРОДНЫХ ДЕПУТАТОВ</vt:lpstr>
      <vt:lpstr>РОЖДЕСТВЕНСКО-ХАВСКОГО  СЕЛЬСКОГО ПОСЕЛЕНИЯ     НОВОУСМАНСКОГО МУНИЦИПАЛЬНОГО РА</vt:lpstr>
      <vt:lpstr>ВОРОНЕЖСКОЙ ОБЛАСТИ</vt:lpstr>
      <vt:lpstr/>
      <vt:lpstr>РЕШЕНИЕ</vt:lpstr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11</cp:revision>
  <cp:lastPrinted>2022-09-15T08:55:00Z</cp:lastPrinted>
  <dcterms:created xsi:type="dcterms:W3CDTF">2011-01-01T00:31:00Z</dcterms:created>
  <dcterms:modified xsi:type="dcterms:W3CDTF">2022-09-26T05:43:00Z</dcterms:modified>
</cp:coreProperties>
</file>