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66" w:rsidRPr="00E05B66" w:rsidRDefault="00E05B66" w:rsidP="00A87AE4">
      <w:pPr>
        <w:tabs>
          <w:tab w:val="left" w:pos="3261"/>
        </w:tabs>
        <w:spacing w:after="0" w:line="240" w:lineRule="auto"/>
        <w:ind w:firstLine="567"/>
        <w:jc w:val="center"/>
        <w:rPr>
          <w:rFonts w:ascii="Arial" w:eastAsia="Times New Roman" w:hAnsi="Arial" w:cs="Arial"/>
          <w:bCs/>
          <w:sz w:val="24"/>
          <w:szCs w:val="24"/>
          <w:lang w:eastAsia="ru-RU"/>
        </w:rPr>
      </w:pPr>
      <w:r w:rsidRPr="00E05B66">
        <w:rPr>
          <w:rFonts w:ascii="Arial" w:eastAsia="Times New Roman" w:hAnsi="Arial" w:cs="Arial"/>
          <w:bCs/>
          <w:sz w:val="24"/>
          <w:szCs w:val="24"/>
          <w:lang w:eastAsia="ru-RU"/>
        </w:rPr>
        <w:t>СОВЕТ НАРОДНЫХ ДЕПУТАТОВ</w:t>
      </w:r>
    </w:p>
    <w:p w:rsidR="00E05B66" w:rsidRPr="00E05B66" w:rsidRDefault="00E05B66" w:rsidP="00E05B66">
      <w:pPr>
        <w:tabs>
          <w:tab w:val="left" w:pos="3261"/>
        </w:tabs>
        <w:spacing w:after="0" w:line="240" w:lineRule="auto"/>
        <w:ind w:firstLine="567"/>
        <w:jc w:val="center"/>
        <w:rPr>
          <w:rFonts w:ascii="Arial" w:eastAsia="Times New Roman" w:hAnsi="Arial" w:cs="Arial"/>
          <w:bCs/>
          <w:iCs/>
          <w:sz w:val="24"/>
          <w:szCs w:val="24"/>
          <w:lang w:eastAsia="ru-RU"/>
        </w:rPr>
      </w:pPr>
      <w:r w:rsidRPr="00E05B66">
        <w:rPr>
          <w:rFonts w:ascii="Arial" w:eastAsia="Times New Roman" w:hAnsi="Arial" w:cs="Arial"/>
          <w:bCs/>
          <w:iCs/>
          <w:sz w:val="24"/>
          <w:szCs w:val="24"/>
          <w:lang w:eastAsia="ru-RU"/>
        </w:rPr>
        <w:t>СОЛДАТСКОГО СЕЛЬСКОГО ПОСЕЛЕНИЯ</w:t>
      </w:r>
    </w:p>
    <w:p w:rsidR="00E05B66" w:rsidRPr="00E05B66" w:rsidRDefault="00E05B66" w:rsidP="00E05B66">
      <w:pPr>
        <w:tabs>
          <w:tab w:val="left" w:pos="3261"/>
        </w:tabs>
        <w:spacing w:after="0" w:line="240" w:lineRule="auto"/>
        <w:ind w:firstLine="567"/>
        <w:jc w:val="center"/>
        <w:rPr>
          <w:rFonts w:ascii="Arial" w:eastAsia="Times New Roman" w:hAnsi="Arial" w:cs="Arial"/>
          <w:bCs/>
          <w:iCs/>
          <w:sz w:val="24"/>
          <w:szCs w:val="24"/>
          <w:lang w:eastAsia="ru-RU"/>
        </w:rPr>
      </w:pPr>
      <w:r w:rsidRPr="00E05B66">
        <w:rPr>
          <w:rFonts w:ascii="Arial" w:eastAsia="Times New Roman" w:hAnsi="Arial" w:cs="Arial"/>
          <w:bCs/>
          <w:iCs/>
          <w:sz w:val="24"/>
          <w:szCs w:val="24"/>
          <w:lang w:eastAsia="ru-RU"/>
        </w:rPr>
        <w:t>ОСТРОГОЖСКОГО МУНИЦИПАЛЬНОГО РАЙОНА</w:t>
      </w:r>
    </w:p>
    <w:p w:rsidR="00E05B66" w:rsidRPr="00E05B66" w:rsidRDefault="00E05B66" w:rsidP="00E05B66">
      <w:pPr>
        <w:tabs>
          <w:tab w:val="left" w:pos="3261"/>
        </w:tabs>
        <w:spacing w:after="0" w:line="240" w:lineRule="auto"/>
        <w:ind w:firstLine="567"/>
        <w:jc w:val="center"/>
        <w:rPr>
          <w:rFonts w:ascii="Arial" w:eastAsia="Times New Roman" w:hAnsi="Arial" w:cs="Arial"/>
          <w:bCs/>
          <w:iCs/>
          <w:sz w:val="24"/>
          <w:szCs w:val="24"/>
          <w:lang w:eastAsia="ru-RU"/>
        </w:rPr>
      </w:pPr>
      <w:r w:rsidRPr="00E05B66">
        <w:rPr>
          <w:rFonts w:ascii="Arial" w:eastAsia="Times New Roman" w:hAnsi="Arial" w:cs="Arial"/>
          <w:bCs/>
          <w:iCs/>
          <w:sz w:val="24"/>
          <w:szCs w:val="24"/>
          <w:lang w:eastAsia="ru-RU"/>
        </w:rPr>
        <w:t>ВОРОНЕЖСКОЙ ОБЛАСТИ</w:t>
      </w:r>
    </w:p>
    <w:p w:rsidR="00396704" w:rsidRDefault="00396704" w:rsidP="00E05B66">
      <w:pPr>
        <w:tabs>
          <w:tab w:val="left" w:pos="3261"/>
        </w:tabs>
        <w:spacing w:after="0" w:line="240" w:lineRule="auto"/>
        <w:ind w:firstLine="567"/>
        <w:jc w:val="center"/>
        <w:rPr>
          <w:rFonts w:ascii="Arial" w:eastAsia="Times New Roman" w:hAnsi="Arial" w:cs="Arial"/>
          <w:bCs/>
          <w:sz w:val="24"/>
          <w:szCs w:val="24"/>
          <w:lang w:eastAsia="ru-RU"/>
        </w:rPr>
      </w:pPr>
    </w:p>
    <w:p w:rsidR="00E05B66" w:rsidRPr="00E05B66" w:rsidRDefault="00E05B66" w:rsidP="00E05B66">
      <w:pPr>
        <w:tabs>
          <w:tab w:val="left" w:pos="3261"/>
        </w:tabs>
        <w:spacing w:after="0" w:line="240" w:lineRule="auto"/>
        <w:ind w:firstLine="567"/>
        <w:jc w:val="center"/>
        <w:rPr>
          <w:rFonts w:ascii="Arial" w:eastAsia="Times New Roman" w:hAnsi="Arial" w:cs="Arial"/>
          <w:bCs/>
          <w:i/>
          <w:sz w:val="24"/>
          <w:szCs w:val="24"/>
          <w:lang w:eastAsia="ru-RU"/>
        </w:rPr>
      </w:pPr>
      <w:r w:rsidRPr="00E05B66">
        <w:rPr>
          <w:rFonts w:ascii="Arial" w:eastAsia="Times New Roman" w:hAnsi="Arial" w:cs="Arial"/>
          <w:bCs/>
          <w:sz w:val="24"/>
          <w:szCs w:val="24"/>
          <w:lang w:eastAsia="ru-RU"/>
        </w:rPr>
        <w:t>РЕШЕНИЕ</w:t>
      </w:r>
    </w:p>
    <w:p w:rsidR="00E05B66" w:rsidRPr="00E05B66" w:rsidRDefault="00E05B66" w:rsidP="00E05B66">
      <w:pPr>
        <w:tabs>
          <w:tab w:val="left" w:pos="3261"/>
        </w:tabs>
        <w:spacing w:after="0" w:line="240" w:lineRule="auto"/>
        <w:ind w:firstLine="567"/>
        <w:rPr>
          <w:rFonts w:ascii="Arial" w:eastAsia="Times New Roman" w:hAnsi="Arial" w:cs="Arial"/>
          <w:bCs/>
          <w:sz w:val="24"/>
          <w:szCs w:val="24"/>
          <w:lang w:eastAsia="ru-RU"/>
        </w:rPr>
      </w:pPr>
    </w:p>
    <w:p w:rsidR="00E05B66" w:rsidRPr="00E05B66" w:rsidRDefault="00F35956" w:rsidP="00396704">
      <w:pPr>
        <w:tabs>
          <w:tab w:val="left" w:pos="3261"/>
        </w:tabs>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25.</w:t>
      </w:r>
      <w:r w:rsidR="00396704">
        <w:rPr>
          <w:rFonts w:ascii="Arial" w:eastAsia="Times New Roman" w:hAnsi="Arial" w:cs="Arial"/>
          <w:sz w:val="24"/>
          <w:szCs w:val="24"/>
          <w:lang w:eastAsia="ru-RU"/>
        </w:rPr>
        <w:t>07</w:t>
      </w:r>
      <w:r w:rsidR="00A87AE4">
        <w:rPr>
          <w:rFonts w:ascii="Arial" w:eastAsia="Times New Roman" w:hAnsi="Arial" w:cs="Arial"/>
          <w:sz w:val="24"/>
          <w:szCs w:val="24"/>
          <w:lang w:eastAsia="ru-RU"/>
        </w:rPr>
        <w:t xml:space="preserve">.2019 г.    № </w:t>
      </w:r>
      <w:r>
        <w:rPr>
          <w:rFonts w:ascii="Arial" w:eastAsia="Times New Roman" w:hAnsi="Arial" w:cs="Arial"/>
          <w:sz w:val="24"/>
          <w:szCs w:val="24"/>
          <w:lang w:eastAsia="ru-RU"/>
        </w:rPr>
        <w:t>152</w:t>
      </w:r>
    </w:p>
    <w:p w:rsidR="00E05B66" w:rsidRPr="00E05B66" w:rsidRDefault="00E05B66" w:rsidP="00396704">
      <w:pPr>
        <w:tabs>
          <w:tab w:val="left" w:pos="3261"/>
        </w:tabs>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с. Солдатское</w:t>
      </w:r>
    </w:p>
    <w:p w:rsidR="00E05B66" w:rsidRPr="00E05B66" w:rsidRDefault="00E05B66" w:rsidP="00396704">
      <w:pPr>
        <w:tabs>
          <w:tab w:val="left" w:pos="3261"/>
        </w:tabs>
        <w:spacing w:after="0" w:line="240" w:lineRule="auto"/>
        <w:ind w:firstLine="709"/>
        <w:rPr>
          <w:rFonts w:ascii="Arial" w:eastAsia="Times New Roman" w:hAnsi="Arial" w:cs="Arial"/>
          <w:sz w:val="24"/>
          <w:szCs w:val="24"/>
          <w:lang w:eastAsia="ru-RU"/>
        </w:rPr>
      </w:pPr>
    </w:p>
    <w:p w:rsidR="00A87AE4" w:rsidRDefault="00A87AE4" w:rsidP="00396704">
      <w:pPr>
        <w:spacing w:after="0" w:line="240" w:lineRule="auto"/>
        <w:ind w:firstLine="709"/>
        <w:rPr>
          <w:rFonts w:ascii="Arial" w:hAnsi="Arial" w:cs="Arial"/>
          <w:sz w:val="24"/>
          <w:szCs w:val="24"/>
        </w:rPr>
      </w:pPr>
      <w:r w:rsidRPr="000C4C76">
        <w:rPr>
          <w:rFonts w:ascii="Arial" w:hAnsi="Arial" w:cs="Arial"/>
          <w:sz w:val="24"/>
          <w:szCs w:val="24"/>
        </w:rPr>
        <w:t xml:space="preserve">О внесении изменений в решение Совета народных </w:t>
      </w:r>
    </w:p>
    <w:p w:rsidR="00A87AE4" w:rsidRDefault="00A87AE4" w:rsidP="00396704">
      <w:pPr>
        <w:spacing w:after="0" w:line="240" w:lineRule="auto"/>
        <w:ind w:firstLine="709"/>
        <w:rPr>
          <w:rFonts w:ascii="Arial" w:hAnsi="Arial" w:cs="Arial"/>
          <w:sz w:val="24"/>
          <w:szCs w:val="24"/>
        </w:rPr>
      </w:pPr>
      <w:r w:rsidRPr="000C4C76">
        <w:rPr>
          <w:rFonts w:ascii="Arial" w:hAnsi="Arial" w:cs="Arial"/>
          <w:sz w:val="24"/>
          <w:szCs w:val="24"/>
        </w:rPr>
        <w:t>д</w:t>
      </w:r>
      <w:r>
        <w:rPr>
          <w:rFonts w:ascii="Arial" w:hAnsi="Arial" w:cs="Arial"/>
          <w:sz w:val="24"/>
          <w:szCs w:val="24"/>
        </w:rPr>
        <w:t xml:space="preserve">епутатов Солдатского сельского поселения от 15.08.2017 г. </w:t>
      </w:r>
    </w:p>
    <w:p w:rsidR="00E05B66" w:rsidRPr="00E05B66" w:rsidRDefault="00A87AE4" w:rsidP="00396704">
      <w:pPr>
        <w:spacing w:after="0" w:line="240" w:lineRule="auto"/>
        <w:ind w:firstLine="709"/>
        <w:rPr>
          <w:rFonts w:ascii="Arial" w:eastAsia="Times New Roman" w:hAnsi="Arial" w:cs="Arial"/>
          <w:sz w:val="24"/>
          <w:szCs w:val="24"/>
          <w:lang w:eastAsia="ru-RU"/>
        </w:rPr>
      </w:pPr>
      <w:r>
        <w:rPr>
          <w:rFonts w:ascii="Arial" w:hAnsi="Arial" w:cs="Arial"/>
          <w:sz w:val="24"/>
          <w:szCs w:val="24"/>
        </w:rPr>
        <w:t>№ 82 «</w:t>
      </w:r>
      <w:r w:rsidR="00396704">
        <w:rPr>
          <w:rFonts w:ascii="Arial" w:eastAsia="Times New Roman" w:hAnsi="Arial" w:cs="Arial"/>
          <w:sz w:val="24"/>
          <w:szCs w:val="24"/>
          <w:lang w:eastAsia="ru-RU"/>
        </w:rPr>
        <w:t>О принятии</w:t>
      </w:r>
      <w:r w:rsidR="00E05B66" w:rsidRPr="00E05B66">
        <w:rPr>
          <w:rFonts w:ascii="Arial" w:eastAsia="Times New Roman" w:hAnsi="Arial" w:cs="Arial"/>
          <w:sz w:val="24"/>
          <w:szCs w:val="24"/>
          <w:lang w:eastAsia="ru-RU"/>
        </w:rPr>
        <w:t xml:space="preserve"> Программы </w:t>
      </w:r>
      <w:proofErr w:type="gramStart"/>
      <w:r w:rsidR="00E05B66" w:rsidRPr="00E05B66">
        <w:rPr>
          <w:rFonts w:ascii="Arial" w:eastAsia="Times New Roman" w:hAnsi="Arial" w:cs="Arial"/>
          <w:sz w:val="24"/>
          <w:szCs w:val="24"/>
          <w:lang w:eastAsia="ru-RU"/>
        </w:rPr>
        <w:t>комплексного</w:t>
      </w:r>
      <w:proofErr w:type="gramEnd"/>
      <w:r w:rsidR="00E05B66" w:rsidRPr="00E05B66">
        <w:rPr>
          <w:rFonts w:ascii="Arial" w:eastAsia="Times New Roman" w:hAnsi="Arial" w:cs="Arial"/>
          <w:sz w:val="24"/>
          <w:szCs w:val="24"/>
          <w:lang w:eastAsia="ru-RU"/>
        </w:rPr>
        <w:t xml:space="preserve"> </w:t>
      </w:r>
    </w:p>
    <w:p w:rsidR="00E05B66" w:rsidRPr="00E05B66" w:rsidRDefault="00396704" w:rsidP="00396704">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развития </w:t>
      </w:r>
      <w:r w:rsidR="00E05B66" w:rsidRPr="00E05B66">
        <w:rPr>
          <w:rFonts w:ascii="Arial" w:eastAsia="Times New Roman" w:hAnsi="Arial" w:cs="Arial"/>
          <w:sz w:val="24"/>
          <w:szCs w:val="24"/>
          <w:lang w:eastAsia="ru-RU"/>
        </w:rPr>
        <w:t xml:space="preserve">транспортной инфраструктуры </w:t>
      </w:r>
    </w:p>
    <w:p w:rsidR="00E05B66" w:rsidRPr="00E05B66" w:rsidRDefault="00E05B66" w:rsidP="00396704">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Солдатского сельского поселения </w:t>
      </w:r>
    </w:p>
    <w:p w:rsidR="00E05B66" w:rsidRPr="00E05B66" w:rsidRDefault="00396704" w:rsidP="00396704">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Острогожского</w:t>
      </w:r>
      <w:r w:rsidR="00E05B66" w:rsidRPr="00E05B66">
        <w:rPr>
          <w:rFonts w:ascii="Arial" w:eastAsia="Times New Roman" w:hAnsi="Arial" w:cs="Arial"/>
          <w:sz w:val="24"/>
          <w:szCs w:val="24"/>
          <w:lang w:eastAsia="ru-RU"/>
        </w:rPr>
        <w:t xml:space="preserve"> района Воронежской области </w:t>
      </w:r>
    </w:p>
    <w:p w:rsidR="00E05B66" w:rsidRPr="00E05B66" w:rsidRDefault="00E05B66" w:rsidP="00396704">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на 2017-2027 годы</w:t>
      </w:r>
      <w:r w:rsidR="00A87AE4">
        <w:rPr>
          <w:rFonts w:ascii="Arial" w:eastAsia="Times New Roman" w:hAnsi="Arial" w:cs="Arial"/>
          <w:sz w:val="24"/>
          <w:szCs w:val="24"/>
          <w:lang w:eastAsia="ru-RU"/>
        </w:rPr>
        <w:t>»</w:t>
      </w:r>
    </w:p>
    <w:p w:rsidR="00E05B66" w:rsidRPr="00E05B66" w:rsidRDefault="00E05B66" w:rsidP="00396704">
      <w:pPr>
        <w:spacing w:after="0" w:line="240" w:lineRule="auto"/>
        <w:ind w:firstLine="709"/>
        <w:rPr>
          <w:rFonts w:ascii="Arial" w:eastAsia="Times New Roman" w:hAnsi="Arial" w:cs="Arial"/>
          <w:b/>
          <w:sz w:val="24"/>
          <w:szCs w:val="24"/>
          <w:lang w:eastAsia="ru-RU"/>
        </w:rPr>
      </w:pPr>
    </w:p>
    <w:p w:rsidR="00E05B66" w:rsidRPr="00E05B66" w:rsidRDefault="00E05B66" w:rsidP="00396704">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 соответствии с Федеральным законом от 29.12.2014 № 456-ФЗ «О внесении изменений в Градостроительный кодекс Российской Федерации и о</w:t>
      </w:r>
      <w:r w:rsidR="00396704">
        <w:rPr>
          <w:rFonts w:ascii="Arial" w:eastAsia="Times New Roman" w:hAnsi="Arial" w:cs="Arial"/>
          <w:sz w:val="24"/>
          <w:szCs w:val="24"/>
          <w:lang w:eastAsia="ru-RU"/>
        </w:rPr>
        <w:t>тдельные законодательные  акты Российской Федерации»,</w:t>
      </w:r>
      <w:r w:rsidRPr="00E05B66">
        <w:rPr>
          <w:rFonts w:ascii="Arial" w:eastAsia="Times New Roman" w:hAnsi="Arial" w:cs="Arial"/>
          <w:sz w:val="24"/>
          <w:szCs w:val="24"/>
          <w:lang w:eastAsia="ru-RU"/>
        </w:rPr>
        <w:t xml:space="preserve"> Федеральным законом от 06.10.2003 №131-ФЗ «Об общих принципах организации местного самоупра</w:t>
      </w:r>
      <w:r w:rsidR="00396704">
        <w:rPr>
          <w:rFonts w:ascii="Arial" w:eastAsia="Times New Roman" w:hAnsi="Arial" w:cs="Arial"/>
          <w:sz w:val="24"/>
          <w:szCs w:val="24"/>
          <w:lang w:eastAsia="ru-RU"/>
        </w:rPr>
        <w:t>вления в Российской Федерации»,</w:t>
      </w:r>
      <w:r w:rsidRPr="00E05B66">
        <w:rPr>
          <w:rFonts w:ascii="Arial" w:eastAsia="Times New Roman" w:hAnsi="Arial" w:cs="Arial"/>
          <w:sz w:val="24"/>
          <w:szCs w:val="24"/>
          <w:lang w:eastAsia="ru-RU"/>
        </w:rPr>
        <w:t xml:space="preserve">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Солдатского сельского поселения, Генеральным планом Солдатского сельского поселения Совет народных</w:t>
      </w:r>
      <w:r w:rsidR="00116D0F">
        <w:rPr>
          <w:rFonts w:ascii="Arial" w:eastAsia="Times New Roman" w:hAnsi="Arial" w:cs="Arial"/>
          <w:sz w:val="24"/>
          <w:szCs w:val="24"/>
          <w:lang w:eastAsia="ru-RU"/>
        </w:rPr>
        <w:t>, в целях приведения решения в соответствие действующему законодательству,</w:t>
      </w:r>
      <w:r w:rsidR="00116D0F" w:rsidRPr="00116D0F">
        <w:t xml:space="preserve"> </w:t>
      </w:r>
      <w:r w:rsidR="00116D0F" w:rsidRPr="00116D0F">
        <w:rPr>
          <w:rFonts w:ascii="Arial" w:eastAsia="Times New Roman" w:hAnsi="Arial" w:cs="Arial"/>
          <w:sz w:val="24"/>
          <w:szCs w:val="24"/>
          <w:lang w:eastAsia="ru-RU"/>
        </w:rPr>
        <w:t>Совет народных</w:t>
      </w:r>
      <w:r w:rsidRPr="00E05B66">
        <w:rPr>
          <w:rFonts w:ascii="Arial" w:eastAsia="Times New Roman" w:hAnsi="Arial" w:cs="Arial"/>
          <w:sz w:val="24"/>
          <w:szCs w:val="24"/>
          <w:lang w:eastAsia="ru-RU"/>
        </w:rPr>
        <w:t xml:space="preserve"> депутатов Солдатского сельского поселения</w:t>
      </w:r>
    </w:p>
    <w:p w:rsidR="00E05B66" w:rsidRPr="00E05B66" w:rsidRDefault="00E05B66" w:rsidP="00E05B66">
      <w:pPr>
        <w:spacing w:after="0" w:line="240" w:lineRule="auto"/>
        <w:ind w:firstLine="567"/>
        <w:rPr>
          <w:rFonts w:ascii="Arial" w:eastAsia="Times New Roman" w:hAnsi="Arial" w:cs="Arial"/>
          <w:sz w:val="24"/>
          <w:szCs w:val="24"/>
          <w:lang w:eastAsia="ru-RU"/>
        </w:rPr>
      </w:pPr>
    </w:p>
    <w:p w:rsidR="00E05B66" w:rsidRPr="00396704" w:rsidRDefault="00E05B66" w:rsidP="00E05B66">
      <w:pPr>
        <w:spacing w:after="0" w:line="240" w:lineRule="auto"/>
        <w:jc w:val="center"/>
        <w:rPr>
          <w:rFonts w:ascii="Arial" w:eastAsia="Times New Roman" w:hAnsi="Arial" w:cs="Arial"/>
          <w:sz w:val="24"/>
          <w:szCs w:val="24"/>
          <w:lang w:eastAsia="ru-RU"/>
        </w:rPr>
      </w:pPr>
      <w:r w:rsidRPr="00396704">
        <w:rPr>
          <w:rFonts w:ascii="Arial" w:eastAsia="Times New Roman" w:hAnsi="Arial" w:cs="Arial"/>
          <w:sz w:val="24"/>
          <w:szCs w:val="24"/>
          <w:lang w:eastAsia="ru-RU"/>
        </w:rPr>
        <w:t>РЕШИЛ:</w:t>
      </w:r>
    </w:p>
    <w:p w:rsidR="00E05B66" w:rsidRPr="00E05B66" w:rsidRDefault="00E05B66" w:rsidP="00E05B66">
      <w:pPr>
        <w:spacing w:after="0" w:line="240" w:lineRule="auto"/>
        <w:ind w:firstLine="567"/>
        <w:rPr>
          <w:rFonts w:ascii="Arial" w:eastAsia="Times New Roman" w:hAnsi="Arial" w:cs="Arial"/>
          <w:sz w:val="24"/>
          <w:szCs w:val="24"/>
          <w:lang w:eastAsia="ru-RU"/>
        </w:rPr>
      </w:pPr>
    </w:p>
    <w:p w:rsidR="00E05B66" w:rsidRDefault="00E05B66" w:rsidP="00A87AE4">
      <w:pPr>
        <w:spacing w:after="0" w:line="240" w:lineRule="auto"/>
        <w:ind w:firstLine="567"/>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1. </w:t>
      </w:r>
      <w:r w:rsidR="00A87AE4">
        <w:rPr>
          <w:rFonts w:ascii="Arial" w:eastAsia="Times New Roman" w:hAnsi="Arial" w:cs="Arial"/>
          <w:sz w:val="24"/>
          <w:szCs w:val="24"/>
          <w:lang w:eastAsia="ru-RU"/>
        </w:rPr>
        <w:t xml:space="preserve">В решение Совета народных </w:t>
      </w:r>
      <w:r w:rsidR="00A87AE4" w:rsidRPr="00A87AE4">
        <w:rPr>
          <w:rFonts w:ascii="Arial" w:eastAsia="Times New Roman" w:hAnsi="Arial" w:cs="Arial"/>
          <w:sz w:val="24"/>
          <w:szCs w:val="24"/>
          <w:lang w:eastAsia="ru-RU"/>
        </w:rPr>
        <w:t>депутатов Солдатского сельск</w:t>
      </w:r>
      <w:r w:rsidR="00A87AE4">
        <w:rPr>
          <w:rFonts w:ascii="Arial" w:eastAsia="Times New Roman" w:hAnsi="Arial" w:cs="Arial"/>
          <w:sz w:val="24"/>
          <w:szCs w:val="24"/>
          <w:lang w:eastAsia="ru-RU"/>
        </w:rPr>
        <w:t xml:space="preserve">ого поселения от 15.08.2017 г. </w:t>
      </w:r>
      <w:r w:rsidR="00A87AE4" w:rsidRPr="00A87AE4">
        <w:rPr>
          <w:rFonts w:ascii="Arial" w:eastAsia="Times New Roman" w:hAnsi="Arial" w:cs="Arial"/>
          <w:sz w:val="24"/>
          <w:szCs w:val="24"/>
          <w:lang w:eastAsia="ru-RU"/>
        </w:rPr>
        <w:t>№ 82 «О пр</w:t>
      </w:r>
      <w:r w:rsidR="00396704">
        <w:rPr>
          <w:rFonts w:ascii="Arial" w:eastAsia="Times New Roman" w:hAnsi="Arial" w:cs="Arial"/>
          <w:sz w:val="24"/>
          <w:szCs w:val="24"/>
          <w:lang w:eastAsia="ru-RU"/>
        </w:rPr>
        <w:t xml:space="preserve">инятии </w:t>
      </w:r>
      <w:r w:rsidR="00A87AE4">
        <w:rPr>
          <w:rFonts w:ascii="Arial" w:eastAsia="Times New Roman" w:hAnsi="Arial" w:cs="Arial"/>
          <w:sz w:val="24"/>
          <w:szCs w:val="24"/>
          <w:lang w:eastAsia="ru-RU"/>
        </w:rPr>
        <w:t xml:space="preserve">Программы комплексного </w:t>
      </w:r>
      <w:r w:rsidR="00A87AE4" w:rsidRPr="00A87AE4">
        <w:rPr>
          <w:rFonts w:ascii="Arial" w:eastAsia="Times New Roman" w:hAnsi="Arial" w:cs="Arial"/>
          <w:sz w:val="24"/>
          <w:szCs w:val="24"/>
          <w:lang w:eastAsia="ru-RU"/>
        </w:rPr>
        <w:t>развити</w:t>
      </w:r>
      <w:r w:rsidR="00A87AE4">
        <w:rPr>
          <w:rFonts w:ascii="Arial" w:eastAsia="Times New Roman" w:hAnsi="Arial" w:cs="Arial"/>
          <w:sz w:val="24"/>
          <w:szCs w:val="24"/>
          <w:lang w:eastAsia="ru-RU"/>
        </w:rPr>
        <w:t xml:space="preserve">я  транспортной инфраструктуры </w:t>
      </w:r>
      <w:r w:rsidR="00A87AE4" w:rsidRPr="00A87AE4">
        <w:rPr>
          <w:rFonts w:ascii="Arial" w:eastAsia="Times New Roman" w:hAnsi="Arial" w:cs="Arial"/>
          <w:sz w:val="24"/>
          <w:szCs w:val="24"/>
          <w:lang w:eastAsia="ru-RU"/>
        </w:rPr>
        <w:t>С</w:t>
      </w:r>
      <w:r w:rsidR="00A87AE4">
        <w:rPr>
          <w:rFonts w:ascii="Arial" w:eastAsia="Times New Roman" w:hAnsi="Arial" w:cs="Arial"/>
          <w:sz w:val="24"/>
          <w:szCs w:val="24"/>
          <w:lang w:eastAsia="ru-RU"/>
        </w:rPr>
        <w:t xml:space="preserve">олдатского сельского поселения </w:t>
      </w:r>
      <w:r w:rsidR="00A87AE4" w:rsidRPr="00A87AE4">
        <w:rPr>
          <w:rFonts w:ascii="Arial" w:eastAsia="Times New Roman" w:hAnsi="Arial" w:cs="Arial"/>
          <w:sz w:val="24"/>
          <w:szCs w:val="24"/>
          <w:lang w:eastAsia="ru-RU"/>
        </w:rPr>
        <w:t>Острогожско</w:t>
      </w:r>
      <w:r w:rsidR="00A87AE4">
        <w:rPr>
          <w:rFonts w:ascii="Arial" w:eastAsia="Times New Roman" w:hAnsi="Arial" w:cs="Arial"/>
          <w:sz w:val="24"/>
          <w:szCs w:val="24"/>
          <w:lang w:eastAsia="ru-RU"/>
        </w:rPr>
        <w:t xml:space="preserve">го  района Воронежской области </w:t>
      </w:r>
      <w:r w:rsidR="00A87AE4" w:rsidRPr="00A87AE4">
        <w:rPr>
          <w:rFonts w:ascii="Arial" w:eastAsia="Times New Roman" w:hAnsi="Arial" w:cs="Arial"/>
          <w:sz w:val="24"/>
          <w:szCs w:val="24"/>
          <w:lang w:eastAsia="ru-RU"/>
        </w:rPr>
        <w:t>на 2017-2027 годы»</w:t>
      </w:r>
      <w:r w:rsidR="00A87AE4">
        <w:rPr>
          <w:rFonts w:ascii="Arial" w:eastAsia="Times New Roman" w:hAnsi="Arial" w:cs="Arial"/>
          <w:sz w:val="24"/>
          <w:szCs w:val="24"/>
          <w:lang w:eastAsia="ru-RU"/>
        </w:rPr>
        <w:t xml:space="preserve"> внести следующие изменения:</w:t>
      </w:r>
    </w:p>
    <w:p w:rsidR="00396704" w:rsidRPr="00E05B66" w:rsidRDefault="00396704" w:rsidP="00A87AE4">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Приложение к решению изложить в новой редакции согласно приложению № 1.</w:t>
      </w:r>
    </w:p>
    <w:p w:rsidR="00E05B66" w:rsidRPr="00E05B66" w:rsidRDefault="00E05B66" w:rsidP="00E05B66">
      <w:pPr>
        <w:spacing w:after="0" w:line="240" w:lineRule="auto"/>
        <w:ind w:firstLine="567"/>
        <w:rPr>
          <w:rFonts w:ascii="Arial" w:eastAsia="Times New Roman" w:hAnsi="Arial" w:cs="Arial"/>
          <w:sz w:val="24"/>
          <w:szCs w:val="24"/>
          <w:lang w:eastAsia="ru-RU"/>
        </w:rPr>
      </w:pPr>
      <w:r w:rsidRPr="00E05B66">
        <w:rPr>
          <w:rFonts w:ascii="Arial" w:eastAsia="Times New Roman" w:hAnsi="Arial" w:cs="Arial"/>
          <w:sz w:val="24"/>
          <w:szCs w:val="24"/>
          <w:lang w:eastAsia="ru-RU"/>
        </w:rPr>
        <w:t>2. Решение подлежит обнародованию и в</w:t>
      </w:r>
      <w:r w:rsidR="00A87AE4">
        <w:rPr>
          <w:rFonts w:ascii="Arial" w:eastAsia="Times New Roman" w:hAnsi="Arial" w:cs="Arial"/>
          <w:sz w:val="24"/>
          <w:szCs w:val="24"/>
          <w:lang w:eastAsia="ru-RU"/>
        </w:rPr>
        <w:t>ступает в силу с момента обнародования</w:t>
      </w:r>
      <w:r w:rsidRPr="00E05B66">
        <w:rPr>
          <w:rFonts w:ascii="Arial" w:eastAsia="Times New Roman" w:hAnsi="Arial" w:cs="Arial"/>
          <w:sz w:val="24"/>
          <w:szCs w:val="24"/>
          <w:lang w:eastAsia="ru-RU"/>
        </w:rPr>
        <w:t>.</w:t>
      </w:r>
    </w:p>
    <w:p w:rsidR="00E05B66" w:rsidRPr="00E05B66" w:rsidRDefault="00E05B66" w:rsidP="00E05B66">
      <w:pPr>
        <w:spacing w:after="0" w:line="240" w:lineRule="auto"/>
        <w:ind w:firstLine="567"/>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3. </w:t>
      </w:r>
      <w:proofErr w:type="gramStart"/>
      <w:r w:rsidRPr="00E05B66">
        <w:rPr>
          <w:rFonts w:ascii="Arial" w:eastAsia="Times New Roman" w:hAnsi="Arial" w:cs="Arial"/>
          <w:sz w:val="24"/>
          <w:szCs w:val="24"/>
          <w:lang w:eastAsia="ru-RU"/>
        </w:rPr>
        <w:t>Контроль за</w:t>
      </w:r>
      <w:proofErr w:type="gramEnd"/>
      <w:r w:rsidRPr="00E05B66">
        <w:rPr>
          <w:rFonts w:ascii="Arial" w:eastAsia="Times New Roman" w:hAnsi="Arial" w:cs="Arial"/>
          <w:sz w:val="24"/>
          <w:szCs w:val="24"/>
          <w:lang w:eastAsia="ru-RU"/>
        </w:rPr>
        <w:t xml:space="preserve"> исполнением решения оставляю за собой.</w:t>
      </w:r>
    </w:p>
    <w:p w:rsidR="00E05B66" w:rsidRPr="00E05B66" w:rsidRDefault="00E05B66" w:rsidP="00E05B66">
      <w:pPr>
        <w:spacing w:after="0" w:line="240" w:lineRule="auto"/>
        <w:ind w:firstLine="567"/>
        <w:rPr>
          <w:rFonts w:ascii="Arial" w:eastAsia="Times New Roman" w:hAnsi="Arial" w:cs="Arial"/>
          <w:b/>
          <w:sz w:val="24"/>
          <w:szCs w:val="24"/>
          <w:lang w:eastAsia="ru-RU"/>
        </w:rPr>
      </w:pPr>
    </w:p>
    <w:p w:rsidR="00E05B66" w:rsidRPr="00E05B66" w:rsidRDefault="00E05B66" w:rsidP="00E05B66">
      <w:pPr>
        <w:spacing w:after="0" w:line="240" w:lineRule="auto"/>
        <w:ind w:firstLine="567"/>
        <w:rPr>
          <w:rFonts w:ascii="Arial" w:eastAsia="Times New Roman" w:hAnsi="Arial" w:cs="Arial"/>
          <w:sz w:val="24"/>
          <w:szCs w:val="24"/>
          <w:lang w:eastAsia="ru-RU"/>
        </w:rPr>
      </w:pPr>
    </w:p>
    <w:p w:rsidR="00E05B66" w:rsidRPr="00E05B66" w:rsidRDefault="00E05B66" w:rsidP="00E05B66">
      <w:pPr>
        <w:tabs>
          <w:tab w:val="left" w:pos="3261"/>
        </w:tabs>
        <w:spacing w:after="0" w:line="240" w:lineRule="auto"/>
        <w:rPr>
          <w:rFonts w:ascii="Arial" w:eastAsia="Times New Roman" w:hAnsi="Arial" w:cs="Arial"/>
          <w:sz w:val="24"/>
          <w:szCs w:val="24"/>
          <w:lang w:eastAsia="ru-RU"/>
        </w:rPr>
      </w:pPr>
    </w:p>
    <w:p w:rsidR="00E05B66" w:rsidRPr="00E05B66" w:rsidRDefault="00E05B66" w:rsidP="00E05B66">
      <w:pPr>
        <w:tabs>
          <w:tab w:val="left" w:pos="0"/>
        </w:tabs>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Глава Солдатского сельского поселения                        И.И. </w:t>
      </w:r>
      <w:proofErr w:type="spellStart"/>
      <w:r w:rsidRPr="00E05B66">
        <w:rPr>
          <w:rFonts w:ascii="Arial" w:eastAsia="Times New Roman" w:hAnsi="Arial" w:cs="Arial"/>
          <w:sz w:val="24"/>
          <w:szCs w:val="24"/>
          <w:lang w:eastAsia="ru-RU"/>
        </w:rPr>
        <w:t>Волотов</w:t>
      </w:r>
      <w:proofErr w:type="spellEnd"/>
      <w:r w:rsidRPr="00E05B66">
        <w:rPr>
          <w:rFonts w:ascii="Arial" w:eastAsia="Times New Roman" w:hAnsi="Arial" w:cs="Arial"/>
          <w:sz w:val="24"/>
          <w:szCs w:val="24"/>
          <w:lang w:eastAsia="ru-RU"/>
        </w:rPr>
        <w:t xml:space="preserve">                             </w:t>
      </w: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Default="00E05B66" w:rsidP="00E05B66">
      <w:pPr>
        <w:tabs>
          <w:tab w:val="left" w:pos="0"/>
        </w:tabs>
        <w:spacing w:after="0" w:line="240" w:lineRule="auto"/>
        <w:ind w:firstLine="720"/>
        <w:jc w:val="right"/>
        <w:rPr>
          <w:rFonts w:ascii="Arial" w:eastAsia="Times New Roman" w:hAnsi="Arial" w:cs="Arial"/>
          <w:sz w:val="24"/>
          <w:szCs w:val="24"/>
          <w:lang w:eastAsia="ru-RU"/>
        </w:rPr>
      </w:pPr>
    </w:p>
    <w:p w:rsidR="00396704" w:rsidRDefault="00396704" w:rsidP="00E05B66">
      <w:pPr>
        <w:tabs>
          <w:tab w:val="left" w:pos="0"/>
        </w:tabs>
        <w:spacing w:after="0" w:line="240" w:lineRule="auto"/>
        <w:ind w:firstLine="720"/>
        <w:jc w:val="right"/>
        <w:rPr>
          <w:rFonts w:ascii="Arial" w:eastAsia="Times New Roman" w:hAnsi="Arial" w:cs="Arial"/>
          <w:sz w:val="24"/>
          <w:szCs w:val="24"/>
          <w:lang w:eastAsia="ru-RU"/>
        </w:rPr>
      </w:pPr>
    </w:p>
    <w:p w:rsidR="00E05B66" w:rsidRPr="00E05B66" w:rsidRDefault="00E05B66" w:rsidP="00396704">
      <w:pPr>
        <w:tabs>
          <w:tab w:val="left" w:pos="5103"/>
        </w:tabs>
        <w:spacing w:after="0" w:line="240" w:lineRule="auto"/>
        <w:ind w:left="5103"/>
        <w:rPr>
          <w:rFonts w:ascii="Arial" w:eastAsia="Times New Roman" w:hAnsi="Arial" w:cs="Arial"/>
          <w:sz w:val="24"/>
          <w:szCs w:val="24"/>
          <w:lang w:eastAsia="ru-RU"/>
        </w:rPr>
      </w:pPr>
      <w:r w:rsidRPr="00E05B66">
        <w:rPr>
          <w:rFonts w:ascii="Arial" w:eastAsia="Times New Roman" w:hAnsi="Arial" w:cs="Arial"/>
          <w:sz w:val="24"/>
          <w:szCs w:val="24"/>
          <w:lang w:eastAsia="ru-RU"/>
        </w:rPr>
        <w:lastRenderedPageBreak/>
        <w:t>Приложение к решению Совета народных депутатов  Солдатского сельского поселения №</w:t>
      </w:r>
      <w:r w:rsidR="00F35956">
        <w:rPr>
          <w:rFonts w:ascii="Arial" w:eastAsia="Times New Roman" w:hAnsi="Arial" w:cs="Arial"/>
          <w:sz w:val="24"/>
          <w:szCs w:val="24"/>
          <w:lang w:eastAsia="ru-RU"/>
        </w:rPr>
        <w:t>152</w:t>
      </w:r>
      <w:r w:rsidRPr="00E05B66">
        <w:rPr>
          <w:rFonts w:ascii="Arial" w:eastAsia="Times New Roman" w:hAnsi="Arial" w:cs="Arial"/>
          <w:sz w:val="24"/>
          <w:szCs w:val="24"/>
          <w:lang w:eastAsia="ru-RU"/>
        </w:rPr>
        <w:t xml:space="preserve">   от  </w:t>
      </w:r>
      <w:r w:rsidR="00A87AE4">
        <w:rPr>
          <w:rFonts w:ascii="Arial" w:eastAsia="Times New Roman" w:hAnsi="Arial" w:cs="Arial"/>
          <w:sz w:val="24"/>
          <w:szCs w:val="24"/>
          <w:lang w:eastAsia="ru-RU"/>
        </w:rPr>
        <w:t xml:space="preserve"> </w:t>
      </w:r>
      <w:r w:rsidR="00F35956">
        <w:rPr>
          <w:rFonts w:ascii="Arial" w:eastAsia="Times New Roman" w:hAnsi="Arial" w:cs="Arial"/>
          <w:sz w:val="24"/>
          <w:szCs w:val="24"/>
          <w:lang w:eastAsia="ru-RU"/>
        </w:rPr>
        <w:t>25.</w:t>
      </w:r>
      <w:r w:rsidR="00396704">
        <w:rPr>
          <w:rFonts w:ascii="Arial" w:eastAsia="Times New Roman" w:hAnsi="Arial" w:cs="Arial"/>
          <w:sz w:val="24"/>
          <w:szCs w:val="24"/>
          <w:lang w:eastAsia="ru-RU"/>
        </w:rPr>
        <w:t>07</w:t>
      </w:r>
      <w:r w:rsidR="00A87AE4">
        <w:rPr>
          <w:rFonts w:ascii="Arial" w:eastAsia="Times New Roman" w:hAnsi="Arial" w:cs="Arial"/>
          <w:sz w:val="24"/>
          <w:szCs w:val="24"/>
          <w:lang w:eastAsia="ru-RU"/>
        </w:rPr>
        <w:t>.2019</w:t>
      </w:r>
      <w:r w:rsidR="00396704">
        <w:rPr>
          <w:rFonts w:ascii="Arial" w:eastAsia="Times New Roman" w:hAnsi="Arial" w:cs="Arial"/>
          <w:sz w:val="24"/>
          <w:szCs w:val="24"/>
          <w:lang w:eastAsia="ru-RU"/>
        </w:rPr>
        <w:t xml:space="preserve"> г.</w:t>
      </w:r>
      <w:r w:rsidRPr="00E05B66">
        <w:rPr>
          <w:rFonts w:ascii="Arial" w:eastAsia="Times New Roman" w:hAnsi="Arial" w:cs="Arial"/>
          <w:sz w:val="24"/>
          <w:szCs w:val="24"/>
          <w:lang w:eastAsia="ru-RU"/>
        </w:rPr>
        <w:t xml:space="preserve">   </w:t>
      </w:r>
    </w:p>
    <w:p w:rsidR="00E05B66" w:rsidRPr="00E05B66" w:rsidRDefault="00E05B66" w:rsidP="00E05B66">
      <w:pPr>
        <w:tabs>
          <w:tab w:val="left" w:pos="0"/>
        </w:tabs>
        <w:spacing w:after="0" w:line="240" w:lineRule="auto"/>
        <w:ind w:firstLine="720"/>
        <w:jc w:val="right"/>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jc w:val="right"/>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6E748A" w:rsidRPr="00E05B66" w:rsidRDefault="006E748A" w:rsidP="006E748A">
      <w:pPr>
        <w:tabs>
          <w:tab w:val="left" w:pos="0"/>
        </w:tabs>
        <w:spacing w:after="0" w:line="240" w:lineRule="auto"/>
        <w:ind w:firstLine="720"/>
        <w:jc w:val="right"/>
        <w:rPr>
          <w:rFonts w:ascii="Arial" w:eastAsia="Times New Roman" w:hAnsi="Arial" w:cs="Arial"/>
          <w:sz w:val="24"/>
          <w:szCs w:val="24"/>
          <w:lang w:eastAsia="ru-RU"/>
        </w:rPr>
      </w:pPr>
      <w:r w:rsidRPr="00E05B66">
        <w:rPr>
          <w:rFonts w:ascii="Arial" w:eastAsia="Times New Roman" w:hAnsi="Arial" w:cs="Arial"/>
          <w:sz w:val="24"/>
          <w:szCs w:val="24"/>
          <w:lang w:eastAsia="ru-RU"/>
        </w:rPr>
        <w:t>Приложение</w:t>
      </w:r>
    </w:p>
    <w:p w:rsidR="006E748A" w:rsidRPr="00E05B66" w:rsidRDefault="006E748A" w:rsidP="006E748A">
      <w:pPr>
        <w:tabs>
          <w:tab w:val="left" w:pos="0"/>
        </w:tabs>
        <w:spacing w:after="0" w:line="240" w:lineRule="auto"/>
        <w:ind w:firstLine="720"/>
        <w:jc w:val="right"/>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к решению Совета </w:t>
      </w:r>
      <w:proofErr w:type="gramStart"/>
      <w:r w:rsidRPr="00E05B66">
        <w:rPr>
          <w:rFonts w:ascii="Arial" w:eastAsia="Times New Roman" w:hAnsi="Arial" w:cs="Arial"/>
          <w:sz w:val="24"/>
          <w:szCs w:val="24"/>
          <w:lang w:eastAsia="ru-RU"/>
        </w:rPr>
        <w:t>народных</w:t>
      </w:r>
      <w:proofErr w:type="gramEnd"/>
      <w:r w:rsidRPr="00E05B66">
        <w:rPr>
          <w:rFonts w:ascii="Arial" w:eastAsia="Times New Roman" w:hAnsi="Arial" w:cs="Arial"/>
          <w:sz w:val="24"/>
          <w:szCs w:val="24"/>
          <w:lang w:eastAsia="ru-RU"/>
        </w:rPr>
        <w:t xml:space="preserve"> </w:t>
      </w:r>
    </w:p>
    <w:p w:rsidR="006E748A" w:rsidRPr="00E05B66" w:rsidRDefault="006E748A" w:rsidP="006E748A">
      <w:pPr>
        <w:tabs>
          <w:tab w:val="left" w:pos="0"/>
        </w:tabs>
        <w:spacing w:after="0" w:line="240" w:lineRule="auto"/>
        <w:ind w:firstLine="720"/>
        <w:jc w:val="right"/>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депутатов  </w:t>
      </w:r>
      <w:proofErr w:type="gramStart"/>
      <w:r w:rsidRPr="00E05B66">
        <w:rPr>
          <w:rFonts w:ascii="Arial" w:eastAsia="Times New Roman" w:hAnsi="Arial" w:cs="Arial"/>
          <w:sz w:val="24"/>
          <w:szCs w:val="24"/>
          <w:lang w:eastAsia="ru-RU"/>
        </w:rPr>
        <w:t>Солдатского</w:t>
      </w:r>
      <w:proofErr w:type="gramEnd"/>
      <w:r w:rsidRPr="00E05B66">
        <w:rPr>
          <w:rFonts w:ascii="Arial" w:eastAsia="Times New Roman" w:hAnsi="Arial" w:cs="Arial"/>
          <w:sz w:val="24"/>
          <w:szCs w:val="24"/>
          <w:lang w:eastAsia="ru-RU"/>
        </w:rPr>
        <w:t xml:space="preserve"> </w:t>
      </w:r>
    </w:p>
    <w:p w:rsidR="006E748A" w:rsidRPr="00E05B66" w:rsidRDefault="006E748A" w:rsidP="006E748A">
      <w:pPr>
        <w:tabs>
          <w:tab w:val="left" w:pos="0"/>
        </w:tabs>
        <w:spacing w:after="0" w:line="240" w:lineRule="auto"/>
        <w:ind w:firstLine="720"/>
        <w:jc w:val="right"/>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сельского поселения </w:t>
      </w:r>
    </w:p>
    <w:p w:rsidR="006E748A" w:rsidRPr="00E05B66" w:rsidRDefault="006E748A" w:rsidP="006E748A">
      <w:pPr>
        <w:tabs>
          <w:tab w:val="left" w:pos="0"/>
        </w:tabs>
        <w:spacing w:after="0" w:line="240" w:lineRule="auto"/>
        <w:ind w:firstLine="720"/>
        <w:jc w:val="right"/>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w:t>
      </w:r>
      <w:r>
        <w:rPr>
          <w:rFonts w:ascii="Arial" w:eastAsia="Times New Roman" w:hAnsi="Arial" w:cs="Arial"/>
          <w:sz w:val="24"/>
          <w:szCs w:val="24"/>
          <w:lang w:eastAsia="ru-RU"/>
        </w:rPr>
        <w:t>82</w:t>
      </w:r>
      <w:r w:rsidRPr="00E05B66">
        <w:rPr>
          <w:rFonts w:ascii="Arial" w:eastAsia="Times New Roman" w:hAnsi="Arial" w:cs="Arial"/>
          <w:sz w:val="24"/>
          <w:szCs w:val="24"/>
          <w:lang w:eastAsia="ru-RU"/>
        </w:rPr>
        <w:t xml:space="preserve">  от  </w:t>
      </w:r>
      <w:r>
        <w:rPr>
          <w:rFonts w:ascii="Arial" w:eastAsia="Times New Roman" w:hAnsi="Arial" w:cs="Arial"/>
          <w:sz w:val="24"/>
          <w:szCs w:val="24"/>
          <w:lang w:eastAsia="ru-RU"/>
        </w:rPr>
        <w:t>15.08</w:t>
      </w:r>
      <w:r w:rsidRPr="00E05B66">
        <w:rPr>
          <w:rFonts w:ascii="Arial" w:eastAsia="Times New Roman" w:hAnsi="Arial" w:cs="Arial"/>
          <w:sz w:val="24"/>
          <w:szCs w:val="24"/>
          <w:lang w:eastAsia="ru-RU"/>
        </w:rPr>
        <w:t xml:space="preserve"> .2017   </w:t>
      </w:r>
    </w:p>
    <w:p w:rsidR="00E05B66" w:rsidRPr="00E05B66" w:rsidRDefault="00E05B66" w:rsidP="006E748A">
      <w:pPr>
        <w:tabs>
          <w:tab w:val="left" w:pos="0"/>
        </w:tabs>
        <w:spacing w:after="0" w:line="240" w:lineRule="auto"/>
        <w:ind w:firstLine="720"/>
        <w:jc w:val="right"/>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tabs>
          <w:tab w:val="left" w:pos="0"/>
        </w:tabs>
        <w:spacing w:after="0" w:line="240" w:lineRule="auto"/>
        <w:ind w:firstLine="720"/>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b/>
          <w:sz w:val="24"/>
          <w:szCs w:val="24"/>
          <w:lang w:eastAsia="ru-RU"/>
        </w:rPr>
      </w:pPr>
    </w:p>
    <w:p w:rsidR="00E05B66" w:rsidRPr="00E05B66" w:rsidRDefault="00E05B66" w:rsidP="00E05B66">
      <w:pPr>
        <w:spacing w:after="0" w:line="240" w:lineRule="auto"/>
        <w:rPr>
          <w:rFonts w:ascii="Arial" w:eastAsia="Times New Roman" w:hAnsi="Arial" w:cs="Arial"/>
          <w:b/>
          <w:sz w:val="24"/>
          <w:szCs w:val="24"/>
          <w:lang w:eastAsia="ru-RU"/>
        </w:rPr>
      </w:pPr>
    </w:p>
    <w:p w:rsidR="00E05B66" w:rsidRPr="00E05B66" w:rsidRDefault="00E05B66" w:rsidP="00E05B66">
      <w:pPr>
        <w:spacing w:after="0" w:line="240" w:lineRule="auto"/>
        <w:jc w:val="center"/>
        <w:rPr>
          <w:rFonts w:ascii="Arial" w:eastAsia="Times New Roman" w:hAnsi="Arial" w:cs="Arial"/>
          <w:b/>
          <w:sz w:val="36"/>
          <w:szCs w:val="36"/>
          <w:lang w:eastAsia="ru-RU"/>
        </w:rPr>
      </w:pPr>
    </w:p>
    <w:p w:rsidR="00E05B66" w:rsidRPr="00E05B66" w:rsidRDefault="00E05B66" w:rsidP="00E05B66">
      <w:pPr>
        <w:spacing w:after="0" w:line="240" w:lineRule="auto"/>
        <w:jc w:val="center"/>
        <w:rPr>
          <w:rFonts w:ascii="Arial" w:eastAsia="Times New Roman" w:hAnsi="Arial" w:cs="Arial"/>
          <w:b/>
          <w:sz w:val="36"/>
          <w:szCs w:val="36"/>
          <w:lang w:eastAsia="ru-RU"/>
        </w:rPr>
      </w:pPr>
      <w:r w:rsidRPr="00E05B66">
        <w:rPr>
          <w:rFonts w:ascii="Arial" w:eastAsia="Times New Roman" w:hAnsi="Arial" w:cs="Arial"/>
          <w:b/>
          <w:sz w:val="36"/>
          <w:szCs w:val="36"/>
          <w:lang w:eastAsia="ru-RU"/>
        </w:rPr>
        <w:t>Программа</w:t>
      </w:r>
    </w:p>
    <w:p w:rsidR="00E05B66" w:rsidRPr="00E05B66" w:rsidRDefault="00E05B66" w:rsidP="00E05B66">
      <w:pPr>
        <w:spacing w:after="0" w:line="240" w:lineRule="auto"/>
        <w:jc w:val="center"/>
        <w:rPr>
          <w:rFonts w:ascii="Arial" w:eastAsia="Times New Roman" w:hAnsi="Arial" w:cs="Arial"/>
          <w:b/>
          <w:sz w:val="36"/>
          <w:szCs w:val="36"/>
          <w:lang w:eastAsia="ru-RU"/>
        </w:rPr>
      </w:pPr>
      <w:r w:rsidRPr="00E05B66">
        <w:rPr>
          <w:rFonts w:ascii="Arial" w:eastAsia="Times New Roman" w:hAnsi="Arial" w:cs="Arial"/>
          <w:b/>
          <w:sz w:val="36"/>
          <w:szCs w:val="36"/>
          <w:lang w:eastAsia="ru-RU"/>
        </w:rPr>
        <w:t>комплексного развития  транспортной инфраструктуры</w:t>
      </w:r>
      <w:r w:rsidRPr="00E05B66">
        <w:rPr>
          <w:rFonts w:ascii="Arial" w:eastAsia="Times New Roman" w:hAnsi="Arial" w:cs="Arial"/>
          <w:b/>
          <w:color w:val="000000"/>
          <w:sz w:val="36"/>
          <w:szCs w:val="36"/>
          <w:lang w:eastAsia="ru-RU"/>
        </w:rPr>
        <w:t xml:space="preserve"> Солдатского</w:t>
      </w:r>
      <w:r w:rsidRPr="00E05B66">
        <w:rPr>
          <w:rFonts w:ascii="Arial" w:eastAsia="Times New Roman" w:hAnsi="Arial" w:cs="Arial"/>
          <w:b/>
          <w:sz w:val="36"/>
          <w:szCs w:val="36"/>
          <w:lang w:eastAsia="ru-RU"/>
        </w:rPr>
        <w:t xml:space="preserve"> сельского поселения</w:t>
      </w:r>
    </w:p>
    <w:p w:rsidR="00E05B66" w:rsidRPr="00E05B66" w:rsidRDefault="00E05B66" w:rsidP="00E05B66">
      <w:pPr>
        <w:spacing w:after="0" w:line="240" w:lineRule="auto"/>
        <w:jc w:val="center"/>
        <w:rPr>
          <w:rFonts w:ascii="Arial" w:eastAsia="Times New Roman" w:hAnsi="Arial" w:cs="Arial"/>
          <w:b/>
          <w:sz w:val="36"/>
          <w:szCs w:val="36"/>
          <w:lang w:eastAsia="ru-RU"/>
        </w:rPr>
      </w:pPr>
      <w:r w:rsidRPr="00E05B66">
        <w:rPr>
          <w:rFonts w:ascii="Arial" w:eastAsia="Times New Roman" w:hAnsi="Arial" w:cs="Arial"/>
          <w:b/>
          <w:sz w:val="36"/>
          <w:szCs w:val="36"/>
          <w:lang w:eastAsia="ru-RU"/>
        </w:rPr>
        <w:t>Острогожского района Воронежской области</w:t>
      </w:r>
    </w:p>
    <w:p w:rsidR="00E05B66" w:rsidRPr="00E05B66" w:rsidRDefault="00E05B66" w:rsidP="00E05B66">
      <w:pPr>
        <w:spacing w:after="0" w:line="240" w:lineRule="auto"/>
        <w:jc w:val="center"/>
        <w:rPr>
          <w:rFonts w:ascii="Arial" w:eastAsia="Times New Roman" w:hAnsi="Arial" w:cs="Arial"/>
          <w:b/>
          <w:sz w:val="36"/>
          <w:szCs w:val="36"/>
          <w:lang w:eastAsia="ru-RU"/>
        </w:rPr>
      </w:pPr>
      <w:r w:rsidRPr="00E05B66">
        <w:rPr>
          <w:rFonts w:ascii="Arial" w:eastAsia="Times New Roman" w:hAnsi="Arial" w:cs="Arial"/>
          <w:b/>
          <w:sz w:val="36"/>
          <w:szCs w:val="36"/>
          <w:lang w:eastAsia="ru-RU"/>
        </w:rPr>
        <w:t>на  2017 -2027 годы</w:t>
      </w:r>
    </w:p>
    <w:p w:rsidR="00E05B66" w:rsidRPr="00E05B66" w:rsidRDefault="00E05B66" w:rsidP="00E05B66">
      <w:pPr>
        <w:spacing w:after="0" w:line="240" w:lineRule="auto"/>
        <w:rPr>
          <w:rFonts w:ascii="Arial" w:eastAsia="Times New Roman" w:hAnsi="Arial" w:cs="Arial"/>
          <w:b/>
          <w:sz w:val="24"/>
          <w:szCs w:val="24"/>
          <w:lang w:eastAsia="ru-RU"/>
        </w:rPr>
      </w:pPr>
    </w:p>
    <w:p w:rsidR="00E05B66" w:rsidRPr="00E05B66" w:rsidRDefault="00E05B66" w:rsidP="00E05B66">
      <w:pPr>
        <w:spacing w:after="0" w:line="240" w:lineRule="auto"/>
        <w:rPr>
          <w:rFonts w:ascii="Arial" w:eastAsia="Times New Roman" w:hAnsi="Arial" w:cs="Arial"/>
          <w:sz w:val="24"/>
          <w:szCs w:val="24"/>
          <w:highlight w:val="yellow"/>
          <w:lang w:eastAsia="ru-RU"/>
        </w:rPr>
      </w:pPr>
    </w:p>
    <w:p w:rsidR="00E05B66" w:rsidRPr="00E05B66" w:rsidRDefault="00E05B66" w:rsidP="00E05B66">
      <w:pPr>
        <w:spacing w:after="0" w:line="240" w:lineRule="auto"/>
        <w:rPr>
          <w:rFonts w:ascii="Arial" w:eastAsia="Times New Roman" w:hAnsi="Arial" w:cs="Arial"/>
          <w:sz w:val="24"/>
          <w:szCs w:val="24"/>
          <w:highlight w:val="yellow"/>
          <w:lang w:eastAsia="ru-RU"/>
        </w:rPr>
      </w:pPr>
    </w:p>
    <w:p w:rsidR="00E05B66" w:rsidRPr="00E05B66" w:rsidRDefault="00E05B66" w:rsidP="00E05B66">
      <w:pPr>
        <w:spacing w:after="0" w:line="240" w:lineRule="auto"/>
        <w:rPr>
          <w:rFonts w:ascii="Arial" w:eastAsia="Times New Roman" w:hAnsi="Arial" w:cs="Arial"/>
          <w:sz w:val="24"/>
          <w:szCs w:val="24"/>
          <w:highlight w:val="yellow"/>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uppressAutoHyphens/>
        <w:spacing w:after="0" w:line="240" w:lineRule="auto"/>
        <w:rPr>
          <w:rFonts w:ascii="Arial" w:eastAsia="Calibri" w:hAnsi="Arial" w:cs="Arial"/>
          <w:b/>
          <w:kern w:val="1"/>
          <w:sz w:val="24"/>
          <w:szCs w:val="24"/>
          <w:lang w:eastAsia="ar-SA"/>
        </w:rPr>
      </w:pPr>
    </w:p>
    <w:p w:rsidR="00E05B66" w:rsidRPr="00E05B66" w:rsidRDefault="00E05B66" w:rsidP="00116D0F">
      <w:pPr>
        <w:suppressAutoHyphens/>
        <w:spacing w:after="0" w:line="240" w:lineRule="auto"/>
        <w:jc w:val="center"/>
        <w:rPr>
          <w:rFonts w:ascii="Arial" w:eastAsia="Calibri" w:hAnsi="Arial" w:cs="Arial"/>
          <w:b/>
          <w:kern w:val="1"/>
          <w:sz w:val="24"/>
          <w:szCs w:val="24"/>
          <w:lang w:eastAsia="ar-SA"/>
        </w:rPr>
      </w:pPr>
      <w:r w:rsidRPr="00E05B66">
        <w:rPr>
          <w:rFonts w:ascii="Arial" w:eastAsia="Calibri" w:hAnsi="Arial" w:cs="Arial"/>
          <w:b/>
          <w:kern w:val="1"/>
          <w:sz w:val="24"/>
          <w:szCs w:val="24"/>
          <w:lang w:eastAsia="ar-SA"/>
        </w:rPr>
        <w:t>2017 год</w:t>
      </w:r>
    </w:p>
    <w:p w:rsidR="00E05B66" w:rsidRPr="00E05B66" w:rsidRDefault="00E05B66" w:rsidP="00E05B66">
      <w:pPr>
        <w:spacing w:after="0" w:line="240" w:lineRule="auto"/>
        <w:jc w:val="center"/>
        <w:rPr>
          <w:rFonts w:ascii="Arial" w:eastAsia="Times New Roman" w:hAnsi="Arial" w:cs="Arial"/>
          <w:sz w:val="24"/>
          <w:szCs w:val="24"/>
          <w:lang w:eastAsia="ru-RU"/>
        </w:rPr>
      </w:pPr>
      <w:r w:rsidRPr="00E05B66">
        <w:rPr>
          <w:rFonts w:ascii="Arial" w:eastAsia="Times New Roman" w:hAnsi="Arial" w:cs="Arial"/>
          <w:b/>
          <w:bCs/>
          <w:sz w:val="24"/>
          <w:szCs w:val="24"/>
          <w:lang w:eastAsia="ru-RU"/>
        </w:rPr>
        <w:lastRenderedPageBreak/>
        <w:t>ПРОГРАММА</w:t>
      </w:r>
    </w:p>
    <w:p w:rsidR="00E05B66" w:rsidRPr="00E05B66" w:rsidRDefault="00E05B66" w:rsidP="00E05B66">
      <w:pPr>
        <w:spacing w:after="0" w:line="240" w:lineRule="auto"/>
        <w:jc w:val="center"/>
        <w:rPr>
          <w:rFonts w:ascii="Arial" w:eastAsia="Times New Roman" w:hAnsi="Arial" w:cs="Arial"/>
          <w:sz w:val="24"/>
          <w:szCs w:val="24"/>
          <w:lang w:eastAsia="ru-RU"/>
        </w:rPr>
      </w:pPr>
      <w:r w:rsidRPr="00E05B66">
        <w:rPr>
          <w:rFonts w:ascii="Arial" w:eastAsia="Times New Roman" w:hAnsi="Arial" w:cs="Arial"/>
          <w:sz w:val="24"/>
          <w:szCs w:val="24"/>
          <w:lang w:eastAsia="ru-RU"/>
        </w:rPr>
        <w:t>комплексного  развития  транспортной инфраструктуры  Солдатского  сельского поселения Острогожского района Воронежской области</w:t>
      </w:r>
    </w:p>
    <w:p w:rsidR="00E05B66" w:rsidRPr="00E05B66" w:rsidRDefault="00E05B66" w:rsidP="00E05B66">
      <w:pPr>
        <w:spacing w:after="0" w:line="240" w:lineRule="auto"/>
        <w:jc w:val="center"/>
        <w:rPr>
          <w:rFonts w:ascii="Arial" w:eastAsia="Times New Roman" w:hAnsi="Arial" w:cs="Arial"/>
          <w:sz w:val="24"/>
          <w:szCs w:val="24"/>
          <w:lang w:eastAsia="ru-RU"/>
        </w:rPr>
      </w:pPr>
      <w:r w:rsidRPr="00E05B66">
        <w:rPr>
          <w:rFonts w:ascii="Arial" w:eastAsia="Times New Roman" w:hAnsi="Arial" w:cs="Arial"/>
          <w:sz w:val="24"/>
          <w:szCs w:val="24"/>
          <w:lang w:eastAsia="ru-RU"/>
        </w:rPr>
        <w:t>на 2017 – 2027 годы</w:t>
      </w: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numPr>
          <w:ilvl w:val="0"/>
          <w:numId w:val="13"/>
        </w:numPr>
        <w:suppressAutoHyphens/>
        <w:spacing w:after="0" w:line="240" w:lineRule="auto"/>
        <w:ind w:left="0"/>
        <w:rPr>
          <w:rFonts w:ascii="Arial" w:eastAsia="Times New Roman" w:hAnsi="Arial" w:cs="Arial"/>
          <w:sz w:val="24"/>
          <w:szCs w:val="24"/>
          <w:lang w:eastAsia="ru-RU"/>
        </w:rPr>
      </w:pPr>
      <w:r w:rsidRPr="00E05B66">
        <w:rPr>
          <w:rFonts w:ascii="Arial" w:eastAsia="Times New Roman" w:hAnsi="Arial" w:cs="Arial"/>
          <w:b/>
          <w:bCs/>
          <w:sz w:val="24"/>
          <w:szCs w:val="24"/>
          <w:lang w:eastAsia="ru-RU"/>
        </w:rPr>
        <w:t>Паспорт программы</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w:t>
      </w:r>
    </w:p>
    <w:tbl>
      <w:tblPr>
        <w:tblW w:w="0" w:type="auto"/>
        <w:tblLayout w:type="fixed"/>
        <w:tblLook w:val="0000" w:firstRow="0" w:lastRow="0" w:firstColumn="0" w:lastColumn="0" w:noHBand="0" w:noVBand="0"/>
      </w:tblPr>
      <w:tblGrid>
        <w:gridCol w:w="2377"/>
        <w:gridCol w:w="7512"/>
      </w:tblGrid>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Программа комплексного развит</w:t>
            </w:r>
            <w:r w:rsidR="006A204D">
              <w:rPr>
                <w:rFonts w:ascii="Arial" w:eastAsia="Times New Roman" w:hAnsi="Arial" w:cs="Arial"/>
                <w:sz w:val="24"/>
                <w:szCs w:val="24"/>
                <w:lang w:eastAsia="ru-RU"/>
              </w:rPr>
              <w:t>ие  транспортной инфраструктуры</w:t>
            </w:r>
            <w:r w:rsidRPr="00E05B66">
              <w:rPr>
                <w:rFonts w:ascii="Arial" w:eastAsia="Times New Roman" w:hAnsi="Arial" w:cs="Arial"/>
                <w:sz w:val="24"/>
                <w:szCs w:val="24"/>
                <w:lang w:eastAsia="ru-RU"/>
              </w:rPr>
              <w:t xml:space="preserve"> Солдатского сельского поселения Острогожского района Воронежской области на 2017-2027 годы (далее – Программа)</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 Федеральный закон от 06.10.2003 </w:t>
            </w:r>
            <w:hyperlink r:id="rId8" w:history="1">
              <w:r w:rsidRPr="005340D0">
                <w:rPr>
                  <w:rFonts w:ascii="Arial" w:eastAsia="Times New Roman" w:hAnsi="Arial" w:cs="Arial"/>
                  <w:sz w:val="24"/>
                  <w:szCs w:val="24"/>
                </w:rPr>
                <w:t>№ 131-ФЗ</w:t>
              </w:r>
            </w:hyperlink>
            <w:r w:rsidRPr="00E05B66">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Устав Солдатского сельского поселения</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Генеральный план Солдатского сельского поселения</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Схема территориального планирования Воронежской области</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Заказчик</w:t>
            </w:r>
          </w:p>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Администрация Солдатского сельского поселения Острогожского района</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Адрес: 397822 Воронежская область, Острогожский район, с. </w:t>
            </w:r>
            <w:proofErr w:type="gramStart"/>
            <w:r w:rsidRPr="00E05B66">
              <w:rPr>
                <w:rFonts w:ascii="Arial" w:eastAsia="Times New Roman" w:hAnsi="Arial" w:cs="Arial"/>
                <w:sz w:val="24"/>
                <w:szCs w:val="24"/>
                <w:lang w:eastAsia="ru-RU"/>
              </w:rPr>
              <w:t>Солдатское</w:t>
            </w:r>
            <w:proofErr w:type="gramEnd"/>
            <w:r w:rsidRPr="00E05B66">
              <w:rPr>
                <w:rFonts w:ascii="Arial" w:eastAsia="Times New Roman" w:hAnsi="Arial" w:cs="Arial"/>
                <w:sz w:val="24"/>
                <w:szCs w:val="24"/>
                <w:lang w:eastAsia="ru-RU"/>
              </w:rPr>
              <w:t>, ул. Мира, 1 Г</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Основной 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Администрация Солдатского сельского поселения Острогожского района</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Адрес: 397822 Воронежская область, Острогожский район, с. </w:t>
            </w:r>
            <w:proofErr w:type="gramStart"/>
            <w:r w:rsidRPr="00E05B66">
              <w:rPr>
                <w:rFonts w:ascii="Arial" w:eastAsia="Times New Roman" w:hAnsi="Arial" w:cs="Arial"/>
                <w:sz w:val="24"/>
                <w:szCs w:val="24"/>
                <w:lang w:eastAsia="ru-RU"/>
              </w:rPr>
              <w:t>Солдатское</w:t>
            </w:r>
            <w:proofErr w:type="gramEnd"/>
            <w:r w:rsidRPr="00E05B66">
              <w:rPr>
                <w:rFonts w:ascii="Arial" w:eastAsia="Times New Roman" w:hAnsi="Arial" w:cs="Arial"/>
                <w:sz w:val="24"/>
                <w:szCs w:val="24"/>
                <w:lang w:eastAsia="ru-RU"/>
              </w:rPr>
              <w:t>, ул. Мира, 1 Г</w:t>
            </w:r>
          </w:p>
        </w:tc>
      </w:tr>
      <w:tr w:rsidR="00E05B66" w:rsidRPr="00E05B66" w:rsidTr="00E05B66">
        <w:trPr>
          <w:trHeight w:val="568"/>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Основные цели  Программы</w:t>
            </w:r>
          </w:p>
          <w:p w:rsidR="00E05B66" w:rsidRPr="00E05B66" w:rsidRDefault="00E05B66" w:rsidP="00E05B66">
            <w:pPr>
              <w:spacing w:after="0" w:line="240" w:lineRule="auto"/>
              <w:rPr>
                <w:rFonts w:ascii="Arial" w:eastAsia="Times New Roman" w:hAnsi="Arial" w:cs="Arial"/>
                <w:b/>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6A204D" w:rsidP="00E05B6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безопасность, качество </w:t>
            </w:r>
            <w:r w:rsidR="00E05B66" w:rsidRPr="00E05B66">
              <w:rPr>
                <w:rFonts w:ascii="Arial" w:eastAsia="Times New Roman" w:hAnsi="Arial" w:cs="Arial"/>
                <w:sz w:val="24"/>
                <w:szCs w:val="24"/>
                <w:lang w:eastAsia="ru-RU"/>
              </w:rPr>
              <w:t xml:space="preserve">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-эффективность функционирования действующей транспортной инфраструктуры.</w:t>
            </w:r>
          </w:p>
          <w:p w:rsidR="00E05B66" w:rsidRPr="00E05B66" w:rsidRDefault="00E05B66" w:rsidP="00E05B66">
            <w:pPr>
              <w:spacing w:after="0" w:line="240" w:lineRule="auto"/>
              <w:rPr>
                <w:rFonts w:ascii="Arial" w:eastAsia="Times New Roman" w:hAnsi="Arial" w:cs="Arial"/>
                <w:sz w:val="24"/>
                <w:szCs w:val="24"/>
                <w:lang w:eastAsia="ru-RU"/>
              </w:rPr>
            </w:pP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lastRenderedPageBreak/>
              <w:t>Целевые                              показатели</w:t>
            </w:r>
            <w:r w:rsidRPr="00E05B66">
              <w:rPr>
                <w:rFonts w:ascii="Arial" w:eastAsia="Times New Roman" w:hAnsi="Arial" w:cs="Arial"/>
                <w:b/>
                <w:sz w:val="24"/>
                <w:szCs w:val="24"/>
                <w:lang w:eastAsia="ru-RU"/>
              </w:rPr>
              <w:t xml:space="preserve"> (</w:t>
            </w:r>
            <w:r w:rsidRPr="00E05B66">
              <w:rPr>
                <w:rFonts w:ascii="Arial" w:eastAsia="Times New Roman" w:hAnsi="Arial" w:cs="Arial"/>
                <w:b/>
                <w:bCs/>
                <w:sz w:val="24"/>
                <w:szCs w:val="24"/>
                <w:lang w:eastAsia="ru-RU"/>
              </w:rPr>
              <w:t xml:space="preserve">индикаторы) </w:t>
            </w:r>
          </w:p>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bCs/>
                <w:sz w:val="24"/>
                <w:szCs w:val="24"/>
                <w:lang w:eastAsia="ru-RU"/>
              </w:rPr>
              <w:t>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протяженность сети автомобильных дорог общего пользования местного значения, </w:t>
            </w:r>
            <w:proofErr w:type="gramStart"/>
            <w:r w:rsidRPr="00E05B66">
              <w:rPr>
                <w:rFonts w:ascii="Arial" w:eastAsia="Times New Roman" w:hAnsi="Arial" w:cs="Arial"/>
                <w:sz w:val="24"/>
                <w:szCs w:val="24"/>
                <w:lang w:eastAsia="ru-RU"/>
              </w:rPr>
              <w:t>км</w:t>
            </w:r>
            <w:proofErr w:type="gramEnd"/>
            <w:r w:rsidRPr="00E05B66">
              <w:rPr>
                <w:rFonts w:ascii="Arial" w:eastAsia="Times New Roman" w:hAnsi="Arial" w:cs="Arial"/>
                <w:sz w:val="24"/>
                <w:szCs w:val="24"/>
                <w:lang w:eastAsia="ru-RU"/>
              </w:rPr>
              <w:t>.;</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объемы ввода в эксплуатацию после строительства и </w:t>
            </w:r>
            <w:proofErr w:type="gramStart"/>
            <w:r w:rsidRPr="00E05B66">
              <w:rPr>
                <w:rFonts w:ascii="Arial" w:eastAsia="Times New Roman" w:hAnsi="Arial" w:cs="Arial"/>
                <w:sz w:val="24"/>
                <w:szCs w:val="24"/>
                <w:lang w:eastAsia="ru-RU"/>
              </w:rPr>
              <w:t>реконструкции</w:t>
            </w:r>
            <w:proofErr w:type="gramEnd"/>
            <w:r w:rsidRPr="00E05B66">
              <w:rPr>
                <w:rFonts w:ascii="Arial" w:eastAsia="Times New Roman" w:hAnsi="Arial" w:cs="Arial"/>
                <w:sz w:val="24"/>
                <w:szCs w:val="24"/>
                <w:lang w:eastAsia="ru-RU"/>
              </w:rPr>
              <w:t xml:space="preserve"> автомобильных дорог общего пользования местного значения, км.;</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прирост </w:t>
            </w:r>
            <w:proofErr w:type="gramStart"/>
            <w:r w:rsidRPr="00E05B66">
              <w:rPr>
                <w:rFonts w:ascii="Arial" w:eastAsia="Times New Roman" w:hAnsi="Arial" w:cs="Arial"/>
                <w:sz w:val="24"/>
                <w:szCs w:val="24"/>
                <w:lang w:eastAsia="ru-RU"/>
              </w:rPr>
              <w:t>протяженности сети автомобильных дорог общего пользования местного значения</w:t>
            </w:r>
            <w:proofErr w:type="gramEnd"/>
            <w:r w:rsidRPr="00E05B66">
              <w:rPr>
                <w:rFonts w:ascii="Arial" w:eastAsia="Times New Roman" w:hAnsi="Arial" w:cs="Arial"/>
                <w:sz w:val="24"/>
                <w:szCs w:val="24"/>
                <w:lang w:eastAsia="ru-RU"/>
              </w:rPr>
              <w:t xml:space="preserve"> в результате строительства новых автомобильных дорог, км.;</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E05B66">
              <w:rPr>
                <w:rFonts w:ascii="Arial" w:eastAsia="Times New Roman" w:hAnsi="Arial" w:cs="Arial"/>
                <w:sz w:val="24"/>
                <w:szCs w:val="24"/>
                <w:lang w:eastAsia="ru-RU"/>
              </w:rPr>
              <w:t>км</w:t>
            </w:r>
            <w:proofErr w:type="gramEnd"/>
            <w:r w:rsidRPr="00E05B66">
              <w:rPr>
                <w:rFonts w:ascii="Arial" w:eastAsia="Times New Roman" w:hAnsi="Arial" w:cs="Arial"/>
                <w:sz w:val="24"/>
                <w:szCs w:val="24"/>
                <w:lang w:eastAsia="ru-RU"/>
              </w:rPr>
              <w:t>.;</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E05B66">
              <w:rPr>
                <w:rFonts w:ascii="Arial" w:eastAsia="Times New Roman" w:hAnsi="Arial" w:cs="Arial"/>
                <w:sz w:val="24"/>
                <w:szCs w:val="24"/>
                <w:lang w:eastAsia="ru-RU"/>
              </w:rPr>
              <w:t>ремонта</w:t>
            </w:r>
            <w:proofErr w:type="gramEnd"/>
            <w:r w:rsidRPr="00E05B66">
              <w:rPr>
                <w:rFonts w:ascii="Arial" w:eastAsia="Times New Roman" w:hAnsi="Arial" w:cs="Arial"/>
                <w:sz w:val="24"/>
                <w:szCs w:val="24"/>
                <w:lang w:eastAsia="ru-RU"/>
              </w:rPr>
              <w:t xml:space="preserve"> автомобильных дорог, км.;</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E05B66">
              <w:rPr>
                <w:rFonts w:ascii="Arial" w:eastAsia="Times New Roman" w:hAnsi="Arial" w:cs="Arial"/>
                <w:sz w:val="24"/>
                <w:szCs w:val="24"/>
                <w:lang w:eastAsia="ru-RU"/>
              </w:rPr>
              <w:t>км</w:t>
            </w:r>
            <w:proofErr w:type="gramEnd"/>
            <w:r w:rsidRPr="00E05B66">
              <w:rPr>
                <w:rFonts w:ascii="Arial" w:eastAsia="Times New Roman" w:hAnsi="Arial" w:cs="Arial"/>
                <w:sz w:val="24"/>
                <w:szCs w:val="24"/>
                <w:lang w:eastAsia="ru-RU"/>
              </w:rPr>
              <w:t>.;</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 xml:space="preserve">Сроки и этапы реализации </w:t>
            </w:r>
          </w:p>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bCs/>
                <w:sz w:val="24"/>
                <w:szCs w:val="24"/>
                <w:lang w:eastAsia="ru-RU"/>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Программа разрабатывается на срок не менее 10 лет!!!</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Мероприятия Программы охватывают  период с 2017 по 2027 годы </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Этапы реализации мероприятий Программы</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 этап: 2017-2021 годы</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 этап: 2022-2027 годы</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bCs/>
                <w:sz w:val="24"/>
                <w:szCs w:val="24"/>
                <w:lang w:eastAsia="ru-RU"/>
              </w:rPr>
              <w:t>Основные мероприятия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Мероприятия </w:t>
            </w:r>
            <w:proofErr w:type="gramStart"/>
            <w:r w:rsidRPr="00E05B66">
              <w:rPr>
                <w:rFonts w:ascii="Arial" w:eastAsia="Times New Roman" w:hAnsi="Arial" w:cs="Arial"/>
                <w:sz w:val="24"/>
                <w:szCs w:val="24"/>
                <w:lang w:eastAsia="ru-RU"/>
              </w:rPr>
              <w:t>по</w:t>
            </w:r>
            <w:proofErr w:type="gramEnd"/>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проектированию</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строительству</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реконструкции</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капитальному ремонту и ремонту  объектов транспортной инфраструктуры</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bCs/>
                <w:sz w:val="24"/>
                <w:szCs w:val="24"/>
                <w:lang w:eastAsia="ru-RU"/>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В результате реализации мероприятий Программы к 2027 году ожидается:</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-повышение безопасности дорожного движения</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развитие сети автомобильных дорог общего пользования местного значения                              </w:t>
            </w:r>
          </w:p>
          <w:p w:rsidR="00E05B66" w:rsidRPr="00E05B66" w:rsidRDefault="00E05B66" w:rsidP="00E05B66">
            <w:pPr>
              <w:autoSpaceDE w:val="0"/>
              <w:autoSpaceDN w:val="0"/>
              <w:adjustRightInd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обеспечение надежности и безопасности системы транспортной инфраструктуры</w:t>
            </w:r>
          </w:p>
        </w:tc>
      </w:tr>
      <w:tr w:rsidR="00E05B66" w:rsidRPr="00E05B66" w:rsidTr="00E05B66">
        <w:trPr>
          <w:trHeight w:val="776"/>
        </w:trPr>
        <w:tc>
          <w:tcPr>
            <w:tcW w:w="2377" w:type="dxa"/>
            <w:tcBorders>
              <w:top w:val="single" w:sz="4" w:space="0" w:color="000000"/>
              <w:left w:val="single" w:sz="4" w:space="0" w:color="000000"/>
              <w:bottom w:val="single" w:sz="4" w:space="0" w:color="000000"/>
            </w:tcBorders>
            <w:shd w:val="clear" w:color="auto" w:fill="FFFFFF"/>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bCs/>
                <w:sz w:val="24"/>
                <w:szCs w:val="24"/>
                <w:lang w:eastAsia="ru-RU"/>
              </w:rPr>
              <w:lastRenderedPageBreak/>
              <w:t>Объемы и источники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05B66" w:rsidRPr="006E748A" w:rsidRDefault="00E05B66"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Общий объем финансовых средств, необходимых для реализации мероприятий Программы, составит: </w:t>
            </w:r>
            <w:r w:rsidR="005340D0" w:rsidRPr="006E748A">
              <w:rPr>
                <w:rFonts w:ascii="Arial" w:eastAsia="Times New Roman" w:hAnsi="Arial" w:cs="Arial"/>
                <w:sz w:val="24"/>
                <w:szCs w:val="24"/>
                <w:lang w:eastAsia="ru-RU"/>
              </w:rPr>
              <w:t>8678,0</w:t>
            </w:r>
            <w:r w:rsidRPr="006E748A">
              <w:rPr>
                <w:rFonts w:ascii="Arial" w:eastAsia="Times New Roman" w:hAnsi="Arial" w:cs="Arial"/>
                <w:sz w:val="24"/>
                <w:szCs w:val="24"/>
                <w:lang w:eastAsia="ru-RU"/>
              </w:rPr>
              <w:t xml:space="preserve"> тыс. руб., в том числе в первый этап по годам:</w:t>
            </w:r>
          </w:p>
          <w:p w:rsidR="00E05B66" w:rsidRPr="006E748A" w:rsidRDefault="00E05B66"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2017 год - </w:t>
            </w:r>
            <w:r w:rsidR="005D79EC" w:rsidRPr="006E748A">
              <w:rPr>
                <w:rFonts w:ascii="Arial" w:eastAsia="Times New Roman" w:hAnsi="Arial" w:cs="Arial"/>
                <w:sz w:val="24"/>
                <w:szCs w:val="24"/>
                <w:lang w:eastAsia="ru-RU"/>
              </w:rPr>
              <w:t xml:space="preserve">878,8 </w:t>
            </w:r>
            <w:r w:rsidRPr="006E748A">
              <w:rPr>
                <w:rFonts w:ascii="Arial" w:eastAsia="Times New Roman" w:hAnsi="Arial" w:cs="Arial"/>
                <w:sz w:val="24"/>
                <w:szCs w:val="24"/>
                <w:lang w:eastAsia="ru-RU"/>
              </w:rPr>
              <w:t>тыс. руб.</w:t>
            </w:r>
          </w:p>
          <w:p w:rsidR="00E05B66" w:rsidRPr="006E748A" w:rsidRDefault="000F0A07"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2018 год – 826,6</w:t>
            </w:r>
            <w:r w:rsidR="00E05B66" w:rsidRPr="006E748A">
              <w:rPr>
                <w:rFonts w:ascii="Arial" w:eastAsia="Times New Roman" w:hAnsi="Arial" w:cs="Arial"/>
                <w:sz w:val="24"/>
                <w:szCs w:val="24"/>
                <w:lang w:eastAsia="ru-RU"/>
              </w:rPr>
              <w:t xml:space="preserve"> тыс. руб.</w:t>
            </w:r>
          </w:p>
          <w:p w:rsidR="00E05B66" w:rsidRPr="006E748A" w:rsidRDefault="00E05B66"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2019 год - </w:t>
            </w:r>
            <w:r w:rsidR="000F0A07" w:rsidRPr="006E748A">
              <w:rPr>
                <w:rFonts w:ascii="Arial" w:eastAsia="Times New Roman" w:hAnsi="Arial" w:cs="Arial"/>
                <w:sz w:val="24"/>
                <w:szCs w:val="24"/>
                <w:lang w:eastAsia="ru-RU"/>
              </w:rPr>
              <w:t>0</w:t>
            </w:r>
            <w:r w:rsidRPr="006E748A">
              <w:rPr>
                <w:rFonts w:ascii="Arial" w:eastAsia="Times New Roman" w:hAnsi="Arial" w:cs="Arial"/>
                <w:sz w:val="24"/>
                <w:szCs w:val="24"/>
                <w:lang w:eastAsia="ru-RU"/>
              </w:rPr>
              <w:t xml:space="preserve"> тыс. руб.</w:t>
            </w:r>
          </w:p>
          <w:p w:rsidR="00E05B66" w:rsidRPr="006E748A" w:rsidRDefault="005D79EC"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2020 год – 1579</w:t>
            </w:r>
            <w:r w:rsidR="005340D0" w:rsidRPr="006E748A">
              <w:rPr>
                <w:rFonts w:ascii="Arial" w:eastAsia="Times New Roman" w:hAnsi="Arial" w:cs="Arial"/>
                <w:sz w:val="24"/>
                <w:szCs w:val="24"/>
                <w:lang w:eastAsia="ru-RU"/>
              </w:rPr>
              <w:t>,0</w:t>
            </w:r>
            <w:r w:rsidR="00E05B66" w:rsidRPr="006E748A">
              <w:rPr>
                <w:rFonts w:ascii="Arial" w:eastAsia="Times New Roman" w:hAnsi="Arial" w:cs="Arial"/>
                <w:sz w:val="24"/>
                <w:szCs w:val="24"/>
                <w:lang w:eastAsia="ru-RU"/>
              </w:rPr>
              <w:t xml:space="preserve"> тыс. руб.</w:t>
            </w:r>
          </w:p>
          <w:p w:rsidR="00E05B66" w:rsidRPr="006E748A" w:rsidRDefault="00E05B66"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2021 год – 825,1 тыс. руб.</w:t>
            </w:r>
          </w:p>
          <w:p w:rsidR="00E05B66" w:rsidRPr="006E748A" w:rsidRDefault="00E05B66"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Источник финансирования Программы - бюджет Солдатского сельского поселения</w:t>
            </w:r>
          </w:p>
        </w:tc>
      </w:tr>
    </w:tbl>
    <w:p w:rsidR="00E05B66" w:rsidRPr="00E05B66" w:rsidRDefault="00E05B66" w:rsidP="00E05B66">
      <w:pPr>
        <w:shd w:val="clear" w:color="auto" w:fill="FFFFFF"/>
        <w:tabs>
          <w:tab w:val="left" w:pos="284"/>
        </w:tabs>
        <w:spacing w:after="0" w:line="240" w:lineRule="auto"/>
        <w:rPr>
          <w:rFonts w:ascii="Arial" w:eastAsia="Times New Roman" w:hAnsi="Arial" w:cs="Arial"/>
          <w:b/>
          <w:bCs/>
          <w:sz w:val="24"/>
          <w:szCs w:val="24"/>
          <w:lang w:eastAsia="ru-RU"/>
        </w:rPr>
      </w:pPr>
    </w:p>
    <w:p w:rsidR="00E05B66" w:rsidRPr="00E05B66" w:rsidRDefault="00E05B66" w:rsidP="00E05B66">
      <w:pPr>
        <w:numPr>
          <w:ilvl w:val="0"/>
          <w:numId w:val="23"/>
        </w:numPr>
        <w:shd w:val="clear" w:color="auto" w:fill="FFFFFF"/>
        <w:tabs>
          <w:tab w:val="left" w:pos="284"/>
        </w:tabs>
        <w:suppressAutoHyphens/>
        <w:autoSpaceDE w:val="0"/>
        <w:autoSpaceDN w:val="0"/>
        <w:spacing w:after="0" w:line="240" w:lineRule="auto"/>
        <w:ind w:left="0"/>
        <w:jc w:val="center"/>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Общие положения</w:t>
      </w:r>
    </w:p>
    <w:p w:rsidR="00E05B66" w:rsidRPr="00E05B66" w:rsidRDefault="00E05B66" w:rsidP="00E05B66">
      <w:pPr>
        <w:shd w:val="clear" w:color="auto" w:fill="FFFFFF"/>
        <w:tabs>
          <w:tab w:val="left" w:pos="284"/>
        </w:tabs>
        <w:suppressAutoHyphens/>
        <w:spacing w:after="0" w:line="240" w:lineRule="auto"/>
        <w:jc w:val="center"/>
        <w:rPr>
          <w:rFonts w:ascii="Arial" w:eastAsia="Times New Roman" w:hAnsi="Arial" w:cs="Arial"/>
          <w:b/>
          <w:bCs/>
          <w:i/>
          <w:sz w:val="24"/>
          <w:szCs w:val="24"/>
          <w:lang w:eastAsia="ru-RU"/>
        </w:rPr>
      </w:pP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proofErr w:type="gramStart"/>
      <w:r w:rsidRPr="00E05B66">
        <w:rPr>
          <w:rFonts w:ascii="Arial" w:eastAsia="Times New Roman" w:hAnsi="Arial" w:cs="Arial"/>
          <w:color w:val="000000"/>
          <w:sz w:val="24"/>
          <w:szCs w:val="24"/>
          <w:shd w:val="clear" w:color="auto" w:fill="FFFFFF"/>
          <w:lang w:eastAsia="ru-RU"/>
        </w:rPr>
        <w:t>Программа комплексного развития транспортной инфраструктуры Солдатского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Солдатского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E05B66">
        <w:rPr>
          <w:rFonts w:ascii="Arial" w:eastAsia="Times New Roman" w:hAnsi="Arial" w:cs="Arial"/>
          <w:color w:val="000000"/>
          <w:sz w:val="24"/>
          <w:szCs w:val="24"/>
          <w:shd w:val="clear" w:color="auto" w:fill="FFFFFF"/>
          <w:lang w:eastAsia="ru-RU"/>
        </w:rPr>
        <w:softHyphen/>
        <w:t>-экономического развития муниципального образования, инвестиционными программами субъектов естественных монополий в</w:t>
      </w:r>
      <w:proofErr w:type="gramEnd"/>
      <w:r w:rsidRPr="00E05B66">
        <w:rPr>
          <w:rFonts w:ascii="Arial" w:eastAsia="Times New Roman" w:hAnsi="Arial" w:cs="Arial"/>
          <w:color w:val="000000"/>
          <w:sz w:val="24"/>
          <w:szCs w:val="24"/>
          <w:shd w:val="clear" w:color="auto" w:fill="FFFFFF"/>
          <w:lang w:eastAsia="ru-RU"/>
        </w:rPr>
        <w:t xml:space="preserve"> области транспорта.</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 xml:space="preserve">Программа комплексного развития транспортной инфраструктуры Солдатского сельского поселения разрабатывается и утверждается органами местного самоуправления </w:t>
      </w:r>
      <w:proofErr w:type="gramStart"/>
      <w:r w:rsidRPr="00E05B66">
        <w:rPr>
          <w:rFonts w:ascii="Arial" w:eastAsia="Times New Roman" w:hAnsi="Arial" w:cs="Arial"/>
          <w:color w:val="000000"/>
          <w:sz w:val="24"/>
          <w:szCs w:val="24"/>
          <w:shd w:val="clear" w:color="auto" w:fill="FFFFFF"/>
          <w:lang w:eastAsia="ru-RU"/>
        </w:rPr>
        <w:t>поселения</w:t>
      </w:r>
      <w:proofErr w:type="gramEnd"/>
      <w:r w:rsidRPr="00E05B66">
        <w:rPr>
          <w:rFonts w:ascii="Arial" w:eastAsia="Times New Roman" w:hAnsi="Arial" w:cs="Arial"/>
          <w:color w:val="000000"/>
          <w:sz w:val="24"/>
          <w:szCs w:val="24"/>
          <w:shd w:val="clear" w:color="auto" w:fill="FFFFFF"/>
          <w:lang w:eastAsia="ru-RU"/>
        </w:rPr>
        <w:t xml:space="preserve"> на основании утвержденного в порядке, установленном Градостроительным Кодексом РФ, генерального плана поселения.</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Реализация программы должна обеспечивать сбалансированное, перспективное развитие транспортной инфраструктуры Солдатского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Обеспечение надежного и устойчивого обслуживания жителей Солдатского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Солдатского сельского поселения.</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Система основных мероприятий Программы определяет приоритетные направления в сфере дорожного хозяйства на территории Солдатского сельского поселения и предполагает реализацию следующих мероприятий:</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проектирование</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строительство</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-реконструкция</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капитальный  ремонт и ремонт  объектов транспортной инфраструктуры</w:t>
      </w:r>
    </w:p>
    <w:p w:rsidR="00E05B66" w:rsidRPr="00E05B66" w:rsidRDefault="00E05B66" w:rsidP="006A204D">
      <w:pPr>
        <w:widowControl w:val="0"/>
        <w:numPr>
          <w:ilvl w:val="0"/>
          <w:numId w:val="22"/>
        </w:numPr>
        <w:tabs>
          <w:tab w:val="left" w:pos="854"/>
        </w:tabs>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Мероприятия по проектированию автомобильных дорог общего пользования местного значения.</w:t>
      </w:r>
    </w:p>
    <w:p w:rsidR="00E05B66" w:rsidRPr="00E05B66" w:rsidRDefault="00E05B66" w:rsidP="006A204D">
      <w:pPr>
        <w:widowControl w:val="0"/>
        <w:numPr>
          <w:ilvl w:val="0"/>
          <w:numId w:val="22"/>
        </w:numPr>
        <w:tabs>
          <w:tab w:val="left" w:pos="854"/>
        </w:tabs>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 xml:space="preserve">Мероприятия по строительству автомобильных дорог общего </w:t>
      </w:r>
      <w:r w:rsidRPr="00E05B66">
        <w:rPr>
          <w:rFonts w:ascii="Arial" w:eastAsia="Times New Roman" w:hAnsi="Arial" w:cs="Arial"/>
          <w:color w:val="000000"/>
          <w:sz w:val="24"/>
          <w:szCs w:val="24"/>
          <w:shd w:val="clear" w:color="auto" w:fill="FFFFFF"/>
          <w:lang w:eastAsia="ru-RU"/>
        </w:rPr>
        <w:lastRenderedPageBreak/>
        <w:t>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E05B66" w:rsidRPr="00E05B66" w:rsidRDefault="00E05B66" w:rsidP="006A204D">
      <w:pPr>
        <w:widowControl w:val="0"/>
        <w:numPr>
          <w:ilvl w:val="0"/>
          <w:numId w:val="22"/>
        </w:numPr>
        <w:tabs>
          <w:tab w:val="left" w:pos="783"/>
        </w:tabs>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Мероприятия по реконструкции  автомобильных дорог общего пользования местного значения и искусственных сооружений на них.</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05B66" w:rsidRPr="00E05B66" w:rsidRDefault="00E05B66" w:rsidP="006A204D">
      <w:pPr>
        <w:widowControl w:val="0"/>
        <w:numPr>
          <w:ilvl w:val="0"/>
          <w:numId w:val="22"/>
        </w:numPr>
        <w:tabs>
          <w:tab w:val="left" w:pos="922"/>
        </w:tabs>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Мероприятия по капитальному ремонту и ремонту  автомобильных дорог общего пользования местного значения и искусственных сооружений на них.</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E05B66" w:rsidRPr="00E05B66" w:rsidRDefault="00E05B66" w:rsidP="006A204D">
      <w:pPr>
        <w:widowControl w:val="0"/>
        <w:spacing w:after="0" w:line="240" w:lineRule="auto"/>
        <w:ind w:firstLine="709"/>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Программа комплексного развития транспортной инфраструктуры Солдатского сельского  поселения на 2017-2026 годы  подготовлена на основании:</w:t>
      </w:r>
    </w:p>
    <w:p w:rsidR="00E05B66" w:rsidRPr="00E05B66" w:rsidRDefault="00E05B66" w:rsidP="006A204D">
      <w:pPr>
        <w:widowControl w:val="0"/>
        <w:tabs>
          <w:tab w:val="left" w:pos="174"/>
        </w:tabs>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 Градостроительного кодекса РФ от 29.12.2004 №190 - ФЗ</w:t>
      </w:r>
    </w:p>
    <w:p w:rsidR="00E05B66" w:rsidRPr="00E05B66" w:rsidRDefault="00E05B66" w:rsidP="006A204D">
      <w:pPr>
        <w:widowControl w:val="0"/>
        <w:tabs>
          <w:tab w:val="left" w:pos="222"/>
        </w:tabs>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 Федерального закона от 29.12.2014года №456 - ФЗ «О внесении изменений в Градостроительный кодекс РФ и отдельные законные акты РФ»</w:t>
      </w:r>
    </w:p>
    <w:p w:rsidR="00E05B66" w:rsidRPr="00E05B66" w:rsidRDefault="00E05B66" w:rsidP="006A204D">
      <w:pPr>
        <w:widowControl w:val="0"/>
        <w:tabs>
          <w:tab w:val="left" w:pos="246"/>
        </w:tabs>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 Федерального закона от 06.10.2003 года</w:t>
      </w:r>
      <w:hyperlink r:id="rId9" w:history="1">
        <w:r w:rsidRPr="00E05B66">
          <w:rPr>
            <w:rFonts w:ascii="Arial" w:eastAsia="Times New Roman" w:hAnsi="Arial" w:cs="Arial"/>
            <w:sz w:val="24"/>
            <w:szCs w:val="24"/>
            <w:lang w:eastAsia="ru-RU"/>
          </w:rPr>
          <w:t xml:space="preserve"> № 131-ФЗ </w:t>
        </w:r>
      </w:hyperlink>
      <w:r w:rsidRPr="00E05B66">
        <w:rPr>
          <w:rFonts w:ascii="Arial" w:eastAsia="Times New Roman" w:hAnsi="Arial" w:cs="Arial"/>
          <w:color w:val="000000"/>
          <w:sz w:val="24"/>
          <w:szCs w:val="24"/>
          <w:shd w:val="clear" w:color="auto" w:fill="FFFFFF"/>
          <w:lang w:eastAsia="ru-RU"/>
        </w:rPr>
        <w:t>«Об общих принципах организации местного самоуправления в Российской Федерации»;</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-постановления Правительства Российской Федерации от 25.12.2015 №</w:t>
      </w:r>
      <w:r w:rsidRPr="00E05B66">
        <w:rPr>
          <w:rFonts w:ascii="Arial" w:eastAsia="Times New Roman" w:hAnsi="Arial" w:cs="Arial"/>
          <w:color w:val="000000"/>
          <w:sz w:val="24"/>
          <w:szCs w:val="24"/>
          <w:shd w:val="clear" w:color="auto" w:fill="FFFFFF"/>
        </w:rPr>
        <w:t xml:space="preserve">1440 </w:t>
      </w:r>
      <w:r w:rsidRPr="00E05B66">
        <w:rPr>
          <w:rFonts w:ascii="Arial" w:eastAsia="Times New Roman" w:hAnsi="Arial" w:cs="Arial"/>
          <w:color w:val="000000"/>
          <w:sz w:val="24"/>
          <w:szCs w:val="24"/>
          <w:shd w:val="clear" w:color="auto" w:fill="FFFFFF"/>
          <w:lang w:eastAsia="ru-RU"/>
        </w:rPr>
        <w:t>«Об утверждении требований к программам комплексного развития транспортной инфраструктуры поселений, городских округов»</w:t>
      </w:r>
    </w:p>
    <w:p w:rsidR="00E05B66" w:rsidRPr="00E05B66" w:rsidRDefault="00E05B66" w:rsidP="006A204D">
      <w:pPr>
        <w:widowControl w:val="0"/>
        <w:tabs>
          <w:tab w:val="left" w:pos="188"/>
        </w:tabs>
        <w:spacing w:after="0" w:line="240" w:lineRule="auto"/>
        <w:ind w:firstLine="709"/>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 Генерального плана Солдатского сельского поселения</w:t>
      </w:r>
    </w:p>
    <w:p w:rsidR="00E05B66" w:rsidRPr="00E05B66" w:rsidRDefault="00E05B66" w:rsidP="006A204D">
      <w:pPr>
        <w:widowControl w:val="0"/>
        <w:tabs>
          <w:tab w:val="left" w:pos="188"/>
        </w:tabs>
        <w:spacing w:after="0" w:line="240" w:lineRule="auto"/>
        <w:ind w:firstLine="709"/>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Таким образом, Программа является инструментом реализации приоритетных направлений развития Солдатского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05B66" w:rsidRPr="00E05B66" w:rsidRDefault="00E05B66" w:rsidP="00E05B66">
      <w:pPr>
        <w:shd w:val="clear" w:color="auto" w:fill="FFFFFF"/>
        <w:tabs>
          <w:tab w:val="left" w:pos="284"/>
        </w:tabs>
        <w:suppressAutoHyphens/>
        <w:spacing w:after="0" w:line="240" w:lineRule="auto"/>
        <w:ind w:firstLine="567"/>
        <w:rPr>
          <w:rFonts w:ascii="Arial" w:eastAsia="Times New Roman" w:hAnsi="Arial" w:cs="Arial"/>
          <w:b/>
          <w:bCs/>
          <w:sz w:val="24"/>
          <w:szCs w:val="24"/>
          <w:lang w:eastAsia="ru-RU"/>
        </w:rPr>
      </w:pPr>
    </w:p>
    <w:p w:rsidR="00E05B66" w:rsidRPr="00E05B66" w:rsidRDefault="00E05B66" w:rsidP="00E05B66">
      <w:pPr>
        <w:shd w:val="clear" w:color="auto" w:fill="FFFFFF"/>
        <w:tabs>
          <w:tab w:val="left" w:pos="284"/>
        </w:tabs>
        <w:suppressAutoHyphens/>
        <w:spacing w:after="0" w:line="240" w:lineRule="auto"/>
        <w:ind w:firstLine="567"/>
        <w:rPr>
          <w:rFonts w:ascii="Arial" w:eastAsia="Times New Roman" w:hAnsi="Arial" w:cs="Arial"/>
          <w:b/>
          <w:bCs/>
          <w:sz w:val="24"/>
          <w:szCs w:val="24"/>
          <w:lang w:eastAsia="ru-RU"/>
        </w:rPr>
      </w:pPr>
    </w:p>
    <w:p w:rsidR="00E05B66" w:rsidRPr="00E05B66" w:rsidRDefault="00E05B66" w:rsidP="00E05B66">
      <w:pPr>
        <w:shd w:val="clear" w:color="auto" w:fill="FFFFFF"/>
        <w:tabs>
          <w:tab w:val="left" w:pos="284"/>
        </w:tabs>
        <w:suppressAutoHyphens/>
        <w:spacing w:after="0" w:line="240" w:lineRule="auto"/>
        <w:rPr>
          <w:rFonts w:ascii="Arial" w:eastAsia="Times New Roman" w:hAnsi="Arial" w:cs="Arial"/>
          <w:b/>
          <w:bCs/>
          <w:sz w:val="24"/>
          <w:szCs w:val="24"/>
          <w:lang w:eastAsia="ru-RU"/>
        </w:rPr>
      </w:pPr>
    </w:p>
    <w:p w:rsidR="00E05B66" w:rsidRPr="00E05B66" w:rsidRDefault="00E05B66" w:rsidP="00E05B66">
      <w:pPr>
        <w:shd w:val="clear" w:color="auto" w:fill="FFFFFF"/>
        <w:tabs>
          <w:tab w:val="left" w:pos="284"/>
        </w:tabs>
        <w:suppressAutoHyphens/>
        <w:spacing w:after="0" w:line="240" w:lineRule="auto"/>
        <w:jc w:val="center"/>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2. Характеристика существующего состояния транспортной инфраструктуры Солдатского сельского поселения.</w:t>
      </w:r>
    </w:p>
    <w:p w:rsidR="00E05B66" w:rsidRPr="00E05B66" w:rsidRDefault="00E05B66" w:rsidP="00E05B66">
      <w:pPr>
        <w:shd w:val="clear" w:color="auto" w:fill="FFFFFF"/>
        <w:tabs>
          <w:tab w:val="left" w:pos="284"/>
        </w:tabs>
        <w:suppressAutoHyphens/>
        <w:spacing w:after="0" w:line="240" w:lineRule="auto"/>
        <w:jc w:val="center"/>
        <w:rPr>
          <w:rFonts w:ascii="Arial" w:eastAsia="Times New Roman" w:hAnsi="Arial" w:cs="Arial"/>
          <w:bCs/>
          <w:sz w:val="24"/>
          <w:szCs w:val="24"/>
          <w:lang w:eastAsia="ru-RU"/>
        </w:rPr>
      </w:pPr>
    </w:p>
    <w:p w:rsidR="00E05B66" w:rsidRPr="00E05B66" w:rsidRDefault="00E05B66" w:rsidP="00E05B66">
      <w:pPr>
        <w:shd w:val="clear" w:color="auto" w:fill="FFFFFF"/>
        <w:tabs>
          <w:tab w:val="left" w:pos="284"/>
        </w:tabs>
        <w:suppressAutoHyphens/>
        <w:autoSpaceDE w:val="0"/>
        <w:autoSpaceDN w:val="0"/>
        <w:spacing w:after="0" w:line="240" w:lineRule="auto"/>
        <w:jc w:val="center"/>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2.1. Положение Солдатского сельского поселения</w:t>
      </w:r>
    </w:p>
    <w:p w:rsidR="00E05B66" w:rsidRPr="00E05B66" w:rsidRDefault="00E05B66" w:rsidP="00E05B66">
      <w:pPr>
        <w:shd w:val="clear" w:color="auto" w:fill="FFFFFF"/>
        <w:tabs>
          <w:tab w:val="left" w:pos="284"/>
        </w:tabs>
        <w:autoSpaceDE w:val="0"/>
        <w:autoSpaceDN w:val="0"/>
        <w:spacing w:after="0" w:line="240" w:lineRule="auto"/>
        <w:jc w:val="center"/>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в структуре пространственной организации Воронежской области</w:t>
      </w:r>
    </w:p>
    <w:p w:rsidR="00E05B66" w:rsidRPr="00E05B66" w:rsidRDefault="00E05B66" w:rsidP="00E05B66">
      <w:pPr>
        <w:shd w:val="clear" w:color="auto" w:fill="FFFFFF"/>
        <w:tabs>
          <w:tab w:val="left" w:pos="284"/>
        </w:tabs>
        <w:autoSpaceDE w:val="0"/>
        <w:autoSpaceDN w:val="0"/>
        <w:spacing w:after="0" w:line="240" w:lineRule="auto"/>
        <w:ind w:firstLine="567"/>
        <w:rPr>
          <w:rFonts w:ascii="Arial" w:eastAsia="Times New Roman" w:hAnsi="Arial" w:cs="Arial"/>
          <w:b/>
          <w:bCs/>
          <w:sz w:val="24"/>
          <w:szCs w:val="24"/>
          <w:lang w:eastAsia="ru-RU"/>
        </w:rPr>
      </w:pP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lastRenderedPageBreak/>
        <w:t>Основными факторами, определяющими направления разработки Программы, являются:</w:t>
      </w:r>
    </w:p>
    <w:p w:rsidR="00E05B66" w:rsidRPr="00E05B66" w:rsidRDefault="00E05B66" w:rsidP="006A204D">
      <w:pPr>
        <w:widowControl w:val="0"/>
        <w:numPr>
          <w:ilvl w:val="0"/>
          <w:numId w:val="24"/>
        </w:numPr>
        <w:tabs>
          <w:tab w:val="left" w:pos="322"/>
        </w:tabs>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E05B66" w:rsidRPr="00E05B66" w:rsidRDefault="00E05B66" w:rsidP="006A204D">
      <w:pPr>
        <w:widowControl w:val="0"/>
        <w:numPr>
          <w:ilvl w:val="0"/>
          <w:numId w:val="24"/>
        </w:numPr>
        <w:tabs>
          <w:tab w:val="left" w:pos="322"/>
        </w:tabs>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состояние существующей системы транспортной инфраструктуры.</w:t>
      </w: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Территория Солдатского сельского поселения входит в состав территории Острогожского мун</w:t>
      </w:r>
      <w:r w:rsidR="006A204D">
        <w:rPr>
          <w:rFonts w:ascii="Arial" w:eastAsia="Times New Roman" w:hAnsi="Arial" w:cs="Arial"/>
          <w:color w:val="000000"/>
          <w:sz w:val="24"/>
          <w:szCs w:val="24"/>
          <w:shd w:val="clear" w:color="auto" w:fill="FFFFFF"/>
          <w:lang w:eastAsia="ru-RU"/>
        </w:rPr>
        <w:t xml:space="preserve">иципального района Воронежской </w:t>
      </w:r>
      <w:r w:rsidRPr="00E05B66">
        <w:rPr>
          <w:rFonts w:ascii="Arial" w:eastAsia="Times New Roman" w:hAnsi="Arial" w:cs="Arial"/>
          <w:color w:val="000000"/>
          <w:sz w:val="24"/>
          <w:szCs w:val="24"/>
          <w:shd w:val="clear" w:color="auto" w:fill="FFFFFF"/>
          <w:lang w:eastAsia="ru-RU"/>
        </w:rPr>
        <w:t xml:space="preserve">области, расположена в северо-западной его части, занимает </w:t>
      </w:r>
      <w:r w:rsidRPr="00E05B66">
        <w:rPr>
          <w:rFonts w:ascii="Arial" w:eastAsia="Times New Roman" w:hAnsi="Arial" w:cs="Arial"/>
          <w:sz w:val="24"/>
          <w:szCs w:val="24"/>
          <w:shd w:val="clear" w:color="auto" w:fill="FFFFFF"/>
          <w:lang w:eastAsia="ru-RU"/>
        </w:rPr>
        <w:t xml:space="preserve">площадь </w:t>
      </w:r>
      <w:r w:rsidRPr="00E05B66">
        <w:rPr>
          <w:rFonts w:ascii="Arial" w:eastAsia="Times New Roman" w:hAnsi="Arial" w:cs="Arial"/>
          <w:bCs/>
          <w:sz w:val="24"/>
          <w:szCs w:val="24"/>
          <w:shd w:val="clear" w:color="auto" w:fill="FFFFFF"/>
          <w:lang w:eastAsia="ru-RU"/>
        </w:rPr>
        <w:t>8296</w:t>
      </w:r>
      <w:r w:rsidRPr="00E05B66">
        <w:rPr>
          <w:rFonts w:ascii="Arial" w:eastAsia="Times New Roman" w:hAnsi="Arial" w:cs="Arial"/>
          <w:color w:val="000000"/>
          <w:sz w:val="24"/>
          <w:szCs w:val="24"/>
          <w:shd w:val="clear" w:color="auto" w:fill="FFFFFF"/>
          <w:lang w:eastAsia="ru-RU"/>
        </w:rPr>
        <w:t xml:space="preserve"> кв. км., администра</w:t>
      </w:r>
      <w:r w:rsidR="006A204D">
        <w:rPr>
          <w:rFonts w:ascii="Arial" w:eastAsia="Times New Roman" w:hAnsi="Arial" w:cs="Arial"/>
          <w:color w:val="000000"/>
          <w:sz w:val="24"/>
          <w:szCs w:val="24"/>
          <w:shd w:val="clear" w:color="auto" w:fill="FFFFFF"/>
          <w:lang w:eastAsia="ru-RU"/>
        </w:rPr>
        <w:t xml:space="preserve">тивный  центр – </w:t>
      </w:r>
      <w:proofErr w:type="gramStart"/>
      <w:r w:rsidR="006A204D">
        <w:rPr>
          <w:rFonts w:ascii="Arial" w:eastAsia="Times New Roman" w:hAnsi="Arial" w:cs="Arial"/>
          <w:color w:val="000000"/>
          <w:sz w:val="24"/>
          <w:szCs w:val="24"/>
          <w:shd w:val="clear" w:color="auto" w:fill="FFFFFF"/>
          <w:lang w:eastAsia="ru-RU"/>
        </w:rPr>
        <w:t>с</w:t>
      </w:r>
      <w:proofErr w:type="gramEnd"/>
      <w:r w:rsidR="006A204D">
        <w:rPr>
          <w:rFonts w:ascii="Arial" w:eastAsia="Times New Roman" w:hAnsi="Arial" w:cs="Arial"/>
          <w:color w:val="000000"/>
          <w:sz w:val="24"/>
          <w:szCs w:val="24"/>
          <w:shd w:val="clear" w:color="auto" w:fill="FFFFFF"/>
          <w:lang w:eastAsia="ru-RU"/>
        </w:rPr>
        <w:t xml:space="preserve">. Солдатское. </w:t>
      </w:r>
      <w:proofErr w:type="gramStart"/>
      <w:r w:rsidRPr="00E05B66">
        <w:rPr>
          <w:rFonts w:ascii="Arial" w:eastAsia="Times New Roman" w:hAnsi="Arial" w:cs="Arial"/>
          <w:bCs/>
          <w:color w:val="000000"/>
          <w:sz w:val="24"/>
          <w:szCs w:val="24"/>
          <w:shd w:val="clear" w:color="auto" w:fill="FFFFFF"/>
          <w:lang w:eastAsia="ru-RU"/>
        </w:rPr>
        <w:t>Сельское</w:t>
      </w:r>
      <w:proofErr w:type="gramEnd"/>
      <w:r w:rsidRPr="00E05B66">
        <w:rPr>
          <w:rFonts w:ascii="Arial" w:eastAsia="Times New Roman" w:hAnsi="Arial" w:cs="Arial"/>
          <w:bCs/>
          <w:color w:val="000000"/>
          <w:sz w:val="24"/>
          <w:szCs w:val="24"/>
          <w:shd w:val="clear" w:color="auto" w:fill="FFFFFF"/>
          <w:lang w:eastAsia="ru-RU"/>
        </w:rPr>
        <w:t xml:space="preserve"> посе</w:t>
      </w:r>
      <w:r w:rsidR="006A204D">
        <w:rPr>
          <w:rFonts w:ascii="Arial" w:eastAsia="Times New Roman" w:hAnsi="Arial" w:cs="Arial"/>
          <w:bCs/>
          <w:color w:val="000000"/>
          <w:sz w:val="24"/>
          <w:szCs w:val="24"/>
          <w:shd w:val="clear" w:color="auto" w:fill="FFFFFF"/>
          <w:lang w:eastAsia="ru-RU"/>
        </w:rPr>
        <w:t xml:space="preserve">ление граничит: на востоке - с </w:t>
      </w:r>
      <w:proofErr w:type="spellStart"/>
      <w:r w:rsidRPr="00E05B66">
        <w:rPr>
          <w:rFonts w:ascii="Arial" w:eastAsia="Times New Roman" w:hAnsi="Arial" w:cs="Arial"/>
          <w:bCs/>
          <w:color w:val="000000"/>
          <w:sz w:val="24"/>
          <w:szCs w:val="24"/>
          <w:shd w:val="clear" w:color="auto" w:fill="FFFFFF"/>
          <w:lang w:eastAsia="ru-RU"/>
        </w:rPr>
        <w:t>Болдыревским</w:t>
      </w:r>
      <w:proofErr w:type="spellEnd"/>
      <w:r w:rsidRPr="00E05B66">
        <w:rPr>
          <w:rFonts w:ascii="Arial" w:eastAsia="Times New Roman" w:hAnsi="Arial" w:cs="Arial"/>
          <w:bCs/>
          <w:color w:val="000000"/>
          <w:sz w:val="24"/>
          <w:szCs w:val="24"/>
          <w:shd w:val="clear" w:color="auto" w:fill="FFFFFF"/>
          <w:lang w:eastAsia="ru-RU"/>
        </w:rPr>
        <w:t xml:space="preserve"> сельским поселением и </w:t>
      </w:r>
      <w:proofErr w:type="spellStart"/>
      <w:r w:rsidRPr="00E05B66">
        <w:rPr>
          <w:rFonts w:ascii="Arial" w:eastAsia="Times New Roman" w:hAnsi="Arial" w:cs="Arial"/>
          <w:bCs/>
          <w:color w:val="000000"/>
          <w:sz w:val="24"/>
          <w:szCs w:val="24"/>
          <w:shd w:val="clear" w:color="auto" w:fill="FFFFFF"/>
          <w:lang w:eastAsia="ru-RU"/>
        </w:rPr>
        <w:t>Девицким</w:t>
      </w:r>
      <w:proofErr w:type="spellEnd"/>
      <w:r w:rsidRPr="00E05B66">
        <w:rPr>
          <w:rFonts w:ascii="Arial" w:eastAsia="Times New Roman" w:hAnsi="Arial" w:cs="Arial"/>
          <w:bCs/>
          <w:color w:val="000000"/>
          <w:sz w:val="24"/>
          <w:szCs w:val="24"/>
          <w:shd w:val="clear" w:color="auto" w:fill="FFFFFF"/>
          <w:lang w:eastAsia="ru-RU"/>
        </w:rPr>
        <w:t xml:space="preserve"> с</w:t>
      </w:r>
      <w:r w:rsidR="006A204D">
        <w:rPr>
          <w:rFonts w:ascii="Arial" w:eastAsia="Times New Roman" w:hAnsi="Arial" w:cs="Arial"/>
          <w:bCs/>
          <w:color w:val="000000"/>
          <w:sz w:val="24"/>
          <w:szCs w:val="24"/>
          <w:shd w:val="clear" w:color="auto" w:fill="FFFFFF"/>
          <w:lang w:eastAsia="ru-RU"/>
        </w:rPr>
        <w:t xml:space="preserve">ельским поселением, на юге – с </w:t>
      </w:r>
      <w:proofErr w:type="spellStart"/>
      <w:r w:rsidRPr="00E05B66">
        <w:rPr>
          <w:rFonts w:ascii="Arial" w:eastAsia="Times New Roman" w:hAnsi="Arial" w:cs="Arial"/>
          <w:bCs/>
          <w:color w:val="000000"/>
          <w:sz w:val="24"/>
          <w:szCs w:val="24"/>
          <w:shd w:val="clear" w:color="auto" w:fill="FFFFFF"/>
          <w:lang w:eastAsia="ru-RU"/>
        </w:rPr>
        <w:t>Коротоякским</w:t>
      </w:r>
      <w:proofErr w:type="spellEnd"/>
      <w:r w:rsidRPr="00E05B66">
        <w:rPr>
          <w:rFonts w:ascii="Arial" w:eastAsia="Times New Roman" w:hAnsi="Arial" w:cs="Arial"/>
          <w:bCs/>
          <w:color w:val="000000"/>
          <w:sz w:val="24"/>
          <w:szCs w:val="24"/>
          <w:shd w:val="clear" w:color="auto" w:fill="FFFFFF"/>
          <w:lang w:eastAsia="ru-RU"/>
        </w:rPr>
        <w:t xml:space="preserve"> сельским поселением и Терновским сельским поселением, на западе и севере – с </w:t>
      </w:r>
      <w:proofErr w:type="spellStart"/>
      <w:r w:rsidRPr="00E05B66">
        <w:rPr>
          <w:rFonts w:ascii="Arial" w:eastAsia="Times New Roman" w:hAnsi="Arial" w:cs="Arial"/>
          <w:bCs/>
          <w:color w:val="000000"/>
          <w:sz w:val="24"/>
          <w:szCs w:val="24"/>
          <w:shd w:val="clear" w:color="auto" w:fill="FFFFFF"/>
          <w:lang w:eastAsia="ru-RU"/>
        </w:rPr>
        <w:t>Репьёвским</w:t>
      </w:r>
      <w:proofErr w:type="spellEnd"/>
      <w:r w:rsidRPr="00E05B66">
        <w:rPr>
          <w:rFonts w:ascii="Arial" w:eastAsia="Times New Roman" w:hAnsi="Arial" w:cs="Arial"/>
          <w:bCs/>
          <w:color w:val="000000"/>
          <w:sz w:val="24"/>
          <w:szCs w:val="24"/>
          <w:shd w:val="clear" w:color="auto" w:fill="FFFFFF"/>
          <w:lang w:eastAsia="ru-RU"/>
        </w:rPr>
        <w:t xml:space="preserve"> муниципальным районом.</w:t>
      </w:r>
      <w:r w:rsidRPr="00E05B66">
        <w:rPr>
          <w:rFonts w:ascii="Arial" w:eastAsia="Times New Roman" w:hAnsi="Arial" w:cs="Arial"/>
          <w:color w:val="000000"/>
          <w:sz w:val="24"/>
          <w:szCs w:val="24"/>
          <w:shd w:val="clear" w:color="auto" w:fill="FFFFFF"/>
          <w:lang w:eastAsia="ru-RU"/>
        </w:rPr>
        <w:t xml:space="preserve"> </w:t>
      </w:r>
    </w:p>
    <w:p w:rsidR="00E05B66" w:rsidRPr="00E05B66" w:rsidRDefault="00E05B66" w:rsidP="006A204D">
      <w:pPr>
        <w:widowControl w:val="0"/>
        <w:spacing w:after="0" w:line="240" w:lineRule="auto"/>
        <w:ind w:firstLine="709"/>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В состав поселения входят территории двух  населенных пунктов:</w:t>
      </w:r>
    </w:p>
    <w:p w:rsidR="00E05B66" w:rsidRPr="00E05B66" w:rsidRDefault="00E05B66" w:rsidP="00E05B66">
      <w:pPr>
        <w:widowControl w:val="0"/>
        <w:spacing w:after="0" w:line="240" w:lineRule="auto"/>
        <w:ind w:firstLine="567"/>
        <w:rPr>
          <w:rFonts w:ascii="Arial" w:eastAsia="Times New Roman" w:hAnsi="Arial" w:cs="Arial"/>
          <w:color w:val="000000"/>
          <w:sz w:val="24"/>
          <w:szCs w:val="24"/>
          <w:shd w:val="clear" w:color="auto" w:fill="FFFFFF"/>
          <w:lang w:eastAsia="ru-RU"/>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969"/>
      </w:tblGrid>
      <w:tr w:rsidR="00E05B66" w:rsidRPr="00E05B66" w:rsidTr="00E05B66">
        <w:tc>
          <w:tcPr>
            <w:tcW w:w="904" w:type="dxa"/>
            <w:shd w:val="clear" w:color="auto" w:fill="auto"/>
          </w:tcPr>
          <w:p w:rsidR="00E05B66" w:rsidRPr="00E05B66" w:rsidRDefault="00E05B66" w:rsidP="00E05B66">
            <w:pPr>
              <w:widowControl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w:t>
            </w:r>
          </w:p>
          <w:p w:rsidR="00E05B66" w:rsidRPr="00E05B66" w:rsidRDefault="00E05B66" w:rsidP="00E05B66">
            <w:pPr>
              <w:widowControl w:val="0"/>
              <w:spacing w:after="0" w:line="240" w:lineRule="auto"/>
              <w:rPr>
                <w:rFonts w:ascii="Arial" w:eastAsia="Times New Roman" w:hAnsi="Arial" w:cs="Arial"/>
                <w:sz w:val="24"/>
                <w:szCs w:val="24"/>
                <w:lang w:eastAsia="ru-RU"/>
              </w:rPr>
            </w:pPr>
            <w:proofErr w:type="gramStart"/>
            <w:r w:rsidRPr="00E05B66">
              <w:rPr>
                <w:rFonts w:ascii="Arial" w:eastAsia="Times New Roman" w:hAnsi="Arial" w:cs="Arial"/>
                <w:sz w:val="24"/>
                <w:szCs w:val="24"/>
                <w:lang w:eastAsia="ru-RU"/>
              </w:rPr>
              <w:t>п</w:t>
            </w:r>
            <w:proofErr w:type="gramEnd"/>
            <w:r w:rsidRPr="00E05B66">
              <w:rPr>
                <w:rFonts w:ascii="Arial" w:eastAsia="Times New Roman" w:hAnsi="Arial" w:cs="Arial"/>
                <w:sz w:val="24"/>
                <w:szCs w:val="24"/>
                <w:lang w:eastAsia="ru-RU"/>
              </w:rPr>
              <w:t>/п</w:t>
            </w:r>
          </w:p>
        </w:tc>
        <w:tc>
          <w:tcPr>
            <w:tcW w:w="3969" w:type="dxa"/>
            <w:shd w:val="clear" w:color="auto" w:fill="auto"/>
          </w:tcPr>
          <w:p w:rsidR="00E05B66" w:rsidRPr="00E05B66" w:rsidRDefault="00E05B66" w:rsidP="00E05B66">
            <w:pPr>
              <w:widowControl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Наименование </w:t>
            </w:r>
            <w:proofErr w:type="gramStart"/>
            <w:r w:rsidRPr="00E05B66">
              <w:rPr>
                <w:rFonts w:ascii="Arial" w:eastAsia="Times New Roman" w:hAnsi="Arial" w:cs="Arial"/>
                <w:sz w:val="24"/>
                <w:szCs w:val="24"/>
                <w:lang w:eastAsia="ru-RU"/>
              </w:rPr>
              <w:t>населенного</w:t>
            </w:r>
            <w:proofErr w:type="gramEnd"/>
          </w:p>
          <w:p w:rsidR="00E05B66" w:rsidRPr="00E05B66" w:rsidRDefault="00E05B66" w:rsidP="00E05B66">
            <w:pPr>
              <w:widowControl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пункта</w:t>
            </w:r>
          </w:p>
        </w:tc>
      </w:tr>
      <w:tr w:rsidR="00E05B66" w:rsidRPr="00E05B66" w:rsidTr="00E05B66">
        <w:tc>
          <w:tcPr>
            <w:tcW w:w="904" w:type="dxa"/>
            <w:shd w:val="clear" w:color="auto" w:fill="auto"/>
          </w:tcPr>
          <w:p w:rsidR="00E05B66" w:rsidRPr="00E05B66" w:rsidRDefault="00E05B66" w:rsidP="00E05B66">
            <w:pPr>
              <w:widowControl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w:t>
            </w:r>
          </w:p>
        </w:tc>
        <w:tc>
          <w:tcPr>
            <w:tcW w:w="3969" w:type="dxa"/>
            <w:shd w:val="clear" w:color="auto" w:fill="auto"/>
          </w:tcPr>
          <w:p w:rsidR="00E05B66" w:rsidRPr="00E05B66" w:rsidRDefault="00E05B66" w:rsidP="00E05B66">
            <w:pPr>
              <w:widowControl w:val="0"/>
              <w:spacing w:after="0" w:line="240" w:lineRule="auto"/>
              <w:ind w:firstLine="567"/>
              <w:rPr>
                <w:rFonts w:ascii="Arial" w:eastAsia="Times New Roman" w:hAnsi="Arial" w:cs="Arial"/>
                <w:sz w:val="24"/>
                <w:szCs w:val="24"/>
                <w:lang w:eastAsia="ru-RU"/>
              </w:rPr>
            </w:pPr>
            <w:r w:rsidRPr="00E05B66">
              <w:rPr>
                <w:rFonts w:ascii="Arial" w:eastAsia="Times New Roman" w:hAnsi="Arial" w:cs="Arial"/>
                <w:sz w:val="24"/>
                <w:szCs w:val="24"/>
                <w:lang w:eastAsia="ru-RU"/>
              </w:rPr>
              <w:t>с. Солдатское</w:t>
            </w:r>
          </w:p>
        </w:tc>
      </w:tr>
      <w:tr w:rsidR="00E05B66" w:rsidRPr="00E05B66" w:rsidTr="00E05B66">
        <w:trPr>
          <w:trHeight w:val="60"/>
        </w:trPr>
        <w:tc>
          <w:tcPr>
            <w:tcW w:w="904" w:type="dxa"/>
            <w:shd w:val="clear" w:color="auto" w:fill="auto"/>
          </w:tcPr>
          <w:p w:rsidR="00E05B66" w:rsidRPr="00E05B66" w:rsidRDefault="00E05B66" w:rsidP="00E05B66">
            <w:pPr>
              <w:widowControl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w:t>
            </w:r>
          </w:p>
        </w:tc>
        <w:tc>
          <w:tcPr>
            <w:tcW w:w="3969" w:type="dxa"/>
            <w:shd w:val="clear" w:color="auto" w:fill="auto"/>
          </w:tcPr>
          <w:p w:rsidR="00E05B66" w:rsidRPr="00E05B66" w:rsidRDefault="00E05B66" w:rsidP="00E05B66">
            <w:pPr>
              <w:widowControl w:val="0"/>
              <w:spacing w:after="0" w:line="240" w:lineRule="auto"/>
              <w:ind w:firstLine="567"/>
              <w:rPr>
                <w:rFonts w:ascii="Arial" w:eastAsia="Times New Roman" w:hAnsi="Arial" w:cs="Arial"/>
                <w:sz w:val="24"/>
                <w:szCs w:val="24"/>
                <w:lang w:eastAsia="ru-RU"/>
              </w:rPr>
            </w:pPr>
            <w:r w:rsidRPr="00E05B66">
              <w:rPr>
                <w:rFonts w:ascii="Arial" w:eastAsia="Times New Roman" w:hAnsi="Arial" w:cs="Arial"/>
                <w:sz w:val="24"/>
                <w:szCs w:val="24"/>
                <w:lang w:eastAsia="ru-RU"/>
              </w:rPr>
              <w:t>х. Клин</w:t>
            </w:r>
          </w:p>
        </w:tc>
      </w:tr>
    </w:tbl>
    <w:p w:rsidR="00E05B66" w:rsidRPr="00E05B66" w:rsidRDefault="00E05B66" w:rsidP="00E05B66">
      <w:pPr>
        <w:widowControl w:val="0"/>
        <w:spacing w:after="0" w:line="240" w:lineRule="auto"/>
        <w:ind w:firstLine="567"/>
        <w:rPr>
          <w:rFonts w:ascii="Arial" w:eastAsia="Times New Roman" w:hAnsi="Arial" w:cs="Arial"/>
          <w:sz w:val="24"/>
          <w:szCs w:val="24"/>
          <w:lang w:eastAsia="ru-RU"/>
        </w:rPr>
      </w:pPr>
    </w:p>
    <w:p w:rsidR="00E05B66" w:rsidRPr="00E05B66" w:rsidRDefault="00E05B66" w:rsidP="00E05B66">
      <w:pPr>
        <w:widowControl w:val="0"/>
        <w:spacing w:after="0" w:line="240" w:lineRule="auto"/>
        <w:ind w:firstLine="567"/>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К отдаленным населенным пунктам относятся:</w:t>
      </w:r>
    </w:p>
    <w:p w:rsidR="00E05B66" w:rsidRPr="00E05B66" w:rsidRDefault="00E05B66" w:rsidP="00E05B66">
      <w:pPr>
        <w:widowControl w:val="0"/>
        <w:numPr>
          <w:ilvl w:val="0"/>
          <w:numId w:val="24"/>
        </w:numPr>
        <w:tabs>
          <w:tab w:val="left" w:pos="246"/>
        </w:tabs>
        <w:autoSpaceDE w:val="0"/>
        <w:autoSpaceDN w:val="0"/>
        <w:spacing w:after="0" w:line="240" w:lineRule="auto"/>
        <w:ind w:firstLine="567"/>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х. Кли</w:t>
      </w:r>
      <w:proofErr w:type="gramStart"/>
      <w:r w:rsidRPr="00E05B66">
        <w:rPr>
          <w:rFonts w:ascii="Arial" w:eastAsia="Times New Roman" w:hAnsi="Arial" w:cs="Arial"/>
          <w:color w:val="000000"/>
          <w:sz w:val="24"/>
          <w:szCs w:val="24"/>
          <w:shd w:val="clear" w:color="auto" w:fill="FFFFFF"/>
          <w:lang w:eastAsia="ru-RU"/>
        </w:rPr>
        <w:t>н-</w:t>
      </w:r>
      <w:proofErr w:type="gramEnd"/>
      <w:r w:rsidRPr="00E05B66">
        <w:rPr>
          <w:rFonts w:ascii="Arial" w:eastAsia="Times New Roman" w:hAnsi="Arial" w:cs="Arial"/>
          <w:color w:val="000000"/>
          <w:sz w:val="24"/>
          <w:szCs w:val="24"/>
          <w:shd w:val="clear" w:color="auto" w:fill="FFFFFF"/>
          <w:lang w:eastAsia="ru-RU"/>
        </w:rPr>
        <w:t xml:space="preserve"> расстояние до центра поселения 5 км.</w:t>
      </w:r>
    </w:p>
    <w:p w:rsidR="00E05B66" w:rsidRPr="00E05B66" w:rsidRDefault="00E05B66" w:rsidP="00E05B66">
      <w:pPr>
        <w:widowControl w:val="0"/>
        <w:tabs>
          <w:tab w:val="left" w:pos="246"/>
        </w:tabs>
        <w:spacing w:after="0" w:line="240" w:lineRule="auto"/>
        <w:ind w:firstLine="567"/>
        <w:rPr>
          <w:rFonts w:ascii="Arial" w:eastAsia="Times New Roman" w:hAnsi="Arial" w:cs="Arial"/>
          <w:sz w:val="24"/>
          <w:szCs w:val="24"/>
          <w:lang w:eastAsia="ru-RU"/>
        </w:rPr>
      </w:pPr>
    </w:p>
    <w:p w:rsidR="00E05B66" w:rsidRPr="00E05B66" w:rsidRDefault="00E05B66" w:rsidP="00E05B66">
      <w:pPr>
        <w:widowControl w:val="0"/>
        <w:spacing w:after="0" w:line="240" w:lineRule="auto"/>
        <w:ind w:firstLine="567"/>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 xml:space="preserve">Современная планировочная ситуация Солдатского сельского поселения сформировалась на основе ряда факторов: </w:t>
      </w:r>
    </w:p>
    <w:p w:rsidR="00E05B66" w:rsidRPr="00E05B66" w:rsidRDefault="00E05B66" w:rsidP="00E05B66">
      <w:pPr>
        <w:widowControl w:val="0"/>
        <w:spacing w:after="0" w:line="240" w:lineRule="auto"/>
        <w:ind w:firstLine="567"/>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-географического положения поселения;</w:t>
      </w:r>
    </w:p>
    <w:p w:rsidR="00E05B66" w:rsidRPr="00E05B66" w:rsidRDefault="00E05B66" w:rsidP="00E05B66">
      <w:pPr>
        <w:widowControl w:val="0"/>
        <w:spacing w:after="0" w:line="240" w:lineRule="auto"/>
        <w:ind w:firstLine="567"/>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-природных условий и ресурсов;</w:t>
      </w:r>
    </w:p>
    <w:p w:rsidR="00E05B66" w:rsidRPr="00E05B66" w:rsidRDefault="006A204D" w:rsidP="00E05B66">
      <w:pPr>
        <w:widowControl w:val="0"/>
        <w:spacing w:after="0" w:line="240" w:lineRule="auto"/>
        <w:ind w:firstLine="567"/>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00E05B66" w:rsidRPr="00E05B66">
        <w:rPr>
          <w:rFonts w:ascii="Arial" w:eastAsia="Times New Roman" w:hAnsi="Arial" w:cs="Arial"/>
          <w:color w:val="000000"/>
          <w:sz w:val="24"/>
          <w:szCs w:val="24"/>
          <w:shd w:val="clear" w:color="auto" w:fill="FFFFFF"/>
          <w:lang w:eastAsia="ru-RU"/>
        </w:rPr>
        <w:t>хозяйственной деятельности;</w:t>
      </w:r>
    </w:p>
    <w:p w:rsidR="00E05B66" w:rsidRPr="00E05B66" w:rsidRDefault="006A204D" w:rsidP="00E05B66">
      <w:pPr>
        <w:widowControl w:val="0"/>
        <w:spacing w:after="0" w:line="240" w:lineRule="auto"/>
        <w:ind w:firstLine="567"/>
        <w:rPr>
          <w:rFonts w:ascii="Arial" w:eastAsia="Times New Roman" w:hAnsi="Arial" w:cs="Arial"/>
          <w:sz w:val="24"/>
          <w:szCs w:val="24"/>
          <w:lang w:eastAsia="ru-RU"/>
        </w:rPr>
      </w:pPr>
      <w:r>
        <w:rPr>
          <w:rFonts w:ascii="Arial" w:eastAsia="Times New Roman" w:hAnsi="Arial" w:cs="Arial"/>
          <w:color w:val="000000"/>
          <w:sz w:val="24"/>
          <w:szCs w:val="24"/>
          <w:shd w:val="clear" w:color="auto" w:fill="FFFFFF"/>
          <w:lang w:eastAsia="ru-RU"/>
        </w:rPr>
        <w:t xml:space="preserve">- </w:t>
      </w:r>
      <w:r w:rsidR="00E05B66" w:rsidRPr="00E05B66">
        <w:rPr>
          <w:rFonts w:ascii="Arial" w:eastAsia="Times New Roman" w:hAnsi="Arial" w:cs="Arial"/>
          <w:color w:val="000000"/>
          <w:sz w:val="24"/>
          <w:szCs w:val="24"/>
          <w:shd w:val="clear" w:color="auto" w:fill="FFFFFF"/>
          <w:lang w:eastAsia="ru-RU"/>
        </w:rPr>
        <w:t>исторически сложившейся системы расселения.</w:t>
      </w:r>
    </w:p>
    <w:p w:rsidR="00E05B66" w:rsidRPr="00E05B66" w:rsidRDefault="00E05B66" w:rsidP="00E05B66">
      <w:pPr>
        <w:widowControl w:val="0"/>
        <w:spacing w:after="0" w:line="240" w:lineRule="auto"/>
        <w:ind w:firstLine="567"/>
        <w:rPr>
          <w:rFonts w:ascii="Arial" w:eastAsia="Times New Roman" w:hAnsi="Arial" w:cs="Arial"/>
          <w:sz w:val="24"/>
          <w:szCs w:val="24"/>
          <w:lang w:eastAsia="ru-RU"/>
        </w:rPr>
      </w:pPr>
      <w:r w:rsidRPr="00E05B66">
        <w:rPr>
          <w:rFonts w:ascii="Arial" w:eastAsia="Times New Roman" w:hAnsi="Arial" w:cs="Arial"/>
          <w:color w:val="000000"/>
          <w:sz w:val="24"/>
          <w:szCs w:val="24"/>
          <w:shd w:val="clear" w:color="auto" w:fill="FFFFFF"/>
          <w:lang w:eastAsia="ru-RU"/>
        </w:rPr>
        <w:t>Территория поселения освоена равномерно. Система расселения сформирована двумя планировочными осями.</w:t>
      </w:r>
    </w:p>
    <w:p w:rsidR="00E05B66" w:rsidRPr="00E05B66" w:rsidRDefault="00E05B66" w:rsidP="00E05B66">
      <w:pPr>
        <w:widowControl w:val="0"/>
        <w:spacing w:after="0" w:line="240" w:lineRule="auto"/>
        <w:ind w:firstLine="567"/>
        <w:rPr>
          <w:rFonts w:ascii="Arial" w:eastAsia="Times New Roman" w:hAnsi="Arial" w:cs="Arial"/>
          <w:bCs/>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 xml:space="preserve">Первая из </w:t>
      </w:r>
      <w:proofErr w:type="gramStart"/>
      <w:r w:rsidRPr="00E05B66">
        <w:rPr>
          <w:rFonts w:ascii="Arial" w:eastAsia="Times New Roman" w:hAnsi="Arial" w:cs="Arial"/>
          <w:color w:val="000000"/>
          <w:sz w:val="24"/>
          <w:szCs w:val="24"/>
          <w:shd w:val="clear" w:color="auto" w:fill="FFFFFF"/>
          <w:lang w:eastAsia="ru-RU"/>
        </w:rPr>
        <w:t>которых</w:t>
      </w:r>
      <w:proofErr w:type="gramEnd"/>
      <w:r w:rsidRPr="00E05B66">
        <w:rPr>
          <w:rFonts w:ascii="Arial" w:eastAsia="Times New Roman" w:hAnsi="Arial" w:cs="Arial"/>
          <w:color w:val="000000"/>
          <w:sz w:val="24"/>
          <w:szCs w:val="24"/>
          <w:shd w:val="clear" w:color="auto" w:fill="FFFFFF"/>
          <w:lang w:eastAsia="ru-RU"/>
        </w:rPr>
        <w:t xml:space="preserve"> – </w:t>
      </w:r>
      <w:r w:rsidRPr="00E05B66">
        <w:rPr>
          <w:rFonts w:ascii="Arial" w:eastAsia="Times New Roman" w:hAnsi="Arial" w:cs="Arial"/>
          <w:bCs/>
          <w:color w:val="000000"/>
          <w:sz w:val="24"/>
          <w:szCs w:val="24"/>
          <w:shd w:val="clear" w:color="auto" w:fill="FFFFFF"/>
          <w:lang w:eastAsia="ru-RU"/>
        </w:rPr>
        <w:t>автомобильная дорога общего пользования регионального значения 20 ОП РЗ КВ38-0 «Воронеж – Луганск»</w:t>
      </w:r>
      <w:r w:rsidRPr="00E05B66">
        <w:rPr>
          <w:rFonts w:ascii="Arial" w:eastAsia="Times New Roman" w:hAnsi="Arial" w:cs="Arial"/>
          <w:color w:val="000000"/>
          <w:sz w:val="24"/>
          <w:szCs w:val="24"/>
          <w:shd w:val="clear" w:color="auto" w:fill="FFFFFF"/>
          <w:lang w:eastAsia="ru-RU"/>
        </w:rPr>
        <w:t>, на которой расположен административный центр существующего поселения – с. Солдатское.</w:t>
      </w:r>
      <w:r w:rsidRPr="00E05B66">
        <w:rPr>
          <w:rFonts w:ascii="Arial" w:eastAsia="Times New Roman" w:hAnsi="Arial" w:cs="Arial"/>
          <w:bCs/>
          <w:sz w:val="24"/>
          <w:szCs w:val="24"/>
          <w:lang w:eastAsia="ru-RU"/>
        </w:rPr>
        <w:t xml:space="preserve"> </w:t>
      </w:r>
      <w:r w:rsidRPr="00E05B66">
        <w:rPr>
          <w:rFonts w:ascii="Arial" w:eastAsia="Times New Roman" w:hAnsi="Arial" w:cs="Arial"/>
          <w:bCs/>
          <w:color w:val="000000"/>
          <w:sz w:val="24"/>
          <w:szCs w:val="24"/>
          <w:shd w:val="clear" w:color="auto" w:fill="FFFFFF"/>
          <w:lang w:eastAsia="ru-RU"/>
        </w:rPr>
        <w:t>Данная автомобильная дорога является основной транспортной связью административного центра сельского поселения  с административным центром Острогожского муниципального района – городом Острогожск и административным центром Воронежской области – городом Воронежем.</w:t>
      </w:r>
    </w:p>
    <w:p w:rsidR="00E05B66" w:rsidRPr="00E05B66" w:rsidRDefault="00E05B66" w:rsidP="00E05B66">
      <w:pPr>
        <w:widowControl w:val="0"/>
        <w:spacing w:after="0" w:line="240" w:lineRule="auto"/>
        <w:ind w:firstLine="567"/>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 xml:space="preserve">Вторая  -  вдоль реки </w:t>
      </w:r>
      <w:proofErr w:type="spellStart"/>
      <w:r w:rsidRPr="00E05B66">
        <w:rPr>
          <w:rFonts w:ascii="Arial" w:eastAsia="Times New Roman" w:hAnsi="Arial" w:cs="Arial"/>
          <w:color w:val="000000"/>
          <w:sz w:val="24"/>
          <w:szCs w:val="24"/>
          <w:shd w:val="clear" w:color="auto" w:fill="FFFFFF"/>
          <w:lang w:eastAsia="ru-RU"/>
        </w:rPr>
        <w:t>Потудан</w:t>
      </w:r>
      <w:proofErr w:type="gramStart"/>
      <w:r w:rsidRPr="00E05B66">
        <w:rPr>
          <w:rFonts w:ascii="Arial" w:eastAsia="Times New Roman" w:hAnsi="Arial" w:cs="Arial"/>
          <w:color w:val="000000"/>
          <w:sz w:val="24"/>
          <w:szCs w:val="24"/>
          <w:shd w:val="clear" w:color="auto" w:fill="FFFFFF"/>
          <w:lang w:eastAsia="ru-RU"/>
        </w:rPr>
        <w:t>ь</w:t>
      </w:r>
      <w:proofErr w:type="spellEnd"/>
      <w:r w:rsidRPr="00E05B66">
        <w:rPr>
          <w:rFonts w:ascii="Arial" w:eastAsia="Times New Roman" w:hAnsi="Arial" w:cs="Arial"/>
          <w:color w:val="000000"/>
          <w:sz w:val="24"/>
          <w:szCs w:val="24"/>
          <w:shd w:val="clear" w:color="auto" w:fill="FFFFFF"/>
          <w:lang w:eastAsia="ru-RU"/>
        </w:rPr>
        <w:t>-</w:t>
      </w:r>
      <w:proofErr w:type="gramEnd"/>
      <w:r w:rsidRPr="00E05B66">
        <w:rPr>
          <w:rFonts w:ascii="Arial" w:eastAsia="Times New Roman" w:hAnsi="Arial" w:cs="Arial"/>
          <w:color w:val="000000"/>
          <w:sz w:val="24"/>
          <w:szCs w:val="24"/>
          <w:shd w:val="clear" w:color="auto" w:fill="FFFFFF"/>
          <w:lang w:eastAsia="ru-RU"/>
        </w:rPr>
        <w:t xml:space="preserve"> с. Солдатское.</w:t>
      </w:r>
    </w:p>
    <w:p w:rsidR="00E05B66" w:rsidRPr="00E05B66" w:rsidRDefault="00E05B66" w:rsidP="00E05B66">
      <w:pPr>
        <w:widowControl w:val="0"/>
        <w:spacing w:after="0" w:line="240" w:lineRule="auto"/>
        <w:ind w:firstLine="567"/>
        <w:rPr>
          <w:rFonts w:ascii="Arial" w:eastAsia="Times New Roman" w:hAnsi="Arial" w:cs="Arial"/>
          <w:color w:val="000000"/>
          <w:sz w:val="24"/>
          <w:szCs w:val="24"/>
          <w:shd w:val="clear" w:color="auto" w:fill="FFFFFF"/>
          <w:lang w:eastAsia="ru-RU"/>
        </w:rPr>
      </w:pPr>
      <w:r w:rsidRPr="00E05B66">
        <w:rPr>
          <w:rFonts w:ascii="Arial" w:eastAsia="Times New Roman" w:hAnsi="Arial" w:cs="Arial"/>
          <w:color w:val="000000"/>
          <w:sz w:val="24"/>
          <w:szCs w:val="24"/>
          <w:shd w:val="clear" w:color="auto" w:fill="FFFFFF"/>
          <w:lang w:eastAsia="ru-RU"/>
        </w:rPr>
        <w:t xml:space="preserve">Население сконцентрировано по </w:t>
      </w:r>
      <w:r w:rsidR="006A204D">
        <w:rPr>
          <w:rFonts w:ascii="Arial" w:eastAsia="Times New Roman" w:hAnsi="Arial" w:cs="Arial"/>
          <w:color w:val="000000"/>
          <w:sz w:val="24"/>
          <w:szCs w:val="24"/>
          <w:shd w:val="clear" w:color="auto" w:fill="FFFFFF"/>
          <w:lang w:eastAsia="ru-RU"/>
        </w:rPr>
        <w:t>обе стороны региональной дороги</w:t>
      </w:r>
      <w:r w:rsidRPr="00E05B66">
        <w:rPr>
          <w:rFonts w:ascii="Arial" w:eastAsia="Times New Roman" w:hAnsi="Arial" w:cs="Arial"/>
          <w:color w:val="000000"/>
          <w:sz w:val="24"/>
          <w:szCs w:val="24"/>
          <w:shd w:val="clear" w:color="auto" w:fill="FFFFFF"/>
          <w:lang w:eastAsia="ru-RU"/>
        </w:rPr>
        <w:t xml:space="preserve">. Данные территории имеют положительную тенденцию к росту. </w:t>
      </w:r>
    </w:p>
    <w:p w:rsidR="00E05B66" w:rsidRPr="00E05B66" w:rsidRDefault="00E05B66" w:rsidP="00E05B66">
      <w:pPr>
        <w:shd w:val="clear" w:color="auto" w:fill="FFFFFF"/>
        <w:tabs>
          <w:tab w:val="left" w:pos="284"/>
        </w:tabs>
        <w:spacing w:after="0" w:line="240" w:lineRule="auto"/>
        <w:rPr>
          <w:rFonts w:ascii="Arial" w:eastAsia="Times New Roman" w:hAnsi="Arial" w:cs="Arial"/>
          <w:b/>
          <w:bCs/>
          <w:i/>
          <w:sz w:val="24"/>
          <w:szCs w:val="24"/>
          <w:lang w:eastAsia="ru-RU"/>
        </w:rPr>
      </w:pPr>
    </w:p>
    <w:p w:rsidR="00E05B66" w:rsidRPr="00E05B66" w:rsidRDefault="00E05B66" w:rsidP="00E05B66">
      <w:pPr>
        <w:shd w:val="clear" w:color="auto" w:fill="FFFFFF"/>
        <w:tabs>
          <w:tab w:val="left" w:pos="284"/>
        </w:tabs>
        <w:spacing w:after="0" w:line="240" w:lineRule="auto"/>
        <w:jc w:val="center"/>
        <w:rPr>
          <w:rFonts w:ascii="Arial" w:eastAsia="Times New Roman" w:hAnsi="Arial" w:cs="Arial"/>
          <w:b/>
          <w:bCs/>
          <w:i/>
          <w:sz w:val="24"/>
          <w:szCs w:val="24"/>
          <w:lang w:eastAsia="ru-RU"/>
        </w:rPr>
      </w:pPr>
      <w:r w:rsidRPr="00E05B66">
        <w:rPr>
          <w:rFonts w:ascii="Arial" w:eastAsia="Times New Roman" w:hAnsi="Arial" w:cs="Arial"/>
          <w:b/>
          <w:bCs/>
          <w:i/>
          <w:sz w:val="24"/>
          <w:szCs w:val="24"/>
          <w:lang w:eastAsia="ru-RU"/>
        </w:rPr>
        <w:t xml:space="preserve">Карта Острогожского </w:t>
      </w:r>
      <w:proofErr w:type="gramStart"/>
      <w:r w:rsidRPr="00E05B66">
        <w:rPr>
          <w:rFonts w:ascii="Arial" w:eastAsia="Times New Roman" w:hAnsi="Arial" w:cs="Arial"/>
          <w:b/>
          <w:bCs/>
          <w:i/>
          <w:sz w:val="24"/>
          <w:szCs w:val="24"/>
          <w:lang w:eastAsia="ru-RU"/>
        </w:rPr>
        <w:t>муниципального</w:t>
      </w:r>
      <w:proofErr w:type="gramEnd"/>
      <w:r w:rsidRPr="00E05B66">
        <w:rPr>
          <w:rFonts w:ascii="Arial" w:eastAsia="Times New Roman" w:hAnsi="Arial" w:cs="Arial"/>
          <w:b/>
          <w:bCs/>
          <w:i/>
          <w:sz w:val="24"/>
          <w:szCs w:val="24"/>
          <w:lang w:eastAsia="ru-RU"/>
        </w:rPr>
        <w:t xml:space="preserve"> района</w:t>
      </w:r>
    </w:p>
    <w:p w:rsidR="00E05B66" w:rsidRPr="00E05B66" w:rsidRDefault="00E05B66" w:rsidP="00E05B66">
      <w:pPr>
        <w:shd w:val="clear" w:color="auto" w:fill="FFFFFF"/>
        <w:tabs>
          <w:tab w:val="left" w:pos="284"/>
        </w:tabs>
        <w:spacing w:after="0" w:line="240" w:lineRule="auto"/>
        <w:rPr>
          <w:rFonts w:ascii="Arial" w:eastAsia="Times New Roman" w:hAnsi="Arial" w:cs="Arial"/>
          <w:b/>
          <w:bCs/>
          <w:sz w:val="24"/>
          <w:szCs w:val="24"/>
          <w:lang w:eastAsia="ru-RU"/>
        </w:rPr>
      </w:pPr>
      <w:r w:rsidRPr="00E05B66">
        <w:rPr>
          <w:rFonts w:ascii="Arial" w:eastAsia="Times New Roman" w:hAnsi="Arial" w:cs="Arial"/>
          <w:noProof/>
          <w:sz w:val="24"/>
          <w:szCs w:val="24"/>
          <w:lang w:eastAsia="ru-RU"/>
        </w:rPr>
        <w:lastRenderedPageBreak/>
        <w:drawing>
          <wp:inline distT="0" distB="0" distL="0" distR="0" wp14:anchorId="5EE8E724" wp14:editId="27F8474A">
            <wp:extent cx="2419350" cy="4000500"/>
            <wp:effectExtent l="0" t="0" r="0" b="0"/>
            <wp:docPr id="2" name="Рисунок 2" descr="cbnefwbjyysq gk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bnefwbjyysq gkf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4000500"/>
                    </a:xfrm>
                    <a:prstGeom prst="rect">
                      <a:avLst/>
                    </a:prstGeom>
                    <a:noFill/>
                    <a:ln>
                      <a:noFill/>
                    </a:ln>
                  </pic:spPr>
                </pic:pic>
              </a:graphicData>
            </a:graphic>
          </wp:inline>
        </w:drawing>
      </w:r>
    </w:p>
    <w:p w:rsidR="00E05B66" w:rsidRPr="00E05B66" w:rsidRDefault="00E05B66" w:rsidP="00E05B66">
      <w:pPr>
        <w:shd w:val="clear" w:color="auto" w:fill="FFFFFF"/>
        <w:tabs>
          <w:tab w:val="left" w:pos="284"/>
        </w:tabs>
        <w:spacing w:after="0" w:line="240" w:lineRule="auto"/>
        <w:rPr>
          <w:rFonts w:ascii="Arial" w:eastAsia="Times New Roman" w:hAnsi="Arial" w:cs="Arial"/>
          <w:b/>
          <w:bCs/>
          <w:sz w:val="24"/>
          <w:szCs w:val="24"/>
          <w:lang w:eastAsia="ru-RU"/>
        </w:rPr>
      </w:pPr>
    </w:p>
    <w:p w:rsidR="00E05B66" w:rsidRPr="00E05B66" w:rsidRDefault="00E05B66" w:rsidP="00E05B66">
      <w:pPr>
        <w:shd w:val="clear" w:color="auto" w:fill="FFFFFF"/>
        <w:tabs>
          <w:tab w:val="left" w:pos="284"/>
        </w:tabs>
        <w:autoSpaceDE w:val="0"/>
        <w:autoSpaceDN w:val="0"/>
        <w:spacing w:after="0" w:line="240" w:lineRule="auto"/>
        <w:jc w:val="center"/>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2.2. Социально-экономическая характеристика Солдатского сельского поселения Острогожского района Воронежской области</w:t>
      </w:r>
    </w:p>
    <w:p w:rsidR="00E05B66" w:rsidRPr="00E05B66" w:rsidRDefault="00E05B66" w:rsidP="00E05B66">
      <w:pPr>
        <w:shd w:val="clear" w:color="auto" w:fill="FFFFFF"/>
        <w:tabs>
          <w:tab w:val="left" w:pos="284"/>
        </w:tabs>
        <w:autoSpaceDE w:val="0"/>
        <w:autoSpaceDN w:val="0"/>
        <w:spacing w:after="0" w:line="240" w:lineRule="auto"/>
        <w:rPr>
          <w:rFonts w:ascii="Arial" w:eastAsia="Times New Roman" w:hAnsi="Arial" w:cs="Arial"/>
          <w:b/>
          <w:bCs/>
          <w:sz w:val="24"/>
          <w:szCs w:val="24"/>
          <w:lang w:eastAsia="ru-RU"/>
        </w:rPr>
      </w:pPr>
    </w:p>
    <w:p w:rsidR="00E05B66" w:rsidRPr="00E05B66" w:rsidRDefault="00E05B66" w:rsidP="006A204D">
      <w:pPr>
        <w:shd w:val="clear" w:color="auto" w:fill="FFFFFF"/>
        <w:tabs>
          <w:tab w:val="left" w:pos="284"/>
        </w:tabs>
        <w:autoSpaceDE w:val="0"/>
        <w:autoSpaceDN w:val="0"/>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Одним из показателей экономического развития Солдатского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E05B66" w:rsidRPr="00E05B66" w:rsidRDefault="00E05B66" w:rsidP="006A204D">
      <w:pPr>
        <w:shd w:val="clear" w:color="auto" w:fill="FFFFFF"/>
        <w:tabs>
          <w:tab w:val="left" w:pos="284"/>
        </w:tabs>
        <w:autoSpaceDE w:val="0"/>
        <w:autoSpaceDN w:val="0"/>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ab/>
        <w:t>Численность населения Солдатского сельского поселения по состоянию на 01.01.2017 года составила 901 человек. Численность населения в разрезе населенных пунктов представлена в таблице.</w:t>
      </w:r>
    </w:p>
    <w:p w:rsidR="00E05B66" w:rsidRDefault="00E05B66" w:rsidP="00E05B66">
      <w:pPr>
        <w:shd w:val="clear" w:color="auto" w:fill="FFFFFF"/>
        <w:tabs>
          <w:tab w:val="left" w:pos="284"/>
        </w:tabs>
        <w:autoSpaceDE w:val="0"/>
        <w:autoSpaceDN w:val="0"/>
        <w:spacing w:after="0" w:line="240" w:lineRule="auto"/>
        <w:rPr>
          <w:rFonts w:ascii="Arial" w:eastAsia="Times New Roman" w:hAnsi="Arial" w:cs="Arial"/>
          <w:bCs/>
          <w:sz w:val="24"/>
          <w:szCs w:val="24"/>
          <w:lang w:eastAsia="ru-RU"/>
        </w:rPr>
      </w:pPr>
    </w:p>
    <w:p w:rsidR="00E05B66" w:rsidRPr="00E05B66" w:rsidRDefault="00E05B66" w:rsidP="00E05B66">
      <w:pPr>
        <w:shd w:val="clear" w:color="auto" w:fill="FFFFFF"/>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Численность населения Солдатского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E05B66" w:rsidRPr="00E05B66" w:rsidTr="00E05B66">
        <w:tc>
          <w:tcPr>
            <w:tcW w:w="1242"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w:t>
            </w:r>
          </w:p>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proofErr w:type="gramStart"/>
            <w:r w:rsidRPr="00E05B66">
              <w:rPr>
                <w:rFonts w:ascii="Arial" w:eastAsia="Times New Roman" w:hAnsi="Arial" w:cs="Arial"/>
                <w:b/>
                <w:bCs/>
                <w:sz w:val="24"/>
                <w:szCs w:val="24"/>
                <w:lang w:eastAsia="ru-RU"/>
              </w:rPr>
              <w:t>п</w:t>
            </w:r>
            <w:proofErr w:type="gramEnd"/>
            <w:r w:rsidRPr="00E05B66">
              <w:rPr>
                <w:rFonts w:ascii="Arial" w:eastAsia="Times New Roman" w:hAnsi="Arial" w:cs="Arial"/>
                <w:b/>
                <w:bCs/>
                <w:sz w:val="24"/>
                <w:szCs w:val="24"/>
                <w:lang w:eastAsia="ru-RU"/>
              </w:rPr>
              <w:t>/п</w:t>
            </w:r>
          </w:p>
        </w:tc>
        <w:tc>
          <w:tcPr>
            <w:tcW w:w="3119"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Наименование</w:t>
            </w:r>
          </w:p>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населенного</w:t>
            </w:r>
          </w:p>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пункта</w:t>
            </w:r>
          </w:p>
        </w:tc>
        <w:tc>
          <w:tcPr>
            <w:tcW w:w="3685"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Население,</w:t>
            </w:r>
          </w:p>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кол-во</w:t>
            </w:r>
          </w:p>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человек</w:t>
            </w:r>
          </w:p>
        </w:tc>
      </w:tr>
      <w:tr w:rsidR="00E05B66" w:rsidRPr="00E05B66" w:rsidTr="00E05B66">
        <w:tc>
          <w:tcPr>
            <w:tcW w:w="1242"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1</w:t>
            </w:r>
          </w:p>
        </w:tc>
        <w:tc>
          <w:tcPr>
            <w:tcW w:w="3119"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 xml:space="preserve">с. Солдатское </w:t>
            </w:r>
          </w:p>
        </w:tc>
        <w:tc>
          <w:tcPr>
            <w:tcW w:w="3685"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901</w:t>
            </w:r>
          </w:p>
        </w:tc>
      </w:tr>
      <w:tr w:rsidR="00E05B66" w:rsidRPr="00E05B66" w:rsidTr="00E05B66">
        <w:tc>
          <w:tcPr>
            <w:tcW w:w="1242"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2</w:t>
            </w:r>
          </w:p>
        </w:tc>
        <w:tc>
          <w:tcPr>
            <w:tcW w:w="3119"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х. Клин</w:t>
            </w:r>
          </w:p>
        </w:tc>
        <w:tc>
          <w:tcPr>
            <w:tcW w:w="3685"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0</w:t>
            </w:r>
          </w:p>
        </w:tc>
      </w:tr>
      <w:tr w:rsidR="00E05B66" w:rsidRPr="00E05B66" w:rsidTr="00E05B66">
        <w:tc>
          <w:tcPr>
            <w:tcW w:w="1242"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Всего</w:t>
            </w:r>
          </w:p>
        </w:tc>
        <w:tc>
          <w:tcPr>
            <w:tcW w:w="3119"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p>
        </w:tc>
        <w:tc>
          <w:tcPr>
            <w:tcW w:w="3685" w:type="dxa"/>
            <w:shd w:val="clear" w:color="auto" w:fill="auto"/>
          </w:tcPr>
          <w:p w:rsidR="00E05B66" w:rsidRPr="00E05B66" w:rsidRDefault="00E05B66" w:rsidP="00E05B66">
            <w:pPr>
              <w:tabs>
                <w:tab w:val="left" w:pos="284"/>
              </w:tabs>
              <w:autoSpaceDE w:val="0"/>
              <w:autoSpaceDN w:val="0"/>
              <w:spacing w:after="0" w:line="240" w:lineRule="auto"/>
              <w:rPr>
                <w:rFonts w:ascii="Arial" w:eastAsia="Times New Roman" w:hAnsi="Arial" w:cs="Arial"/>
                <w:bCs/>
                <w:sz w:val="24"/>
                <w:szCs w:val="24"/>
                <w:lang w:eastAsia="ru-RU"/>
              </w:rPr>
            </w:pPr>
            <w:r w:rsidRPr="00E05B66">
              <w:rPr>
                <w:rFonts w:ascii="Arial" w:eastAsia="Times New Roman" w:hAnsi="Arial" w:cs="Arial"/>
                <w:bCs/>
                <w:sz w:val="24"/>
                <w:szCs w:val="24"/>
                <w:lang w:eastAsia="ru-RU"/>
              </w:rPr>
              <w:t>901</w:t>
            </w:r>
          </w:p>
        </w:tc>
      </w:tr>
    </w:tbl>
    <w:p w:rsidR="00E05B66" w:rsidRPr="00E05B66" w:rsidRDefault="00E05B66" w:rsidP="00E05B66">
      <w:pPr>
        <w:shd w:val="clear" w:color="auto" w:fill="FFFFFF"/>
        <w:tabs>
          <w:tab w:val="left" w:pos="284"/>
        </w:tabs>
        <w:autoSpaceDE w:val="0"/>
        <w:autoSpaceDN w:val="0"/>
        <w:spacing w:after="0" w:line="240" w:lineRule="auto"/>
        <w:rPr>
          <w:rFonts w:ascii="Arial" w:eastAsia="Times New Roman" w:hAnsi="Arial" w:cs="Arial"/>
          <w:b/>
          <w:bCs/>
          <w:i/>
          <w:sz w:val="24"/>
          <w:szCs w:val="24"/>
          <w:lang w:eastAsia="ru-RU"/>
        </w:rPr>
      </w:pP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proofErr w:type="gramStart"/>
      <w:r w:rsidRPr="00E05B66">
        <w:rPr>
          <w:rFonts w:ascii="Arial" w:eastAsia="Times New Roman" w:hAnsi="Arial" w:cs="Arial"/>
          <w:bCs/>
          <w:sz w:val="24"/>
          <w:szCs w:val="24"/>
          <w:lang w:eastAsia="ru-RU"/>
        </w:rPr>
        <w:t>Солдатское</w:t>
      </w:r>
      <w:proofErr w:type="gramEnd"/>
      <w:r w:rsidRPr="00E05B66">
        <w:rPr>
          <w:rFonts w:ascii="Arial" w:eastAsia="Times New Roman" w:hAnsi="Arial" w:cs="Arial"/>
          <w:bCs/>
          <w:sz w:val="24"/>
          <w:szCs w:val="24"/>
          <w:lang w:eastAsia="ru-RU"/>
        </w:rPr>
        <w:t xml:space="preserve"> сельское поселение расположено в северо-западной части Острогожского муниципального района Воронежской области. </w:t>
      </w:r>
      <w:proofErr w:type="gramStart"/>
      <w:r w:rsidRPr="00E05B66">
        <w:rPr>
          <w:rFonts w:ascii="Arial" w:eastAsia="Times New Roman" w:hAnsi="Arial" w:cs="Arial"/>
          <w:bCs/>
          <w:sz w:val="24"/>
          <w:szCs w:val="24"/>
          <w:lang w:eastAsia="ru-RU"/>
        </w:rPr>
        <w:t>Сельское</w:t>
      </w:r>
      <w:proofErr w:type="gramEnd"/>
      <w:r w:rsidRPr="00E05B66">
        <w:rPr>
          <w:rFonts w:ascii="Arial" w:eastAsia="Times New Roman" w:hAnsi="Arial" w:cs="Arial"/>
          <w:bCs/>
          <w:sz w:val="24"/>
          <w:szCs w:val="24"/>
          <w:lang w:eastAsia="ru-RU"/>
        </w:rPr>
        <w:t xml:space="preserve"> поселение граничит: на востоке - с  </w:t>
      </w:r>
      <w:proofErr w:type="spellStart"/>
      <w:r w:rsidRPr="00E05B66">
        <w:rPr>
          <w:rFonts w:ascii="Arial" w:eastAsia="Times New Roman" w:hAnsi="Arial" w:cs="Arial"/>
          <w:bCs/>
          <w:sz w:val="24"/>
          <w:szCs w:val="24"/>
          <w:lang w:eastAsia="ru-RU"/>
        </w:rPr>
        <w:t>Болдыревским</w:t>
      </w:r>
      <w:proofErr w:type="spellEnd"/>
      <w:r w:rsidRPr="00E05B66">
        <w:rPr>
          <w:rFonts w:ascii="Arial" w:eastAsia="Times New Roman" w:hAnsi="Arial" w:cs="Arial"/>
          <w:bCs/>
          <w:sz w:val="24"/>
          <w:szCs w:val="24"/>
          <w:lang w:eastAsia="ru-RU"/>
        </w:rPr>
        <w:t xml:space="preserve"> сельским поселением и </w:t>
      </w:r>
      <w:proofErr w:type="spellStart"/>
      <w:r w:rsidRPr="00E05B66">
        <w:rPr>
          <w:rFonts w:ascii="Arial" w:eastAsia="Times New Roman" w:hAnsi="Arial" w:cs="Arial"/>
          <w:bCs/>
          <w:sz w:val="24"/>
          <w:szCs w:val="24"/>
          <w:lang w:eastAsia="ru-RU"/>
        </w:rPr>
        <w:t>Девицким</w:t>
      </w:r>
      <w:proofErr w:type="spellEnd"/>
      <w:r w:rsidRPr="00E05B66">
        <w:rPr>
          <w:rFonts w:ascii="Arial" w:eastAsia="Times New Roman" w:hAnsi="Arial" w:cs="Arial"/>
          <w:bCs/>
          <w:sz w:val="24"/>
          <w:szCs w:val="24"/>
          <w:lang w:eastAsia="ru-RU"/>
        </w:rPr>
        <w:t xml:space="preserve"> сельским поселением, на юге – с  </w:t>
      </w:r>
      <w:proofErr w:type="spellStart"/>
      <w:r w:rsidRPr="00E05B66">
        <w:rPr>
          <w:rFonts w:ascii="Arial" w:eastAsia="Times New Roman" w:hAnsi="Arial" w:cs="Arial"/>
          <w:bCs/>
          <w:sz w:val="24"/>
          <w:szCs w:val="24"/>
          <w:lang w:eastAsia="ru-RU"/>
        </w:rPr>
        <w:t>Коротоякским</w:t>
      </w:r>
      <w:proofErr w:type="spellEnd"/>
      <w:r w:rsidRPr="00E05B66">
        <w:rPr>
          <w:rFonts w:ascii="Arial" w:eastAsia="Times New Roman" w:hAnsi="Arial" w:cs="Arial"/>
          <w:bCs/>
          <w:sz w:val="24"/>
          <w:szCs w:val="24"/>
          <w:lang w:eastAsia="ru-RU"/>
        </w:rPr>
        <w:t xml:space="preserve"> сельским поселением и Терновским сельским поселением, на западе и севере – с </w:t>
      </w:r>
      <w:proofErr w:type="spellStart"/>
      <w:r w:rsidRPr="00E05B66">
        <w:rPr>
          <w:rFonts w:ascii="Arial" w:eastAsia="Times New Roman" w:hAnsi="Arial" w:cs="Arial"/>
          <w:bCs/>
          <w:sz w:val="24"/>
          <w:szCs w:val="24"/>
          <w:lang w:eastAsia="ru-RU"/>
        </w:rPr>
        <w:t>Репьёвским</w:t>
      </w:r>
      <w:proofErr w:type="spellEnd"/>
      <w:r w:rsidRPr="00E05B66">
        <w:rPr>
          <w:rFonts w:ascii="Arial" w:eastAsia="Times New Roman" w:hAnsi="Arial" w:cs="Arial"/>
          <w:bCs/>
          <w:sz w:val="24"/>
          <w:szCs w:val="24"/>
          <w:lang w:eastAsia="ru-RU"/>
        </w:rPr>
        <w:t xml:space="preserve"> муниципальным районом.</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 xml:space="preserve">Административный центр Солдатского сельского поселения – с. Солдатское расположено в </w:t>
      </w:r>
      <w:smartTag w:uri="urn:schemas-microsoft-com:office:smarttags" w:element="metricconverter">
        <w:smartTagPr>
          <w:attr w:name="ProductID" w:val="25 км"/>
        </w:smartTagPr>
        <w:r w:rsidRPr="00E05B66">
          <w:rPr>
            <w:rFonts w:ascii="Arial" w:eastAsia="Times New Roman" w:hAnsi="Arial" w:cs="Arial"/>
            <w:bCs/>
            <w:sz w:val="24"/>
            <w:szCs w:val="24"/>
            <w:lang w:eastAsia="ru-RU"/>
          </w:rPr>
          <w:t>25 км</w:t>
        </w:r>
      </w:smartTag>
      <w:proofErr w:type="gramStart"/>
      <w:r w:rsidRPr="00E05B66">
        <w:rPr>
          <w:rFonts w:ascii="Arial" w:eastAsia="Times New Roman" w:hAnsi="Arial" w:cs="Arial"/>
          <w:bCs/>
          <w:sz w:val="24"/>
          <w:szCs w:val="24"/>
          <w:lang w:eastAsia="ru-RU"/>
        </w:rPr>
        <w:t>.</w:t>
      </w:r>
      <w:proofErr w:type="gramEnd"/>
      <w:r w:rsidRPr="00E05B66">
        <w:rPr>
          <w:rFonts w:ascii="Arial" w:eastAsia="Times New Roman" w:hAnsi="Arial" w:cs="Arial"/>
          <w:bCs/>
          <w:sz w:val="24"/>
          <w:szCs w:val="24"/>
          <w:lang w:eastAsia="ru-RU"/>
        </w:rPr>
        <w:t xml:space="preserve"> </w:t>
      </w:r>
      <w:proofErr w:type="gramStart"/>
      <w:r w:rsidRPr="00E05B66">
        <w:rPr>
          <w:rFonts w:ascii="Arial" w:eastAsia="Times New Roman" w:hAnsi="Arial" w:cs="Arial"/>
          <w:bCs/>
          <w:sz w:val="24"/>
          <w:szCs w:val="24"/>
          <w:lang w:eastAsia="ru-RU"/>
        </w:rPr>
        <w:t>о</w:t>
      </w:r>
      <w:proofErr w:type="gramEnd"/>
      <w:r w:rsidRPr="00E05B66">
        <w:rPr>
          <w:rFonts w:ascii="Arial" w:eastAsia="Times New Roman" w:hAnsi="Arial" w:cs="Arial"/>
          <w:bCs/>
          <w:sz w:val="24"/>
          <w:szCs w:val="24"/>
          <w:lang w:eastAsia="ru-RU"/>
        </w:rPr>
        <w:t xml:space="preserve">т административного центра Острогожского района – г. </w:t>
      </w:r>
      <w:r w:rsidRPr="00E05B66">
        <w:rPr>
          <w:rFonts w:ascii="Arial" w:eastAsia="Times New Roman" w:hAnsi="Arial" w:cs="Arial"/>
          <w:bCs/>
          <w:sz w:val="24"/>
          <w:szCs w:val="24"/>
          <w:lang w:eastAsia="ru-RU"/>
        </w:rPr>
        <w:lastRenderedPageBreak/>
        <w:t>Острогожск и в 70 км. от административного центра Воронежской области – г. Воронеж.</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Поселение имеет достаточно выгодное транспортное положение, так как его территорию пересекает автомобильная дорога общего пользования регионального значения 20 ОП РЗ КВ38-0 «Воронеж – Луганск». Данная автомобильная дорога является основной транспортной связью административного центра сельского поселения – село Солдатское – с административным центром Острогожского муниципального района – городом Острогожск и административным центром Воронежской области – городом Воронежем.</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Развитая сеть автомобильных дорог, близость районного и областного центров в общем- то благоприятно сказывается на социально-экономическом развитии Солдатского сельского поселения.</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Застройка поселения представлена, преимущественно, усадебными одноэтажными домами, имеется многоквартирное двухэтажное здание с  хозяйственными постройками, здания социального назначения, торговой сферы и другие.</w:t>
      </w:r>
      <w:r w:rsidRPr="00E05B66">
        <w:rPr>
          <w:rFonts w:ascii="Arial" w:eastAsia="Times New Roman" w:hAnsi="Arial" w:cs="Arial"/>
          <w:sz w:val="24"/>
          <w:szCs w:val="24"/>
          <w:lang w:eastAsia="ru-RU"/>
        </w:rPr>
        <w:t xml:space="preserve"> </w:t>
      </w:r>
      <w:r w:rsidRPr="00E05B66">
        <w:rPr>
          <w:rFonts w:ascii="Arial" w:eastAsia="Times New Roman" w:hAnsi="Arial" w:cs="Arial"/>
          <w:bCs/>
          <w:sz w:val="24"/>
          <w:szCs w:val="24"/>
          <w:lang w:eastAsia="ru-RU"/>
        </w:rPr>
        <w:t>На территории сельского поселения расположено два населённых пункта: село Солдатское и хутор Клин. Населённые пункты располагаются в южной части сельского поселения. По состоянию на 01.01.2017 года общая численность населения в Солдатском сельском поселении составляет 901 человек , количество дворов – 509 шт., в том числе : в с. Солдатском – 901 человек, 498 дворов.</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На территории хутора Клин на сегодняшний день постоянное население отсутствует, дворов – 11 шт.  Располагается хутор в пяти километрах восточнее села Солдатское и сообщается с ним по автомобильной дороге с грунтовым покрытием длиной 1 км.</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 xml:space="preserve">Площадь территории поселения составляет 8296 га. Территория сельского поселения включает в себя земли населенных пунктов, </w:t>
      </w:r>
      <w:proofErr w:type="spellStart"/>
      <w:r w:rsidRPr="00E05B66">
        <w:rPr>
          <w:rFonts w:ascii="Arial" w:eastAsia="Times New Roman" w:hAnsi="Arial" w:cs="Arial"/>
          <w:bCs/>
          <w:sz w:val="24"/>
          <w:szCs w:val="24"/>
          <w:lang w:eastAsia="ru-RU"/>
        </w:rPr>
        <w:t>сельхозназначения</w:t>
      </w:r>
      <w:proofErr w:type="spellEnd"/>
      <w:r w:rsidRPr="00E05B66">
        <w:rPr>
          <w:rFonts w:ascii="Arial" w:eastAsia="Times New Roman" w:hAnsi="Arial" w:cs="Arial"/>
          <w:bCs/>
          <w:sz w:val="24"/>
          <w:szCs w:val="24"/>
          <w:lang w:eastAsia="ru-RU"/>
        </w:rPr>
        <w:t xml:space="preserve">, лесного фонда, промышленности, транспорта и энергетики. По территории протекает река </w:t>
      </w:r>
      <w:proofErr w:type="spellStart"/>
      <w:r w:rsidRPr="00E05B66">
        <w:rPr>
          <w:rFonts w:ascii="Arial" w:eastAsia="Times New Roman" w:hAnsi="Arial" w:cs="Arial"/>
          <w:bCs/>
          <w:sz w:val="24"/>
          <w:szCs w:val="24"/>
          <w:lang w:eastAsia="ru-RU"/>
        </w:rPr>
        <w:t>Потудань</w:t>
      </w:r>
      <w:proofErr w:type="spellEnd"/>
      <w:r w:rsidRPr="00E05B66">
        <w:rPr>
          <w:rFonts w:ascii="Arial" w:eastAsia="Times New Roman" w:hAnsi="Arial" w:cs="Arial"/>
          <w:bCs/>
          <w:sz w:val="24"/>
          <w:szCs w:val="24"/>
          <w:lang w:eastAsia="ru-RU"/>
        </w:rPr>
        <w:t>, имеется пруд.</w:t>
      </w:r>
    </w:p>
    <w:p w:rsidR="00E05B66" w:rsidRPr="00E05B66" w:rsidRDefault="00E05B66" w:rsidP="006A204D">
      <w:pPr>
        <w:shd w:val="clear" w:color="auto" w:fill="FFFFFF"/>
        <w:spacing w:after="0" w:line="240" w:lineRule="auto"/>
        <w:ind w:firstLine="709"/>
        <w:rPr>
          <w:rFonts w:ascii="Arial" w:eastAsia="Times New Roman" w:hAnsi="Arial" w:cs="Arial"/>
          <w:sz w:val="24"/>
          <w:szCs w:val="24"/>
          <w:lang w:eastAsia="ru-RU"/>
        </w:rPr>
      </w:pPr>
      <w:r w:rsidRPr="00E05B66">
        <w:rPr>
          <w:rFonts w:ascii="Arial" w:eastAsia="Times New Roman" w:hAnsi="Arial" w:cs="Arial"/>
          <w:bCs/>
          <w:sz w:val="24"/>
          <w:szCs w:val="24"/>
          <w:lang w:eastAsia="ru-RU"/>
        </w:rPr>
        <w:t xml:space="preserve">Территория поселения располагается в пределах Воронежского кристаллического массива, являющегося частью Восточно-Европейской платформы. На размытой поверхности кристаллического фундамента залегают девонские отложения, перекрытые меловой системой, а также  палеогеновыми, неогеновыми и четвертичными образованиями. Комплекс покровных отложений представлен лессовидными суглинками и супесями и в меньшей степени песками    </w:t>
      </w:r>
      <w:r w:rsidRPr="00E05B66">
        <w:rPr>
          <w:rFonts w:ascii="Arial" w:eastAsia="Times New Roman" w:hAnsi="Arial" w:cs="Arial"/>
          <w:sz w:val="24"/>
          <w:szCs w:val="24"/>
          <w:lang w:eastAsia="ru-RU"/>
        </w:rPr>
        <w:t xml:space="preserve">     </w:t>
      </w:r>
    </w:p>
    <w:p w:rsidR="00E05B66" w:rsidRPr="00E05B66" w:rsidRDefault="00E05B66" w:rsidP="006A204D">
      <w:pPr>
        <w:shd w:val="clear" w:color="auto" w:fill="FFFFFF"/>
        <w:spacing w:after="0" w:line="240" w:lineRule="auto"/>
        <w:ind w:firstLine="709"/>
        <w:rPr>
          <w:rFonts w:ascii="Arial" w:eastAsia="Times New Roman" w:hAnsi="Arial" w:cs="Arial"/>
          <w:sz w:val="24"/>
          <w:szCs w:val="24"/>
          <w:lang w:eastAsia="ru-RU"/>
        </w:rPr>
      </w:pPr>
      <w:r w:rsidRPr="00E05B66">
        <w:rPr>
          <w:rFonts w:ascii="Arial" w:eastAsia="Times New Roman" w:hAnsi="Arial" w:cs="Arial"/>
          <w:iCs/>
          <w:sz w:val="24"/>
          <w:szCs w:val="24"/>
          <w:lang w:eastAsia="ru-RU"/>
        </w:rPr>
        <w:t xml:space="preserve">Поверхностные воды представлены водными объектами, относящиеся к бассейну средней части </w:t>
      </w:r>
      <w:proofErr w:type="spellStart"/>
      <w:r w:rsidRPr="00E05B66">
        <w:rPr>
          <w:rFonts w:ascii="Arial" w:eastAsia="Times New Roman" w:hAnsi="Arial" w:cs="Arial"/>
          <w:iCs/>
          <w:sz w:val="24"/>
          <w:szCs w:val="24"/>
          <w:lang w:eastAsia="ru-RU"/>
        </w:rPr>
        <w:t>р.Дон</w:t>
      </w:r>
      <w:proofErr w:type="spellEnd"/>
      <w:r w:rsidRPr="00E05B66">
        <w:rPr>
          <w:rFonts w:ascii="Arial" w:eastAsia="Times New Roman" w:hAnsi="Arial" w:cs="Arial"/>
          <w:iCs/>
          <w:sz w:val="24"/>
          <w:szCs w:val="24"/>
          <w:lang w:eastAsia="ru-RU"/>
        </w:rPr>
        <w:t xml:space="preserve">. По территории поселения протекает р. </w:t>
      </w:r>
      <w:proofErr w:type="spellStart"/>
      <w:r w:rsidRPr="00E05B66">
        <w:rPr>
          <w:rFonts w:ascii="Arial" w:eastAsia="Times New Roman" w:hAnsi="Arial" w:cs="Arial"/>
          <w:iCs/>
          <w:sz w:val="24"/>
          <w:szCs w:val="24"/>
          <w:lang w:eastAsia="ru-RU"/>
        </w:rPr>
        <w:t>Потудань</w:t>
      </w:r>
      <w:proofErr w:type="spellEnd"/>
      <w:r w:rsidRPr="00E05B66">
        <w:rPr>
          <w:rFonts w:ascii="Arial" w:eastAsia="Times New Roman" w:hAnsi="Arial" w:cs="Arial"/>
          <w:iCs/>
          <w:sz w:val="24"/>
          <w:szCs w:val="24"/>
          <w:lang w:eastAsia="ru-RU"/>
        </w:rPr>
        <w:t xml:space="preserve">, правый приток </w:t>
      </w:r>
      <w:proofErr w:type="spellStart"/>
      <w:r w:rsidRPr="00E05B66">
        <w:rPr>
          <w:rFonts w:ascii="Arial" w:eastAsia="Times New Roman" w:hAnsi="Arial" w:cs="Arial"/>
          <w:iCs/>
          <w:sz w:val="24"/>
          <w:szCs w:val="24"/>
          <w:lang w:eastAsia="ru-RU"/>
        </w:rPr>
        <w:t>р.Дон</w:t>
      </w:r>
      <w:proofErr w:type="spellEnd"/>
      <w:r w:rsidRPr="00E05B66">
        <w:rPr>
          <w:rFonts w:ascii="Arial" w:eastAsia="Times New Roman" w:hAnsi="Arial" w:cs="Arial"/>
          <w:iCs/>
          <w:sz w:val="24"/>
          <w:szCs w:val="24"/>
          <w:lang w:eastAsia="ru-RU"/>
        </w:rPr>
        <w:t>.</w:t>
      </w:r>
    </w:p>
    <w:p w:rsidR="00E05B66" w:rsidRPr="00E05B66" w:rsidRDefault="00E05B66" w:rsidP="00E05B66">
      <w:pPr>
        <w:shd w:val="clear" w:color="auto" w:fill="FFFFFF"/>
        <w:spacing w:after="0" w:line="240" w:lineRule="auto"/>
        <w:ind w:firstLine="567"/>
        <w:rPr>
          <w:rFonts w:ascii="Arial" w:eastAsia="Times New Roman" w:hAnsi="Arial" w:cs="Arial"/>
          <w:bCs/>
          <w:sz w:val="24"/>
          <w:szCs w:val="24"/>
          <w:lang w:eastAsia="ru-RU"/>
        </w:rPr>
      </w:pPr>
      <w:r w:rsidRPr="00E05B66">
        <w:rPr>
          <w:rFonts w:ascii="Arial" w:eastAsia="Times New Roman" w:hAnsi="Arial" w:cs="Arial"/>
          <w:sz w:val="24"/>
          <w:szCs w:val="24"/>
          <w:lang w:eastAsia="ru-RU"/>
        </w:rPr>
        <w:t xml:space="preserve">    </w:t>
      </w:r>
    </w:p>
    <w:p w:rsidR="00E05B66" w:rsidRPr="00E05B66" w:rsidRDefault="00E05B66" w:rsidP="00E05B66">
      <w:pPr>
        <w:shd w:val="clear" w:color="auto" w:fill="FFFFFF"/>
        <w:spacing w:after="0" w:line="240" w:lineRule="auto"/>
        <w:ind w:firstLine="624"/>
        <w:jc w:val="center"/>
        <w:rPr>
          <w:rFonts w:ascii="Arial" w:eastAsia="Times New Roman" w:hAnsi="Arial" w:cs="Arial"/>
          <w:b/>
          <w:bCs/>
          <w:sz w:val="24"/>
          <w:szCs w:val="24"/>
          <w:lang w:eastAsia="ru-RU"/>
        </w:rPr>
      </w:pPr>
      <w:r w:rsidRPr="00E05B66">
        <w:rPr>
          <w:rFonts w:ascii="Arial" w:eastAsia="Times New Roman" w:hAnsi="Arial" w:cs="Arial"/>
          <w:b/>
          <w:bCs/>
          <w:sz w:val="24"/>
          <w:szCs w:val="24"/>
          <w:lang w:eastAsia="ru-RU"/>
        </w:rPr>
        <w:t>2.3.</w:t>
      </w:r>
      <w:r w:rsidRPr="00E05B66">
        <w:rPr>
          <w:rFonts w:ascii="Arial" w:eastAsia="Times New Roman" w:hAnsi="Arial" w:cs="Arial"/>
          <w:b/>
          <w:sz w:val="24"/>
          <w:szCs w:val="24"/>
          <w:lang w:eastAsia="ru-RU"/>
        </w:rPr>
        <w:t xml:space="preserve"> </w:t>
      </w:r>
      <w:r w:rsidRPr="00E05B66">
        <w:rPr>
          <w:rFonts w:ascii="Arial" w:eastAsia="Times New Roman" w:hAnsi="Arial" w:cs="Arial"/>
          <w:b/>
          <w:bCs/>
          <w:sz w:val="24"/>
          <w:szCs w:val="24"/>
          <w:lang w:eastAsia="ru-RU"/>
        </w:rPr>
        <w:tab/>
        <w:t>Характеристика функционирования и показатели работы транспортной инфраструктуры по видам транспорта, имеющегося на территории Солдатского сельского поселения.</w:t>
      </w:r>
    </w:p>
    <w:p w:rsidR="00E05B66" w:rsidRPr="00E05B66" w:rsidRDefault="00E05B66" w:rsidP="00E05B66">
      <w:pPr>
        <w:shd w:val="clear" w:color="auto" w:fill="FFFFFF"/>
        <w:spacing w:after="0" w:line="240" w:lineRule="auto"/>
        <w:ind w:firstLine="624"/>
        <w:rPr>
          <w:rFonts w:ascii="Arial" w:eastAsia="Times New Roman" w:hAnsi="Arial" w:cs="Arial"/>
          <w:b/>
          <w:bCs/>
          <w:sz w:val="24"/>
          <w:szCs w:val="24"/>
          <w:lang w:eastAsia="ru-RU"/>
        </w:rPr>
      </w:pP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ab/>
        <w:t>Развитие транспортной системы Солдатского сельского поселения является необходимым условием улучшения качества жизни жителей в поселении.</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ab/>
        <w:t>Транспортная инфраструктура Солдатского сельского поселения является составляющей инфраструктуры Острогожского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lastRenderedPageBreak/>
        <w:tab/>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ab/>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Cs/>
          <w:sz w:val="24"/>
          <w:szCs w:val="24"/>
          <w:lang w:eastAsia="ru-RU"/>
        </w:rPr>
        <w:tab/>
        <w:t>Внешние транспортно-экономические связи Солдатского сельского поселения с другими населенными пунктами осуществляются одним видом транспорта: автомобильным.</w:t>
      </w:r>
    </w:p>
    <w:p w:rsidR="00E05B66" w:rsidRPr="00E05B66" w:rsidRDefault="00E05B66" w:rsidP="006A204D">
      <w:pPr>
        <w:shd w:val="clear" w:color="auto" w:fill="FFFFFF"/>
        <w:spacing w:after="0" w:line="240" w:lineRule="auto"/>
        <w:ind w:firstLine="709"/>
        <w:rPr>
          <w:rFonts w:ascii="Arial" w:eastAsia="Times New Roman" w:hAnsi="Arial" w:cs="Arial"/>
          <w:bCs/>
          <w:sz w:val="24"/>
          <w:szCs w:val="24"/>
          <w:lang w:eastAsia="ru-RU"/>
        </w:rPr>
      </w:pPr>
      <w:r w:rsidRPr="00E05B66">
        <w:rPr>
          <w:rFonts w:ascii="Arial" w:eastAsia="Times New Roman" w:hAnsi="Arial" w:cs="Arial"/>
          <w:b/>
          <w:bCs/>
          <w:sz w:val="24"/>
          <w:szCs w:val="24"/>
          <w:lang w:eastAsia="ru-RU"/>
        </w:rPr>
        <w:tab/>
        <w:t>Железнодорожные, водные, воздушные перевозки</w:t>
      </w:r>
      <w:r w:rsidRPr="00E05B66">
        <w:rPr>
          <w:rFonts w:ascii="Arial" w:eastAsia="Times New Roman" w:hAnsi="Arial" w:cs="Arial"/>
          <w:bCs/>
          <w:sz w:val="24"/>
          <w:szCs w:val="24"/>
          <w:lang w:eastAsia="ru-RU"/>
        </w:rPr>
        <w:t xml:space="preserve"> не осуществляются.</w:t>
      </w:r>
    </w:p>
    <w:p w:rsidR="00E05B66" w:rsidRPr="00E05B66" w:rsidRDefault="00E05B66" w:rsidP="00E05B66">
      <w:pPr>
        <w:shd w:val="clear" w:color="auto" w:fill="FFFFFF"/>
        <w:spacing w:after="0" w:line="240" w:lineRule="auto"/>
        <w:ind w:firstLine="567"/>
        <w:rPr>
          <w:rFonts w:ascii="Arial" w:eastAsia="Times New Roman" w:hAnsi="Arial" w:cs="Arial"/>
          <w:bCs/>
          <w:sz w:val="24"/>
          <w:szCs w:val="24"/>
          <w:lang w:eastAsia="ru-RU"/>
        </w:rPr>
      </w:pPr>
      <w:r w:rsidRPr="00E05B66">
        <w:rPr>
          <w:rFonts w:ascii="Arial" w:eastAsia="Times New Roman" w:hAnsi="Arial" w:cs="Arial"/>
          <w:sz w:val="24"/>
          <w:szCs w:val="24"/>
          <w:lang w:eastAsia="ru-RU"/>
        </w:rPr>
        <w:t xml:space="preserve">                        </w:t>
      </w:r>
    </w:p>
    <w:p w:rsidR="00E05B66" w:rsidRPr="006E748A" w:rsidRDefault="00E05B66" w:rsidP="00E05B66">
      <w:pPr>
        <w:spacing w:after="0" w:line="240" w:lineRule="auto"/>
        <w:ind w:firstLine="567"/>
        <w:rPr>
          <w:rFonts w:ascii="Arial" w:eastAsia="Times New Roman" w:hAnsi="Arial" w:cs="Arial"/>
          <w:b/>
          <w:bCs/>
          <w:sz w:val="24"/>
          <w:szCs w:val="24"/>
          <w:lang w:eastAsia="ru-RU"/>
        </w:rPr>
      </w:pPr>
      <w:r w:rsidRPr="006E748A">
        <w:rPr>
          <w:rFonts w:ascii="Arial" w:eastAsia="Times New Roman" w:hAnsi="Arial" w:cs="Arial"/>
          <w:bCs/>
          <w:sz w:val="24"/>
          <w:szCs w:val="24"/>
          <w:lang w:eastAsia="ru-RU"/>
        </w:rPr>
        <w:t>2</w:t>
      </w:r>
      <w:r w:rsidRPr="006E748A">
        <w:rPr>
          <w:rFonts w:ascii="Arial" w:eastAsia="Times New Roman" w:hAnsi="Arial" w:cs="Arial"/>
          <w:b/>
          <w:bCs/>
          <w:sz w:val="24"/>
          <w:szCs w:val="24"/>
          <w:lang w:eastAsia="ru-RU"/>
        </w:rPr>
        <w:t>.4. Характеристика сети дорог Солдатского сельского поселения</w:t>
      </w:r>
    </w:p>
    <w:p w:rsidR="00E05B66" w:rsidRPr="006E748A" w:rsidRDefault="00E05B66" w:rsidP="00E05B66">
      <w:pPr>
        <w:spacing w:after="0" w:line="240" w:lineRule="auto"/>
        <w:ind w:firstLine="567"/>
        <w:rPr>
          <w:rFonts w:ascii="Arial" w:eastAsia="Times New Roman" w:hAnsi="Arial" w:cs="Arial"/>
          <w:b/>
          <w:bCs/>
          <w:sz w:val="24"/>
          <w:szCs w:val="24"/>
          <w:lang w:eastAsia="ru-RU"/>
        </w:rPr>
      </w:pPr>
    </w:p>
    <w:p w:rsidR="00E05B66" w:rsidRPr="006E748A" w:rsidRDefault="00E05B66" w:rsidP="006A204D">
      <w:pPr>
        <w:spacing w:after="0" w:line="240" w:lineRule="auto"/>
        <w:ind w:firstLine="709"/>
        <w:rPr>
          <w:rFonts w:ascii="Arial" w:eastAsia="Times New Roman" w:hAnsi="Arial" w:cs="Arial"/>
          <w:bCs/>
          <w:sz w:val="24"/>
          <w:szCs w:val="24"/>
          <w:lang w:eastAsia="ru-RU"/>
        </w:rPr>
      </w:pPr>
      <w:r w:rsidRPr="006E748A">
        <w:rPr>
          <w:rFonts w:ascii="Arial" w:eastAsia="Times New Roman" w:hAnsi="Arial" w:cs="Arial"/>
          <w:bCs/>
          <w:sz w:val="24"/>
          <w:szCs w:val="24"/>
          <w:lang w:eastAsia="ru-RU"/>
        </w:rPr>
        <w:t>Автомобильные дороги являются важнейшей составной частью транспортной инфраструктуры Солдатского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05B66" w:rsidRPr="006E748A" w:rsidRDefault="00E05B66" w:rsidP="006A204D">
      <w:pPr>
        <w:spacing w:after="0" w:line="240" w:lineRule="auto"/>
        <w:ind w:firstLine="709"/>
        <w:rPr>
          <w:rFonts w:ascii="Arial" w:eastAsia="Times New Roman" w:hAnsi="Arial" w:cs="Arial"/>
          <w:bCs/>
          <w:sz w:val="24"/>
          <w:szCs w:val="24"/>
          <w:lang w:eastAsia="ru-RU"/>
        </w:rPr>
      </w:pPr>
      <w:r w:rsidRPr="006E748A">
        <w:rPr>
          <w:rFonts w:ascii="Arial" w:eastAsia="Times New Roman" w:hAnsi="Arial" w:cs="Arial"/>
          <w:bCs/>
          <w:sz w:val="24"/>
          <w:szCs w:val="24"/>
          <w:lang w:eastAsia="ru-RU"/>
        </w:rPr>
        <w:t>Улично-дорожная сеть Солдатского сельского поселения представлена внутри поселковыми дорогами общего пользования местного значения. Общая протяженность автодорог общего пользования местного значения в Солдатском сельском поселении составляет 27 км.</w:t>
      </w:r>
    </w:p>
    <w:p w:rsidR="00E05B66" w:rsidRPr="006E748A" w:rsidRDefault="00E05B66" w:rsidP="00E05B66">
      <w:pPr>
        <w:spacing w:after="0" w:line="240" w:lineRule="auto"/>
        <w:ind w:firstLine="567"/>
        <w:jc w:val="center"/>
        <w:rPr>
          <w:rFonts w:ascii="Arial" w:eastAsia="Times New Roman" w:hAnsi="Arial" w:cs="Arial"/>
          <w:b/>
          <w:bCs/>
          <w:sz w:val="24"/>
          <w:szCs w:val="24"/>
          <w:lang w:eastAsia="ru-RU"/>
        </w:rPr>
      </w:pPr>
    </w:p>
    <w:p w:rsidR="00E05B66" w:rsidRPr="006E748A" w:rsidRDefault="00E05B66" w:rsidP="00E05B66">
      <w:pPr>
        <w:spacing w:after="0" w:line="240" w:lineRule="auto"/>
        <w:ind w:firstLine="567"/>
        <w:jc w:val="center"/>
        <w:rPr>
          <w:rFonts w:ascii="Arial" w:eastAsia="Times New Roman" w:hAnsi="Arial" w:cs="Arial"/>
          <w:bCs/>
          <w:sz w:val="24"/>
          <w:szCs w:val="24"/>
          <w:lang w:eastAsia="ru-RU"/>
        </w:rPr>
      </w:pPr>
      <w:r w:rsidRPr="006E748A">
        <w:rPr>
          <w:rFonts w:ascii="Arial" w:eastAsia="Times New Roman" w:hAnsi="Arial" w:cs="Arial"/>
          <w:b/>
          <w:bCs/>
          <w:sz w:val="24"/>
          <w:szCs w:val="24"/>
          <w:lang w:eastAsia="ru-RU"/>
        </w:rPr>
        <w:t>Перечень автомобильных дорог общего пользования местного значения в границах поселения</w:t>
      </w:r>
    </w:p>
    <w:p w:rsidR="00E05B66" w:rsidRPr="006E748A" w:rsidRDefault="00E05B66" w:rsidP="00E05B66">
      <w:pPr>
        <w:spacing w:after="0" w:line="240" w:lineRule="auto"/>
        <w:ind w:firstLine="567"/>
        <w:jc w:val="center"/>
        <w:rPr>
          <w:rFonts w:ascii="Arial" w:eastAsia="Times New Roman" w:hAnsi="Arial" w:cs="Arial"/>
          <w:bCs/>
          <w:sz w:val="24"/>
          <w:szCs w:val="24"/>
          <w:lang w:eastAsia="ru-RU"/>
        </w:rPr>
      </w:pPr>
    </w:p>
    <w:tbl>
      <w:tblPr>
        <w:tblpPr w:leftFromText="180" w:rightFromText="180" w:vertAnchor="text" w:horzAnchor="margin" w:tblpY="665"/>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885"/>
        <w:gridCol w:w="2603"/>
        <w:gridCol w:w="992"/>
        <w:gridCol w:w="1135"/>
        <w:gridCol w:w="1559"/>
        <w:gridCol w:w="1276"/>
      </w:tblGrid>
      <w:tr w:rsidR="006E748A" w:rsidRPr="006E748A" w:rsidTr="00E05B66">
        <w:trPr>
          <w:trHeight w:val="561"/>
        </w:trPr>
        <w:tc>
          <w:tcPr>
            <w:tcW w:w="491" w:type="dxa"/>
            <w:vMerge w:val="restart"/>
          </w:tcPr>
          <w:p w:rsidR="00E05B66" w:rsidRPr="006E748A" w:rsidRDefault="00E05B66" w:rsidP="00E05B66">
            <w:pPr>
              <w:tabs>
                <w:tab w:val="left" w:pos="9923"/>
              </w:tabs>
              <w:spacing w:after="0" w:line="240" w:lineRule="auto"/>
              <w:ind w:firstLine="567"/>
              <w:rPr>
                <w:rFonts w:ascii="Arial" w:eastAsia="Times New Roman" w:hAnsi="Arial" w:cs="Arial"/>
                <w:b/>
                <w:sz w:val="24"/>
                <w:szCs w:val="24"/>
                <w:lang w:eastAsia="ru-RU"/>
              </w:rPr>
            </w:pPr>
          </w:p>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 xml:space="preserve">№ </w:t>
            </w:r>
          </w:p>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п/п</w:t>
            </w:r>
          </w:p>
        </w:tc>
        <w:tc>
          <w:tcPr>
            <w:tcW w:w="1885" w:type="dxa"/>
            <w:vMerge w:val="restart"/>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p>
          <w:p w:rsidR="00E05B66" w:rsidRPr="006E748A" w:rsidRDefault="00E05B66" w:rsidP="00E05B66">
            <w:pPr>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 xml:space="preserve">Идентификационный </w:t>
            </w:r>
          </w:p>
          <w:p w:rsidR="00E05B66" w:rsidRPr="006E748A" w:rsidRDefault="00E05B66" w:rsidP="00E05B66">
            <w:pPr>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номер дороги</w:t>
            </w:r>
          </w:p>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p>
        </w:tc>
        <w:tc>
          <w:tcPr>
            <w:tcW w:w="2603" w:type="dxa"/>
            <w:vMerge w:val="restart"/>
          </w:tcPr>
          <w:p w:rsidR="00E05B66" w:rsidRPr="006E748A" w:rsidRDefault="00E05B66" w:rsidP="00E05B66">
            <w:pPr>
              <w:tabs>
                <w:tab w:val="left" w:pos="9923"/>
              </w:tabs>
              <w:spacing w:after="0" w:line="240" w:lineRule="auto"/>
              <w:ind w:firstLine="567"/>
              <w:rPr>
                <w:rFonts w:ascii="Arial" w:eastAsia="Times New Roman" w:hAnsi="Arial" w:cs="Arial"/>
                <w:b/>
                <w:sz w:val="24"/>
                <w:szCs w:val="24"/>
                <w:lang w:eastAsia="ru-RU"/>
              </w:rPr>
            </w:pPr>
          </w:p>
          <w:p w:rsidR="00E05B66" w:rsidRPr="006E748A" w:rsidRDefault="00E05B66" w:rsidP="00E05B66">
            <w:pPr>
              <w:tabs>
                <w:tab w:val="left" w:pos="9923"/>
              </w:tabs>
              <w:spacing w:after="0" w:line="240" w:lineRule="auto"/>
              <w:rPr>
                <w:rFonts w:ascii="Arial" w:eastAsia="Times New Roman" w:hAnsi="Arial" w:cs="Arial"/>
                <w:b/>
                <w:sz w:val="24"/>
                <w:szCs w:val="24"/>
                <w:lang w:val="en-US" w:eastAsia="ru-RU"/>
              </w:rPr>
            </w:pPr>
            <w:r w:rsidRPr="006E748A">
              <w:rPr>
                <w:rFonts w:ascii="Arial" w:eastAsia="Times New Roman" w:hAnsi="Arial" w:cs="Arial"/>
                <w:b/>
                <w:sz w:val="24"/>
                <w:szCs w:val="24"/>
                <w:lang w:eastAsia="ru-RU"/>
              </w:rPr>
              <w:t>Наименование дорог</w:t>
            </w:r>
          </w:p>
        </w:tc>
        <w:tc>
          <w:tcPr>
            <w:tcW w:w="4962" w:type="dxa"/>
            <w:gridSpan w:val="4"/>
          </w:tcPr>
          <w:p w:rsidR="00E05B66" w:rsidRPr="006E748A" w:rsidRDefault="00E05B66" w:rsidP="00E05B66">
            <w:pPr>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Протяженность, км</w:t>
            </w:r>
          </w:p>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p>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p>
        </w:tc>
      </w:tr>
      <w:tr w:rsidR="006E748A" w:rsidRPr="006E748A" w:rsidTr="00E05B66">
        <w:trPr>
          <w:trHeight w:val="413"/>
        </w:trPr>
        <w:tc>
          <w:tcPr>
            <w:tcW w:w="491" w:type="dxa"/>
            <w:vMerge/>
          </w:tcPr>
          <w:p w:rsidR="00E05B66" w:rsidRPr="006E748A" w:rsidRDefault="00E05B66" w:rsidP="00E05B66">
            <w:pPr>
              <w:tabs>
                <w:tab w:val="left" w:pos="9923"/>
              </w:tabs>
              <w:spacing w:after="0" w:line="240" w:lineRule="auto"/>
              <w:ind w:firstLine="567"/>
              <w:rPr>
                <w:rFonts w:ascii="Arial" w:eastAsia="Times New Roman" w:hAnsi="Arial" w:cs="Arial"/>
                <w:b/>
                <w:sz w:val="24"/>
                <w:szCs w:val="24"/>
                <w:lang w:eastAsia="ru-RU"/>
              </w:rPr>
            </w:pPr>
          </w:p>
        </w:tc>
        <w:tc>
          <w:tcPr>
            <w:tcW w:w="1885" w:type="dxa"/>
            <w:vMerge/>
          </w:tcPr>
          <w:p w:rsidR="00E05B66" w:rsidRPr="006E748A" w:rsidRDefault="00E05B66" w:rsidP="00E05B66">
            <w:pPr>
              <w:tabs>
                <w:tab w:val="left" w:pos="9923"/>
              </w:tabs>
              <w:spacing w:after="0" w:line="240" w:lineRule="auto"/>
              <w:ind w:firstLine="567"/>
              <w:rPr>
                <w:rFonts w:ascii="Arial" w:eastAsia="Times New Roman" w:hAnsi="Arial" w:cs="Arial"/>
                <w:b/>
                <w:sz w:val="24"/>
                <w:szCs w:val="24"/>
                <w:lang w:eastAsia="ru-RU"/>
              </w:rPr>
            </w:pPr>
          </w:p>
        </w:tc>
        <w:tc>
          <w:tcPr>
            <w:tcW w:w="2603" w:type="dxa"/>
            <w:vMerge/>
          </w:tcPr>
          <w:p w:rsidR="00E05B66" w:rsidRPr="006E748A" w:rsidRDefault="00E05B66" w:rsidP="00E05B66">
            <w:pPr>
              <w:tabs>
                <w:tab w:val="left" w:pos="9923"/>
              </w:tabs>
              <w:spacing w:after="0" w:line="240" w:lineRule="auto"/>
              <w:ind w:firstLine="567"/>
              <w:rPr>
                <w:rFonts w:ascii="Arial" w:eastAsia="Times New Roman" w:hAnsi="Arial" w:cs="Arial"/>
                <w:b/>
                <w:sz w:val="24"/>
                <w:szCs w:val="24"/>
                <w:lang w:eastAsia="ru-RU"/>
              </w:rPr>
            </w:pPr>
          </w:p>
        </w:tc>
        <w:tc>
          <w:tcPr>
            <w:tcW w:w="992" w:type="dxa"/>
          </w:tcPr>
          <w:p w:rsidR="00E05B66" w:rsidRPr="006E748A" w:rsidRDefault="00E05B66" w:rsidP="00E05B66">
            <w:pPr>
              <w:spacing w:after="0" w:line="240" w:lineRule="auto"/>
              <w:rPr>
                <w:rFonts w:ascii="Arial" w:eastAsia="Times New Roman" w:hAnsi="Arial" w:cs="Arial"/>
                <w:b/>
                <w:sz w:val="24"/>
                <w:szCs w:val="24"/>
                <w:lang w:eastAsia="ru-RU"/>
              </w:rPr>
            </w:pPr>
          </w:p>
        </w:tc>
        <w:tc>
          <w:tcPr>
            <w:tcW w:w="3970" w:type="dxa"/>
            <w:gridSpan w:val="3"/>
          </w:tcPr>
          <w:p w:rsidR="00E05B66" w:rsidRPr="006E748A" w:rsidRDefault="00E05B66" w:rsidP="00E05B66">
            <w:pPr>
              <w:tabs>
                <w:tab w:val="left" w:pos="9923"/>
              </w:tabs>
              <w:spacing w:after="0" w:line="240" w:lineRule="auto"/>
              <w:ind w:firstLine="567"/>
              <w:rPr>
                <w:rFonts w:ascii="Arial" w:eastAsia="Times New Roman" w:hAnsi="Arial" w:cs="Arial"/>
                <w:b/>
                <w:sz w:val="24"/>
                <w:szCs w:val="24"/>
                <w:lang w:eastAsia="ru-RU"/>
              </w:rPr>
            </w:pPr>
            <w:r w:rsidRPr="006E748A">
              <w:rPr>
                <w:rFonts w:ascii="Arial" w:eastAsia="Times New Roman" w:hAnsi="Arial" w:cs="Arial"/>
                <w:b/>
                <w:sz w:val="24"/>
                <w:szCs w:val="24"/>
                <w:lang w:eastAsia="ru-RU"/>
              </w:rPr>
              <w:t>Тип покрытия</w:t>
            </w:r>
          </w:p>
        </w:tc>
      </w:tr>
      <w:tr w:rsidR="006E748A" w:rsidRPr="006E748A" w:rsidTr="00E05B66">
        <w:trPr>
          <w:trHeight w:val="240"/>
        </w:trPr>
        <w:tc>
          <w:tcPr>
            <w:tcW w:w="491" w:type="dxa"/>
            <w:vMerge/>
            <w:vAlign w:val="center"/>
          </w:tcPr>
          <w:p w:rsidR="00E05B66" w:rsidRPr="006E748A" w:rsidRDefault="00E05B66" w:rsidP="00E05B66">
            <w:pPr>
              <w:spacing w:after="0" w:line="240" w:lineRule="auto"/>
              <w:ind w:firstLine="567"/>
              <w:rPr>
                <w:rFonts w:ascii="Arial" w:eastAsia="Times New Roman" w:hAnsi="Arial" w:cs="Arial"/>
                <w:b/>
                <w:sz w:val="24"/>
                <w:szCs w:val="24"/>
                <w:lang w:val="en-US" w:eastAsia="ru-RU"/>
              </w:rPr>
            </w:pPr>
          </w:p>
        </w:tc>
        <w:tc>
          <w:tcPr>
            <w:tcW w:w="1885" w:type="dxa"/>
            <w:vMerge/>
            <w:vAlign w:val="center"/>
          </w:tcPr>
          <w:p w:rsidR="00E05B66" w:rsidRPr="006E748A" w:rsidRDefault="00E05B66" w:rsidP="00E05B66">
            <w:pPr>
              <w:spacing w:after="0" w:line="240" w:lineRule="auto"/>
              <w:ind w:firstLine="567"/>
              <w:rPr>
                <w:rFonts w:ascii="Arial" w:eastAsia="Times New Roman" w:hAnsi="Arial" w:cs="Arial"/>
                <w:b/>
                <w:sz w:val="24"/>
                <w:szCs w:val="24"/>
                <w:lang w:val="en-US" w:eastAsia="ru-RU"/>
              </w:rPr>
            </w:pPr>
          </w:p>
        </w:tc>
        <w:tc>
          <w:tcPr>
            <w:tcW w:w="2603" w:type="dxa"/>
            <w:vMerge/>
            <w:vAlign w:val="center"/>
          </w:tcPr>
          <w:p w:rsidR="00E05B66" w:rsidRPr="006E748A" w:rsidRDefault="00E05B66" w:rsidP="00E05B66">
            <w:pPr>
              <w:spacing w:after="0" w:line="240" w:lineRule="auto"/>
              <w:ind w:firstLine="567"/>
              <w:rPr>
                <w:rFonts w:ascii="Arial" w:eastAsia="Times New Roman" w:hAnsi="Arial" w:cs="Arial"/>
                <w:b/>
                <w:sz w:val="24"/>
                <w:szCs w:val="24"/>
                <w:lang w:val="en-US" w:eastAsia="ru-RU"/>
              </w:rPr>
            </w:pPr>
          </w:p>
        </w:tc>
        <w:tc>
          <w:tcPr>
            <w:tcW w:w="992" w:type="dxa"/>
            <w:vAlign w:val="center"/>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Всего</w:t>
            </w:r>
          </w:p>
        </w:tc>
        <w:tc>
          <w:tcPr>
            <w:tcW w:w="1135" w:type="dxa"/>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асфальт (м)</w:t>
            </w:r>
          </w:p>
        </w:tc>
        <w:tc>
          <w:tcPr>
            <w:tcW w:w="1559" w:type="dxa"/>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грунт (м)</w:t>
            </w:r>
          </w:p>
        </w:tc>
        <w:tc>
          <w:tcPr>
            <w:tcW w:w="1276" w:type="dxa"/>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щебень (м)</w:t>
            </w:r>
          </w:p>
        </w:tc>
      </w:tr>
      <w:tr w:rsidR="006E748A" w:rsidRPr="006E748A" w:rsidTr="00E05B66">
        <w:trPr>
          <w:trHeight w:val="298"/>
        </w:trPr>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val="en-US" w:eastAsia="ru-RU"/>
              </w:rPr>
            </w:pPr>
            <w:r w:rsidRPr="006E748A">
              <w:rPr>
                <w:rFonts w:ascii="Arial" w:eastAsia="Times New Roman" w:hAnsi="Arial" w:cs="Arial"/>
                <w:sz w:val="24"/>
                <w:szCs w:val="24"/>
                <w:lang w:eastAsia="ru-RU"/>
              </w:rPr>
              <w:t>01</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ОП01</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 Ленина</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4,600</w:t>
            </w:r>
          </w:p>
        </w:tc>
        <w:tc>
          <w:tcPr>
            <w:tcW w:w="1135" w:type="dxa"/>
          </w:tcPr>
          <w:p w:rsidR="00E05B66" w:rsidRPr="006E748A" w:rsidRDefault="00FB383D"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0,270</w:t>
            </w:r>
          </w:p>
        </w:tc>
        <w:tc>
          <w:tcPr>
            <w:tcW w:w="1559" w:type="dxa"/>
          </w:tcPr>
          <w:p w:rsidR="00E05B66" w:rsidRPr="006E748A" w:rsidRDefault="00FB383D"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4,120</w:t>
            </w:r>
          </w:p>
        </w:tc>
        <w:tc>
          <w:tcPr>
            <w:tcW w:w="1276" w:type="dxa"/>
          </w:tcPr>
          <w:p w:rsidR="00E05B66" w:rsidRPr="006E748A" w:rsidRDefault="00FB383D"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0,21</w:t>
            </w:r>
            <w:r w:rsidR="00E05B66" w:rsidRPr="006E748A">
              <w:rPr>
                <w:rFonts w:ascii="Arial" w:eastAsia="Times New Roman" w:hAnsi="Arial" w:cs="Arial"/>
                <w:sz w:val="24"/>
                <w:szCs w:val="24"/>
                <w:lang w:eastAsia="ru-RU"/>
              </w:rPr>
              <w:t>0</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02</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ОП02</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 Мира</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2,300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FB383D"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0,413</w:t>
            </w:r>
          </w:p>
        </w:tc>
        <w:tc>
          <w:tcPr>
            <w:tcW w:w="1276" w:type="dxa"/>
          </w:tcPr>
          <w:p w:rsidR="00E05B66" w:rsidRPr="006E748A" w:rsidRDefault="00FB383D"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1,887</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03</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ОП03</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 Новая</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2,000</w:t>
            </w:r>
          </w:p>
        </w:tc>
        <w:tc>
          <w:tcPr>
            <w:tcW w:w="113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2,000</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04</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20231870 </w:t>
            </w:r>
            <w:r w:rsidRPr="006E748A">
              <w:rPr>
                <w:rFonts w:ascii="Arial" w:eastAsia="Times New Roman" w:hAnsi="Arial" w:cs="Arial"/>
                <w:sz w:val="24"/>
                <w:szCs w:val="24"/>
                <w:lang w:eastAsia="ru-RU"/>
              </w:rPr>
              <w:lastRenderedPageBreak/>
              <w:t>ОП04</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lastRenderedPageBreak/>
              <w:t xml:space="preserve">с. Солдатское, ул. </w:t>
            </w:r>
            <w:proofErr w:type="spellStart"/>
            <w:r w:rsidRPr="006E748A">
              <w:rPr>
                <w:rFonts w:ascii="Arial" w:eastAsia="Times New Roman" w:hAnsi="Arial" w:cs="Arial"/>
                <w:sz w:val="24"/>
                <w:szCs w:val="24"/>
                <w:lang w:eastAsia="ru-RU"/>
              </w:rPr>
              <w:lastRenderedPageBreak/>
              <w:t>Песковатка</w:t>
            </w:r>
            <w:proofErr w:type="spellEnd"/>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lastRenderedPageBreak/>
              <w:t>0,600</w:t>
            </w:r>
          </w:p>
        </w:tc>
        <w:tc>
          <w:tcPr>
            <w:tcW w:w="1135" w:type="dxa"/>
          </w:tcPr>
          <w:p w:rsidR="00E05B66" w:rsidRPr="006E748A" w:rsidRDefault="00FB383D" w:rsidP="00FB383D">
            <w:pPr>
              <w:pStyle w:val="1"/>
              <w:jc w:val="left"/>
            </w:pPr>
            <w:r w:rsidRPr="006E748A">
              <w:t>-</w:t>
            </w:r>
          </w:p>
        </w:tc>
        <w:tc>
          <w:tcPr>
            <w:tcW w:w="1559" w:type="dxa"/>
          </w:tcPr>
          <w:p w:rsidR="00E05B66" w:rsidRPr="006E748A" w:rsidRDefault="00FB383D"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0,600</w:t>
            </w:r>
          </w:p>
        </w:tc>
        <w:tc>
          <w:tcPr>
            <w:tcW w:w="1276" w:type="dxa"/>
          </w:tcPr>
          <w:p w:rsidR="00E05B66" w:rsidRPr="006E748A" w:rsidRDefault="00FB383D" w:rsidP="00FB383D">
            <w:pPr>
              <w:pStyle w:val="1"/>
              <w:jc w:val="left"/>
            </w:pPr>
            <w:r w:rsidRPr="006E748A">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lastRenderedPageBreak/>
              <w:t>05</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ОП05</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с. Солдатское, ул. Верхняя </w:t>
            </w:r>
            <w:proofErr w:type="spellStart"/>
            <w:r w:rsidRPr="006E748A">
              <w:rPr>
                <w:rFonts w:ascii="Arial" w:eastAsia="Times New Roman" w:hAnsi="Arial" w:cs="Arial"/>
                <w:sz w:val="24"/>
                <w:szCs w:val="24"/>
                <w:lang w:eastAsia="ru-RU"/>
              </w:rPr>
              <w:t>Песковатка</w:t>
            </w:r>
            <w:proofErr w:type="spellEnd"/>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1,500</w:t>
            </w:r>
          </w:p>
        </w:tc>
        <w:tc>
          <w:tcPr>
            <w:tcW w:w="1135" w:type="dxa"/>
          </w:tcPr>
          <w:p w:rsidR="00E05B66" w:rsidRPr="006E748A" w:rsidRDefault="00FB383D" w:rsidP="00FB383D">
            <w:pPr>
              <w:pStyle w:val="2"/>
              <w:rPr>
                <w:rFonts w:ascii="Arial" w:hAnsi="Arial" w:cs="Arial"/>
                <w:b w:val="0"/>
                <w:sz w:val="24"/>
                <w:szCs w:val="24"/>
              </w:rPr>
            </w:pPr>
            <w:r w:rsidRPr="006E748A">
              <w:rPr>
                <w:rFonts w:ascii="Arial" w:hAnsi="Arial" w:cs="Arial"/>
                <w:b w:val="0"/>
                <w:sz w:val="24"/>
                <w:szCs w:val="24"/>
              </w:rPr>
              <w:t>0,250</w:t>
            </w:r>
          </w:p>
        </w:tc>
        <w:tc>
          <w:tcPr>
            <w:tcW w:w="1559" w:type="dxa"/>
          </w:tcPr>
          <w:p w:rsidR="00E05B66" w:rsidRPr="006E748A" w:rsidRDefault="00FB383D"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0,450</w:t>
            </w:r>
          </w:p>
        </w:tc>
        <w:tc>
          <w:tcPr>
            <w:tcW w:w="1276" w:type="dxa"/>
          </w:tcPr>
          <w:p w:rsidR="00E05B66" w:rsidRPr="006E748A" w:rsidRDefault="00FB383D"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0,800</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06</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ОП06</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с. Солдатское, ул. Нижняя </w:t>
            </w:r>
            <w:proofErr w:type="spellStart"/>
            <w:r w:rsidRPr="006E748A">
              <w:rPr>
                <w:rFonts w:ascii="Arial" w:eastAsia="Times New Roman" w:hAnsi="Arial" w:cs="Arial"/>
                <w:sz w:val="24"/>
                <w:szCs w:val="24"/>
                <w:lang w:eastAsia="ru-RU"/>
              </w:rPr>
              <w:t>Песковатка</w:t>
            </w:r>
            <w:proofErr w:type="spellEnd"/>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0,700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0,700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07</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ОП07</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 Пролетарская</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0,800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0,800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08</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ОП08</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с. Солдатское, </w:t>
            </w:r>
            <w:proofErr w:type="spellStart"/>
            <w:r w:rsidRPr="006E748A">
              <w:rPr>
                <w:rFonts w:ascii="Arial" w:eastAsia="Times New Roman" w:hAnsi="Arial" w:cs="Arial"/>
                <w:sz w:val="24"/>
                <w:szCs w:val="24"/>
                <w:lang w:eastAsia="ru-RU"/>
              </w:rPr>
              <w:t>ул.Октябрьская</w:t>
            </w:r>
            <w:proofErr w:type="spellEnd"/>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1,000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1,000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09</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ОП09</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с. </w:t>
            </w:r>
            <w:proofErr w:type="spellStart"/>
            <w:r w:rsidRPr="006E748A">
              <w:rPr>
                <w:rFonts w:ascii="Arial" w:eastAsia="Times New Roman" w:hAnsi="Arial" w:cs="Arial"/>
                <w:sz w:val="24"/>
                <w:szCs w:val="24"/>
                <w:lang w:eastAsia="ru-RU"/>
              </w:rPr>
              <w:t>Солдатское,улица</w:t>
            </w:r>
            <w:proofErr w:type="spellEnd"/>
            <w:r w:rsidRPr="006E748A">
              <w:rPr>
                <w:rFonts w:ascii="Arial" w:eastAsia="Times New Roman" w:hAnsi="Arial" w:cs="Arial"/>
                <w:sz w:val="24"/>
                <w:szCs w:val="24"/>
                <w:lang w:eastAsia="ru-RU"/>
              </w:rPr>
              <w:t xml:space="preserve"> Шевченко</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0,800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0,800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10</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ОП10</w:t>
            </w:r>
          </w:p>
        </w:tc>
        <w:tc>
          <w:tcPr>
            <w:tcW w:w="2603" w:type="dxa"/>
          </w:tcPr>
          <w:p w:rsidR="00E05B66" w:rsidRPr="006E748A" w:rsidRDefault="00E05B66" w:rsidP="00E05B66">
            <w:pPr>
              <w:tabs>
                <w:tab w:val="left" w:pos="9923"/>
              </w:tabs>
              <w:spacing w:after="0" w:line="240" w:lineRule="auto"/>
              <w:rPr>
                <w:rFonts w:ascii="Arial" w:eastAsia="Times New Roman" w:hAnsi="Arial" w:cs="Arial"/>
                <w:b/>
                <w:bCs/>
                <w:sz w:val="24"/>
                <w:szCs w:val="24"/>
                <w:lang w:eastAsia="ru-RU"/>
              </w:rPr>
            </w:pPr>
            <w:r w:rsidRPr="006E748A">
              <w:rPr>
                <w:rFonts w:ascii="Arial" w:eastAsia="Times New Roman" w:hAnsi="Arial" w:cs="Arial"/>
                <w:sz w:val="24"/>
                <w:szCs w:val="24"/>
                <w:lang w:eastAsia="ru-RU"/>
              </w:rPr>
              <w:t>с. Солдатское, улица Свободы</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2,000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11</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ОП11</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улица Мордва</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0,500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0,500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12</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ОП12</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улица Низовая</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13</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ОП13</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 Луговая</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0,800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0,800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14</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ОП14</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улица Советская</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1,500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1,500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15</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ОП15</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улица 1 Мая</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1,300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1,300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16</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ОП16</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 xml:space="preserve">с. Солдатское, улица </w:t>
            </w:r>
            <w:proofErr w:type="spellStart"/>
            <w:r w:rsidRPr="006E748A">
              <w:rPr>
                <w:rFonts w:ascii="Arial" w:eastAsia="Times New Roman" w:hAnsi="Arial" w:cs="Arial"/>
                <w:sz w:val="24"/>
                <w:szCs w:val="24"/>
                <w:lang w:eastAsia="ru-RU"/>
              </w:rPr>
              <w:t>Мачнева</w:t>
            </w:r>
            <w:proofErr w:type="spellEnd"/>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1,200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1,100</w:t>
            </w:r>
          </w:p>
        </w:tc>
        <w:tc>
          <w:tcPr>
            <w:tcW w:w="1276"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0,100</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17</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ОП17</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улица Приозерная</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1,700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1,700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18</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ОП18</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переулок Веселый</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0,300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0,300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19</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ОП19</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переулок Зеленый</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0,500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0,500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ОП20</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переулок Цветочный</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21</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ОП21</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переулок Яблочный</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22</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ОП22</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с. Солдатское, переулок Набережный</w:t>
            </w: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0,400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23</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ОП23</w:t>
            </w:r>
          </w:p>
        </w:tc>
        <w:tc>
          <w:tcPr>
            <w:tcW w:w="2603"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proofErr w:type="spellStart"/>
            <w:r w:rsidRPr="006E748A">
              <w:rPr>
                <w:rFonts w:ascii="Arial" w:eastAsia="Times New Roman" w:hAnsi="Arial" w:cs="Arial"/>
                <w:sz w:val="24"/>
                <w:szCs w:val="24"/>
                <w:lang w:eastAsia="ru-RU"/>
              </w:rPr>
              <w:t>Х.Клин</w:t>
            </w:r>
            <w:proofErr w:type="spellEnd"/>
            <w:r w:rsidRPr="006E748A">
              <w:rPr>
                <w:rFonts w:ascii="Arial" w:eastAsia="Times New Roman" w:hAnsi="Arial" w:cs="Arial"/>
                <w:sz w:val="24"/>
                <w:szCs w:val="24"/>
                <w:lang w:eastAsia="ru-RU"/>
              </w:rPr>
              <w:t xml:space="preserve">, улица </w:t>
            </w:r>
            <w:proofErr w:type="spellStart"/>
            <w:r w:rsidRPr="006E748A">
              <w:rPr>
                <w:rFonts w:ascii="Arial" w:eastAsia="Times New Roman" w:hAnsi="Arial" w:cs="Arial"/>
                <w:sz w:val="24"/>
                <w:szCs w:val="24"/>
                <w:lang w:eastAsia="ru-RU"/>
              </w:rPr>
              <w:t>Клины</w:t>
            </w:r>
            <w:proofErr w:type="spellEnd"/>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0,300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0,300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24</w:t>
            </w: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20231870 ОП24</w:t>
            </w:r>
          </w:p>
        </w:tc>
        <w:tc>
          <w:tcPr>
            <w:tcW w:w="2603" w:type="dxa"/>
          </w:tcPr>
          <w:p w:rsidR="00E05B66" w:rsidRPr="006E748A" w:rsidRDefault="00E05B66" w:rsidP="00E05B66">
            <w:pPr>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Дорога, соединяющая населенные пункты поселения: с. Солдатское и х. Клин</w:t>
            </w:r>
          </w:p>
          <w:p w:rsidR="00E05B66" w:rsidRPr="006E748A" w:rsidRDefault="00E05B66" w:rsidP="00E05B66">
            <w:pPr>
              <w:tabs>
                <w:tab w:val="left" w:pos="9923"/>
              </w:tabs>
              <w:spacing w:after="0" w:line="240" w:lineRule="auto"/>
              <w:rPr>
                <w:rFonts w:ascii="Arial" w:eastAsia="Times New Roman" w:hAnsi="Arial" w:cs="Arial"/>
                <w:sz w:val="24"/>
                <w:szCs w:val="24"/>
                <w:lang w:eastAsia="ru-RU"/>
              </w:rPr>
            </w:pPr>
          </w:p>
        </w:tc>
        <w:tc>
          <w:tcPr>
            <w:tcW w:w="992"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r w:rsidRPr="006E748A">
              <w:rPr>
                <w:rFonts w:ascii="Arial" w:eastAsia="Times New Roman" w:hAnsi="Arial" w:cs="Arial"/>
                <w:sz w:val="24"/>
                <w:szCs w:val="24"/>
                <w:lang w:eastAsia="ru-RU"/>
              </w:rPr>
              <w:t>1,000</w:t>
            </w:r>
          </w:p>
        </w:tc>
        <w:tc>
          <w:tcPr>
            <w:tcW w:w="1135"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c>
          <w:tcPr>
            <w:tcW w:w="1559"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1,000</w:t>
            </w:r>
          </w:p>
        </w:tc>
        <w:tc>
          <w:tcPr>
            <w:tcW w:w="1276" w:type="dxa"/>
          </w:tcPr>
          <w:p w:rsidR="00E05B66" w:rsidRPr="006E748A" w:rsidRDefault="00E05B66" w:rsidP="00E05B66">
            <w:pPr>
              <w:tabs>
                <w:tab w:val="left" w:pos="9923"/>
              </w:tabs>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t>-</w:t>
            </w:r>
          </w:p>
        </w:tc>
      </w:tr>
      <w:tr w:rsidR="006E748A" w:rsidRPr="006E748A" w:rsidTr="00E05B66">
        <w:tc>
          <w:tcPr>
            <w:tcW w:w="491"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p>
        </w:tc>
        <w:tc>
          <w:tcPr>
            <w:tcW w:w="1885" w:type="dxa"/>
          </w:tcPr>
          <w:p w:rsidR="00E05B66" w:rsidRPr="006E748A" w:rsidRDefault="00E05B66" w:rsidP="00E05B66">
            <w:pPr>
              <w:tabs>
                <w:tab w:val="left" w:pos="9923"/>
              </w:tabs>
              <w:spacing w:after="0" w:line="240" w:lineRule="auto"/>
              <w:rPr>
                <w:rFonts w:ascii="Arial" w:eastAsia="Times New Roman" w:hAnsi="Arial" w:cs="Arial"/>
                <w:sz w:val="24"/>
                <w:szCs w:val="24"/>
                <w:lang w:eastAsia="ru-RU"/>
              </w:rPr>
            </w:pPr>
          </w:p>
        </w:tc>
        <w:tc>
          <w:tcPr>
            <w:tcW w:w="2603" w:type="dxa"/>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ИТОГО:</w:t>
            </w:r>
          </w:p>
        </w:tc>
        <w:tc>
          <w:tcPr>
            <w:tcW w:w="992" w:type="dxa"/>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27,000</w:t>
            </w:r>
          </w:p>
        </w:tc>
        <w:tc>
          <w:tcPr>
            <w:tcW w:w="1135" w:type="dxa"/>
          </w:tcPr>
          <w:p w:rsidR="00E05B66" w:rsidRPr="006E748A" w:rsidRDefault="00FB383D"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eastAsia="ru-RU"/>
              </w:rPr>
              <w:t>2,520</w:t>
            </w:r>
          </w:p>
        </w:tc>
        <w:tc>
          <w:tcPr>
            <w:tcW w:w="1559" w:type="dxa"/>
          </w:tcPr>
          <w:p w:rsidR="00E05B66" w:rsidRPr="006E748A" w:rsidRDefault="00FB383D" w:rsidP="00E05B66">
            <w:pPr>
              <w:tabs>
                <w:tab w:val="left" w:pos="9923"/>
              </w:tabs>
              <w:spacing w:after="0" w:line="240" w:lineRule="auto"/>
              <w:ind w:firstLine="567"/>
              <w:rPr>
                <w:rFonts w:ascii="Arial" w:eastAsia="Times New Roman" w:hAnsi="Arial" w:cs="Arial"/>
                <w:b/>
                <w:sz w:val="24"/>
                <w:szCs w:val="24"/>
                <w:lang w:eastAsia="ru-RU"/>
              </w:rPr>
            </w:pPr>
            <w:r w:rsidRPr="006E748A">
              <w:rPr>
                <w:rFonts w:ascii="Arial" w:eastAsia="Times New Roman" w:hAnsi="Arial" w:cs="Arial"/>
                <w:b/>
                <w:sz w:val="24"/>
                <w:szCs w:val="24"/>
                <w:lang w:eastAsia="ru-RU"/>
              </w:rPr>
              <w:t>21</w:t>
            </w:r>
            <w:r w:rsidR="00A87AE4" w:rsidRPr="006E748A">
              <w:rPr>
                <w:rFonts w:ascii="Arial" w:eastAsia="Times New Roman" w:hAnsi="Arial" w:cs="Arial"/>
                <w:b/>
                <w:sz w:val="24"/>
                <w:szCs w:val="24"/>
                <w:lang w:eastAsia="ru-RU"/>
              </w:rPr>
              <w:t>,</w:t>
            </w:r>
            <w:r w:rsidRPr="006E748A">
              <w:rPr>
                <w:rFonts w:ascii="Arial" w:eastAsia="Times New Roman" w:hAnsi="Arial" w:cs="Arial"/>
                <w:b/>
                <w:sz w:val="24"/>
                <w:szCs w:val="24"/>
                <w:lang w:eastAsia="ru-RU"/>
              </w:rPr>
              <w:t>483</w:t>
            </w:r>
          </w:p>
        </w:tc>
        <w:tc>
          <w:tcPr>
            <w:tcW w:w="1276" w:type="dxa"/>
          </w:tcPr>
          <w:p w:rsidR="00E05B66" w:rsidRPr="006E748A" w:rsidRDefault="00E05B66" w:rsidP="00E05B66">
            <w:pPr>
              <w:tabs>
                <w:tab w:val="left" w:pos="9923"/>
              </w:tabs>
              <w:spacing w:after="0" w:line="240" w:lineRule="auto"/>
              <w:rPr>
                <w:rFonts w:ascii="Arial" w:eastAsia="Times New Roman" w:hAnsi="Arial" w:cs="Arial"/>
                <w:b/>
                <w:sz w:val="24"/>
                <w:szCs w:val="24"/>
                <w:lang w:eastAsia="ru-RU"/>
              </w:rPr>
            </w:pPr>
            <w:r w:rsidRPr="006E748A">
              <w:rPr>
                <w:rFonts w:ascii="Arial" w:eastAsia="Times New Roman" w:hAnsi="Arial" w:cs="Arial"/>
                <w:b/>
                <w:sz w:val="24"/>
                <w:szCs w:val="24"/>
                <w:lang w:val="en-US" w:eastAsia="ru-RU"/>
              </w:rPr>
              <w:t>2</w:t>
            </w:r>
            <w:r w:rsidR="00FB383D" w:rsidRPr="006E748A">
              <w:rPr>
                <w:rFonts w:ascii="Arial" w:eastAsia="Times New Roman" w:hAnsi="Arial" w:cs="Arial"/>
                <w:b/>
                <w:sz w:val="24"/>
                <w:szCs w:val="24"/>
                <w:lang w:eastAsia="ru-RU"/>
              </w:rPr>
              <w:t>,997</w:t>
            </w:r>
          </w:p>
        </w:tc>
      </w:tr>
    </w:tbl>
    <w:p w:rsidR="00E05B66" w:rsidRPr="006E748A" w:rsidRDefault="00E05B66" w:rsidP="00E05B66">
      <w:pPr>
        <w:spacing w:after="0" w:line="240" w:lineRule="auto"/>
        <w:ind w:firstLine="567"/>
        <w:rPr>
          <w:rFonts w:ascii="Arial" w:eastAsia="Times New Roman" w:hAnsi="Arial" w:cs="Arial"/>
          <w:sz w:val="24"/>
          <w:szCs w:val="24"/>
          <w:lang w:eastAsia="ru-RU"/>
        </w:rPr>
      </w:pPr>
      <w:r w:rsidRPr="006E748A">
        <w:rPr>
          <w:rFonts w:ascii="Arial" w:eastAsia="Times New Roman" w:hAnsi="Arial" w:cs="Arial"/>
          <w:sz w:val="24"/>
          <w:szCs w:val="24"/>
          <w:lang w:eastAsia="ru-RU"/>
        </w:rPr>
        <w:lastRenderedPageBreak/>
        <w:t>Перечень дорог местного значения утвержден Постановлением администрации Солдатского сельского поселения от 24.09.2015 г., № 38</w:t>
      </w:r>
      <w:r w:rsidR="005D79EC" w:rsidRPr="006E748A">
        <w:rPr>
          <w:rFonts w:ascii="Arial" w:eastAsia="Times New Roman" w:hAnsi="Arial" w:cs="Arial"/>
          <w:sz w:val="24"/>
          <w:szCs w:val="24"/>
          <w:lang w:eastAsia="ru-RU"/>
        </w:rPr>
        <w:t xml:space="preserve"> (в редакции постановления от 07.12.2018 № 37)</w:t>
      </w:r>
      <w:r w:rsidRPr="006E748A">
        <w:rPr>
          <w:rFonts w:ascii="Arial" w:eastAsia="Times New Roman" w:hAnsi="Arial" w:cs="Arial"/>
          <w:sz w:val="24"/>
          <w:szCs w:val="24"/>
          <w:lang w:eastAsia="ru-RU"/>
        </w:rPr>
        <w:t>.</w:t>
      </w:r>
    </w:p>
    <w:p w:rsidR="00E05B66" w:rsidRPr="00E05B66" w:rsidRDefault="00E05B66" w:rsidP="00E05B66">
      <w:pPr>
        <w:spacing w:after="0" w:line="240" w:lineRule="auto"/>
        <w:ind w:firstLine="567"/>
        <w:rPr>
          <w:rFonts w:ascii="Arial" w:eastAsia="Times New Roman" w:hAnsi="Arial" w:cs="Arial"/>
          <w:i/>
          <w:sz w:val="24"/>
          <w:szCs w:val="24"/>
          <w:lang w:eastAsia="ru-RU"/>
        </w:rPr>
      </w:pPr>
    </w:p>
    <w:p w:rsidR="00E05B66" w:rsidRPr="00E05B66" w:rsidRDefault="00E05B66" w:rsidP="00E05B66">
      <w:pPr>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Перечень автомобильных  дорог регионального значения, проходящих в границах поселения</w:t>
      </w:r>
    </w:p>
    <w:tbl>
      <w:tblPr>
        <w:tblW w:w="9791" w:type="dxa"/>
        <w:tblInd w:w="40" w:type="dxa"/>
        <w:tblLayout w:type="fixed"/>
        <w:tblCellMar>
          <w:left w:w="40" w:type="dxa"/>
          <w:right w:w="40" w:type="dxa"/>
        </w:tblCellMar>
        <w:tblLook w:val="0000" w:firstRow="0" w:lastRow="0" w:firstColumn="0" w:lastColumn="0" w:noHBand="0" w:noVBand="0"/>
      </w:tblPr>
      <w:tblGrid>
        <w:gridCol w:w="733"/>
        <w:gridCol w:w="2669"/>
        <w:gridCol w:w="2268"/>
        <w:gridCol w:w="2268"/>
        <w:gridCol w:w="1853"/>
      </w:tblGrid>
      <w:tr w:rsidR="00E05B66" w:rsidRPr="00E05B66" w:rsidTr="00E05B6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 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 xml:space="preserve">Идентификационный </w:t>
            </w:r>
          </w:p>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Протяженность (км)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Тип покрытия</w:t>
            </w:r>
          </w:p>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(ц/б, а/</w:t>
            </w:r>
            <w:proofErr w:type="spellStart"/>
            <w:r w:rsidRPr="00E05B66">
              <w:rPr>
                <w:rFonts w:ascii="Arial" w:eastAsia="Times New Roman" w:hAnsi="Arial" w:cs="Arial"/>
                <w:b/>
                <w:sz w:val="24"/>
                <w:szCs w:val="24"/>
                <w:lang w:eastAsia="ru-RU"/>
              </w:rPr>
              <w:t>б,перех</w:t>
            </w:r>
            <w:proofErr w:type="spellEnd"/>
            <w:r w:rsidRPr="00E05B66">
              <w:rPr>
                <w:rFonts w:ascii="Arial" w:eastAsia="Times New Roman" w:hAnsi="Arial" w:cs="Arial"/>
                <w:b/>
                <w:sz w:val="24"/>
                <w:szCs w:val="24"/>
                <w:lang w:eastAsia="ru-RU"/>
              </w:rPr>
              <w:t>, грунт)</w:t>
            </w:r>
          </w:p>
        </w:tc>
      </w:tr>
      <w:tr w:rsidR="00E05B66" w:rsidRPr="00E05B66" w:rsidTr="00E05B6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20 ОП РЗ К В38-0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Воронеж-Луганск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8,800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а/б</w:t>
            </w:r>
          </w:p>
        </w:tc>
      </w:tr>
      <w:tr w:rsidR="00E05B66" w:rsidRPr="00E05B66" w:rsidTr="00E05B6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20 ОП РЗ К В35-0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"Воронеж   -  Луганск"</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Репьевка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2,735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а/б</w:t>
            </w:r>
          </w:p>
        </w:tc>
      </w:tr>
      <w:tr w:rsidR="00E05B66" w:rsidRPr="00E05B66" w:rsidTr="00E05B6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b/>
                <w:sz w:val="24"/>
                <w:szCs w:val="24"/>
                <w:lang w:eastAsia="ru-RU"/>
              </w:rPr>
            </w:pPr>
            <w:r w:rsidRPr="00E05B66">
              <w:rPr>
                <w:rFonts w:ascii="Arial" w:eastAsia="Times New Roman" w:hAnsi="Arial" w:cs="Arial"/>
                <w:b/>
                <w:sz w:val="24"/>
                <w:szCs w:val="24"/>
                <w:lang w:eastAsia="ru-RU"/>
              </w:rPr>
              <w:t>11,535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05B66" w:rsidRPr="00E05B66" w:rsidRDefault="00E05B66" w:rsidP="00E05B66">
            <w:pPr>
              <w:spacing w:after="0" w:line="240" w:lineRule="auto"/>
              <w:rPr>
                <w:rFonts w:ascii="Arial" w:eastAsia="Times New Roman" w:hAnsi="Arial" w:cs="Arial"/>
                <w:sz w:val="24"/>
                <w:szCs w:val="24"/>
                <w:lang w:eastAsia="ru-RU"/>
              </w:rPr>
            </w:pPr>
          </w:p>
        </w:tc>
      </w:tr>
    </w:tbl>
    <w:p w:rsidR="00E05B66" w:rsidRPr="00E05B66" w:rsidRDefault="00E05B66" w:rsidP="00E05B66">
      <w:pPr>
        <w:spacing w:after="0" w:line="240" w:lineRule="auto"/>
        <w:rPr>
          <w:rFonts w:ascii="Arial" w:eastAsia="Times New Roman" w:hAnsi="Arial" w:cs="Arial"/>
          <w:i/>
          <w:sz w:val="24"/>
          <w:szCs w:val="24"/>
          <w:lang w:eastAsia="ru-RU"/>
        </w:rPr>
      </w:pPr>
    </w:p>
    <w:p w:rsidR="00E05B66" w:rsidRPr="00E05B66" w:rsidRDefault="00E05B66" w:rsidP="00E05B66">
      <w:pPr>
        <w:spacing w:after="0" w:line="240" w:lineRule="auto"/>
        <w:jc w:val="center"/>
        <w:rPr>
          <w:rFonts w:ascii="Arial" w:eastAsia="Times New Roman" w:hAnsi="Arial" w:cs="Arial"/>
          <w:sz w:val="24"/>
          <w:szCs w:val="24"/>
          <w:lang w:eastAsia="ru-RU"/>
        </w:rPr>
      </w:pPr>
      <w:r w:rsidRPr="00E05B66">
        <w:rPr>
          <w:rFonts w:ascii="Arial" w:eastAsia="Times New Roman" w:hAnsi="Arial" w:cs="Arial"/>
          <w:sz w:val="24"/>
          <w:szCs w:val="24"/>
          <w:lang w:eastAsia="ru-RU"/>
        </w:rPr>
        <w:t>Схема размещения автомобильных  дорог общего пользования, располагающихся в границах поселения</w:t>
      </w:r>
    </w:p>
    <w:p w:rsidR="00E05B66" w:rsidRPr="00E05B66" w:rsidRDefault="00E05B66" w:rsidP="00E05B66">
      <w:pPr>
        <w:spacing w:after="0" w:line="240" w:lineRule="auto"/>
        <w:rPr>
          <w:rFonts w:ascii="Arial" w:eastAsia="Times New Roman" w:hAnsi="Arial" w:cs="Arial"/>
          <w:b/>
          <w:i/>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noProof/>
          <w:sz w:val="24"/>
          <w:szCs w:val="24"/>
          <w:lang w:eastAsia="ru-RU"/>
        </w:rPr>
        <w:lastRenderedPageBreak/>
        <w:drawing>
          <wp:inline distT="0" distB="0" distL="0" distR="0" wp14:anchorId="7AD3BB58" wp14:editId="27C71A87">
            <wp:extent cx="4095750" cy="6102350"/>
            <wp:effectExtent l="0" t="0" r="0" b="0"/>
            <wp:docPr id="1" name="Рисунок 1" descr="4(II) Схема развития транспортной инфраструктуры (Копир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II) Схема развития транспортной инфраструктуры (Копирова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6102350"/>
                    </a:xfrm>
                    <a:prstGeom prst="rect">
                      <a:avLst/>
                    </a:prstGeom>
                    <a:noFill/>
                    <a:ln>
                      <a:noFill/>
                    </a:ln>
                  </pic:spPr>
                </pic:pic>
              </a:graphicData>
            </a:graphic>
          </wp:inline>
        </w:drawing>
      </w:r>
    </w:p>
    <w:p w:rsidR="00E05B66" w:rsidRPr="00E05B66" w:rsidRDefault="00E05B66" w:rsidP="006A204D">
      <w:pPr>
        <w:spacing w:after="0" w:line="240" w:lineRule="auto"/>
        <w:ind w:firstLine="709"/>
        <w:rPr>
          <w:rFonts w:ascii="Arial" w:eastAsia="Times New Roman" w:hAnsi="Arial" w:cs="Arial"/>
          <w:i/>
          <w:sz w:val="24"/>
          <w:szCs w:val="24"/>
          <w:lang w:eastAsia="ru-RU"/>
        </w:rPr>
      </w:pPr>
      <w:r w:rsidRPr="00E05B66">
        <w:rPr>
          <w:rFonts w:ascii="Arial" w:eastAsia="Times New Roman" w:hAnsi="Arial" w:cs="Arial"/>
          <w:sz w:val="24"/>
          <w:szCs w:val="24"/>
          <w:lang w:eastAsia="ru-RU"/>
        </w:rPr>
        <w:t>Применение программно-целевого метода в развитии автомобильных дорог общего пользования местного значения Солдатского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r w:rsidRPr="00E05B66">
        <w:rPr>
          <w:rFonts w:ascii="Arial" w:eastAsia="Times New Roman" w:hAnsi="Arial" w:cs="Arial"/>
          <w:i/>
          <w:sz w:val="24"/>
          <w:szCs w:val="24"/>
          <w:lang w:eastAsia="ru-RU"/>
        </w:rPr>
        <w:t>.</w:t>
      </w:r>
    </w:p>
    <w:p w:rsidR="00E05B66" w:rsidRPr="00E05B66" w:rsidRDefault="00E05B66" w:rsidP="00E05B66">
      <w:pPr>
        <w:spacing w:after="0" w:line="240" w:lineRule="auto"/>
        <w:ind w:firstLine="567"/>
        <w:rPr>
          <w:rFonts w:ascii="Arial" w:eastAsia="Times New Roman" w:hAnsi="Arial" w:cs="Arial"/>
          <w:sz w:val="24"/>
          <w:szCs w:val="24"/>
          <w:lang w:eastAsia="ru-RU"/>
        </w:rPr>
      </w:pPr>
    </w:p>
    <w:p w:rsidR="00E05B66" w:rsidRPr="00E05B66" w:rsidRDefault="00E05B66" w:rsidP="00E05B66">
      <w:pPr>
        <w:widowControl w:val="0"/>
        <w:spacing w:after="0" w:line="240" w:lineRule="auto"/>
        <w:jc w:val="center"/>
        <w:rPr>
          <w:rFonts w:ascii="Arial" w:eastAsia="Times New Roman" w:hAnsi="Arial" w:cs="Arial"/>
          <w:b/>
          <w:color w:val="000000"/>
          <w:sz w:val="24"/>
          <w:szCs w:val="24"/>
          <w:shd w:val="clear" w:color="auto" w:fill="FFFFFF"/>
          <w:lang w:eastAsia="ru-RU"/>
        </w:rPr>
      </w:pPr>
      <w:r w:rsidRPr="00E05B66">
        <w:rPr>
          <w:rFonts w:ascii="Arial" w:eastAsia="Times New Roman" w:hAnsi="Arial" w:cs="Arial"/>
          <w:b/>
          <w:color w:val="000000"/>
          <w:sz w:val="24"/>
          <w:szCs w:val="24"/>
          <w:shd w:val="clear" w:color="auto" w:fill="FFFFFF"/>
          <w:lang w:eastAsia="ru-RU"/>
        </w:rPr>
        <w:t>2.5. Анализ состава парка транспортных средств и уровня автомобилизации Солдатского сельского поселения, обеспеченность парковками (парковочными местами)</w:t>
      </w:r>
    </w:p>
    <w:p w:rsidR="00E05B66" w:rsidRPr="00E05B66" w:rsidRDefault="00E05B66" w:rsidP="00E05B66">
      <w:pPr>
        <w:widowControl w:val="0"/>
        <w:spacing w:after="0" w:line="240" w:lineRule="auto"/>
        <w:jc w:val="center"/>
        <w:rPr>
          <w:rFonts w:ascii="Arial" w:eastAsia="Times New Roman" w:hAnsi="Arial" w:cs="Arial"/>
          <w:b/>
          <w:color w:val="000000"/>
          <w:sz w:val="24"/>
          <w:szCs w:val="24"/>
          <w:shd w:val="clear" w:color="auto" w:fill="FFFFFF"/>
          <w:lang w:eastAsia="ru-RU"/>
        </w:rPr>
      </w:pPr>
    </w:p>
    <w:p w:rsidR="00E05B66" w:rsidRPr="00E05B66" w:rsidRDefault="00E05B66" w:rsidP="006A204D">
      <w:pPr>
        <w:widowControl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2015-2016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w:t>
      </w:r>
      <w:r w:rsidRPr="00E05B66">
        <w:rPr>
          <w:rFonts w:ascii="Arial" w:eastAsia="Times New Roman" w:hAnsi="Arial" w:cs="Arial"/>
          <w:sz w:val="24"/>
          <w:szCs w:val="24"/>
          <w:lang w:eastAsia="ru-RU"/>
        </w:rPr>
        <w:lastRenderedPageBreak/>
        <w:t>зданий хозяйствующих организаций.</w:t>
      </w:r>
    </w:p>
    <w:p w:rsidR="00E05B66" w:rsidRPr="00E05B66" w:rsidRDefault="00E05B66" w:rsidP="00E05B66">
      <w:pPr>
        <w:widowControl w:val="0"/>
        <w:spacing w:after="0" w:line="240" w:lineRule="auto"/>
        <w:ind w:firstLine="567"/>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Уровень автомобилизации населения на территории Солдатского сельского поселения:</w:t>
      </w:r>
    </w:p>
    <w:tbl>
      <w:tblPr>
        <w:tblW w:w="9595" w:type="dxa"/>
        <w:jc w:val="center"/>
        <w:tblLook w:val="04A0" w:firstRow="1" w:lastRow="0" w:firstColumn="1" w:lastColumn="0" w:noHBand="0" w:noVBand="1"/>
      </w:tblPr>
      <w:tblGrid>
        <w:gridCol w:w="687"/>
        <w:gridCol w:w="5452"/>
        <w:gridCol w:w="1067"/>
        <w:gridCol w:w="1120"/>
        <w:gridCol w:w="1269"/>
      </w:tblGrid>
      <w:tr w:rsidR="00E05B66" w:rsidRPr="00E05B66" w:rsidTr="00E05B66">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w:t>
            </w:r>
          </w:p>
        </w:tc>
        <w:tc>
          <w:tcPr>
            <w:tcW w:w="5452" w:type="dxa"/>
            <w:tcBorders>
              <w:top w:val="single" w:sz="4" w:space="0" w:color="auto"/>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Показатели</w:t>
            </w:r>
          </w:p>
        </w:tc>
        <w:tc>
          <w:tcPr>
            <w:tcW w:w="1067" w:type="dxa"/>
            <w:tcBorders>
              <w:top w:val="single" w:sz="4" w:space="0" w:color="auto"/>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2015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2016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2017 год (оценка)</w:t>
            </w:r>
          </w:p>
        </w:tc>
      </w:tr>
      <w:tr w:rsidR="00E05B66" w:rsidRPr="00E05B66" w:rsidTr="00E05B66">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w:t>
            </w:r>
          </w:p>
        </w:tc>
        <w:tc>
          <w:tcPr>
            <w:tcW w:w="5452"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Общая численность населения, тыс. чел.</w:t>
            </w:r>
          </w:p>
        </w:tc>
        <w:tc>
          <w:tcPr>
            <w:tcW w:w="1067"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964</w:t>
            </w:r>
          </w:p>
        </w:tc>
        <w:tc>
          <w:tcPr>
            <w:tcW w:w="1120"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914</w:t>
            </w:r>
          </w:p>
        </w:tc>
        <w:tc>
          <w:tcPr>
            <w:tcW w:w="1269"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901</w:t>
            </w:r>
          </w:p>
        </w:tc>
      </w:tr>
      <w:tr w:rsidR="00E05B66" w:rsidRPr="00E05B66" w:rsidTr="00E05B66">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2</w:t>
            </w:r>
          </w:p>
        </w:tc>
        <w:tc>
          <w:tcPr>
            <w:tcW w:w="5452"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Количество автомобилей у населения, ед.</w:t>
            </w:r>
          </w:p>
        </w:tc>
        <w:tc>
          <w:tcPr>
            <w:tcW w:w="1067"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136</w:t>
            </w:r>
          </w:p>
        </w:tc>
        <w:tc>
          <w:tcPr>
            <w:tcW w:w="1120"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140</w:t>
            </w:r>
          </w:p>
        </w:tc>
        <w:tc>
          <w:tcPr>
            <w:tcW w:w="1269"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145</w:t>
            </w:r>
          </w:p>
        </w:tc>
      </w:tr>
      <w:tr w:rsidR="00E05B66" w:rsidRPr="00E05B66" w:rsidTr="00E05B66">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3</w:t>
            </w:r>
          </w:p>
        </w:tc>
        <w:tc>
          <w:tcPr>
            <w:tcW w:w="5452"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Уровень автомобилизации населения, ед./100 чел.</w:t>
            </w:r>
          </w:p>
        </w:tc>
        <w:tc>
          <w:tcPr>
            <w:tcW w:w="1067"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14</w:t>
            </w:r>
          </w:p>
        </w:tc>
        <w:tc>
          <w:tcPr>
            <w:tcW w:w="1120"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15</w:t>
            </w:r>
          </w:p>
        </w:tc>
        <w:tc>
          <w:tcPr>
            <w:tcW w:w="1269" w:type="dxa"/>
            <w:tcBorders>
              <w:top w:val="nil"/>
              <w:left w:val="nil"/>
              <w:bottom w:val="single" w:sz="4" w:space="0" w:color="auto"/>
              <w:right w:val="single" w:sz="4" w:space="0" w:color="auto"/>
            </w:tcBorders>
            <w:shd w:val="clear" w:color="auto" w:fill="auto"/>
            <w:vAlign w:val="center"/>
          </w:tcPr>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16</w:t>
            </w:r>
          </w:p>
        </w:tc>
      </w:tr>
    </w:tbl>
    <w:p w:rsidR="00E05B66" w:rsidRPr="00E05B66" w:rsidRDefault="00E05B66" w:rsidP="00E05B66">
      <w:pPr>
        <w:spacing w:after="0" w:line="240" w:lineRule="auto"/>
        <w:ind w:firstLine="708"/>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w:t>
      </w:r>
    </w:p>
    <w:p w:rsidR="00E05B66" w:rsidRPr="00E05B66" w:rsidRDefault="00E05B66" w:rsidP="00E05B66">
      <w:pPr>
        <w:numPr>
          <w:ilvl w:val="1"/>
          <w:numId w:val="26"/>
        </w:numPr>
        <w:spacing w:after="0" w:line="240" w:lineRule="auto"/>
        <w:ind w:left="0"/>
        <w:jc w:val="center"/>
        <w:rPr>
          <w:rFonts w:ascii="Arial" w:eastAsia="Times New Roman" w:hAnsi="Arial" w:cs="Arial"/>
          <w:b/>
          <w:bCs/>
          <w:sz w:val="24"/>
          <w:szCs w:val="24"/>
          <w:lang w:eastAsia="ru-RU"/>
        </w:rPr>
      </w:pPr>
      <w:bookmarkStart w:id="0" w:name="bookmark8"/>
      <w:r w:rsidRPr="00E05B66">
        <w:rPr>
          <w:rFonts w:ascii="Arial" w:eastAsia="Times New Roman" w:hAnsi="Arial" w:cs="Arial"/>
          <w:b/>
          <w:bCs/>
          <w:sz w:val="24"/>
          <w:szCs w:val="24"/>
          <w:lang w:eastAsia="ru-RU"/>
        </w:rPr>
        <w:t>Характеристика работы транспортных средств общего пользования, включая анализ пассажиропотока</w:t>
      </w:r>
      <w:bookmarkEnd w:id="0"/>
    </w:p>
    <w:p w:rsidR="00E05B66" w:rsidRPr="00E05B66" w:rsidRDefault="00E05B66" w:rsidP="00E05B66">
      <w:pPr>
        <w:spacing w:after="0" w:line="240" w:lineRule="auto"/>
        <w:ind w:firstLine="567"/>
        <w:rPr>
          <w:rFonts w:ascii="Arial" w:eastAsia="Times New Roman" w:hAnsi="Arial" w:cs="Arial"/>
          <w:b/>
          <w:bCs/>
          <w:i/>
          <w:sz w:val="24"/>
          <w:szCs w:val="24"/>
          <w:lang w:eastAsia="ru-RU"/>
        </w:rPr>
      </w:pP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Основным и единственным пассажирским транспортом является автобус.</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На территории Солдатского сельского поселения автобусное пассажирское сообщение представлено  следующими маршрутами:</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-Воронеж-Луганск</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-Воронеж-Репьевка</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-Воронеж-Россошь</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-Воронеж-Острогожск</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-Репьевка-Острогожск</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w:t>
      </w:r>
      <w:proofErr w:type="spellStart"/>
      <w:r w:rsidRPr="00E05B66">
        <w:rPr>
          <w:rFonts w:ascii="Arial" w:eastAsia="Times New Roman" w:hAnsi="Arial" w:cs="Arial"/>
          <w:sz w:val="24"/>
          <w:szCs w:val="24"/>
          <w:lang w:eastAsia="ru-RU"/>
        </w:rPr>
        <w:t>Урыв</w:t>
      </w:r>
      <w:proofErr w:type="spellEnd"/>
      <w:r w:rsidRPr="00E05B66">
        <w:rPr>
          <w:rFonts w:ascii="Arial" w:eastAsia="Times New Roman" w:hAnsi="Arial" w:cs="Arial"/>
          <w:sz w:val="24"/>
          <w:szCs w:val="24"/>
          <w:lang w:eastAsia="ru-RU"/>
        </w:rPr>
        <w:t>-Острогожск</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В Солдатском сельском поселении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к дачным участкам. </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Для доставки детей организован школьный автобус.</w:t>
      </w:r>
    </w:p>
    <w:p w:rsidR="00E05B66" w:rsidRPr="00E05B66" w:rsidRDefault="00E05B66" w:rsidP="00E05B66">
      <w:pPr>
        <w:spacing w:after="0" w:line="240" w:lineRule="auto"/>
        <w:ind w:firstLine="567"/>
        <w:rPr>
          <w:rFonts w:ascii="Arial" w:eastAsia="Times New Roman" w:hAnsi="Arial" w:cs="Arial"/>
          <w:b/>
          <w:i/>
          <w:sz w:val="24"/>
          <w:szCs w:val="24"/>
          <w:lang w:eastAsia="ru-RU"/>
        </w:rPr>
      </w:pPr>
    </w:p>
    <w:p w:rsidR="00E05B66" w:rsidRPr="00E05B66" w:rsidRDefault="00E05B66" w:rsidP="00E05B66">
      <w:pPr>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2.7. Характеристика условий  пешеходного и велосипедного движения</w:t>
      </w:r>
    </w:p>
    <w:p w:rsidR="00E05B66" w:rsidRPr="00E05B66" w:rsidRDefault="00E05B66" w:rsidP="00E05B66">
      <w:pPr>
        <w:spacing w:after="0" w:line="240" w:lineRule="auto"/>
        <w:ind w:firstLine="567"/>
        <w:jc w:val="center"/>
        <w:rPr>
          <w:rFonts w:ascii="Arial" w:eastAsia="Times New Roman" w:hAnsi="Arial" w:cs="Arial"/>
          <w:b/>
          <w:sz w:val="24"/>
          <w:szCs w:val="24"/>
          <w:lang w:eastAsia="ru-RU"/>
        </w:rPr>
      </w:pP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Для передвижения  пешеходов предусмотрены тротуары преимущественно с твердым покрытием (тротуарная плитка).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E05B66" w:rsidRPr="00E05B66" w:rsidRDefault="00E05B66" w:rsidP="00E05B66">
      <w:pPr>
        <w:spacing w:after="0" w:line="240" w:lineRule="auto"/>
        <w:ind w:firstLine="567"/>
        <w:rPr>
          <w:rFonts w:ascii="Arial" w:eastAsia="Times New Roman" w:hAnsi="Arial" w:cs="Arial"/>
          <w:sz w:val="24"/>
          <w:szCs w:val="24"/>
          <w:lang w:eastAsia="ru-RU"/>
        </w:rPr>
      </w:pPr>
    </w:p>
    <w:p w:rsidR="00E05B66" w:rsidRPr="00E05B66" w:rsidRDefault="00E05B66" w:rsidP="00E05B66">
      <w:pPr>
        <w:spacing w:after="0" w:line="240" w:lineRule="auto"/>
        <w:ind w:firstLine="567"/>
        <w:rPr>
          <w:rFonts w:ascii="Arial" w:eastAsia="Times New Roman" w:hAnsi="Arial" w:cs="Arial"/>
          <w:sz w:val="24"/>
          <w:szCs w:val="24"/>
          <w:lang w:eastAsia="ru-RU"/>
        </w:rPr>
      </w:pPr>
    </w:p>
    <w:p w:rsidR="00E05B66" w:rsidRPr="00E05B66" w:rsidRDefault="00E05B66" w:rsidP="00E05B66">
      <w:pPr>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E05B66" w:rsidRPr="00E05B66" w:rsidRDefault="00E05B66" w:rsidP="00E05B66">
      <w:pPr>
        <w:spacing w:after="0" w:line="240" w:lineRule="auto"/>
        <w:ind w:firstLine="567"/>
        <w:rPr>
          <w:rFonts w:ascii="Arial" w:eastAsia="Times New Roman" w:hAnsi="Arial" w:cs="Arial"/>
          <w:b/>
          <w:sz w:val="24"/>
          <w:szCs w:val="24"/>
          <w:lang w:eastAsia="ru-RU"/>
        </w:rPr>
      </w:pP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lastRenderedPageBreak/>
        <w:t>Транспортные организации осуществляющие грузовые перевозки на территории поселения отсутствуют.</w:t>
      </w:r>
    </w:p>
    <w:p w:rsidR="00E05B66" w:rsidRPr="00E05B66" w:rsidRDefault="00E05B66" w:rsidP="00E05B66">
      <w:pPr>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 </w:t>
      </w:r>
      <w:r w:rsidRPr="00E05B66">
        <w:rPr>
          <w:rFonts w:ascii="Arial" w:eastAsia="Times New Roman" w:hAnsi="Arial" w:cs="Arial"/>
          <w:sz w:val="24"/>
          <w:szCs w:val="24"/>
          <w:lang w:eastAsia="ru-RU"/>
        </w:rPr>
        <w:tab/>
      </w:r>
    </w:p>
    <w:p w:rsidR="00E05B66" w:rsidRPr="00E05B66" w:rsidRDefault="00E05B66" w:rsidP="00E05B66">
      <w:pPr>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2.9. Анализ уровня безопасности  дорожного движения</w:t>
      </w:r>
    </w:p>
    <w:p w:rsidR="00E05B66" w:rsidRPr="00E05B66" w:rsidRDefault="00E05B66" w:rsidP="00E05B66">
      <w:pPr>
        <w:spacing w:after="0" w:line="240" w:lineRule="auto"/>
        <w:ind w:firstLine="567"/>
        <w:jc w:val="center"/>
        <w:rPr>
          <w:rFonts w:ascii="Arial" w:eastAsia="Times New Roman" w:hAnsi="Arial" w:cs="Arial"/>
          <w:b/>
          <w:sz w:val="24"/>
          <w:szCs w:val="24"/>
          <w:lang w:eastAsia="ru-RU"/>
        </w:rPr>
      </w:pP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Солдатского сельского поселения ДТП не зарегистрировано (в  2015 году – 0 ДТП).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E05B66" w:rsidRPr="00E05B66" w:rsidRDefault="00E05B66" w:rsidP="00E05B66">
      <w:pPr>
        <w:spacing w:after="0" w:line="240" w:lineRule="auto"/>
        <w:ind w:firstLine="567"/>
        <w:rPr>
          <w:rFonts w:ascii="Arial" w:eastAsia="Times New Roman" w:hAnsi="Arial" w:cs="Arial"/>
          <w:b/>
          <w:i/>
          <w:sz w:val="24"/>
          <w:szCs w:val="24"/>
          <w:lang w:eastAsia="ru-RU"/>
        </w:rPr>
      </w:pPr>
    </w:p>
    <w:p w:rsidR="00E05B66" w:rsidRPr="00E05B66" w:rsidRDefault="00E05B66" w:rsidP="00E05B66">
      <w:pPr>
        <w:spacing w:after="0" w:line="240" w:lineRule="auto"/>
        <w:ind w:firstLine="567"/>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2.10. Оценка уровня негативного воздействия транспортной инфраструктуры на окружающую среду, безопасность и здоровье населения</w:t>
      </w:r>
    </w:p>
    <w:p w:rsidR="00E05B66" w:rsidRPr="00E05B66" w:rsidRDefault="00E05B66" w:rsidP="00E05B66">
      <w:pPr>
        <w:spacing w:after="0" w:line="240" w:lineRule="auto"/>
        <w:ind w:firstLine="567"/>
        <w:jc w:val="center"/>
        <w:rPr>
          <w:rFonts w:ascii="Arial" w:eastAsia="Times New Roman" w:hAnsi="Arial" w:cs="Arial"/>
          <w:b/>
          <w:sz w:val="24"/>
          <w:szCs w:val="24"/>
          <w:lang w:eastAsia="ru-RU"/>
        </w:rPr>
      </w:pP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Наиболее характерными факторами, негативно влияющими на окружающую среду и здоровье человека можно выделить:</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Учитывая сложившуюся планировочную структуру Солдатского сельского поселения и характер дорожно-транспортной сети, отсутствие автомобильных дорог с интенсивным движением в местах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05B66" w:rsidRPr="00E05B66" w:rsidRDefault="00E05B66" w:rsidP="00E05B66">
      <w:pPr>
        <w:spacing w:after="0" w:line="240" w:lineRule="auto"/>
        <w:ind w:firstLine="567"/>
        <w:rPr>
          <w:rFonts w:ascii="Arial" w:eastAsia="Times New Roman" w:hAnsi="Arial" w:cs="Arial"/>
          <w:b/>
          <w:sz w:val="24"/>
          <w:szCs w:val="24"/>
          <w:lang w:eastAsia="ru-RU"/>
        </w:rPr>
      </w:pPr>
    </w:p>
    <w:p w:rsidR="00E05B66" w:rsidRPr="00E05B66" w:rsidRDefault="00E05B66" w:rsidP="00E05B66">
      <w:pPr>
        <w:spacing w:after="0" w:line="240" w:lineRule="auto"/>
        <w:ind w:firstLine="567"/>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2.11. Характеристика существующих условий и перспектив развития и размещения транспортной инфраструктуры поселения</w:t>
      </w:r>
    </w:p>
    <w:p w:rsidR="00E05B66" w:rsidRPr="00E05B66" w:rsidRDefault="00E05B66" w:rsidP="00E05B66">
      <w:pPr>
        <w:spacing w:after="0" w:line="240" w:lineRule="auto"/>
        <w:ind w:firstLine="567"/>
        <w:jc w:val="center"/>
        <w:rPr>
          <w:rFonts w:ascii="Arial" w:eastAsia="Times New Roman" w:hAnsi="Arial" w:cs="Arial"/>
          <w:sz w:val="24"/>
          <w:szCs w:val="24"/>
          <w:lang w:eastAsia="ru-RU"/>
        </w:rPr>
      </w:pPr>
    </w:p>
    <w:p w:rsidR="00E05B66" w:rsidRPr="00E05B66" w:rsidRDefault="00E05B66" w:rsidP="00E05B66">
      <w:pPr>
        <w:widowControl w:val="0"/>
        <w:suppressAutoHyphens/>
        <w:spacing w:after="0" w:line="240" w:lineRule="auto"/>
        <w:contextualSpacing/>
        <w:jc w:val="center"/>
        <w:rPr>
          <w:rFonts w:ascii="Arial" w:eastAsia="Lucida Sans Unicode" w:hAnsi="Arial" w:cs="Arial"/>
          <w:b/>
          <w:bCs/>
          <w:kern w:val="1"/>
          <w:sz w:val="24"/>
          <w:szCs w:val="24"/>
        </w:rPr>
      </w:pPr>
      <w:r w:rsidRPr="00E05B66">
        <w:rPr>
          <w:rFonts w:ascii="Arial" w:eastAsia="Lucida Sans Unicode" w:hAnsi="Arial" w:cs="Arial"/>
          <w:b/>
          <w:bCs/>
          <w:kern w:val="1"/>
          <w:sz w:val="24"/>
          <w:szCs w:val="24"/>
        </w:rPr>
        <w:t>ТЕХНИКО-ЭКОНОМИЧЕСКИЕ ПОКАЗАТЕЛИ</w:t>
      </w:r>
    </w:p>
    <w:p w:rsidR="00E05B66" w:rsidRPr="00E05B66" w:rsidRDefault="00E05B66" w:rsidP="00E05B66">
      <w:pPr>
        <w:widowControl w:val="0"/>
        <w:suppressAutoHyphens/>
        <w:spacing w:after="0" w:line="240" w:lineRule="auto"/>
        <w:contextualSpacing/>
        <w:rPr>
          <w:rFonts w:ascii="Arial" w:eastAsia="Lucida Sans Unicode" w:hAnsi="Arial" w:cs="Arial"/>
          <w:b/>
          <w:bCs/>
          <w:kern w:val="1"/>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55"/>
        <w:gridCol w:w="2647"/>
        <w:gridCol w:w="1556"/>
        <w:gridCol w:w="1920"/>
        <w:gridCol w:w="1384"/>
        <w:gridCol w:w="1516"/>
      </w:tblGrid>
      <w:tr w:rsidR="00E05B66" w:rsidRPr="00E05B66" w:rsidTr="00E05B66">
        <w:trPr>
          <w:trHeight w:val="135"/>
          <w:tblCellSpacing w:w="0" w:type="dxa"/>
        </w:trPr>
        <w:tc>
          <w:tcPr>
            <w:tcW w:w="0" w:type="auto"/>
            <w:shd w:val="clear" w:color="auto" w:fill="CCCCCC"/>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w:t>
            </w:r>
            <w:r w:rsidRPr="00E05B66">
              <w:rPr>
                <w:rFonts w:ascii="Arial" w:eastAsia="Times New Roman" w:hAnsi="Arial" w:cs="Arial"/>
                <w:b/>
                <w:bCs/>
                <w:kern w:val="1"/>
                <w:sz w:val="24"/>
                <w:szCs w:val="24"/>
              </w:rPr>
              <w:t>п/п</w:t>
            </w:r>
          </w:p>
        </w:tc>
        <w:tc>
          <w:tcPr>
            <w:tcW w:w="0" w:type="auto"/>
            <w:shd w:val="clear" w:color="auto" w:fill="CCCCCC"/>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rPr>
              <w:t>Наименование</w:t>
            </w:r>
          </w:p>
        </w:tc>
        <w:tc>
          <w:tcPr>
            <w:tcW w:w="0" w:type="auto"/>
            <w:shd w:val="clear" w:color="auto" w:fill="CCCCCC"/>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rPr>
              <w:t>Единица измерения</w:t>
            </w:r>
          </w:p>
        </w:tc>
        <w:tc>
          <w:tcPr>
            <w:tcW w:w="0" w:type="auto"/>
            <w:shd w:val="clear" w:color="auto" w:fill="CCCCCC"/>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rPr>
              <w:t>Современное состояние</w:t>
            </w:r>
          </w:p>
        </w:tc>
        <w:tc>
          <w:tcPr>
            <w:tcW w:w="0" w:type="auto"/>
            <w:shd w:val="clear" w:color="auto" w:fill="CCCCCC"/>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lang w:val="en-US"/>
              </w:rPr>
              <w:t xml:space="preserve">I </w:t>
            </w:r>
            <w:r w:rsidRPr="00E05B66">
              <w:rPr>
                <w:rFonts w:ascii="Arial" w:eastAsia="Times New Roman" w:hAnsi="Arial" w:cs="Arial"/>
                <w:b/>
                <w:bCs/>
                <w:kern w:val="1"/>
                <w:sz w:val="24"/>
                <w:szCs w:val="24"/>
              </w:rPr>
              <w:t>очередь проекта (2020 г.)</w:t>
            </w:r>
          </w:p>
        </w:tc>
        <w:tc>
          <w:tcPr>
            <w:tcW w:w="0" w:type="auto"/>
            <w:shd w:val="clear" w:color="auto" w:fill="CCCCCC"/>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rPr>
              <w:t>Расчетный срок</w:t>
            </w:r>
          </w:p>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rPr>
              <w:t>(2030 г.)</w:t>
            </w:r>
          </w:p>
        </w:tc>
      </w:tr>
      <w:tr w:rsidR="00E05B66" w:rsidRPr="00E05B66" w:rsidTr="00E05B66">
        <w:trPr>
          <w:trHeight w:val="150"/>
          <w:tblCellSpacing w:w="0" w:type="dxa"/>
        </w:trPr>
        <w:tc>
          <w:tcPr>
            <w:tcW w:w="0" w:type="auto"/>
            <w:shd w:val="clear" w:color="auto" w:fill="E6E6E6"/>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rPr>
              <w:t>6</w:t>
            </w:r>
          </w:p>
        </w:tc>
        <w:tc>
          <w:tcPr>
            <w:tcW w:w="0" w:type="auto"/>
            <w:gridSpan w:val="5"/>
            <w:shd w:val="clear" w:color="auto" w:fill="E6E6E6"/>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b/>
                <w:bCs/>
                <w:kern w:val="1"/>
                <w:sz w:val="24"/>
                <w:szCs w:val="24"/>
              </w:rPr>
              <w:t>Улично-дорожная сеть и транспорт</w:t>
            </w:r>
          </w:p>
        </w:tc>
      </w:tr>
      <w:tr w:rsidR="00E05B66" w:rsidRPr="00E05B66" w:rsidTr="00E05B66">
        <w:trPr>
          <w:trHeight w:val="150"/>
          <w:tblCellSpacing w:w="0" w:type="dxa"/>
        </w:trPr>
        <w:tc>
          <w:tcPr>
            <w:tcW w:w="0" w:type="auto"/>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6.1.</w:t>
            </w:r>
          </w:p>
        </w:tc>
        <w:tc>
          <w:tcPr>
            <w:tcW w:w="0" w:type="auto"/>
            <w:gridSpan w:val="5"/>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Внешний транспорт</w:t>
            </w:r>
          </w:p>
        </w:tc>
      </w:tr>
      <w:tr w:rsidR="00E05B66" w:rsidRPr="00E05B66" w:rsidTr="00E05B66">
        <w:trPr>
          <w:trHeight w:val="150"/>
          <w:tblCellSpacing w:w="0" w:type="dxa"/>
        </w:trPr>
        <w:tc>
          <w:tcPr>
            <w:tcW w:w="0" w:type="auto"/>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w:t>
            </w:r>
          </w:p>
        </w:tc>
        <w:tc>
          <w:tcPr>
            <w:tcW w:w="0" w:type="auto"/>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 xml:space="preserve">Автомобильные дороги общего пользования федерального </w:t>
            </w:r>
            <w:r w:rsidRPr="00E05B66">
              <w:rPr>
                <w:rFonts w:ascii="Arial" w:eastAsia="Times New Roman" w:hAnsi="Arial" w:cs="Arial"/>
                <w:kern w:val="1"/>
                <w:sz w:val="24"/>
                <w:szCs w:val="24"/>
              </w:rPr>
              <w:lastRenderedPageBreak/>
              <w:t>значения</w:t>
            </w:r>
          </w:p>
        </w:tc>
        <w:tc>
          <w:tcPr>
            <w:tcW w:w="0" w:type="auto"/>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lastRenderedPageBreak/>
              <w:t>кол-во/ км</w:t>
            </w:r>
          </w:p>
        </w:tc>
        <w:tc>
          <w:tcPr>
            <w:tcW w:w="0" w:type="auto"/>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w:t>
            </w:r>
          </w:p>
        </w:tc>
        <w:tc>
          <w:tcPr>
            <w:tcW w:w="0" w:type="auto"/>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w:t>
            </w:r>
          </w:p>
        </w:tc>
        <w:tc>
          <w:tcPr>
            <w:tcW w:w="0" w:type="auto"/>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w:t>
            </w:r>
          </w:p>
        </w:tc>
      </w:tr>
      <w:tr w:rsidR="00E05B66" w:rsidRPr="00E05B66" w:rsidTr="00E05B66">
        <w:trPr>
          <w:trHeight w:val="795"/>
          <w:tblCellSpacing w:w="0" w:type="dxa"/>
        </w:trPr>
        <w:tc>
          <w:tcPr>
            <w:tcW w:w="0" w:type="auto"/>
            <w:tcBorders>
              <w:bottom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lastRenderedPageBreak/>
              <w:t>-</w:t>
            </w:r>
          </w:p>
        </w:tc>
        <w:tc>
          <w:tcPr>
            <w:tcW w:w="0" w:type="auto"/>
            <w:tcBorders>
              <w:bottom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Автомобильные дороги общего пользования регионального значения</w:t>
            </w:r>
          </w:p>
        </w:tc>
        <w:tc>
          <w:tcPr>
            <w:tcW w:w="0" w:type="auto"/>
            <w:tcBorders>
              <w:bottom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кол-во/ км</w:t>
            </w:r>
          </w:p>
        </w:tc>
        <w:tc>
          <w:tcPr>
            <w:tcW w:w="0" w:type="auto"/>
            <w:tcBorders>
              <w:bottom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2/ 11,535 км</w:t>
            </w:r>
          </w:p>
        </w:tc>
        <w:tc>
          <w:tcPr>
            <w:tcW w:w="0" w:type="auto"/>
            <w:tcBorders>
              <w:bottom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2/ 11,535 км</w:t>
            </w:r>
          </w:p>
        </w:tc>
        <w:tc>
          <w:tcPr>
            <w:tcW w:w="0" w:type="auto"/>
            <w:tcBorders>
              <w:bottom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2/ 11,535 км</w:t>
            </w:r>
          </w:p>
        </w:tc>
      </w:tr>
      <w:tr w:rsidR="00E05B66" w:rsidRPr="00E05B66" w:rsidTr="00E05B66">
        <w:trPr>
          <w:trHeight w:val="255"/>
          <w:tblCellSpacing w:w="0" w:type="dxa"/>
        </w:trPr>
        <w:tc>
          <w:tcPr>
            <w:tcW w:w="0" w:type="auto"/>
            <w:tcBorders>
              <w:top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6.2.</w:t>
            </w:r>
          </w:p>
        </w:tc>
        <w:tc>
          <w:tcPr>
            <w:tcW w:w="0" w:type="auto"/>
            <w:tcBorders>
              <w:top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Автомобильные дороги и улицы в границах населённых пунктов</w:t>
            </w:r>
          </w:p>
        </w:tc>
        <w:tc>
          <w:tcPr>
            <w:tcW w:w="0" w:type="auto"/>
            <w:tcBorders>
              <w:top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км</w:t>
            </w:r>
          </w:p>
        </w:tc>
        <w:tc>
          <w:tcPr>
            <w:tcW w:w="0" w:type="auto"/>
            <w:tcBorders>
              <w:top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27</w:t>
            </w:r>
          </w:p>
        </w:tc>
        <w:tc>
          <w:tcPr>
            <w:tcW w:w="0" w:type="auto"/>
            <w:tcBorders>
              <w:top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27</w:t>
            </w:r>
          </w:p>
        </w:tc>
        <w:tc>
          <w:tcPr>
            <w:tcW w:w="0" w:type="auto"/>
            <w:tcBorders>
              <w:top w:val="single" w:sz="4" w:space="0" w:color="auto"/>
            </w:tcBorders>
            <w:hideMark/>
          </w:tcPr>
          <w:p w:rsidR="00E05B66" w:rsidRPr="00E05B66" w:rsidRDefault="00E05B66" w:rsidP="00E05B66">
            <w:pPr>
              <w:widowControl w:val="0"/>
              <w:suppressAutoHyphens/>
              <w:spacing w:after="0" w:line="240" w:lineRule="auto"/>
              <w:rPr>
                <w:rFonts w:ascii="Arial" w:eastAsia="Times New Roman" w:hAnsi="Arial" w:cs="Arial"/>
                <w:kern w:val="1"/>
                <w:sz w:val="24"/>
                <w:szCs w:val="24"/>
              </w:rPr>
            </w:pPr>
            <w:r w:rsidRPr="00E05B66">
              <w:rPr>
                <w:rFonts w:ascii="Arial" w:eastAsia="Times New Roman" w:hAnsi="Arial" w:cs="Arial"/>
                <w:kern w:val="1"/>
                <w:sz w:val="24"/>
                <w:szCs w:val="24"/>
              </w:rPr>
              <w:t>27</w:t>
            </w:r>
          </w:p>
        </w:tc>
      </w:tr>
    </w:tbl>
    <w:p w:rsidR="00E05B66" w:rsidRPr="00E05B66" w:rsidRDefault="00E05B66" w:rsidP="00E05B66">
      <w:pPr>
        <w:suppressAutoHyphens/>
        <w:spacing w:after="0" w:line="240" w:lineRule="auto"/>
        <w:ind w:firstLine="708"/>
        <w:rPr>
          <w:rFonts w:ascii="Arial" w:eastAsia="Arial" w:hAnsi="Arial" w:cs="Arial"/>
          <w:b/>
          <w:bCs/>
          <w:kern w:val="1"/>
          <w:sz w:val="24"/>
          <w:szCs w:val="24"/>
          <w:lang w:eastAsia="ar-SA"/>
        </w:rPr>
      </w:pPr>
    </w:p>
    <w:p w:rsidR="00E05B66" w:rsidRPr="00E05B66" w:rsidRDefault="00E05B66" w:rsidP="00E05B66">
      <w:pPr>
        <w:spacing w:after="0" w:line="240" w:lineRule="auto"/>
        <w:ind w:firstLine="567"/>
        <w:rPr>
          <w:rFonts w:ascii="Arial" w:eastAsia="Times New Roman" w:hAnsi="Arial" w:cs="Arial"/>
          <w:sz w:val="24"/>
          <w:szCs w:val="24"/>
          <w:lang w:eastAsia="ru-RU"/>
        </w:rPr>
      </w:pPr>
    </w:p>
    <w:p w:rsidR="00E05B66" w:rsidRPr="00E05B66" w:rsidRDefault="00E05B66" w:rsidP="00E05B66">
      <w:pPr>
        <w:spacing w:after="0" w:line="240" w:lineRule="auto"/>
        <w:ind w:firstLine="567"/>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2.12 Оценка нормативно-правовой базы, необходимой для функционирования и развития транспортной инфраструктуры поселения</w:t>
      </w:r>
    </w:p>
    <w:p w:rsidR="00E05B66" w:rsidRPr="00E05B66" w:rsidRDefault="00E05B66" w:rsidP="00E05B66">
      <w:pPr>
        <w:spacing w:after="0" w:line="240" w:lineRule="auto"/>
        <w:ind w:firstLine="567"/>
        <w:jc w:val="center"/>
        <w:rPr>
          <w:rFonts w:ascii="Arial" w:eastAsia="Times New Roman" w:hAnsi="Arial" w:cs="Arial"/>
          <w:sz w:val="24"/>
          <w:szCs w:val="24"/>
          <w:lang w:eastAsia="ru-RU"/>
        </w:rPr>
      </w:pP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Основными документами, определяющими порядок функционирования </w:t>
      </w:r>
      <w:r w:rsidR="006A204D">
        <w:rPr>
          <w:rFonts w:ascii="Arial" w:eastAsia="Times New Roman" w:hAnsi="Arial" w:cs="Arial"/>
          <w:sz w:val="24"/>
          <w:szCs w:val="24"/>
          <w:lang w:eastAsia="ru-RU"/>
        </w:rPr>
        <w:t xml:space="preserve">и развития </w:t>
      </w:r>
      <w:r w:rsidRPr="00E05B66">
        <w:rPr>
          <w:rFonts w:ascii="Arial" w:eastAsia="Times New Roman" w:hAnsi="Arial" w:cs="Arial"/>
          <w:sz w:val="24"/>
          <w:szCs w:val="24"/>
          <w:lang w:eastAsia="ru-RU"/>
        </w:rPr>
        <w:t>транспортной инфраструктуры  являются:</w:t>
      </w:r>
    </w:p>
    <w:p w:rsidR="00E05B66" w:rsidRPr="00E05B66" w:rsidRDefault="00E05B66" w:rsidP="006A204D">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E05B66">
        <w:rPr>
          <w:rFonts w:ascii="Arial" w:eastAsia="Times New Roman" w:hAnsi="Arial" w:cs="Arial"/>
          <w:sz w:val="24"/>
          <w:szCs w:val="24"/>
          <w:lang w:eastAsia="ru-RU"/>
        </w:rPr>
        <w:t>Градостроительный кодекс РФ от 29.12.2004 №190-ФЗ.</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2.</w:t>
      </w:r>
      <w:r w:rsidR="006A204D">
        <w:rPr>
          <w:rFonts w:ascii="Arial" w:eastAsia="Times New Roman" w:hAnsi="Arial" w:cs="Arial"/>
          <w:sz w:val="24"/>
          <w:szCs w:val="24"/>
          <w:lang w:eastAsia="ru-RU"/>
        </w:rPr>
        <w:t xml:space="preserve"> </w:t>
      </w:r>
      <w:r w:rsidRPr="00E05B66">
        <w:rPr>
          <w:rFonts w:ascii="Arial" w:eastAsia="Times New Roman" w:hAnsi="Arial" w:cs="Arial"/>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3.</w:t>
      </w:r>
      <w:r w:rsidR="006A204D">
        <w:rPr>
          <w:rFonts w:ascii="Arial" w:eastAsia="Times New Roman" w:hAnsi="Arial" w:cs="Arial"/>
          <w:sz w:val="24"/>
          <w:szCs w:val="24"/>
          <w:lang w:eastAsia="ru-RU"/>
        </w:rPr>
        <w:t xml:space="preserve"> </w:t>
      </w:r>
      <w:r w:rsidRPr="00E05B66">
        <w:rPr>
          <w:rFonts w:ascii="Arial" w:eastAsia="Times New Roman" w:hAnsi="Arial" w:cs="Arial"/>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4.</w:t>
      </w:r>
      <w:r w:rsidR="006A204D">
        <w:rPr>
          <w:rFonts w:ascii="Arial" w:eastAsia="Times New Roman" w:hAnsi="Arial" w:cs="Arial"/>
          <w:sz w:val="24"/>
          <w:szCs w:val="24"/>
          <w:lang w:eastAsia="ru-RU"/>
        </w:rPr>
        <w:t xml:space="preserve"> </w:t>
      </w:r>
      <w:r w:rsidRPr="00E05B66">
        <w:rPr>
          <w:rFonts w:ascii="Arial" w:eastAsia="Times New Roman" w:hAnsi="Arial" w:cs="Arial"/>
          <w:sz w:val="24"/>
          <w:szCs w:val="24"/>
          <w:lang w:eastAsia="ru-RU"/>
        </w:rPr>
        <w:t>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5.</w:t>
      </w:r>
      <w:r w:rsidR="006A204D">
        <w:rPr>
          <w:rFonts w:ascii="Arial" w:eastAsia="Times New Roman" w:hAnsi="Arial" w:cs="Arial"/>
          <w:sz w:val="24"/>
          <w:szCs w:val="24"/>
          <w:lang w:eastAsia="ru-RU"/>
        </w:rPr>
        <w:t xml:space="preserve"> </w:t>
      </w:r>
      <w:r w:rsidRPr="00E05B66">
        <w:rPr>
          <w:rFonts w:ascii="Arial" w:eastAsia="Times New Roman" w:hAnsi="Arial" w:cs="Arial"/>
          <w:sz w:val="24"/>
          <w:szCs w:val="24"/>
          <w:lang w:eastAsia="ru-RU"/>
        </w:rPr>
        <w:t>Устав Солдатского сельского поселения.</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6.</w:t>
      </w:r>
      <w:r w:rsidR="006A204D">
        <w:rPr>
          <w:rFonts w:ascii="Arial" w:eastAsia="Times New Roman" w:hAnsi="Arial" w:cs="Arial"/>
          <w:sz w:val="24"/>
          <w:szCs w:val="24"/>
          <w:lang w:eastAsia="ru-RU"/>
        </w:rPr>
        <w:t xml:space="preserve"> </w:t>
      </w:r>
      <w:r w:rsidRPr="00E05B66">
        <w:rPr>
          <w:rFonts w:ascii="Arial" w:eastAsia="Times New Roman" w:hAnsi="Arial" w:cs="Arial"/>
          <w:sz w:val="24"/>
          <w:szCs w:val="24"/>
          <w:lang w:eastAsia="ru-RU"/>
        </w:rPr>
        <w:t>Генеральный план Солдатского сельского поселения.</w:t>
      </w:r>
    </w:p>
    <w:p w:rsidR="00E05B66" w:rsidRPr="00E05B66" w:rsidRDefault="00E05B66" w:rsidP="006A204D">
      <w:pPr>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Нормативная правовая база, необходимая для функционирования и развития транспортной инфраструктуры сформирована.</w:t>
      </w:r>
    </w:p>
    <w:p w:rsidR="00E05B66" w:rsidRPr="00E05B66" w:rsidRDefault="00E05B66" w:rsidP="00E05B66">
      <w:pPr>
        <w:widowControl w:val="0"/>
        <w:spacing w:after="0" w:line="240" w:lineRule="auto"/>
        <w:ind w:firstLine="640"/>
        <w:rPr>
          <w:rFonts w:ascii="Arial" w:eastAsia="Times New Roman" w:hAnsi="Arial" w:cs="Arial"/>
          <w:i/>
          <w:color w:val="000000"/>
          <w:sz w:val="24"/>
          <w:szCs w:val="24"/>
          <w:shd w:val="clear" w:color="auto" w:fill="FFFFFF"/>
          <w:lang w:eastAsia="ru-RU"/>
        </w:rPr>
      </w:pPr>
    </w:p>
    <w:p w:rsidR="00E05B66" w:rsidRPr="00E05B66" w:rsidRDefault="00E05B66" w:rsidP="00E05B66">
      <w:pPr>
        <w:widowControl w:val="0"/>
        <w:spacing w:after="0" w:line="240" w:lineRule="auto"/>
        <w:ind w:firstLine="640"/>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3.</w:t>
      </w:r>
      <w:r w:rsidRPr="00E05B66">
        <w:rPr>
          <w:rFonts w:ascii="Arial" w:eastAsia="Times New Roman" w:hAnsi="Arial" w:cs="Arial"/>
          <w:b/>
          <w:sz w:val="24"/>
          <w:szCs w:val="24"/>
          <w:lang w:eastAsia="ru-RU"/>
        </w:rPr>
        <w:tab/>
        <w:t>Прогноз транспортного спроса, изменения объемов и характера передвижения населения и перевозок грузов на территории Солдатского сельского поселения</w:t>
      </w:r>
    </w:p>
    <w:p w:rsidR="00E05B66" w:rsidRPr="00E05B66" w:rsidRDefault="00E05B66" w:rsidP="00E05B66">
      <w:pPr>
        <w:spacing w:after="0" w:line="240" w:lineRule="auto"/>
        <w:ind w:firstLine="567"/>
        <w:jc w:val="center"/>
        <w:rPr>
          <w:rFonts w:ascii="Arial" w:eastAsia="Times New Roman" w:hAnsi="Arial" w:cs="Arial"/>
          <w:sz w:val="24"/>
          <w:szCs w:val="24"/>
          <w:lang w:eastAsia="ru-RU"/>
        </w:rPr>
      </w:pPr>
    </w:p>
    <w:p w:rsidR="00E05B66" w:rsidRPr="00E05B66" w:rsidRDefault="00E05B66" w:rsidP="00E05B66">
      <w:pPr>
        <w:widowControl w:val="0"/>
        <w:suppressAutoHyphens/>
        <w:spacing w:after="0" w:line="240" w:lineRule="auto"/>
        <w:ind w:firstLine="720"/>
        <w:jc w:val="center"/>
        <w:rPr>
          <w:rFonts w:ascii="Arial" w:eastAsia="Arial" w:hAnsi="Arial" w:cs="Arial"/>
          <w:b/>
          <w:bCs/>
          <w:kern w:val="1"/>
          <w:sz w:val="24"/>
          <w:szCs w:val="24"/>
          <w:lang w:eastAsia="ar-SA"/>
        </w:rPr>
      </w:pPr>
      <w:r w:rsidRPr="00E05B66">
        <w:rPr>
          <w:rFonts w:ascii="Arial" w:eastAsia="Arial" w:hAnsi="Arial" w:cs="Arial"/>
          <w:b/>
          <w:bCs/>
          <w:kern w:val="1"/>
          <w:sz w:val="24"/>
          <w:szCs w:val="24"/>
          <w:lang w:eastAsia="ar-SA"/>
        </w:rPr>
        <w:t>3.1. Прогноз социально-экономического и градостроительного  развития городского поселения</w:t>
      </w:r>
    </w:p>
    <w:p w:rsidR="00E05B66" w:rsidRPr="00E05B66" w:rsidRDefault="00E05B66" w:rsidP="00E05B66">
      <w:pPr>
        <w:widowControl w:val="0"/>
        <w:suppressAutoHyphens/>
        <w:spacing w:after="0" w:line="240" w:lineRule="auto"/>
        <w:ind w:firstLine="720"/>
        <w:jc w:val="center"/>
        <w:rPr>
          <w:rFonts w:ascii="Arial" w:eastAsia="Arial" w:hAnsi="Arial" w:cs="Arial"/>
          <w:bCs/>
          <w:kern w:val="1"/>
          <w:sz w:val="24"/>
          <w:szCs w:val="24"/>
          <w:lang w:eastAsia="ar-SA"/>
        </w:rPr>
      </w:pPr>
    </w:p>
    <w:p w:rsidR="00E05B66" w:rsidRPr="00E05B66" w:rsidRDefault="00E05B66" w:rsidP="006A204D">
      <w:pPr>
        <w:widowControl w:val="0"/>
        <w:suppressAutoHyphens/>
        <w:spacing w:after="0" w:line="240" w:lineRule="auto"/>
        <w:ind w:firstLine="709"/>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При анализе показателей текущего уровня социально-экономического и градостроительного развития Солдатского сельского поселения, отмечается следующее:</w:t>
      </w:r>
    </w:p>
    <w:p w:rsidR="00E05B66" w:rsidRPr="00E05B66" w:rsidRDefault="00E05B66" w:rsidP="006A204D">
      <w:pPr>
        <w:widowControl w:val="0"/>
        <w:suppressAutoHyphens/>
        <w:spacing w:after="0" w:line="240" w:lineRule="auto"/>
        <w:ind w:firstLine="709"/>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транспортная доступность населенных пунктов поселения высокая;</w:t>
      </w:r>
    </w:p>
    <w:p w:rsidR="00E05B66" w:rsidRPr="00E05B66" w:rsidRDefault="00E05B66" w:rsidP="006A204D">
      <w:pPr>
        <w:widowControl w:val="0"/>
        <w:suppressAutoHyphens/>
        <w:spacing w:after="0" w:line="240" w:lineRule="auto"/>
        <w:ind w:firstLine="709"/>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наличие трудовых ресурсов позволяет  обеспечить потребности населения и расширение производства;</w:t>
      </w:r>
    </w:p>
    <w:p w:rsidR="00E05B66" w:rsidRPr="00E05B66" w:rsidRDefault="00E05B66" w:rsidP="006A204D">
      <w:pPr>
        <w:widowControl w:val="0"/>
        <w:suppressAutoHyphens/>
        <w:spacing w:after="0" w:line="240" w:lineRule="auto"/>
        <w:ind w:firstLine="709"/>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 xml:space="preserve">доходы населения - средние. Средняя заработная плата населения за 2016 год составила 12 </w:t>
      </w:r>
      <w:proofErr w:type="spellStart"/>
      <w:r w:rsidRPr="00E05B66">
        <w:rPr>
          <w:rFonts w:ascii="Arial" w:eastAsia="Arial" w:hAnsi="Arial" w:cs="Arial"/>
          <w:bCs/>
          <w:kern w:val="1"/>
          <w:sz w:val="24"/>
          <w:szCs w:val="24"/>
          <w:lang w:eastAsia="ar-SA"/>
        </w:rPr>
        <w:t>тыс.руб</w:t>
      </w:r>
      <w:proofErr w:type="spellEnd"/>
      <w:r w:rsidRPr="00E05B66">
        <w:rPr>
          <w:rFonts w:ascii="Arial" w:eastAsia="Arial" w:hAnsi="Arial" w:cs="Arial"/>
          <w:bCs/>
          <w:kern w:val="1"/>
          <w:sz w:val="24"/>
          <w:szCs w:val="24"/>
          <w:lang w:eastAsia="ar-SA"/>
        </w:rPr>
        <w:t>.</w:t>
      </w:r>
    </w:p>
    <w:p w:rsidR="00E05B66" w:rsidRPr="00E05B66" w:rsidRDefault="00E05B66" w:rsidP="006A204D">
      <w:pPr>
        <w:widowControl w:val="0"/>
        <w:suppressAutoHyphens/>
        <w:spacing w:after="0" w:line="240" w:lineRule="auto"/>
        <w:ind w:firstLine="709"/>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оплата услуг водоснабжения, вывоза и утилизации ТБО доступна для насел</w:t>
      </w:r>
      <w:r w:rsidR="006A204D">
        <w:rPr>
          <w:rFonts w:ascii="Arial" w:eastAsia="Arial" w:hAnsi="Arial" w:cs="Arial"/>
          <w:bCs/>
          <w:kern w:val="1"/>
          <w:sz w:val="24"/>
          <w:szCs w:val="24"/>
          <w:lang w:eastAsia="ar-SA"/>
        </w:rPr>
        <w:t>ения и осуществляется регулярно.</w:t>
      </w:r>
    </w:p>
    <w:p w:rsidR="00E05B66" w:rsidRPr="00E05B66" w:rsidRDefault="00E05B66" w:rsidP="00E05B66">
      <w:pPr>
        <w:widowControl w:val="0"/>
        <w:suppressAutoHyphens/>
        <w:spacing w:after="0" w:line="240" w:lineRule="auto"/>
        <w:ind w:firstLine="567"/>
        <w:rPr>
          <w:rFonts w:ascii="Arial" w:eastAsia="Arial" w:hAnsi="Arial" w:cs="Arial"/>
          <w:b/>
          <w:bCs/>
          <w:kern w:val="1"/>
          <w:sz w:val="24"/>
          <w:szCs w:val="24"/>
          <w:lang w:eastAsia="ar-SA"/>
        </w:rPr>
      </w:pPr>
      <w:r w:rsidRPr="00E05B66">
        <w:rPr>
          <w:rFonts w:ascii="Arial" w:eastAsia="Arial" w:hAnsi="Arial" w:cs="Arial"/>
          <w:b/>
          <w:bCs/>
          <w:kern w:val="1"/>
          <w:sz w:val="24"/>
          <w:szCs w:val="24"/>
          <w:lang w:eastAsia="ar-SA"/>
        </w:rPr>
        <w:t>Демографический прогноз</w:t>
      </w:r>
    </w:p>
    <w:p w:rsidR="00E05B66" w:rsidRPr="00E05B66" w:rsidRDefault="00E05B66" w:rsidP="006A204D">
      <w:pPr>
        <w:widowControl w:val="0"/>
        <w:suppressAutoHyphens/>
        <w:spacing w:after="0" w:line="240" w:lineRule="auto"/>
        <w:ind w:firstLine="709"/>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lastRenderedPageBreak/>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прибытия населения из других населенных пунктов.</w:t>
      </w:r>
    </w:p>
    <w:p w:rsidR="00E05B66" w:rsidRPr="00E05B66" w:rsidRDefault="00E05B66" w:rsidP="006A204D">
      <w:pPr>
        <w:widowControl w:val="0"/>
        <w:suppressAutoHyphens/>
        <w:spacing w:after="0" w:line="240" w:lineRule="auto"/>
        <w:ind w:firstLine="709"/>
        <w:jc w:val="both"/>
        <w:rPr>
          <w:rFonts w:ascii="Arial" w:eastAsia="Arial" w:hAnsi="Arial" w:cs="Arial"/>
          <w:b/>
          <w:bCs/>
          <w:kern w:val="1"/>
          <w:sz w:val="24"/>
          <w:szCs w:val="24"/>
          <w:lang w:eastAsia="ar-SA"/>
        </w:rPr>
      </w:pPr>
      <w:r w:rsidRPr="00E05B66">
        <w:rPr>
          <w:rFonts w:ascii="Arial" w:eastAsia="Arial" w:hAnsi="Arial" w:cs="Arial"/>
          <w:b/>
          <w:bCs/>
          <w:kern w:val="1"/>
          <w:sz w:val="24"/>
          <w:szCs w:val="24"/>
          <w:lang w:eastAsia="ar-SA"/>
        </w:rPr>
        <w:t>Экономический прогноз</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Развитие Солдатского сельского поселения по вероятностному сценарию учитывает развитие следующих приоритетных секторов экономики:</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сельского хозяйства;</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социальной сферы в рамках реализации Национальных проектов .</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Устойчивое экономическое развитие Солдатского сельского поселения, в перспективе, может быть достигнуто за счет развития малого предпринимательства.</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Мероприятия по направлению развития малого предпринимательства:</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оказание организационной и консультативной помощи начинающим предпринимателям;</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разработка мер по адресной поддержке предпринимателей и малых предприятий;</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снижение уровня административных барьеров;</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формирование конкурентной среды;</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расширение информационно-консультационного поля в сфере предпринимательства.</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По итоговой характеристике социально-экономического развития поселение можно рассматривать как:</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w:t>
      </w:r>
      <w:r w:rsidRPr="00E05B66">
        <w:rPr>
          <w:rFonts w:ascii="Arial" w:eastAsia="Arial" w:hAnsi="Arial" w:cs="Arial"/>
          <w:bCs/>
          <w:kern w:val="1"/>
          <w:sz w:val="24"/>
          <w:szCs w:val="24"/>
          <w:lang w:eastAsia="ar-SA"/>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r w:rsidRPr="00E05B66">
        <w:rPr>
          <w:rFonts w:ascii="Arial" w:eastAsia="Arial" w:hAnsi="Arial" w:cs="Arial"/>
          <w:bCs/>
          <w:kern w:val="1"/>
          <w:sz w:val="24"/>
          <w:szCs w:val="24"/>
          <w:lang w:eastAsia="ar-SA"/>
        </w:rPr>
        <w:cr/>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Солдатского сельского поселения не планируется.</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Стабильная ситуация с транспортным спросом населения предполагает значительные изменения транспортной инфраструктуры по видам транспорта в Солдатском сельском поселении в ближайшей перспективе.</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Воздушные перевозки на территории поселения не осуществляются.</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Водный транспорт на территории поселения не развит.</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Автомобильный транспорт - важнейшая составная часть инфраструктуры Солдатского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xml:space="preserve">Реализация Программы позволит сохранить существующую сеть автомобильных дорог за счет качественного содержания, осуществления контроля за </w:t>
      </w:r>
      <w:r w:rsidRPr="00E05B66">
        <w:rPr>
          <w:rFonts w:ascii="Arial" w:eastAsia="Arial" w:hAnsi="Arial" w:cs="Arial"/>
          <w:bCs/>
          <w:kern w:val="1"/>
          <w:sz w:val="24"/>
          <w:szCs w:val="24"/>
          <w:lang w:eastAsia="ar-SA"/>
        </w:rPr>
        <w:lastRenderedPageBreak/>
        <w:t>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В результате реализации Программы планируется достигнуть следующие показатели:</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протяженность сети автомобильных дорог общего пользования местного значения, км.;</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объемы ввода в эксплуатацию после строительства и реконструкции автомобильных дорог общего пользования местного значения, км.;</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Существующие риски по возможности достижения прогнозируемых результатов;</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По прогнозу на долгосрочный период до 2026 года обеспеченность жителей поселения индивидуальными легковыми автомобилями составит:</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в 2017 году- 16 автомобилей на 100 жителей, в 2026  году- 18 автомобилей на 100 жителей.</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 xml:space="preserve">В перспективе возможно ухудшение показателей дорожного движения из-за </w:t>
      </w:r>
      <w:r w:rsidRPr="00E05B66">
        <w:rPr>
          <w:rFonts w:ascii="Arial" w:eastAsia="Arial" w:hAnsi="Arial" w:cs="Arial"/>
          <w:bCs/>
          <w:kern w:val="1"/>
          <w:sz w:val="24"/>
          <w:szCs w:val="24"/>
          <w:lang w:eastAsia="ar-SA"/>
        </w:rPr>
        <w:lastRenderedPageBreak/>
        <w:t>следующих причин:</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постоянно возрастающая мобильность населения</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массовое пренебрежение требованиями безопасности дорожного движения со стороны участников движения;</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неудовлетворительное состояние автомобильных дорог;</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недостаточный технический уровень дорожного хозяйства;</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несовершенство технических средств организации дорожного движения.</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Чтобы не допустить негативного развития ситуации необходимо:</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Солдатского сельского поселения.</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Повышение правового сознания и предупреждения опасного поведения среди населения, в том числе среди несовершеннолетних</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Задачами транспортной инфраструктуры в области снижения вредного воздействия транспорта на окружающую среду являются:</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 xml:space="preserve">мотивация перехода транспортных средств на экологически чистые виды топлива. </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Для снижения вредного воздействия транспорта на окружающую среду и возникающих ущербов необходимо:</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00E05B66" w:rsidRPr="00E05B66">
        <w:rPr>
          <w:rFonts w:ascii="Arial" w:eastAsia="Arial" w:hAnsi="Arial" w:cs="Arial"/>
          <w:bCs/>
          <w:kern w:val="1"/>
          <w:sz w:val="24"/>
          <w:szCs w:val="24"/>
          <w:lang w:eastAsia="ar-SA"/>
        </w:rPr>
        <w:t>противогололедных</w:t>
      </w:r>
      <w:proofErr w:type="spellEnd"/>
      <w:r w:rsidR="00E05B66" w:rsidRPr="00E05B66">
        <w:rPr>
          <w:rFonts w:ascii="Arial" w:eastAsia="Arial" w:hAnsi="Arial" w:cs="Arial"/>
          <w:bCs/>
          <w:kern w:val="1"/>
          <w:sz w:val="24"/>
          <w:szCs w:val="24"/>
          <w:lang w:eastAsia="ar-SA"/>
        </w:rPr>
        <w:t xml:space="preserve"> материалов;</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05B66" w:rsidRPr="00E05B66" w:rsidRDefault="00E05B66" w:rsidP="006A204D">
      <w:pPr>
        <w:widowControl w:val="0"/>
        <w:suppressAutoHyphens/>
        <w:spacing w:after="0" w:line="240" w:lineRule="auto"/>
        <w:ind w:firstLine="709"/>
        <w:jc w:val="both"/>
        <w:rPr>
          <w:rFonts w:ascii="Arial" w:eastAsia="Arial" w:hAnsi="Arial" w:cs="Arial"/>
          <w:bCs/>
          <w:kern w:val="1"/>
          <w:sz w:val="24"/>
          <w:szCs w:val="24"/>
          <w:lang w:eastAsia="ar-SA"/>
        </w:rPr>
      </w:pPr>
      <w:r w:rsidRPr="00E05B66">
        <w:rPr>
          <w:rFonts w:ascii="Arial" w:eastAsia="Arial" w:hAnsi="Arial" w:cs="Arial"/>
          <w:bCs/>
          <w:kern w:val="1"/>
          <w:sz w:val="24"/>
          <w:szCs w:val="24"/>
          <w:lang w:eastAsia="ar-SA"/>
        </w:rPr>
        <w:t>Для снижения вредного воздействия автомобильного транспорта на окружающую среду необходимо:</w:t>
      </w:r>
    </w:p>
    <w:p w:rsidR="00E05B66" w:rsidRPr="00E05B66" w:rsidRDefault="006A204D" w:rsidP="006A204D">
      <w:pPr>
        <w:widowControl w:val="0"/>
        <w:suppressAutoHyphens/>
        <w:spacing w:after="0" w:line="240" w:lineRule="auto"/>
        <w:ind w:firstLine="709"/>
        <w:jc w:val="both"/>
        <w:rPr>
          <w:rFonts w:ascii="Arial" w:eastAsia="Arial" w:hAnsi="Arial" w:cs="Arial"/>
          <w:bCs/>
          <w:kern w:val="1"/>
          <w:sz w:val="24"/>
          <w:szCs w:val="24"/>
          <w:lang w:eastAsia="ar-SA"/>
        </w:rPr>
      </w:pPr>
      <w:r>
        <w:rPr>
          <w:rFonts w:ascii="Arial" w:eastAsia="Arial" w:hAnsi="Arial" w:cs="Arial"/>
          <w:bCs/>
          <w:kern w:val="1"/>
          <w:sz w:val="24"/>
          <w:szCs w:val="24"/>
          <w:lang w:eastAsia="ar-SA"/>
        </w:rPr>
        <w:t>-</w:t>
      </w:r>
      <w:r w:rsidR="00E05B66" w:rsidRPr="00E05B66">
        <w:rPr>
          <w:rFonts w:ascii="Arial" w:eastAsia="Arial" w:hAnsi="Arial" w:cs="Arial"/>
          <w:bCs/>
          <w:kern w:val="1"/>
          <w:sz w:val="24"/>
          <w:szCs w:val="24"/>
          <w:lang w:eastAsia="ar-SA"/>
        </w:rPr>
        <w:t xml:space="preserve">обеспечить увеличение применения более экономичных автомобилей с более </w:t>
      </w:r>
      <w:r w:rsidR="00E05B66" w:rsidRPr="00E05B66">
        <w:rPr>
          <w:rFonts w:ascii="Arial" w:eastAsia="Arial" w:hAnsi="Arial" w:cs="Arial"/>
          <w:bCs/>
          <w:kern w:val="1"/>
          <w:sz w:val="24"/>
          <w:szCs w:val="24"/>
          <w:lang w:eastAsia="ar-SA"/>
        </w:rPr>
        <w:lastRenderedPageBreak/>
        <w:t>низким расходом моторного топлива.</w:t>
      </w:r>
    </w:p>
    <w:p w:rsidR="00E05B66" w:rsidRPr="00E05B66" w:rsidRDefault="00E05B66" w:rsidP="00E05B66">
      <w:pPr>
        <w:autoSpaceDE w:val="0"/>
        <w:autoSpaceDN w:val="0"/>
        <w:spacing w:after="0" w:line="240" w:lineRule="auto"/>
        <w:ind w:firstLine="567"/>
        <w:rPr>
          <w:rFonts w:ascii="Arial" w:eastAsia="Times New Roman" w:hAnsi="Arial" w:cs="Arial"/>
          <w:b/>
          <w:i/>
          <w:sz w:val="24"/>
          <w:szCs w:val="24"/>
          <w:lang w:eastAsia="ru-RU"/>
        </w:rPr>
      </w:pP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E05B66" w:rsidRPr="00E05B66" w:rsidRDefault="00E05B66" w:rsidP="00E05B66">
      <w:pPr>
        <w:autoSpaceDE w:val="0"/>
        <w:autoSpaceDN w:val="0"/>
        <w:spacing w:after="0" w:line="240" w:lineRule="auto"/>
        <w:rPr>
          <w:rFonts w:ascii="Arial" w:eastAsia="Times New Roman" w:hAnsi="Arial" w:cs="Arial"/>
          <w:b/>
          <w:sz w:val="24"/>
          <w:szCs w:val="24"/>
          <w:lang w:eastAsia="ru-RU"/>
        </w:rPr>
      </w:pPr>
    </w:p>
    <w:p w:rsidR="00E05B66" w:rsidRPr="00E05B66" w:rsidRDefault="00E05B66" w:rsidP="006A204D">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С учетом сложившейся экономической ситуации, изменение характера и объемов передвижения населения и перевозки грузов не ожидается.</w:t>
      </w:r>
    </w:p>
    <w:p w:rsidR="00E05B66" w:rsidRPr="00E05B66" w:rsidRDefault="00E05B66" w:rsidP="00E05B66">
      <w:pPr>
        <w:autoSpaceDE w:val="0"/>
        <w:autoSpaceDN w:val="0"/>
        <w:spacing w:after="0" w:line="240" w:lineRule="auto"/>
        <w:ind w:firstLine="567"/>
        <w:rPr>
          <w:rFonts w:ascii="Arial" w:eastAsia="Times New Roman" w:hAnsi="Arial" w:cs="Arial"/>
          <w:sz w:val="24"/>
          <w:szCs w:val="24"/>
          <w:lang w:eastAsia="ru-RU"/>
        </w:rPr>
      </w:pPr>
    </w:p>
    <w:p w:rsidR="00E05B66" w:rsidRPr="00E05B66" w:rsidRDefault="00E05B66" w:rsidP="00E05B66">
      <w:pPr>
        <w:suppressAutoHyphens/>
        <w:spacing w:after="0" w:line="240" w:lineRule="auto"/>
        <w:rPr>
          <w:rFonts w:ascii="Arial" w:eastAsia="Arial" w:hAnsi="Arial" w:cs="Arial"/>
          <w:bCs/>
          <w:kern w:val="1"/>
          <w:sz w:val="24"/>
          <w:szCs w:val="24"/>
          <w:lang w:eastAsia="ar-SA"/>
        </w:rPr>
      </w:pPr>
    </w:p>
    <w:p w:rsidR="00E05B66" w:rsidRPr="00E05B66" w:rsidRDefault="00E05B66" w:rsidP="00E05B66">
      <w:pPr>
        <w:autoSpaceDE w:val="0"/>
        <w:autoSpaceDN w:val="0"/>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3.3. Прогноз развития транспортной инфраструктуры по видам транспорта</w:t>
      </w:r>
    </w:p>
    <w:p w:rsidR="00E05B66" w:rsidRPr="00E05B66" w:rsidRDefault="00E05B66" w:rsidP="00E05B66">
      <w:pPr>
        <w:autoSpaceDE w:val="0"/>
        <w:autoSpaceDN w:val="0"/>
        <w:spacing w:after="0" w:line="240" w:lineRule="auto"/>
        <w:jc w:val="center"/>
        <w:rPr>
          <w:rFonts w:ascii="Arial" w:eastAsia="Times New Roman" w:hAnsi="Arial" w:cs="Arial"/>
          <w:b/>
          <w:sz w:val="24"/>
          <w:szCs w:val="24"/>
          <w:lang w:eastAsia="ru-RU"/>
        </w:rPr>
      </w:pPr>
    </w:p>
    <w:p w:rsidR="00E05B66" w:rsidRPr="00E05B66" w:rsidRDefault="00E05B66" w:rsidP="006A204D">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E05B66" w:rsidRPr="00E05B66" w:rsidRDefault="00E05B66" w:rsidP="00E05B66">
      <w:pPr>
        <w:suppressAutoHyphens/>
        <w:spacing w:after="0" w:line="240" w:lineRule="auto"/>
        <w:ind w:firstLine="567"/>
        <w:rPr>
          <w:rFonts w:ascii="Arial" w:eastAsia="Arial" w:hAnsi="Arial" w:cs="Arial"/>
          <w:b/>
          <w:bCs/>
          <w:color w:val="FF0000"/>
          <w:kern w:val="1"/>
          <w:sz w:val="24"/>
          <w:szCs w:val="24"/>
          <w:lang w:eastAsia="ar-SA"/>
        </w:rPr>
      </w:pP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3.4. Прогноз развития дорожной сети поселения</w:t>
      </w: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p>
    <w:p w:rsidR="00E05B66" w:rsidRPr="00E05B66" w:rsidRDefault="00E05B66" w:rsidP="006A204D">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E05B66" w:rsidRPr="00E05B66" w:rsidRDefault="00E05B66" w:rsidP="00E05B66">
      <w:pPr>
        <w:autoSpaceDE w:val="0"/>
        <w:autoSpaceDN w:val="0"/>
        <w:spacing w:after="0" w:line="240" w:lineRule="auto"/>
        <w:ind w:firstLine="720"/>
        <w:rPr>
          <w:rFonts w:ascii="Arial" w:eastAsia="Times New Roman" w:hAnsi="Arial" w:cs="Arial"/>
          <w:b/>
          <w:sz w:val="24"/>
          <w:szCs w:val="24"/>
          <w:lang w:eastAsia="ru-RU"/>
        </w:rPr>
      </w:pP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3.5. Прогноз уровня автомобилизации, параметров дорожного движения</w:t>
      </w: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p>
    <w:p w:rsidR="00E05B66" w:rsidRPr="00E05B66" w:rsidRDefault="00E05B66" w:rsidP="006A204D">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При сохранившейся тенденции к увеличению уровня автомобилизации населения к  2026 году ожидается прирост числа автомобилей на 100 чел. населения до 18 ед. С учетом прогнозируемого увеличения количества транспортных средств в пределах до 18 ед., без изменения пропускной способности автомобильных дорог, предполагается повышение интенсивности движения п</w:t>
      </w:r>
      <w:r w:rsidR="00F803D5">
        <w:rPr>
          <w:rFonts w:ascii="Arial" w:eastAsia="Times New Roman" w:hAnsi="Arial" w:cs="Arial"/>
          <w:sz w:val="24"/>
          <w:szCs w:val="24"/>
          <w:lang w:eastAsia="ru-RU"/>
        </w:rPr>
        <w:t>о основным</w:t>
      </w:r>
      <w:r w:rsidRPr="00E05B66">
        <w:rPr>
          <w:rFonts w:ascii="Arial" w:eastAsia="Times New Roman" w:hAnsi="Arial" w:cs="Arial"/>
          <w:sz w:val="24"/>
          <w:szCs w:val="24"/>
          <w:lang w:eastAsia="ru-RU"/>
        </w:rPr>
        <w:t xml:space="preserve"> направлениям к объектам тяготения.</w:t>
      </w:r>
    </w:p>
    <w:p w:rsidR="00E05B66" w:rsidRPr="00E05B66" w:rsidRDefault="00E05B66" w:rsidP="00E05B66">
      <w:pPr>
        <w:autoSpaceDE w:val="0"/>
        <w:autoSpaceDN w:val="0"/>
        <w:spacing w:after="0" w:line="240" w:lineRule="auto"/>
        <w:ind w:firstLine="720"/>
        <w:rPr>
          <w:rFonts w:ascii="Arial" w:eastAsia="Times New Roman" w:hAnsi="Arial" w:cs="Arial"/>
          <w:sz w:val="24"/>
          <w:szCs w:val="24"/>
          <w:lang w:eastAsia="ru-RU"/>
        </w:rPr>
      </w:pPr>
    </w:p>
    <w:p w:rsidR="00E05B66" w:rsidRPr="00E05B66" w:rsidRDefault="00E05B66" w:rsidP="00E05B66">
      <w:pPr>
        <w:autoSpaceDE w:val="0"/>
        <w:autoSpaceDN w:val="0"/>
        <w:spacing w:after="0" w:line="240" w:lineRule="auto"/>
        <w:ind w:firstLine="720"/>
        <w:rPr>
          <w:rFonts w:ascii="Arial" w:eastAsia="Times New Roman" w:hAnsi="Arial" w:cs="Arial"/>
          <w:b/>
          <w:sz w:val="24"/>
          <w:szCs w:val="24"/>
          <w:lang w:eastAsia="ru-RU"/>
        </w:rPr>
      </w:pPr>
      <w:r w:rsidRPr="00E05B66">
        <w:rPr>
          <w:rFonts w:ascii="Arial" w:eastAsia="Times New Roman" w:hAnsi="Arial" w:cs="Arial"/>
          <w:b/>
          <w:sz w:val="24"/>
          <w:szCs w:val="24"/>
          <w:lang w:eastAsia="ru-RU"/>
        </w:rPr>
        <w:t>Прогноз изменения уровня автомобилизации и количества автомобилей у населения на территории поселения</w:t>
      </w:r>
    </w:p>
    <w:p w:rsidR="00E05B66" w:rsidRPr="00E05B66" w:rsidRDefault="00E05B66" w:rsidP="00E05B66">
      <w:pPr>
        <w:suppressAutoHyphens/>
        <w:spacing w:after="0" w:line="240" w:lineRule="auto"/>
        <w:ind w:firstLine="567"/>
        <w:rPr>
          <w:rFonts w:ascii="Arial" w:eastAsia="Arial" w:hAnsi="Arial" w:cs="Arial"/>
          <w:b/>
          <w:bCs/>
          <w:color w:val="FF0000"/>
          <w:kern w:val="1"/>
          <w:sz w:val="24"/>
          <w:szCs w:val="24"/>
          <w:lang w:eastAsia="ar-SA"/>
        </w:rPr>
      </w:pPr>
    </w:p>
    <w:tbl>
      <w:tblPr>
        <w:tblW w:w="9314" w:type="dxa"/>
        <w:jc w:val="center"/>
        <w:tblLook w:val="04A0" w:firstRow="1" w:lastRow="0" w:firstColumn="1" w:lastColumn="0" w:noHBand="0" w:noVBand="1"/>
      </w:tblPr>
      <w:tblGrid>
        <w:gridCol w:w="672"/>
        <w:gridCol w:w="4667"/>
        <w:gridCol w:w="1325"/>
        <w:gridCol w:w="1325"/>
        <w:gridCol w:w="1325"/>
      </w:tblGrid>
      <w:tr w:rsidR="0099364A" w:rsidRPr="00E05B66" w:rsidTr="0099364A">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w:t>
            </w:r>
          </w:p>
        </w:tc>
        <w:tc>
          <w:tcPr>
            <w:tcW w:w="4667" w:type="dxa"/>
            <w:tcBorders>
              <w:top w:val="single" w:sz="4" w:space="0" w:color="auto"/>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Показатели</w:t>
            </w:r>
          </w:p>
        </w:tc>
        <w:tc>
          <w:tcPr>
            <w:tcW w:w="1325" w:type="dxa"/>
            <w:tcBorders>
              <w:top w:val="single" w:sz="4" w:space="0" w:color="auto"/>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2017 год (прогноз)</w:t>
            </w:r>
          </w:p>
        </w:tc>
        <w:tc>
          <w:tcPr>
            <w:tcW w:w="1325" w:type="dxa"/>
            <w:tcBorders>
              <w:top w:val="single" w:sz="4" w:space="0" w:color="auto"/>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2018 год (прогноз)</w:t>
            </w:r>
          </w:p>
        </w:tc>
        <w:tc>
          <w:tcPr>
            <w:tcW w:w="1325" w:type="dxa"/>
            <w:tcBorders>
              <w:top w:val="single" w:sz="4" w:space="0" w:color="auto"/>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b/>
                <w:bCs/>
                <w:color w:val="000000"/>
                <w:sz w:val="24"/>
                <w:szCs w:val="24"/>
                <w:lang w:eastAsia="ru-RU"/>
              </w:rPr>
            </w:pPr>
            <w:r w:rsidRPr="00E05B66">
              <w:rPr>
                <w:rFonts w:ascii="Arial" w:eastAsia="Times New Roman" w:hAnsi="Arial" w:cs="Arial"/>
                <w:b/>
                <w:bCs/>
                <w:color w:val="000000"/>
                <w:sz w:val="24"/>
                <w:szCs w:val="24"/>
                <w:lang w:eastAsia="ru-RU"/>
              </w:rPr>
              <w:t>2019 год (прогноз)</w:t>
            </w:r>
          </w:p>
        </w:tc>
      </w:tr>
      <w:tr w:rsidR="0099364A" w:rsidRPr="00E05B66" w:rsidTr="0099364A">
        <w:trPr>
          <w:trHeight w:val="273"/>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w:t>
            </w:r>
          </w:p>
        </w:tc>
        <w:tc>
          <w:tcPr>
            <w:tcW w:w="4667"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Общая численность населения, тыс. чел.</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901</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885</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883</w:t>
            </w:r>
          </w:p>
        </w:tc>
      </w:tr>
      <w:tr w:rsidR="0099364A" w:rsidRPr="00E05B66" w:rsidTr="0099364A">
        <w:trPr>
          <w:trHeight w:val="615"/>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2</w:t>
            </w:r>
          </w:p>
        </w:tc>
        <w:tc>
          <w:tcPr>
            <w:tcW w:w="4667"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Количество автомобилей у населения, ед.</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145</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147</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148</w:t>
            </w:r>
          </w:p>
        </w:tc>
      </w:tr>
      <w:tr w:rsidR="0099364A" w:rsidRPr="00E05B66" w:rsidTr="0099364A">
        <w:trPr>
          <w:trHeight w:val="615"/>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3</w:t>
            </w:r>
          </w:p>
        </w:tc>
        <w:tc>
          <w:tcPr>
            <w:tcW w:w="4667"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Уровень автомобилизации населения, ед./100 чел.</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16</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17</w:t>
            </w:r>
          </w:p>
        </w:tc>
        <w:tc>
          <w:tcPr>
            <w:tcW w:w="1325" w:type="dxa"/>
            <w:tcBorders>
              <w:top w:val="nil"/>
              <w:left w:val="nil"/>
              <w:bottom w:val="single" w:sz="4" w:space="0" w:color="auto"/>
              <w:right w:val="single" w:sz="4" w:space="0" w:color="auto"/>
            </w:tcBorders>
            <w:shd w:val="clear" w:color="auto" w:fill="auto"/>
            <w:vAlign w:val="center"/>
          </w:tcPr>
          <w:p w:rsidR="0099364A" w:rsidRPr="00E05B66" w:rsidRDefault="0099364A" w:rsidP="00E05B66">
            <w:pPr>
              <w:spacing w:after="0" w:line="240" w:lineRule="auto"/>
              <w:rPr>
                <w:rFonts w:ascii="Arial" w:eastAsia="Times New Roman" w:hAnsi="Arial" w:cs="Arial"/>
                <w:color w:val="000000"/>
                <w:sz w:val="24"/>
                <w:szCs w:val="24"/>
                <w:lang w:eastAsia="ru-RU"/>
              </w:rPr>
            </w:pPr>
            <w:r w:rsidRPr="00E05B66">
              <w:rPr>
                <w:rFonts w:ascii="Arial" w:eastAsia="Times New Roman" w:hAnsi="Arial" w:cs="Arial"/>
                <w:color w:val="000000"/>
                <w:sz w:val="24"/>
                <w:szCs w:val="24"/>
                <w:lang w:eastAsia="ru-RU"/>
              </w:rPr>
              <w:t>17</w:t>
            </w:r>
          </w:p>
        </w:tc>
      </w:tr>
    </w:tbl>
    <w:p w:rsidR="00E05B66" w:rsidRPr="00E05B66" w:rsidRDefault="00E05B66" w:rsidP="00E05B66">
      <w:pPr>
        <w:suppressAutoHyphens/>
        <w:spacing w:after="0" w:line="240" w:lineRule="auto"/>
        <w:ind w:firstLine="567"/>
        <w:rPr>
          <w:rFonts w:ascii="Arial" w:eastAsia="Arial" w:hAnsi="Arial" w:cs="Arial"/>
          <w:b/>
          <w:bCs/>
          <w:color w:val="FF0000"/>
          <w:kern w:val="1"/>
          <w:sz w:val="24"/>
          <w:szCs w:val="24"/>
          <w:lang w:eastAsia="ar-SA"/>
        </w:rPr>
      </w:pP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3.6. Прогноз показателей безопасности дорожного движения</w:t>
      </w: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E05B66">
        <w:rPr>
          <w:rFonts w:ascii="Arial" w:eastAsia="Times New Roman" w:hAnsi="Arial" w:cs="Arial"/>
          <w:sz w:val="24"/>
          <w:szCs w:val="24"/>
          <w:lang w:eastAsia="ru-RU"/>
        </w:rPr>
        <w:t>видеофиксации</w:t>
      </w:r>
      <w:proofErr w:type="spellEnd"/>
      <w:r w:rsidRPr="00E05B66">
        <w:rPr>
          <w:rFonts w:ascii="Arial" w:eastAsia="Times New Roman" w:hAnsi="Arial" w:cs="Arial"/>
          <w:sz w:val="24"/>
          <w:szCs w:val="24"/>
          <w:lang w:eastAsia="ru-RU"/>
        </w:rPr>
        <w:t xml:space="preserve">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05B66" w:rsidRPr="00E05B66" w:rsidRDefault="00E05B66" w:rsidP="00E05B66">
      <w:pPr>
        <w:autoSpaceDE w:val="0"/>
        <w:autoSpaceDN w:val="0"/>
        <w:spacing w:after="0" w:line="240" w:lineRule="auto"/>
        <w:ind w:firstLine="567"/>
        <w:rPr>
          <w:rFonts w:ascii="Arial" w:eastAsia="Times New Roman" w:hAnsi="Arial" w:cs="Arial"/>
          <w:sz w:val="24"/>
          <w:szCs w:val="24"/>
          <w:lang w:eastAsia="ru-RU"/>
        </w:rPr>
      </w:pP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3.7. Прогноз негативного воздействия транспортной инфраструктуры на окружающую среду и здоровье населения</w:t>
      </w:r>
    </w:p>
    <w:p w:rsidR="00E05B66" w:rsidRPr="00E05B66" w:rsidRDefault="00E05B66" w:rsidP="00E05B66">
      <w:pPr>
        <w:autoSpaceDE w:val="0"/>
        <w:autoSpaceDN w:val="0"/>
        <w:spacing w:after="0" w:line="240" w:lineRule="auto"/>
        <w:ind w:firstLine="720"/>
        <w:jc w:val="center"/>
        <w:rPr>
          <w:rFonts w:ascii="Arial" w:eastAsia="Times New Roman" w:hAnsi="Arial" w:cs="Arial"/>
          <w:b/>
          <w:sz w:val="24"/>
          <w:szCs w:val="24"/>
          <w:lang w:eastAsia="ru-RU"/>
        </w:rPr>
      </w:pP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E05B66" w:rsidRPr="00E05B66" w:rsidRDefault="00E05B66" w:rsidP="00E05B66">
      <w:pPr>
        <w:suppressAutoHyphens/>
        <w:spacing w:after="0" w:line="240" w:lineRule="auto"/>
        <w:ind w:firstLine="567"/>
        <w:rPr>
          <w:rFonts w:ascii="Arial" w:eastAsia="Arial" w:hAnsi="Arial" w:cs="Arial"/>
          <w:b/>
          <w:bCs/>
          <w:color w:val="FF0000"/>
          <w:kern w:val="1"/>
          <w:sz w:val="24"/>
          <w:szCs w:val="24"/>
          <w:lang w:eastAsia="ar-SA"/>
        </w:rPr>
      </w:pPr>
    </w:p>
    <w:p w:rsidR="00E05B66" w:rsidRPr="00E05B66" w:rsidRDefault="00E05B66" w:rsidP="00E05B66">
      <w:pPr>
        <w:autoSpaceDE w:val="0"/>
        <w:autoSpaceDN w:val="0"/>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4. Принципиальные варианты развития транспортной инфраструктуры и выбор предлагаемого к реализации варианта</w:t>
      </w:r>
    </w:p>
    <w:p w:rsidR="00E05B66" w:rsidRPr="00E05B66" w:rsidRDefault="00E05B66" w:rsidP="00E05B66">
      <w:pPr>
        <w:autoSpaceDE w:val="0"/>
        <w:autoSpaceDN w:val="0"/>
        <w:spacing w:after="0" w:line="240" w:lineRule="auto"/>
        <w:jc w:val="center"/>
        <w:rPr>
          <w:rFonts w:ascii="Arial" w:eastAsia="Times New Roman" w:hAnsi="Arial" w:cs="Arial"/>
          <w:b/>
          <w:i/>
          <w:sz w:val="24"/>
          <w:szCs w:val="24"/>
          <w:lang w:eastAsia="ru-RU"/>
        </w:rPr>
      </w:pP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E05B66" w:rsidRPr="00E05B66" w:rsidRDefault="00E05B66" w:rsidP="00E05B66">
      <w:pPr>
        <w:autoSpaceDE w:val="0"/>
        <w:autoSpaceDN w:val="0"/>
        <w:spacing w:after="0" w:line="240" w:lineRule="auto"/>
        <w:ind w:firstLine="567"/>
        <w:rPr>
          <w:rFonts w:ascii="Arial" w:eastAsia="Times New Roman" w:hAnsi="Arial" w:cs="Arial"/>
          <w:sz w:val="24"/>
          <w:szCs w:val="24"/>
          <w:lang w:eastAsia="ru-RU"/>
        </w:rPr>
      </w:pPr>
    </w:p>
    <w:p w:rsidR="00E05B66" w:rsidRPr="00E05B66" w:rsidRDefault="00E05B66" w:rsidP="00E05B66">
      <w:pPr>
        <w:autoSpaceDE w:val="0"/>
        <w:autoSpaceDN w:val="0"/>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5.Перечень мероприятий  (инвестиционных проектов)</w:t>
      </w:r>
    </w:p>
    <w:p w:rsidR="00E05B66" w:rsidRPr="00E05B66" w:rsidRDefault="00E05B66" w:rsidP="00E05B66">
      <w:pPr>
        <w:autoSpaceDE w:val="0"/>
        <w:autoSpaceDN w:val="0"/>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по проектированию, строительству, реконструкции объектов транспортной инфраструктуры</w:t>
      </w:r>
    </w:p>
    <w:p w:rsidR="00E05B66" w:rsidRDefault="00E05B66" w:rsidP="00E05B66">
      <w:pPr>
        <w:autoSpaceDE w:val="0"/>
        <w:autoSpaceDN w:val="0"/>
        <w:spacing w:after="0" w:line="240" w:lineRule="auto"/>
        <w:rPr>
          <w:rFonts w:ascii="Arial" w:eastAsia="Times New Roman" w:hAnsi="Arial" w:cs="Arial"/>
          <w:sz w:val="24"/>
          <w:szCs w:val="24"/>
          <w:lang w:eastAsia="ru-RU"/>
        </w:rPr>
      </w:pP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p>
    <w:p w:rsidR="00E05B66" w:rsidRPr="00E05B66" w:rsidRDefault="00E05B66" w:rsidP="005B7713">
      <w:pPr>
        <w:autoSpaceDE w:val="0"/>
        <w:autoSpaceDN w:val="0"/>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Мероприятия  по развитию сети дорог Солдатского сельского поселения</w:t>
      </w:r>
    </w:p>
    <w:p w:rsidR="00E05B66" w:rsidRPr="00E05B66" w:rsidRDefault="00E05B66" w:rsidP="00E05B66">
      <w:pPr>
        <w:autoSpaceDE w:val="0"/>
        <w:autoSpaceDN w:val="0"/>
        <w:spacing w:after="0" w:line="240" w:lineRule="auto"/>
        <w:rPr>
          <w:rFonts w:ascii="Arial" w:eastAsia="Times New Roman" w:hAnsi="Arial" w:cs="Arial"/>
          <w:b/>
          <w:i/>
          <w:sz w:val="24"/>
          <w:szCs w:val="24"/>
          <w:lang w:eastAsia="ru-RU"/>
        </w:rPr>
      </w:pP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 целях повышения качественного уровня дорожной сети Солдатского сельского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Солдатского сельского поселения</w:t>
      </w:r>
      <w:r w:rsidR="005B7713">
        <w:rPr>
          <w:rFonts w:ascii="Arial" w:eastAsia="Times New Roman" w:hAnsi="Arial" w:cs="Arial"/>
          <w:sz w:val="24"/>
          <w:szCs w:val="24"/>
          <w:lang w:eastAsia="ru-RU"/>
        </w:rPr>
        <w:t>.</w:t>
      </w:r>
    </w:p>
    <w:p w:rsidR="00E05B66" w:rsidRPr="005340D0" w:rsidRDefault="00E05B66" w:rsidP="00E05B66">
      <w:pPr>
        <w:autoSpaceDE w:val="0"/>
        <w:autoSpaceDN w:val="0"/>
        <w:spacing w:after="0" w:line="240" w:lineRule="auto"/>
        <w:ind w:firstLine="720"/>
        <w:rPr>
          <w:rFonts w:ascii="Arial" w:eastAsia="Times New Roman" w:hAnsi="Arial" w:cs="Arial"/>
          <w:b/>
          <w:i/>
          <w:color w:val="C00000"/>
          <w:sz w:val="24"/>
          <w:szCs w:val="24"/>
          <w:lang w:eastAsia="ru-RU"/>
        </w:rPr>
      </w:pPr>
    </w:p>
    <w:p w:rsidR="00E05B66" w:rsidRPr="006E748A" w:rsidRDefault="00E05B66" w:rsidP="005B7713">
      <w:pPr>
        <w:widowControl w:val="0"/>
        <w:suppressAutoHyphens/>
        <w:spacing w:after="0" w:line="240" w:lineRule="auto"/>
        <w:ind w:firstLine="708"/>
        <w:jc w:val="center"/>
        <w:rPr>
          <w:rFonts w:ascii="Arial" w:eastAsia="Arial" w:hAnsi="Arial" w:cs="Arial"/>
          <w:b/>
          <w:kern w:val="1"/>
          <w:sz w:val="24"/>
          <w:szCs w:val="24"/>
          <w:lang w:eastAsia="ar-SA"/>
        </w:rPr>
      </w:pPr>
      <w:r w:rsidRPr="006E748A">
        <w:rPr>
          <w:rFonts w:ascii="Arial" w:eastAsia="Arial" w:hAnsi="Arial" w:cs="Arial"/>
          <w:b/>
          <w:kern w:val="1"/>
          <w:sz w:val="24"/>
          <w:szCs w:val="24"/>
          <w:lang w:eastAsia="ar-SA"/>
        </w:rPr>
        <w:t>ПЕРЕЧЕНЬ</w:t>
      </w:r>
    </w:p>
    <w:p w:rsidR="00E05B66" w:rsidRPr="006E748A" w:rsidRDefault="00E05B66" w:rsidP="005B7713">
      <w:pPr>
        <w:widowControl w:val="0"/>
        <w:suppressAutoHyphens/>
        <w:spacing w:after="0" w:line="240" w:lineRule="auto"/>
        <w:ind w:firstLine="708"/>
        <w:jc w:val="center"/>
        <w:rPr>
          <w:rFonts w:ascii="Arial" w:eastAsia="Arial" w:hAnsi="Arial" w:cs="Arial"/>
          <w:b/>
          <w:kern w:val="1"/>
          <w:sz w:val="24"/>
          <w:szCs w:val="24"/>
          <w:lang w:eastAsia="ar-SA"/>
        </w:rPr>
      </w:pPr>
      <w:r w:rsidRPr="006E748A">
        <w:rPr>
          <w:rFonts w:ascii="Arial" w:eastAsia="Arial" w:hAnsi="Arial" w:cs="Arial"/>
          <w:b/>
          <w:kern w:val="1"/>
          <w:sz w:val="24"/>
          <w:szCs w:val="24"/>
          <w:lang w:eastAsia="ar-SA"/>
        </w:rPr>
        <w:t>программных мероприятий Программы комплексного развития транспортной инфраструктуры  Солдатского сельского поселения на 2017 – 2027 годы</w:t>
      </w:r>
    </w:p>
    <w:p w:rsidR="00E05B66" w:rsidRPr="006E748A" w:rsidRDefault="00E05B66" w:rsidP="00E05B66">
      <w:pPr>
        <w:widowControl w:val="0"/>
        <w:suppressAutoHyphens/>
        <w:spacing w:after="0" w:line="240" w:lineRule="auto"/>
        <w:ind w:firstLine="708"/>
        <w:rPr>
          <w:rFonts w:ascii="Arial" w:eastAsia="Arial" w:hAnsi="Arial" w:cs="Arial"/>
          <w:kern w:val="1"/>
          <w:sz w:val="24"/>
          <w:szCs w:val="24"/>
          <w:lang w:eastAsia="ar-SA"/>
        </w:rPr>
      </w:pPr>
    </w:p>
    <w:tbl>
      <w:tblPr>
        <w:tblW w:w="10598" w:type="dxa"/>
        <w:tblLayout w:type="fixed"/>
        <w:tblLook w:val="0000" w:firstRow="0" w:lastRow="0" w:firstColumn="0" w:lastColumn="0" w:noHBand="0" w:noVBand="0"/>
      </w:tblPr>
      <w:tblGrid>
        <w:gridCol w:w="693"/>
        <w:gridCol w:w="4660"/>
        <w:gridCol w:w="1843"/>
        <w:gridCol w:w="1559"/>
        <w:gridCol w:w="1843"/>
      </w:tblGrid>
      <w:tr w:rsidR="006E748A" w:rsidRPr="006E748A" w:rsidTr="00E05B66">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E05B66" w:rsidRPr="006E748A" w:rsidRDefault="00E05B66" w:rsidP="00E05B66">
            <w:pPr>
              <w:widowControl w:val="0"/>
              <w:suppressAutoHyphens/>
              <w:spacing w:after="0" w:line="240" w:lineRule="auto"/>
              <w:ind w:firstLine="708"/>
              <w:rPr>
                <w:rFonts w:ascii="Arial" w:eastAsia="Arial" w:hAnsi="Arial" w:cs="Arial"/>
                <w:kern w:val="1"/>
                <w:sz w:val="24"/>
                <w:szCs w:val="24"/>
                <w:lang w:eastAsia="ar-SA"/>
              </w:rPr>
            </w:pPr>
            <w:r w:rsidRPr="006E748A">
              <w:rPr>
                <w:rFonts w:ascii="Arial" w:eastAsia="Arial" w:hAnsi="Arial" w:cs="Arial"/>
                <w:kern w:val="1"/>
                <w:sz w:val="24"/>
                <w:szCs w:val="24"/>
                <w:lang w:eastAsia="ar-SA"/>
              </w:rPr>
              <w:t>№ п/п</w:t>
            </w:r>
          </w:p>
        </w:tc>
        <w:tc>
          <w:tcPr>
            <w:tcW w:w="4660" w:type="dxa"/>
            <w:tcBorders>
              <w:top w:val="single" w:sz="4" w:space="0" w:color="000000"/>
              <w:left w:val="single" w:sz="4" w:space="0" w:color="000000"/>
              <w:bottom w:val="single" w:sz="4" w:space="0" w:color="000000"/>
            </w:tcBorders>
            <w:shd w:val="clear" w:color="auto" w:fill="FFFFFF"/>
            <w:vAlign w:val="center"/>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Наименование мероприятия</w:t>
            </w:r>
          </w:p>
        </w:tc>
        <w:tc>
          <w:tcPr>
            <w:tcW w:w="1843" w:type="dxa"/>
            <w:tcBorders>
              <w:top w:val="single" w:sz="4" w:space="0" w:color="000000"/>
              <w:left w:val="single" w:sz="4" w:space="0" w:color="000000"/>
              <w:bottom w:val="single" w:sz="4" w:space="0" w:color="000000"/>
            </w:tcBorders>
            <w:shd w:val="clear" w:color="auto" w:fill="FFFFFF"/>
            <w:vAlign w:val="center"/>
          </w:tcPr>
          <w:p w:rsidR="00E05B66" w:rsidRPr="006E748A" w:rsidRDefault="00E05B66" w:rsidP="00E05B66">
            <w:pPr>
              <w:widowControl w:val="0"/>
              <w:suppressAutoHyphens/>
              <w:spacing w:after="0" w:line="240" w:lineRule="auto"/>
              <w:ind w:firstLine="708"/>
              <w:rPr>
                <w:rFonts w:ascii="Arial" w:eastAsia="Arial" w:hAnsi="Arial" w:cs="Arial"/>
                <w:kern w:val="1"/>
                <w:sz w:val="24"/>
                <w:szCs w:val="24"/>
                <w:lang w:eastAsia="ar-SA"/>
              </w:rPr>
            </w:pPr>
            <w:r w:rsidRPr="006E748A">
              <w:rPr>
                <w:rFonts w:ascii="Arial" w:eastAsia="Arial" w:hAnsi="Arial" w:cs="Arial"/>
                <w:kern w:val="1"/>
                <w:sz w:val="24"/>
                <w:szCs w:val="24"/>
                <w:lang w:eastAsia="ar-SA"/>
              </w:rPr>
              <w:t>Сроки реализации</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 xml:space="preserve">Объем финансирования, </w:t>
            </w:r>
            <w:proofErr w:type="spellStart"/>
            <w:r w:rsidRPr="006E748A">
              <w:rPr>
                <w:rFonts w:ascii="Arial" w:eastAsia="Arial" w:hAnsi="Arial" w:cs="Arial"/>
                <w:kern w:val="1"/>
                <w:sz w:val="24"/>
                <w:szCs w:val="24"/>
                <w:lang w:eastAsia="ar-SA"/>
              </w:rPr>
              <w:t>тыс.руб</w:t>
            </w:r>
            <w:proofErr w:type="spellEnd"/>
            <w:r w:rsidRPr="006E748A">
              <w:rPr>
                <w:rFonts w:ascii="Arial" w:eastAsia="Arial" w:hAnsi="Arial" w:cs="Arial"/>
                <w:kern w:val="1"/>
                <w:sz w:val="24"/>
                <w:szCs w:val="24"/>
                <w:lang w:eastAsia="ar-SA"/>
              </w:rPr>
              <w:t>.</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Ответственный за реализацию мероприятия</w:t>
            </w:r>
          </w:p>
        </w:tc>
      </w:tr>
      <w:tr w:rsidR="006E748A" w:rsidRPr="006E748A" w:rsidTr="00E05B66">
        <w:trPr>
          <w:trHeight w:val="862"/>
        </w:trPr>
        <w:tc>
          <w:tcPr>
            <w:tcW w:w="693" w:type="dxa"/>
            <w:tcBorders>
              <w:top w:val="single" w:sz="4" w:space="0" w:color="000000"/>
              <w:left w:val="single" w:sz="4" w:space="0" w:color="000000"/>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000000"/>
              <w:left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Ремонт автодороги местного значения по ул. Вер</w:t>
            </w:r>
            <w:r w:rsidR="000F0A07" w:rsidRPr="006E748A">
              <w:rPr>
                <w:rFonts w:ascii="Arial" w:eastAsia="Arial" w:hAnsi="Arial" w:cs="Arial"/>
                <w:kern w:val="1"/>
                <w:sz w:val="24"/>
                <w:szCs w:val="24"/>
                <w:lang w:eastAsia="ar-SA"/>
              </w:rPr>
              <w:t xml:space="preserve">хняя </w:t>
            </w:r>
            <w:proofErr w:type="spellStart"/>
            <w:r w:rsidR="000F0A07" w:rsidRPr="006E748A">
              <w:rPr>
                <w:rFonts w:ascii="Arial" w:eastAsia="Arial" w:hAnsi="Arial" w:cs="Arial"/>
                <w:kern w:val="1"/>
                <w:sz w:val="24"/>
                <w:szCs w:val="24"/>
                <w:lang w:eastAsia="ar-SA"/>
              </w:rPr>
              <w:t>Песковатка</w:t>
            </w:r>
            <w:proofErr w:type="spellEnd"/>
            <w:r w:rsidR="000F0A07" w:rsidRPr="006E748A">
              <w:rPr>
                <w:rFonts w:ascii="Arial" w:eastAsia="Arial" w:hAnsi="Arial" w:cs="Arial"/>
                <w:kern w:val="1"/>
                <w:sz w:val="24"/>
                <w:szCs w:val="24"/>
                <w:lang w:eastAsia="ar-SA"/>
              </w:rPr>
              <w:t xml:space="preserve"> , с. Солдатское ( укладка асфальта),317</w:t>
            </w:r>
            <w:r w:rsidRPr="006E748A">
              <w:rPr>
                <w:rFonts w:ascii="Arial" w:eastAsia="Arial" w:hAnsi="Arial" w:cs="Arial"/>
                <w:kern w:val="1"/>
                <w:sz w:val="24"/>
                <w:szCs w:val="24"/>
                <w:lang w:eastAsia="ar-SA"/>
              </w:rPr>
              <w:t xml:space="preserve"> м</w:t>
            </w:r>
            <w:r w:rsidR="0000616D" w:rsidRPr="006E748A">
              <w:rPr>
                <w:rFonts w:ascii="Arial" w:eastAsia="Arial" w:hAnsi="Arial" w:cs="Arial"/>
                <w:kern w:val="1"/>
                <w:sz w:val="24"/>
                <w:szCs w:val="24"/>
                <w:lang w:eastAsia="ar-SA"/>
              </w:rPr>
              <w:t>, ул. Мира (щебеночное покрытие), 151 м</w:t>
            </w:r>
          </w:p>
        </w:tc>
        <w:tc>
          <w:tcPr>
            <w:tcW w:w="1843" w:type="dxa"/>
            <w:tcBorders>
              <w:top w:val="single" w:sz="4" w:space="0" w:color="000000"/>
              <w:left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 xml:space="preserve"> 2017 г.</w:t>
            </w:r>
          </w:p>
        </w:tc>
        <w:tc>
          <w:tcPr>
            <w:tcW w:w="1559" w:type="dxa"/>
            <w:tcBorders>
              <w:top w:val="single" w:sz="4" w:space="0" w:color="000000"/>
              <w:left w:val="single" w:sz="4" w:space="0" w:color="000000"/>
              <w:right w:val="single" w:sz="4" w:space="0" w:color="auto"/>
            </w:tcBorders>
            <w:shd w:val="clear" w:color="auto" w:fill="FFFFFF"/>
          </w:tcPr>
          <w:p w:rsidR="00E05B66" w:rsidRPr="006E748A" w:rsidRDefault="003A2090"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878,8</w:t>
            </w:r>
          </w:p>
        </w:tc>
        <w:tc>
          <w:tcPr>
            <w:tcW w:w="1843" w:type="dxa"/>
            <w:tcBorders>
              <w:top w:val="single" w:sz="4" w:space="0" w:color="000000"/>
              <w:left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r w:rsidR="006E748A" w:rsidRPr="006E748A" w:rsidTr="00E05B66">
        <w:trPr>
          <w:trHeight w:val="23"/>
        </w:trPr>
        <w:tc>
          <w:tcPr>
            <w:tcW w:w="69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Ремонт автодорог</w:t>
            </w:r>
            <w:r w:rsidR="00347CD0" w:rsidRPr="006E748A">
              <w:rPr>
                <w:rFonts w:ascii="Arial" w:eastAsia="Arial" w:hAnsi="Arial" w:cs="Arial"/>
                <w:kern w:val="1"/>
                <w:sz w:val="24"/>
                <w:szCs w:val="24"/>
                <w:lang w:eastAsia="ar-SA"/>
              </w:rPr>
              <w:t xml:space="preserve">и местного значения по </w:t>
            </w:r>
            <w:proofErr w:type="spellStart"/>
            <w:r w:rsidR="00347CD0" w:rsidRPr="006E748A">
              <w:rPr>
                <w:rFonts w:ascii="Arial" w:eastAsia="Arial" w:hAnsi="Arial" w:cs="Arial"/>
                <w:kern w:val="1"/>
                <w:sz w:val="24"/>
                <w:szCs w:val="24"/>
                <w:lang w:eastAsia="ar-SA"/>
              </w:rPr>
              <w:t>ул.Мира</w:t>
            </w:r>
            <w:proofErr w:type="spellEnd"/>
            <w:r w:rsidRPr="006E748A">
              <w:rPr>
                <w:rFonts w:ascii="Arial" w:eastAsia="Arial" w:hAnsi="Arial" w:cs="Arial"/>
                <w:kern w:val="1"/>
                <w:sz w:val="24"/>
                <w:szCs w:val="24"/>
                <w:lang w:eastAsia="ar-SA"/>
              </w:rPr>
              <w:t>, с. Солдат</w:t>
            </w:r>
            <w:r w:rsidR="00347CD0" w:rsidRPr="006E748A">
              <w:rPr>
                <w:rFonts w:ascii="Arial" w:eastAsia="Arial" w:hAnsi="Arial" w:cs="Arial"/>
                <w:kern w:val="1"/>
                <w:sz w:val="24"/>
                <w:szCs w:val="24"/>
                <w:lang w:eastAsia="ar-SA"/>
              </w:rPr>
              <w:t>ское (щебеночное покрытие), 530</w:t>
            </w:r>
            <w:r w:rsidRPr="006E748A">
              <w:rPr>
                <w:rFonts w:ascii="Arial" w:eastAsia="Arial" w:hAnsi="Arial" w:cs="Arial"/>
                <w:kern w:val="1"/>
                <w:sz w:val="24"/>
                <w:szCs w:val="24"/>
                <w:lang w:eastAsia="ar-SA"/>
              </w:rPr>
              <w:t xml:space="preserve"> м</w:t>
            </w:r>
            <w:r w:rsidR="00347CD0" w:rsidRPr="006E748A">
              <w:rPr>
                <w:rFonts w:ascii="Arial" w:eastAsia="Arial" w:hAnsi="Arial" w:cs="Arial"/>
                <w:kern w:val="1"/>
                <w:sz w:val="24"/>
                <w:szCs w:val="24"/>
                <w:lang w:eastAsia="ar-SA"/>
              </w:rPr>
              <w:t xml:space="preserve">, по ул. </w:t>
            </w:r>
            <w:proofErr w:type="spellStart"/>
            <w:r w:rsidR="00347CD0" w:rsidRPr="006E748A">
              <w:rPr>
                <w:rFonts w:ascii="Arial" w:eastAsia="Arial" w:hAnsi="Arial" w:cs="Arial"/>
                <w:kern w:val="1"/>
                <w:sz w:val="24"/>
                <w:szCs w:val="24"/>
                <w:lang w:eastAsia="ar-SA"/>
              </w:rPr>
              <w:t>Мачнева</w:t>
            </w:r>
            <w:proofErr w:type="spellEnd"/>
            <w:r w:rsidR="0000616D" w:rsidRPr="006E748A">
              <w:rPr>
                <w:rFonts w:ascii="Arial" w:eastAsia="Arial" w:hAnsi="Arial" w:cs="Arial"/>
                <w:kern w:val="1"/>
                <w:sz w:val="24"/>
                <w:szCs w:val="24"/>
                <w:lang w:eastAsia="ar-SA"/>
              </w:rPr>
              <w:t xml:space="preserve"> (щебеночное покрытие)</w:t>
            </w:r>
            <w:r w:rsidR="00347CD0" w:rsidRPr="006E748A">
              <w:rPr>
                <w:rFonts w:ascii="Arial" w:eastAsia="Arial" w:hAnsi="Arial" w:cs="Arial"/>
                <w:kern w:val="1"/>
                <w:sz w:val="24"/>
                <w:szCs w:val="24"/>
                <w:lang w:eastAsia="ar-SA"/>
              </w:rPr>
              <w:t>, с. Солдатское, 77 м</w:t>
            </w:r>
          </w:p>
        </w:tc>
        <w:tc>
          <w:tcPr>
            <w:tcW w:w="184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2018 г.</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347CD0"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826,6</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r w:rsidR="006E748A" w:rsidRPr="006E748A" w:rsidTr="00E05B66">
        <w:trPr>
          <w:trHeight w:val="23"/>
        </w:trPr>
        <w:tc>
          <w:tcPr>
            <w:tcW w:w="69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Ремонт автодоро</w:t>
            </w:r>
            <w:r w:rsidR="000F0A07" w:rsidRPr="006E748A">
              <w:rPr>
                <w:rFonts w:ascii="Arial" w:eastAsia="Arial" w:hAnsi="Arial" w:cs="Arial"/>
                <w:kern w:val="1"/>
                <w:sz w:val="24"/>
                <w:szCs w:val="24"/>
                <w:lang w:eastAsia="ar-SA"/>
              </w:rPr>
              <w:t>ги местного значения по ул. Ленина, с. Солдатское, 13</w:t>
            </w:r>
            <w:r w:rsidRPr="006E748A">
              <w:rPr>
                <w:rFonts w:ascii="Arial" w:eastAsia="Arial" w:hAnsi="Arial" w:cs="Arial"/>
                <w:kern w:val="1"/>
                <w:sz w:val="24"/>
                <w:szCs w:val="24"/>
                <w:lang w:eastAsia="ar-SA"/>
              </w:rPr>
              <w:t>00 м</w:t>
            </w:r>
          </w:p>
        </w:tc>
        <w:tc>
          <w:tcPr>
            <w:tcW w:w="184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 xml:space="preserve">2020 </w:t>
            </w:r>
            <w:proofErr w:type="spellStart"/>
            <w:r w:rsidRPr="006E748A">
              <w:rPr>
                <w:rFonts w:ascii="Arial" w:eastAsia="Arial" w:hAnsi="Arial" w:cs="Arial"/>
                <w:kern w:val="1"/>
                <w:sz w:val="24"/>
                <w:szCs w:val="24"/>
                <w:lang w:eastAsia="ar-SA"/>
              </w:rPr>
              <w:t>г.г</w:t>
            </w:r>
            <w:proofErr w:type="spellEnd"/>
            <w:r w:rsidRPr="006E748A">
              <w:rPr>
                <w:rFonts w:ascii="Arial" w:eastAsia="Arial" w:hAnsi="Arial" w:cs="Arial"/>
                <w:kern w:val="1"/>
                <w:sz w:val="24"/>
                <w:szCs w:val="24"/>
                <w:lang w:eastAsia="ar-SA"/>
              </w:rPr>
              <w:t>.</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1579</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r w:rsidR="006E748A" w:rsidRPr="006E748A" w:rsidTr="00E05B66">
        <w:trPr>
          <w:trHeight w:val="23"/>
        </w:trPr>
        <w:tc>
          <w:tcPr>
            <w:tcW w:w="69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Ремонт автодороги местного значения по ул. Октябрьская, с. Солдатское , 800 м</w:t>
            </w:r>
          </w:p>
        </w:tc>
        <w:tc>
          <w:tcPr>
            <w:tcW w:w="184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2021г.</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825,1</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r w:rsidR="006E748A" w:rsidRPr="006E748A" w:rsidTr="00E05B66">
        <w:trPr>
          <w:trHeight w:val="23"/>
        </w:trPr>
        <w:tc>
          <w:tcPr>
            <w:tcW w:w="69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 xml:space="preserve">Ремонт автодороги местного значения по ул. </w:t>
            </w:r>
            <w:proofErr w:type="spellStart"/>
            <w:r w:rsidRPr="006E748A">
              <w:rPr>
                <w:rFonts w:ascii="Arial" w:eastAsia="Arial" w:hAnsi="Arial" w:cs="Arial"/>
                <w:kern w:val="1"/>
                <w:sz w:val="24"/>
                <w:szCs w:val="24"/>
                <w:lang w:eastAsia="ar-SA"/>
              </w:rPr>
              <w:t>Песковатка</w:t>
            </w:r>
            <w:proofErr w:type="spellEnd"/>
            <w:r w:rsidRPr="006E748A">
              <w:rPr>
                <w:rFonts w:ascii="Arial" w:eastAsia="Arial" w:hAnsi="Arial" w:cs="Arial"/>
                <w:kern w:val="1"/>
                <w:sz w:val="24"/>
                <w:szCs w:val="24"/>
                <w:lang w:eastAsia="ar-SA"/>
              </w:rPr>
              <w:t xml:space="preserve"> (щебеночное покрытие), 800 м</w:t>
            </w:r>
          </w:p>
        </w:tc>
        <w:tc>
          <w:tcPr>
            <w:tcW w:w="184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2022г.</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849,8</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r w:rsidR="006E748A" w:rsidRPr="006E748A" w:rsidTr="00E05B66">
        <w:trPr>
          <w:trHeight w:val="23"/>
        </w:trPr>
        <w:tc>
          <w:tcPr>
            <w:tcW w:w="69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 xml:space="preserve">Ремонт автодороги местного значения </w:t>
            </w:r>
            <w:r w:rsidRPr="006E748A">
              <w:rPr>
                <w:rFonts w:ascii="Arial" w:eastAsia="Arial" w:hAnsi="Arial" w:cs="Arial"/>
                <w:kern w:val="1"/>
                <w:sz w:val="24"/>
                <w:szCs w:val="24"/>
                <w:lang w:eastAsia="ar-SA"/>
              </w:rPr>
              <w:lastRenderedPageBreak/>
              <w:t>по ул. Пролетарская, с. Солдатское (щебеночное покрытие), 400 м</w:t>
            </w:r>
          </w:p>
        </w:tc>
        <w:tc>
          <w:tcPr>
            <w:tcW w:w="1843" w:type="dxa"/>
            <w:tcBorders>
              <w:top w:val="single" w:sz="4" w:space="0" w:color="000000"/>
              <w:left w:val="single" w:sz="4" w:space="0" w:color="000000"/>
              <w:bottom w:val="single" w:sz="4" w:space="0" w:color="000000"/>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lastRenderedPageBreak/>
              <w:t>2023 г.</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875,3</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w:t>
            </w:r>
            <w:r w:rsidRPr="006E748A">
              <w:rPr>
                <w:rFonts w:ascii="Arial" w:eastAsia="Arial" w:hAnsi="Arial" w:cs="Arial"/>
                <w:kern w:val="1"/>
                <w:sz w:val="24"/>
                <w:szCs w:val="24"/>
                <w:lang w:eastAsia="ar-SA"/>
              </w:rPr>
              <w:lastRenderedPageBreak/>
              <w:t>я Солдатского сельского поселения</w:t>
            </w:r>
          </w:p>
        </w:tc>
      </w:tr>
      <w:tr w:rsidR="006E748A" w:rsidRPr="006E748A" w:rsidTr="00E05B66">
        <w:trPr>
          <w:trHeight w:val="750"/>
        </w:trPr>
        <w:tc>
          <w:tcPr>
            <w:tcW w:w="693" w:type="dxa"/>
            <w:tcBorders>
              <w:top w:val="single" w:sz="4" w:space="0" w:color="000000"/>
              <w:left w:val="single" w:sz="4" w:space="0" w:color="000000"/>
              <w:bottom w:val="single" w:sz="4" w:space="0" w:color="auto"/>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000000"/>
              <w:left w:val="single" w:sz="4" w:space="0" w:color="000000"/>
              <w:bottom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 xml:space="preserve">Ремонт автодороги местного значения по ул. </w:t>
            </w:r>
            <w:proofErr w:type="spellStart"/>
            <w:r w:rsidRPr="006E748A">
              <w:rPr>
                <w:rFonts w:ascii="Arial" w:eastAsia="Arial" w:hAnsi="Arial" w:cs="Arial"/>
                <w:kern w:val="1"/>
                <w:sz w:val="24"/>
                <w:szCs w:val="24"/>
                <w:lang w:eastAsia="ar-SA"/>
              </w:rPr>
              <w:t>Приозерная,с</w:t>
            </w:r>
            <w:proofErr w:type="spellEnd"/>
            <w:r w:rsidRPr="006E748A">
              <w:rPr>
                <w:rFonts w:ascii="Arial" w:eastAsia="Arial" w:hAnsi="Arial" w:cs="Arial"/>
                <w:kern w:val="1"/>
                <w:sz w:val="24"/>
                <w:szCs w:val="24"/>
                <w:lang w:eastAsia="ar-SA"/>
              </w:rPr>
              <w:t>. Солдатское ( щебеночное покрытие), 1000 м</w:t>
            </w:r>
          </w:p>
        </w:tc>
        <w:tc>
          <w:tcPr>
            <w:tcW w:w="1843" w:type="dxa"/>
            <w:tcBorders>
              <w:top w:val="single" w:sz="4" w:space="0" w:color="000000"/>
              <w:left w:val="single" w:sz="4" w:space="0" w:color="000000"/>
              <w:bottom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2024г.</w:t>
            </w:r>
          </w:p>
        </w:tc>
        <w:tc>
          <w:tcPr>
            <w:tcW w:w="1559" w:type="dxa"/>
            <w:tcBorders>
              <w:top w:val="single" w:sz="4" w:space="0" w:color="000000"/>
              <w:left w:val="single" w:sz="4" w:space="0" w:color="000000"/>
              <w:bottom w:val="single" w:sz="4" w:space="0" w:color="auto"/>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901,5</w:t>
            </w:r>
          </w:p>
        </w:tc>
        <w:tc>
          <w:tcPr>
            <w:tcW w:w="1843" w:type="dxa"/>
            <w:tcBorders>
              <w:top w:val="single" w:sz="4" w:space="0" w:color="000000"/>
              <w:left w:val="single" w:sz="4" w:space="0" w:color="000000"/>
              <w:bottom w:val="single" w:sz="4" w:space="0" w:color="auto"/>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r w:rsidR="006E748A" w:rsidRPr="006E748A" w:rsidTr="00E05B66">
        <w:trPr>
          <w:trHeight w:val="129"/>
        </w:trPr>
        <w:tc>
          <w:tcPr>
            <w:tcW w:w="693" w:type="dxa"/>
            <w:tcBorders>
              <w:top w:val="single" w:sz="4" w:space="0" w:color="auto"/>
              <w:left w:val="single" w:sz="4" w:space="0" w:color="000000"/>
              <w:bottom w:val="single" w:sz="4" w:space="0" w:color="auto"/>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auto"/>
              <w:left w:val="single" w:sz="4" w:space="0" w:color="000000"/>
              <w:bottom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 xml:space="preserve">Ремонт автодороги местного значения по ул. </w:t>
            </w:r>
            <w:proofErr w:type="spellStart"/>
            <w:r w:rsidRPr="006E748A">
              <w:rPr>
                <w:rFonts w:ascii="Arial" w:eastAsia="Arial" w:hAnsi="Arial" w:cs="Arial"/>
                <w:kern w:val="1"/>
                <w:sz w:val="24"/>
                <w:szCs w:val="24"/>
                <w:lang w:eastAsia="ar-SA"/>
              </w:rPr>
              <w:t>Мачнева</w:t>
            </w:r>
            <w:proofErr w:type="spellEnd"/>
            <w:r w:rsidRPr="006E748A">
              <w:rPr>
                <w:rFonts w:ascii="Arial" w:eastAsia="Arial" w:hAnsi="Arial" w:cs="Arial"/>
                <w:kern w:val="1"/>
                <w:sz w:val="24"/>
                <w:szCs w:val="24"/>
                <w:lang w:eastAsia="ar-SA"/>
              </w:rPr>
              <w:t xml:space="preserve"> (щебеночное покрытие), 500 м</w:t>
            </w:r>
          </w:p>
        </w:tc>
        <w:tc>
          <w:tcPr>
            <w:tcW w:w="1843" w:type="dxa"/>
            <w:tcBorders>
              <w:top w:val="single" w:sz="4" w:space="0" w:color="auto"/>
              <w:left w:val="single" w:sz="4" w:space="0" w:color="000000"/>
              <w:bottom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2025 г.</w:t>
            </w: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928,6</w:t>
            </w: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r w:rsidR="006E748A" w:rsidRPr="006E748A" w:rsidTr="00E05B66">
        <w:trPr>
          <w:trHeight w:val="1110"/>
        </w:trPr>
        <w:tc>
          <w:tcPr>
            <w:tcW w:w="693" w:type="dxa"/>
            <w:tcBorders>
              <w:top w:val="single" w:sz="4" w:space="0" w:color="auto"/>
              <w:left w:val="single" w:sz="4" w:space="0" w:color="000000"/>
              <w:bottom w:val="single" w:sz="4" w:space="0" w:color="auto"/>
            </w:tcBorders>
            <w:shd w:val="clear" w:color="auto" w:fill="FFFFFF"/>
          </w:tcPr>
          <w:p w:rsidR="00E05B66" w:rsidRPr="006E748A" w:rsidRDefault="00E05B66" w:rsidP="00E05B66">
            <w:pPr>
              <w:widowControl w:val="0"/>
              <w:numPr>
                <w:ilvl w:val="0"/>
                <w:numId w:val="12"/>
              </w:numPr>
              <w:suppressAutoHyphens/>
              <w:spacing w:after="0" w:line="240" w:lineRule="auto"/>
              <w:ind w:left="0"/>
              <w:rPr>
                <w:rFonts w:ascii="Arial" w:eastAsia="Arial" w:hAnsi="Arial" w:cs="Arial"/>
                <w:kern w:val="1"/>
                <w:sz w:val="24"/>
                <w:szCs w:val="24"/>
                <w:lang w:eastAsia="ar-SA"/>
              </w:rPr>
            </w:pPr>
          </w:p>
        </w:tc>
        <w:tc>
          <w:tcPr>
            <w:tcW w:w="4660" w:type="dxa"/>
            <w:tcBorders>
              <w:top w:val="single" w:sz="4" w:space="0" w:color="auto"/>
              <w:left w:val="single" w:sz="4" w:space="0" w:color="000000"/>
              <w:bottom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Участки для ремонта дорог будут выбраны с учетом будущих потребностей</w:t>
            </w:r>
          </w:p>
        </w:tc>
        <w:tc>
          <w:tcPr>
            <w:tcW w:w="1843" w:type="dxa"/>
            <w:tcBorders>
              <w:top w:val="single" w:sz="4" w:space="0" w:color="auto"/>
              <w:left w:val="single" w:sz="4" w:space="0" w:color="000000"/>
              <w:bottom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2026-2027 г. г.</w:t>
            </w: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1941,9</w:t>
            </w: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05B66" w:rsidRPr="006E748A" w:rsidRDefault="00E05B66" w:rsidP="00E05B66">
            <w:pPr>
              <w:widowControl w:val="0"/>
              <w:suppressAutoHyphens/>
              <w:spacing w:after="0" w:line="240" w:lineRule="auto"/>
              <w:rPr>
                <w:rFonts w:ascii="Arial" w:eastAsia="Arial" w:hAnsi="Arial" w:cs="Arial"/>
                <w:kern w:val="1"/>
                <w:sz w:val="24"/>
                <w:szCs w:val="24"/>
                <w:lang w:eastAsia="ar-SA"/>
              </w:rPr>
            </w:pPr>
            <w:r w:rsidRPr="006E748A">
              <w:rPr>
                <w:rFonts w:ascii="Arial" w:eastAsia="Arial" w:hAnsi="Arial" w:cs="Arial"/>
                <w:kern w:val="1"/>
                <w:sz w:val="24"/>
                <w:szCs w:val="24"/>
                <w:lang w:eastAsia="ar-SA"/>
              </w:rPr>
              <w:t>администрация Солдатского сельского поселения</w:t>
            </w:r>
          </w:p>
        </w:tc>
      </w:tr>
    </w:tbl>
    <w:p w:rsidR="00E05B66" w:rsidRPr="006E748A" w:rsidRDefault="00E05B66" w:rsidP="005340D0">
      <w:pPr>
        <w:widowControl w:val="0"/>
        <w:suppressAutoHyphens/>
        <w:spacing w:after="0" w:line="240" w:lineRule="auto"/>
        <w:rPr>
          <w:rFonts w:ascii="Arial" w:eastAsia="Arial" w:hAnsi="Arial" w:cs="Arial"/>
          <w:kern w:val="1"/>
          <w:sz w:val="24"/>
          <w:szCs w:val="24"/>
          <w:lang w:eastAsia="ar-SA"/>
        </w:rPr>
      </w:pPr>
    </w:p>
    <w:p w:rsidR="00E05B66" w:rsidRPr="006E748A" w:rsidRDefault="00E05B66" w:rsidP="00E05B66">
      <w:pPr>
        <w:autoSpaceDE w:val="0"/>
        <w:autoSpaceDN w:val="0"/>
        <w:spacing w:after="0" w:line="240" w:lineRule="auto"/>
        <w:rPr>
          <w:rFonts w:ascii="Arial" w:eastAsia="Times New Roman" w:hAnsi="Arial" w:cs="Arial"/>
          <w:b/>
          <w:sz w:val="24"/>
          <w:szCs w:val="24"/>
          <w:lang w:eastAsia="ru-RU"/>
        </w:rPr>
      </w:pPr>
    </w:p>
    <w:p w:rsidR="00E05B66" w:rsidRPr="006E748A" w:rsidRDefault="00E05B66" w:rsidP="005B7713">
      <w:pPr>
        <w:autoSpaceDE w:val="0"/>
        <w:autoSpaceDN w:val="0"/>
        <w:spacing w:after="0" w:line="240" w:lineRule="auto"/>
        <w:jc w:val="center"/>
        <w:rPr>
          <w:rFonts w:ascii="Arial" w:eastAsia="Times New Roman" w:hAnsi="Arial" w:cs="Arial"/>
          <w:b/>
          <w:sz w:val="24"/>
          <w:szCs w:val="24"/>
          <w:lang w:eastAsia="ru-RU"/>
        </w:rPr>
      </w:pPr>
      <w:r w:rsidRPr="006E748A">
        <w:rPr>
          <w:rFonts w:ascii="Arial" w:eastAsia="Times New Roman" w:hAnsi="Arial" w:cs="Arial"/>
          <w:b/>
          <w:sz w:val="24"/>
          <w:szCs w:val="24"/>
          <w:lang w:eastAsia="ru-RU"/>
        </w:rPr>
        <w:t>6.Оценка объемов и источников финансирования</w:t>
      </w:r>
    </w:p>
    <w:p w:rsidR="00E05B66" w:rsidRPr="006E748A" w:rsidRDefault="00E05B66" w:rsidP="005B7713">
      <w:pPr>
        <w:autoSpaceDE w:val="0"/>
        <w:autoSpaceDN w:val="0"/>
        <w:spacing w:after="0" w:line="240" w:lineRule="auto"/>
        <w:jc w:val="center"/>
        <w:rPr>
          <w:rFonts w:ascii="Arial" w:eastAsia="Times New Roman" w:hAnsi="Arial" w:cs="Arial"/>
          <w:b/>
          <w:sz w:val="24"/>
          <w:szCs w:val="24"/>
          <w:lang w:eastAsia="ru-RU"/>
        </w:rPr>
      </w:pPr>
      <w:r w:rsidRPr="006E748A">
        <w:rPr>
          <w:rFonts w:ascii="Arial" w:eastAsia="Times New Roman" w:hAnsi="Arial" w:cs="Arial"/>
          <w:b/>
          <w:sz w:val="24"/>
          <w:szCs w:val="24"/>
          <w:lang w:eastAsia="ru-RU"/>
        </w:rPr>
        <w:t>мероприятий (инвестиционных проектов) по проектированию, строительству, реконструкции объектов транспортной инфраструктуры</w:t>
      </w:r>
    </w:p>
    <w:p w:rsidR="00E05B66" w:rsidRPr="006E748A" w:rsidRDefault="00E05B66" w:rsidP="005B7713">
      <w:pPr>
        <w:autoSpaceDE w:val="0"/>
        <w:autoSpaceDN w:val="0"/>
        <w:spacing w:after="0" w:line="240" w:lineRule="auto"/>
        <w:jc w:val="center"/>
        <w:rPr>
          <w:rFonts w:ascii="Arial" w:eastAsia="Times New Roman" w:hAnsi="Arial" w:cs="Arial"/>
          <w:i/>
          <w:sz w:val="24"/>
          <w:szCs w:val="24"/>
          <w:lang w:eastAsia="ru-RU"/>
        </w:rPr>
      </w:pPr>
    </w:p>
    <w:p w:rsidR="00E05B66" w:rsidRPr="006E748A" w:rsidRDefault="00E05B66" w:rsidP="00F803D5">
      <w:pPr>
        <w:autoSpaceDE w:val="0"/>
        <w:autoSpaceDN w:val="0"/>
        <w:spacing w:after="0" w:line="240" w:lineRule="auto"/>
        <w:ind w:firstLine="709"/>
        <w:rPr>
          <w:rFonts w:ascii="Arial" w:eastAsia="Times New Roman" w:hAnsi="Arial" w:cs="Arial"/>
          <w:sz w:val="24"/>
          <w:szCs w:val="24"/>
          <w:lang w:eastAsia="ru-RU"/>
        </w:rPr>
      </w:pPr>
      <w:r w:rsidRPr="006E748A">
        <w:rPr>
          <w:rFonts w:ascii="Arial" w:eastAsia="Times New Roman" w:hAnsi="Arial" w:cs="Arial"/>
          <w:sz w:val="24"/>
          <w:szCs w:val="24"/>
          <w:lang w:eastAsia="ru-RU"/>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w:t>
      </w:r>
      <w:r w:rsidR="006E748A">
        <w:rPr>
          <w:rFonts w:ascii="Arial" w:eastAsia="Times New Roman" w:hAnsi="Arial" w:cs="Arial"/>
          <w:sz w:val="24"/>
          <w:szCs w:val="24"/>
          <w:lang w:eastAsia="ru-RU"/>
        </w:rPr>
        <w:t xml:space="preserve">казанным в паспорте Программы, </w:t>
      </w:r>
      <w:bookmarkStart w:id="1" w:name="_GoBack"/>
      <w:bookmarkEnd w:id="1"/>
      <w:r w:rsidRPr="006E748A">
        <w:rPr>
          <w:rFonts w:ascii="Arial" w:eastAsia="Times New Roman" w:hAnsi="Arial" w:cs="Arial"/>
          <w:sz w:val="24"/>
          <w:szCs w:val="24"/>
          <w:lang w:eastAsia="ru-RU"/>
        </w:rPr>
        <w:t>а также средств внебюджетных источников</w:t>
      </w:r>
    </w:p>
    <w:p w:rsidR="00E05B66" w:rsidRPr="006E748A" w:rsidRDefault="00E05B66" w:rsidP="00F803D5">
      <w:pPr>
        <w:autoSpaceDE w:val="0"/>
        <w:autoSpaceDN w:val="0"/>
        <w:spacing w:after="0" w:line="240" w:lineRule="auto"/>
        <w:ind w:firstLine="709"/>
        <w:rPr>
          <w:rFonts w:ascii="Arial" w:eastAsia="Times New Roman" w:hAnsi="Arial" w:cs="Arial"/>
          <w:sz w:val="24"/>
          <w:szCs w:val="24"/>
          <w:lang w:eastAsia="ru-RU"/>
        </w:rPr>
      </w:pPr>
      <w:r w:rsidRPr="006E748A">
        <w:rPr>
          <w:rFonts w:ascii="Arial" w:eastAsia="Times New Roman" w:hAnsi="Arial" w:cs="Arial"/>
          <w:sz w:val="24"/>
          <w:szCs w:val="24"/>
          <w:lang w:eastAsia="ru-RU"/>
        </w:rPr>
        <w:t>Общий объем финансиров</w:t>
      </w:r>
      <w:r w:rsidR="005340D0" w:rsidRPr="006E748A">
        <w:rPr>
          <w:rFonts w:ascii="Arial" w:eastAsia="Times New Roman" w:hAnsi="Arial" w:cs="Arial"/>
          <w:sz w:val="24"/>
          <w:szCs w:val="24"/>
          <w:lang w:eastAsia="ru-RU"/>
        </w:rPr>
        <w:t>ания Программы составляет 8678,0</w:t>
      </w:r>
      <w:r w:rsidRPr="006E748A">
        <w:rPr>
          <w:rFonts w:ascii="Arial" w:eastAsia="Times New Roman" w:hAnsi="Arial" w:cs="Arial"/>
          <w:sz w:val="24"/>
          <w:szCs w:val="24"/>
          <w:lang w:eastAsia="ru-RU"/>
        </w:rPr>
        <w:t xml:space="preserve"> тыс. рублей.</w:t>
      </w:r>
    </w:p>
    <w:p w:rsidR="00E05B66" w:rsidRPr="006E748A" w:rsidRDefault="00E05B66" w:rsidP="00F803D5">
      <w:pPr>
        <w:autoSpaceDE w:val="0"/>
        <w:autoSpaceDN w:val="0"/>
        <w:spacing w:after="0" w:line="240" w:lineRule="auto"/>
        <w:ind w:firstLine="709"/>
        <w:rPr>
          <w:rFonts w:ascii="Arial" w:eastAsia="Times New Roman" w:hAnsi="Arial" w:cs="Arial"/>
          <w:sz w:val="24"/>
          <w:szCs w:val="24"/>
          <w:lang w:eastAsia="ru-RU"/>
        </w:rPr>
      </w:pPr>
      <w:r w:rsidRPr="006E748A">
        <w:rPr>
          <w:rFonts w:ascii="Arial" w:eastAsia="Times New Roman" w:hAnsi="Arial" w:cs="Arial"/>
          <w:sz w:val="24"/>
          <w:szCs w:val="24"/>
          <w:lang w:eastAsia="ru-RU"/>
        </w:rPr>
        <w:t>Объемы и источники финансирования Программы уточняются при формировании  бюджета Солдатского сельского поселения на очередной финансовый год и на плановый период.</w:t>
      </w:r>
    </w:p>
    <w:p w:rsidR="00E05B66" w:rsidRPr="006E748A" w:rsidRDefault="00E05B66" w:rsidP="00F803D5">
      <w:pPr>
        <w:autoSpaceDE w:val="0"/>
        <w:autoSpaceDN w:val="0"/>
        <w:spacing w:after="0" w:line="240" w:lineRule="auto"/>
        <w:ind w:firstLine="709"/>
        <w:rPr>
          <w:rFonts w:ascii="Arial" w:eastAsia="Times New Roman" w:hAnsi="Arial" w:cs="Arial"/>
          <w:sz w:val="24"/>
          <w:szCs w:val="24"/>
          <w:lang w:eastAsia="ru-RU"/>
        </w:rPr>
      </w:pPr>
      <w:r w:rsidRPr="006E748A">
        <w:rPr>
          <w:rFonts w:ascii="Arial" w:eastAsia="Times New Roman" w:hAnsi="Arial" w:cs="Arial"/>
          <w:sz w:val="24"/>
          <w:szCs w:val="24"/>
          <w:lang w:eastAsia="ru-RU"/>
        </w:rPr>
        <w:t>Перспективы Солдатского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E05B66" w:rsidRPr="006E748A" w:rsidRDefault="00E05B66" w:rsidP="005B7713">
      <w:pPr>
        <w:autoSpaceDE w:val="0"/>
        <w:autoSpaceDN w:val="0"/>
        <w:spacing w:after="0" w:line="240" w:lineRule="auto"/>
        <w:ind w:firstLine="567"/>
        <w:rPr>
          <w:rFonts w:ascii="Arial" w:eastAsia="Times New Roman" w:hAnsi="Arial" w:cs="Arial"/>
          <w:i/>
          <w:sz w:val="24"/>
          <w:szCs w:val="24"/>
          <w:lang w:eastAsia="ru-RU"/>
        </w:rPr>
      </w:pPr>
    </w:p>
    <w:p w:rsidR="00E05B66" w:rsidRPr="00E05B66" w:rsidRDefault="00E05B66" w:rsidP="005B7713">
      <w:pPr>
        <w:autoSpaceDE w:val="0"/>
        <w:autoSpaceDN w:val="0"/>
        <w:spacing w:after="0" w:line="240" w:lineRule="auto"/>
        <w:ind w:firstLine="720"/>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E05B66" w:rsidRPr="00E05B66" w:rsidRDefault="00E05B66" w:rsidP="00E05B66">
      <w:pPr>
        <w:autoSpaceDE w:val="0"/>
        <w:autoSpaceDN w:val="0"/>
        <w:spacing w:after="0" w:line="240" w:lineRule="auto"/>
        <w:ind w:firstLine="567"/>
        <w:rPr>
          <w:rFonts w:ascii="Arial" w:eastAsia="Times New Roman" w:hAnsi="Arial" w:cs="Arial"/>
          <w:b/>
          <w:i/>
          <w:sz w:val="24"/>
          <w:szCs w:val="24"/>
          <w:lang w:eastAsia="ru-RU"/>
        </w:rPr>
      </w:pPr>
      <w:r w:rsidRPr="00E05B66">
        <w:rPr>
          <w:rFonts w:ascii="Arial" w:eastAsia="Times New Roman" w:hAnsi="Arial" w:cs="Arial"/>
          <w:b/>
          <w:i/>
          <w:sz w:val="24"/>
          <w:szCs w:val="24"/>
          <w:lang w:eastAsia="ru-RU"/>
        </w:rPr>
        <w:tab/>
      </w:r>
    </w:p>
    <w:p w:rsidR="00E05B66" w:rsidRPr="00E05B66" w:rsidRDefault="00E05B66" w:rsidP="00F803D5">
      <w:pPr>
        <w:autoSpaceDE w:val="0"/>
        <w:autoSpaceDN w:val="0"/>
        <w:spacing w:after="0" w:line="240" w:lineRule="auto"/>
        <w:ind w:firstLine="709"/>
        <w:rPr>
          <w:rFonts w:ascii="Arial" w:eastAsia="Times New Roman" w:hAnsi="Arial" w:cs="Arial"/>
          <w:b/>
          <w:sz w:val="24"/>
          <w:szCs w:val="24"/>
          <w:lang w:eastAsia="ru-RU"/>
        </w:rPr>
      </w:pPr>
      <w:r w:rsidRPr="00E05B66">
        <w:rPr>
          <w:rFonts w:ascii="Arial" w:eastAsia="Times New Roman" w:hAnsi="Arial" w:cs="Arial"/>
          <w:sz w:val="24"/>
          <w:szCs w:val="24"/>
          <w:lang w:eastAsia="ru-RU"/>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Комплексная оценка эффективности реализации Программы осуществляется ежегодно в течение всего срока ее реализации. </w:t>
      </w: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lastRenderedPageBreak/>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E05B66" w:rsidRPr="00E05B66" w:rsidRDefault="00E05B66" w:rsidP="005B7713">
      <w:pPr>
        <w:autoSpaceDE w:val="0"/>
        <w:autoSpaceDN w:val="0"/>
        <w:spacing w:after="0" w:line="240" w:lineRule="auto"/>
        <w:ind w:firstLine="567"/>
        <w:rPr>
          <w:rFonts w:ascii="Arial" w:eastAsia="Times New Roman" w:hAnsi="Arial" w:cs="Arial"/>
          <w:sz w:val="24"/>
          <w:szCs w:val="24"/>
          <w:lang w:eastAsia="ru-RU"/>
        </w:rPr>
      </w:pPr>
    </w:p>
    <w:p w:rsidR="00E05B66" w:rsidRPr="00E05B66" w:rsidRDefault="00E05B66" w:rsidP="005B7713">
      <w:pPr>
        <w:autoSpaceDE w:val="0"/>
        <w:autoSpaceDN w:val="0"/>
        <w:spacing w:after="0" w:line="240" w:lineRule="auto"/>
        <w:ind w:firstLine="567"/>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Целевые показатели и индикаторы Программы представлены в таблице</w:t>
      </w:r>
    </w:p>
    <w:p w:rsidR="00E05B66" w:rsidRPr="00E05B66" w:rsidRDefault="00E05B66" w:rsidP="005B7713">
      <w:pPr>
        <w:autoSpaceDE w:val="0"/>
        <w:autoSpaceDN w:val="0"/>
        <w:spacing w:after="0" w:line="240" w:lineRule="auto"/>
        <w:ind w:firstLine="720"/>
        <w:jc w:val="center"/>
        <w:rPr>
          <w:rFonts w:ascii="Arial" w:eastAsia="Times New Roman" w:hAnsi="Arial" w:cs="Arial"/>
          <w:b/>
          <w:i/>
          <w:sz w:val="24"/>
          <w:szCs w:val="24"/>
          <w:lang w:eastAsia="ru-RU"/>
        </w:rPr>
      </w:pPr>
    </w:p>
    <w:p w:rsidR="00E05B66" w:rsidRPr="00E05B66" w:rsidRDefault="00E05B66" w:rsidP="00E05B66">
      <w:pPr>
        <w:autoSpaceDE w:val="0"/>
        <w:autoSpaceDN w:val="0"/>
        <w:spacing w:after="0" w:line="240" w:lineRule="auto"/>
        <w:ind w:firstLine="720"/>
        <w:rPr>
          <w:rFonts w:ascii="Arial" w:eastAsia="Times New Roman" w:hAnsi="Arial" w:cs="Arial"/>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45"/>
        <w:gridCol w:w="1575"/>
        <w:gridCol w:w="817"/>
        <w:gridCol w:w="817"/>
        <w:gridCol w:w="832"/>
        <w:gridCol w:w="2692"/>
      </w:tblGrid>
      <w:tr w:rsidR="00E05B66" w:rsidRPr="00E05B66" w:rsidTr="00E05B66">
        <w:tc>
          <w:tcPr>
            <w:tcW w:w="550" w:type="dxa"/>
            <w:vMerge w:val="restart"/>
            <w:shd w:val="clear" w:color="auto" w:fill="auto"/>
          </w:tcPr>
          <w:p w:rsidR="00E05B66" w:rsidRPr="00E05B66" w:rsidRDefault="00E05B66" w:rsidP="00E05B66">
            <w:pPr>
              <w:autoSpaceDE w:val="0"/>
              <w:autoSpaceDN w:val="0"/>
              <w:spacing w:after="0" w:line="240" w:lineRule="auto"/>
              <w:rPr>
                <w:rFonts w:ascii="Arial" w:eastAsia="Times New Roman" w:hAnsi="Arial" w:cs="Arial"/>
                <w:b/>
                <w:i/>
                <w:sz w:val="24"/>
                <w:szCs w:val="24"/>
                <w:lang w:eastAsia="ru-RU"/>
              </w:rPr>
            </w:pPr>
            <w:r w:rsidRPr="00E05B66">
              <w:rPr>
                <w:rFonts w:ascii="Arial" w:eastAsia="Times New Roman" w:hAnsi="Arial" w:cs="Arial"/>
                <w:b/>
                <w:i/>
                <w:sz w:val="24"/>
                <w:szCs w:val="24"/>
                <w:lang w:eastAsia="ru-RU"/>
              </w:rPr>
              <w:t>№</w:t>
            </w:r>
          </w:p>
          <w:p w:rsidR="00E05B66" w:rsidRPr="00E05B66" w:rsidRDefault="00E05B66" w:rsidP="00E05B66">
            <w:pPr>
              <w:autoSpaceDE w:val="0"/>
              <w:autoSpaceDN w:val="0"/>
              <w:spacing w:after="0" w:line="240" w:lineRule="auto"/>
              <w:rPr>
                <w:rFonts w:ascii="Arial" w:eastAsia="Times New Roman" w:hAnsi="Arial" w:cs="Arial"/>
                <w:b/>
                <w:i/>
                <w:sz w:val="24"/>
                <w:szCs w:val="24"/>
                <w:lang w:eastAsia="ru-RU"/>
              </w:rPr>
            </w:pPr>
            <w:r w:rsidRPr="00E05B66">
              <w:rPr>
                <w:rFonts w:ascii="Arial" w:eastAsia="Times New Roman" w:hAnsi="Arial" w:cs="Arial"/>
                <w:b/>
                <w:i/>
                <w:sz w:val="24"/>
                <w:szCs w:val="24"/>
                <w:lang w:eastAsia="ru-RU"/>
              </w:rPr>
              <w:t>п/п</w:t>
            </w:r>
          </w:p>
        </w:tc>
        <w:tc>
          <w:tcPr>
            <w:tcW w:w="2604" w:type="dxa"/>
            <w:vMerge w:val="restart"/>
            <w:shd w:val="clear" w:color="auto" w:fill="auto"/>
          </w:tcPr>
          <w:p w:rsidR="00E05B66" w:rsidRPr="00E05B66" w:rsidRDefault="00E05B66" w:rsidP="00E05B66">
            <w:pPr>
              <w:autoSpaceDE w:val="0"/>
              <w:autoSpaceDN w:val="0"/>
              <w:spacing w:after="0" w:line="240" w:lineRule="auto"/>
              <w:rPr>
                <w:rFonts w:ascii="Arial" w:eastAsia="Times New Roman" w:hAnsi="Arial" w:cs="Arial"/>
                <w:b/>
                <w:i/>
                <w:sz w:val="24"/>
                <w:szCs w:val="24"/>
                <w:lang w:eastAsia="ru-RU"/>
              </w:rPr>
            </w:pPr>
            <w:r w:rsidRPr="00E05B66">
              <w:rPr>
                <w:rFonts w:ascii="Arial" w:eastAsia="Times New Roman" w:hAnsi="Arial" w:cs="Arial"/>
                <w:b/>
                <w:i/>
                <w:sz w:val="24"/>
                <w:szCs w:val="24"/>
                <w:lang w:eastAsia="ru-RU"/>
              </w:rPr>
              <w:t>Наименование индикатора</w:t>
            </w:r>
          </w:p>
        </w:tc>
        <w:tc>
          <w:tcPr>
            <w:tcW w:w="1593" w:type="dxa"/>
            <w:vMerge w:val="restart"/>
            <w:shd w:val="clear" w:color="auto" w:fill="auto"/>
          </w:tcPr>
          <w:p w:rsidR="00E05B66" w:rsidRPr="00E05B66" w:rsidRDefault="00E05B66" w:rsidP="00E05B66">
            <w:pPr>
              <w:autoSpaceDE w:val="0"/>
              <w:autoSpaceDN w:val="0"/>
              <w:spacing w:after="0" w:line="240" w:lineRule="auto"/>
              <w:rPr>
                <w:rFonts w:ascii="Arial" w:eastAsia="Times New Roman" w:hAnsi="Arial" w:cs="Arial"/>
                <w:b/>
                <w:i/>
                <w:sz w:val="24"/>
                <w:szCs w:val="24"/>
                <w:lang w:eastAsia="ru-RU"/>
              </w:rPr>
            </w:pPr>
            <w:r w:rsidRPr="00E05B66">
              <w:rPr>
                <w:rFonts w:ascii="Arial" w:eastAsia="Times New Roman" w:hAnsi="Arial" w:cs="Arial"/>
                <w:b/>
                <w:i/>
                <w:sz w:val="24"/>
                <w:szCs w:val="24"/>
                <w:lang w:eastAsia="ru-RU"/>
              </w:rPr>
              <w:t>Единица измерения</w:t>
            </w:r>
          </w:p>
        </w:tc>
        <w:tc>
          <w:tcPr>
            <w:tcW w:w="5390" w:type="dxa"/>
            <w:gridSpan w:val="4"/>
            <w:shd w:val="clear" w:color="auto" w:fill="auto"/>
          </w:tcPr>
          <w:p w:rsidR="00E05B66" w:rsidRPr="00E05B66" w:rsidRDefault="00E05B66" w:rsidP="00E05B66">
            <w:pPr>
              <w:autoSpaceDE w:val="0"/>
              <w:autoSpaceDN w:val="0"/>
              <w:spacing w:after="0" w:line="240" w:lineRule="auto"/>
              <w:rPr>
                <w:rFonts w:ascii="Arial" w:eastAsia="Times New Roman" w:hAnsi="Arial" w:cs="Arial"/>
                <w:b/>
                <w:i/>
                <w:sz w:val="24"/>
                <w:szCs w:val="24"/>
                <w:lang w:eastAsia="ru-RU"/>
              </w:rPr>
            </w:pPr>
            <w:r w:rsidRPr="00E05B66">
              <w:rPr>
                <w:rFonts w:ascii="Arial" w:eastAsia="Times New Roman" w:hAnsi="Arial" w:cs="Arial"/>
                <w:b/>
                <w:i/>
                <w:sz w:val="24"/>
                <w:szCs w:val="24"/>
                <w:lang w:eastAsia="ru-RU"/>
              </w:rPr>
              <w:t>Показатели по годам</w:t>
            </w:r>
          </w:p>
        </w:tc>
      </w:tr>
      <w:tr w:rsidR="00E05B66" w:rsidRPr="00E05B66" w:rsidTr="00E05B66">
        <w:tc>
          <w:tcPr>
            <w:tcW w:w="550" w:type="dxa"/>
            <w:vMerge/>
            <w:shd w:val="clear" w:color="auto" w:fill="auto"/>
          </w:tcPr>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p>
        </w:tc>
        <w:tc>
          <w:tcPr>
            <w:tcW w:w="2604" w:type="dxa"/>
            <w:vMerge/>
            <w:shd w:val="clear" w:color="auto" w:fill="auto"/>
          </w:tcPr>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p>
        </w:tc>
        <w:tc>
          <w:tcPr>
            <w:tcW w:w="1593" w:type="dxa"/>
            <w:vMerge/>
            <w:shd w:val="clear" w:color="auto" w:fill="auto"/>
          </w:tcPr>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p>
        </w:tc>
        <w:tc>
          <w:tcPr>
            <w:tcW w:w="80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r w:rsidRPr="00E05B66">
              <w:rPr>
                <w:rFonts w:ascii="Arial" w:eastAsia="Times New Roman" w:hAnsi="Arial" w:cs="Arial"/>
                <w:i/>
                <w:sz w:val="24"/>
                <w:szCs w:val="24"/>
                <w:lang w:eastAsia="ru-RU"/>
              </w:rPr>
              <w:t>2017</w:t>
            </w:r>
          </w:p>
        </w:tc>
        <w:tc>
          <w:tcPr>
            <w:tcW w:w="81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r w:rsidRPr="00E05B66">
              <w:rPr>
                <w:rFonts w:ascii="Arial" w:eastAsia="Times New Roman" w:hAnsi="Arial" w:cs="Arial"/>
                <w:i/>
                <w:sz w:val="24"/>
                <w:szCs w:val="24"/>
                <w:lang w:eastAsia="ru-RU"/>
              </w:rPr>
              <w:t>2018</w:t>
            </w:r>
          </w:p>
        </w:tc>
        <w:tc>
          <w:tcPr>
            <w:tcW w:w="836" w:type="dxa"/>
            <w:shd w:val="clear" w:color="auto" w:fill="auto"/>
          </w:tcPr>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r w:rsidRPr="00E05B66">
              <w:rPr>
                <w:rFonts w:ascii="Arial" w:eastAsia="Times New Roman" w:hAnsi="Arial" w:cs="Arial"/>
                <w:i/>
                <w:sz w:val="24"/>
                <w:szCs w:val="24"/>
                <w:lang w:eastAsia="ru-RU"/>
              </w:rPr>
              <w:t>2019</w:t>
            </w:r>
          </w:p>
        </w:tc>
        <w:tc>
          <w:tcPr>
            <w:tcW w:w="2941" w:type="dxa"/>
            <w:shd w:val="clear" w:color="auto" w:fill="auto"/>
          </w:tcPr>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r w:rsidRPr="00E05B66">
              <w:rPr>
                <w:rFonts w:ascii="Arial" w:eastAsia="Times New Roman" w:hAnsi="Arial" w:cs="Arial"/>
                <w:i/>
                <w:sz w:val="24"/>
                <w:szCs w:val="24"/>
                <w:lang w:eastAsia="ru-RU"/>
              </w:rPr>
              <w:t>Последующие годы</w:t>
            </w:r>
          </w:p>
        </w:tc>
      </w:tr>
      <w:tr w:rsidR="00E05B66" w:rsidRPr="00E05B66" w:rsidTr="00E05B66">
        <w:tc>
          <w:tcPr>
            <w:tcW w:w="55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1.</w:t>
            </w:r>
          </w:p>
        </w:tc>
        <w:tc>
          <w:tcPr>
            <w:tcW w:w="2604"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Протяженность сети автомобильных дорог общего пользования местного значения</w:t>
            </w:r>
          </w:p>
        </w:tc>
        <w:tc>
          <w:tcPr>
            <w:tcW w:w="159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км</w:t>
            </w:r>
          </w:p>
        </w:tc>
        <w:tc>
          <w:tcPr>
            <w:tcW w:w="80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27</w:t>
            </w:r>
          </w:p>
        </w:tc>
        <w:tc>
          <w:tcPr>
            <w:tcW w:w="81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27</w:t>
            </w:r>
          </w:p>
        </w:tc>
        <w:tc>
          <w:tcPr>
            <w:tcW w:w="836"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27</w:t>
            </w:r>
          </w:p>
        </w:tc>
        <w:tc>
          <w:tcPr>
            <w:tcW w:w="2941"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27</w:t>
            </w:r>
          </w:p>
        </w:tc>
      </w:tr>
      <w:tr w:rsidR="00E05B66" w:rsidRPr="00E05B66" w:rsidTr="00E05B66">
        <w:tc>
          <w:tcPr>
            <w:tcW w:w="55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2.</w:t>
            </w:r>
          </w:p>
        </w:tc>
        <w:tc>
          <w:tcPr>
            <w:tcW w:w="2604"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Объемы ввода в эксплуатацию после строительства и реконструкции автомобильных дорог общего пользования местного значения</w:t>
            </w:r>
          </w:p>
        </w:tc>
        <w:tc>
          <w:tcPr>
            <w:tcW w:w="159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км</w:t>
            </w:r>
          </w:p>
        </w:tc>
        <w:tc>
          <w:tcPr>
            <w:tcW w:w="80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81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836"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2941"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r>
      <w:tr w:rsidR="00E05B66" w:rsidRPr="00E05B66" w:rsidTr="00E05B66">
        <w:tc>
          <w:tcPr>
            <w:tcW w:w="55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3.</w:t>
            </w:r>
          </w:p>
        </w:tc>
        <w:tc>
          <w:tcPr>
            <w:tcW w:w="2604"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59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км</w:t>
            </w:r>
          </w:p>
        </w:tc>
        <w:tc>
          <w:tcPr>
            <w:tcW w:w="80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81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836"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2941"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r>
      <w:tr w:rsidR="00E05B66" w:rsidRPr="00E05B66" w:rsidTr="00E05B66">
        <w:tc>
          <w:tcPr>
            <w:tcW w:w="55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4.</w:t>
            </w:r>
          </w:p>
        </w:tc>
        <w:tc>
          <w:tcPr>
            <w:tcW w:w="2604"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59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км</w:t>
            </w:r>
          </w:p>
        </w:tc>
        <w:tc>
          <w:tcPr>
            <w:tcW w:w="80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81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836"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c>
          <w:tcPr>
            <w:tcW w:w="2941"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0</w:t>
            </w:r>
          </w:p>
        </w:tc>
      </w:tr>
      <w:tr w:rsidR="00E05B66" w:rsidRPr="00E05B66" w:rsidTr="00E05B66">
        <w:tc>
          <w:tcPr>
            <w:tcW w:w="55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5.</w:t>
            </w:r>
          </w:p>
        </w:tc>
        <w:tc>
          <w:tcPr>
            <w:tcW w:w="2604"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 xml:space="preserve">Прирост </w:t>
            </w:r>
            <w:r w:rsidRPr="00E05B66">
              <w:rPr>
                <w:rFonts w:ascii="Arial" w:eastAsia="Times New Roman" w:hAnsi="Arial" w:cs="Arial"/>
                <w:sz w:val="24"/>
                <w:szCs w:val="24"/>
                <w:lang w:eastAsia="ru-RU"/>
              </w:rPr>
              <w:lastRenderedPageBreak/>
              <w:t>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9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lastRenderedPageBreak/>
              <w:t>км</w:t>
            </w:r>
          </w:p>
        </w:tc>
        <w:tc>
          <w:tcPr>
            <w:tcW w:w="803"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0,468</w:t>
            </w:r>
          </w:p>
        </w:tc>
        <w:tc>
          <w:tcPr>
            <w:tcW w:w="810" w:type="dxa"/>
            <w:shd w:val="clear" w:color="auto" w:fill="auto"/>
          </w:tcPr>
          <w:p w:rsidR="00E05B66" w:rsidRPr="00E05B66" w:rsidRDefault="000F0A07"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0,607</w:t>
            </w:r>
          </w:p>
        </w:tc>
        <w:tc>
          <w:tcPr>
            <w:tcW w:w="836" w:type="dxa"/>
            <w:shd w:val="clear" w:color="auto" w:fill="auto"/>
          </w:tcPr>
          <w:p w:rsidR="00E05B66" w:rsidRPr="00E05B66" w:rsidRDefault="000F0A07"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2941"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r w:rsidR="00E05B66" w:rsidRPr="00E05B66">
              <w:rPr>
                <w:rFonts w:ascii="Arial" w:eastAsia="Times New Roman" w:hAnsi="Arial" w:cs="Arial"/>
                <w:sz w:val="24"/>
                <w:szCs w:val="24"/>
                <w:lang w:eastAsia="ru-RU"/>
              </w:rPr>
              <w:t>,35</w:t>
            </w:r>
          </w:p>
        </w:tc>
      </w:tr>
      <w:tr w:rsidR="00E05B66" w:rsidRPr="00E05B66" w:rsidTr="00E05B66">
        <w:tc>
          <w:tcPr>
            <w:tcW w:w="55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lastRenderedPageBreak/>
              <w:t>6.</w:t>
            </w:r>
          </w:p>
        </w:tc>
        <w:tc>
          <w:tcPr>
            <w:tcW w:w="2604"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59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км</w:t>
            </w:r>
          </w:p>
        </w:tc>
        <w:tc>
          <w:tcPr>
            <w:tcW w:w="803"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w:t>
            </w:r>
            <w:r w:rsidR="00E05B66" w:rsidRPr="00E05B66">
              <w:rPr>
                <w:rFonts w:ascii="Arial" w:eastAsia="Times New Roman" w:hAnsi="Arial" w:cs="Arial"/>
                <w:sz w:val="24"/>
                <w:szCs w:val="24"/>
                <w:lang w:eastAsia="ru-RU"/>
              </w:rPr>
              <w:t>,0</w:t>
            </w:r>
          </w:p>
        </w:tc>
        <w:tc>
          <w:tcPr>
            <w:tcW w:w="810"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5,9</w:t>
            </w:r>
          </w:p>
        </w:tc>
        <w:tc>
          <w:tcPr>
            <w:tcW w:w="836"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5,9</w:t>
            </w:r>
          </w:p>
        </w:tc>
        <w:tc>
          <w:tcPr>
            <w:tcW w:w="2941"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10,0</w:t>
            </w:r>
          </w:p>
        </w:tc>
      </w:tr>
      <w:tr w:rsidR="00E05B66" w:rsidRPr="00E05B66" w:rsidTr="00E05B66">
        <w:tc>
          <w:tcPr>
            <w:tcW w:w="550"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7.</w:t>
            </w:r>
          </w:p>
        </w:tc>
        <w:tc>
          <w:tcPr>
            <w:tcW w:w="2604"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593" w:type="dxa"/>
            <w:shd w:val="clear" w:color="auto" w:fill="auto"/>
          </w:tcPr>
          <w:p w:rsidR="00E05B66" w:rsidRPr="00E05B66" w:rsidRDefault="00E05B66" w:rsidP="00E05B66">
            <w:pPr>
              <w:autoSpaceDE w:val="0"/>
              <w:autoSpaceDN w:val="0"/>
              <w:spacing w:after="0" w:line="240" w:lineRule="auto"/>
              <w:rPr>
                <w:rFonts w:ascii="Arial" w:eastAsia="Times New Roman" w:hAnsi="Arial" w:cs="Arial"/>
                <w:sz w:val="24"/>
                <w:szCs w:val="24"/>
                <w:lang w:eastAsia="ru-RU"/>
              </w:rPr>
            </w:pPr>
            <w:r w:rsidRPr="00E05B66">
              <w:rPr>
                <w:rFonts w:ascii="Arial" w:eastAsia="Times New Roman" w:hAnsi="Arial" w:cs="Arial"/>
                <w:sz w:val="24"/>
                <w:szCs w:val="24"/>
                <w:lang w:eastAsia="ru-RU"/>
              </w:rPr>
              <w:t>%</w:t>
            </w:r>
          </w:p>
        </w:tc>
        <w:tc>
          <w:tcPr>
            <w:tcW w:w="803"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18,52</w:t>
            </w:r>
          </w:p>
        </w:tc>
        <w:tc>
          <w:tcPr>
            <w:tcW w:w="810"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21,86</w:t>
            </w:r>
          </w:p>
        </w:tc>
        <w:tc>
          <w:tcPr>
            <w:tcW w:w="836" w:type="dxa"/>
            <w:shd w:val="clear" w:color="auto" w:fill="auto"/>
          </w:tcPr>
          <w:p w:rsidR="00E05B66" w:rsidRPr="00E05B66" w:rsidRDefault="0099364A"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21,86</w:t>
            </w:r>
          </w:p>
        </w:tc>
        <w:tc>
          <w:tcPr>
            <w:tcW w:w="2941" w:type="dxa"/>
            <w:shd w:val="clear" w:color="auto" w:fill="auto"/>
          </w:tcPr>
          <w:p w:rsidR="00E05B66" w:rsidRPr="00E05B66" w:rsidRDefault="00510743" w:rsidP="00E05B66">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37,04</w:t>
            </w:r>
          </w:p>
        </w:tc>
      </w:tr>
    </w:tbl>
    <w:p w:rsidR="00E05B66" w:rsidRPr="00E05B66" w:rsidRDefault="00E05B66" w:rsidP="00E05B66">
      <w:pPr>
        <w:autoSpaceDE w:val="0"/>
        <w:autoSpaceDN w:val="0"/>
        <w:spacing w:after="0" w:line="240" w:lineRule="auto"/>
        <w:ind w:firstLine="720"/>
        <w:rPr>
          <w:rFonts w:ascii="Arial" w:eastAsia="Times New Roman" w:hAnsi="Arial" w:cs="Arial"/>
          <w:i/>
          <w:sz w:val="24"/>
          <w:szCs w:val="24"/>
          <w:lang w:eastAsia="ru-RU"/>
        </w:rPr>
      </w:pPr>
    </w:p>
    <w:p w:rsidR="00E05B66" w:rsidRPr="00E05B66" w:rsidRDefault="00E05B66" w:rsidP="00E05B66">
      <w:pPr>
        <w:autoSpaceDE w:val="0"/>
        <w:autoSpaceDN w:val="0"/>
        <w:spacing w:after="0" w:line="240" w:lineRule="auto"/>
        <w:rPr>
          <w:rFonts w:ascii="Arial" w:eastAsia="Times New Roman" w:hAnsi="Arial" w:cs="Arial"/>
          <w:i/>
          <w:sz w:val="24"/>
          <w:szCs w:val="24"/>
          <w:lang w:eastAsia="ru-RU"/>
        </w:rPr>
      </w:pPr>
    </w:p>
    <w:p w:rsidR="00E05B66" w:rsidRPr="00E05B66" w:rsidRDefault="00E05B66" w:rsidP="00E05B66">
      <w:pPr>
        <w:autoSpaceDE w:val="0"/>
        <w:autoSpaceDN w:val="0"/>
        <w:spacing w:after="0" w:line="240" w:lineRule="auto"/>
        <w:rPr>
          <w:rFonts w:ascii="Arial" w:eastAsia="Times New Roman" w:hAnsi="Arial" w:cs="Arial"/>
          <w:b/>
          <w:i/>
          <w:sz w:val="24"/>
          <w:szCs w:val="24"/>
          <w:lang w:eastAsia="ru-RU"/>
        </w:rPr>
      </w:pPr>
    </w:p>
    <w:p w:rsidR="00E05B66" w:rsidRPr="00E05B66" w:rsidRDefault="00E05B66" w:rsidP="005B7713">
      <w:pPr>
        <w:autoSpaceDE w:val="0"/>
        <w:autoSpaceDN w:val="0"/>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8. Предложения</w:t>
      </w:r>
    </w:p>
    <w:p w:rsidR="00E05B66" w:rsidRPr="00E05B66" w:rsidRDefault="00E05B66" w:rsidP="005B7713">
      <w:pPr>
        <w:autoSpaceDE w:val="0"/>
        <w:autoSpaceDN w:val="0"/>
        <w:spacing w:after="0" w:line="240" w:lineRule="auto"/>
        <w:jc w:val="center"/>
        <w:rPr>
          <w:rFonts w:ascii="Arial" w:eastAsia="Times New Roman" w:hAnsi="Arial" w:cs="Arial"/>
          <w:b/>
          <w:sz w:val="24"/>
          <w:szCs w:val="24"/>
          <w:lang w:eastAsia="ru-RU"/>
        </w:rPr>
      </w:pPr>
      <w:r w:rsidRPr="00E05B66">
        <w:rPr>
          <w:rFonts w:ascii="Arial" w:eastAsia="Times New Roman" w:hAnsi="Arial" w:cs="Arial"/>
          <w:b/>
          <w:sz w:val="24"/>
          <w:szCs w:val="24"/>
          <w:lang w:eastAsia="ru-RU"/>
        </w:rPr>
        <w:t xml:space="preserve">по институциональным преобразованиям, совершенствованию правового и информационного обеспечения деятельности в сфере проектирования, </w:t>
      </w:r>
      <w:r w:rsidRPr="00E05B66">
        <w:rPr>
          <w:rFonts w:ascii="Arial" w:eastAsia="Times New Roman" w:hAnsi="Arial" w:cs="Arial"/>
          <w:b/>
          <w:sz w:val="24"/>
          <w:szCs w:val="24"/>
          <w:lang w:eastAsia="ru-RU"/>
        </w:rPr>
        <w:lastRenderedPageBreak/>
        <w:t>строительства, реконструкции объектов транспортной инфраструктуры на территории Солдатского сельского поселения</w:t>
      </w:r>
    </w:p>
    <w:p w:rsidR="00E05B66" w:rsidRPr="00E05B66" w:rsidRDefault="00E05B66" w:rsidP="00E05B66">
      <w:pPr>
        <w:autoSpaceDE w:val="0"/>
        <w:autoSpaceDN w:val="0"/>
        <w:spacing w:after="0" w:line="240" w:lineRule="auto"/>
        <w:rPr>
          <w:rFonts w:ascii="Arial" w:eastAsia="Times New Roman" w:hAnsi="Arial" w:cs="Arial"/>
          <w:b/>
          <w:sz w:val="24"/>
          <w:szCs w:val="24"/>
          <w:lang w:eastAsia="ru-RU"/>
        </w:rPr>
      </w:pPr>
    </w:p>
    <w:p w:rsidR="00E05B66" w:rsidRPr="00E05B66" w:rsidRDefault="00E05B66" w:rsidP="00F803D5">
      <w:pPr>
        <w:autoSpaceDE w:val="0"/>
        <w:autoSpaceDN w:val="0"/>
        <w:spacing w:after="0" w:line="240" w:lineRule="auto"/>
        <w:ind w:firstLine="709"/>
        <w:rPr>
          <w:rFonts w:ascii="Arial" w:eastAsia="Times New Roman" w:hAnsi="Arial" w:cs="Arial"/>
          <w:sz w:val="24"/>
          <w:szCs w:val="24"/>
          <w:lang w:eastAsia="ru-RU"/>
        </w:rPr>
      </w:pPr>
      <w:r w:rsidRPr="00E05B66">
        <w:rPr>
          <w:rFonts w:ascii="Arial" w:eastAsia="Times New Roman" w:hAnsi="Arial" w:cs="Arial"/>
          <w:sz w:val="24"/>
          <w:szCs w:val="24"/>
          <w:lang w:eastAsia="ru-RU"/>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Солдатского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E05B66" w:rsidRPr="00E05B66" w:rsidRDefault="00E05B66" w:rsidP="00E05B66">
      <w:pPr>
        <w:autoSpaceDE w:val="0"/>
        <w:autoSpaceDN w:val="0"/>
        <w:spacing w:after="0" w:line="240" w:lineRule="auto"/>
        <w:rPr>
          <w:rFonts w:ascii="Arial" w:eastAsia="Times New Roman" w:hAnsi="Arial" w:cs="Arial"/>
          <w:b/>
          <w:sz w:val="24"/>
          <w:szCs w:val="24"/>
          <w:lang w:eastAsia="ru-RU"/>
        </w:rPr>
      </w:pPr>
    </w:p>
    <w:p w:rsidR="00E05B66" w:rsidRPr="00E05B66" w:rsidRDefault="00E05B66" w:rsidP="00E05B66">
      <w:pPr>
        <w:suppressAutoHyphens/>
        <w:spacing w:after="0" w:line="240" w:lineRule="auto"/>
        <w:ind w:firstLine="567"/>
        <w:rPr>
          <w:rFonts w:ascii="Arial" w:eastAsia="Arial" w:hAnsi="Arial" w:cs="Arial"/>
          <w:b/>
          <w:bCs/>
          <w:color w:val="FF0000"/>
          <w:kern w:val="1"/>
          <w:sz w:val="24"/>
          <w:szCs w:val="24"/>
          <w:lang w:eastAsia="ar-SA"/>
        </w:rPr>
      </w:pPr>
    </w:p>
    <w:p w:rsidR="005B7713" w:rsidRDefault="005B7713" w:rsidP="00E05B66">
      <w:pPr>
        <w:suppressAutoHyphens/>
        <w:spacing w:after="0" w:line="240" w:lineRule="auto"/>
        <w:rPr>
          <w:rFonts w:ascii="Arial" w:eastAsia="Arial" w:hAnsi="Arial" w:cs="Arial"/>
          <w:kern w:val="1"/>
          <w:sz w:val="24"/>
          <w:szCs w:val="24"/>
          <w:lang w:eastAsia="ar-SA"/>
        </w:rPr>
      </w:pPr>
    </w:p>
    <w:p w:rsidR="005B7713" w:rsidRDefault="005B7713" w:rsidP="00E05B66">
      <w:pPr>
        <w:suppressAutoHyphens/>
        <w:spacing w:after="0" w:line="240" w:lineRule="auto"/>
        <w:rPr>
          <w:rFonts w:ascii="Arial" w:eastAsia="Arial" w:hAnsi="Arial" w:cs="Arial"/>
          <w:kern w:val="1"/>
          <w:sz w:val="24"/>
          <w:szCs w:val="24"/>
          <w:lang w:eastAsia="ar-SA"/>
        </w:rPr>
      </w:pPr>
    </w:p>
    <w:p w:rsidR="005B7713" w:rsidRDefault="005B7713" w:rsidP="00E05B66">
      <w:pPr>
        <w:suppressAutoHyphens/>
        <w:spacing w:after="0" w:line="240" w:lineRule="auto"/>
        <w:rPr>
          <w:rFonts w:ascii="Arial" w:eastAsia="Arial" w:hAnsi="Arial" w:cs="Arial"/>
          <w:kern w:val="1"/>
          <w:sz w:val="24"/>
          <w:szCs w:val="24"/>
          <w:lang w:eastAsia="ar-SA"/>
        </w:rPr>
      </w:pPr>
    </w:p>
    <w:p w:rsidR="00E05B66" w:rsidRPr="00E05B66" w:rsidRDefault="00E05B66" w:rsidP="00E05B66">
      <w:pPr>
        <w:suppressAutoHyphens/>
        <w:spacing w:after="0" w:line="240" w:lineRule="auto"/>
        <w:rPr>
          <w:rFonts w:ascii="Arial" w:eastAsia="Times New Roman" w:hAnsi="Arial" w:cs="Arial"/>
          <w:bCs/>
          <w:kern w:val="1"/>
          <w:sz w:val="24"/>
          <w:szCs w:val="24"/>
          <w:lang w:eastAsia="ar-SA"/>
        </w:rPr>
      </w:pPr>
      <w:r w:rsidRPr="00E05B66">
        <w:rPr>
          <w:rFonts w:ascii="Arial" w:eastAsia="Arial" w:hAnsi="Arial" w:cs="Arial"/>
          <w:kern w:val="1"/>
          <w:sz w:val="24"/>
          <w:szCs w:val="24"/>
          <w:lang w:eastAsia="ar-SA"/>
        </w:rPr>
        <w:t xml:space="preserve">Глава Солдатского сельского поселения                               И.И. </w:t>
      </w:r>
      <w:proofErr w:type="spellStart"/>
      <w:r w:rsidRPr="00E05B66">
        <w:rPr>
          <w:rFonts w:ascii="Arial" w:eastAsia="Arial" w:hAnsi="Arial" w:cs="Arial"/>
          <w:kern w:val="1"/>
          <w:sz w:val="24"/>
          <w:szCs w:val="24"/>
          <w:lang w:eastAsia="ar-SA"/>
        </w:rPr>
        <w:t>Волотов</w:t>
      </w:r>
      <w:proofErr w:type="spellEnd"/>
      <w:r w:rsidRPr="00E05B66">
        <w:rPr>
          <w:rFonts w:ascii="Arial" w:eastAsia="Arial" w:hAnsi="Arial" w:cs="Arial"/>
          <w:kern w:val="1"/>
          <w:sz w:val="24"/>
          <w:szCs w:val="24"/>
          <w:lang w:eastAsia="ar-SA"/>
        </w:rPr>
        <w:t xml:space="preserve">                                          </w:t>
      </w:r>
    </w:p>
    <w:p w:rsidR="00A561D7" w:rsidRPr="00E05B66" w:rsidRDefault="00A561D7" w:rsidP="00E05B66">
      <w:pPr>
        <w:spacing w:after="0" w:line="240" w:lineRule="auto"/>
        <w:rPr>
          <w:rFonts w:ascii="Arial" w:hAnsi="Arial" w:cs="Arial"/>
          <w:sz w:val="24"/>
          <w:szCs w:val="24"/>
        </w:rPr>
      </w:pPr>
    </w:p>
    <w:sectPr w:rsidR="00A561D7" w:rsidRPr="00E05B66" w:rsidSect="006E748A">
      <w:pgSz w:w="11906" w:h="16838"/>
      <w:pgMar w:top="2268"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E0" w:rsidRDefault="00E550E0" w:rsidP="00E05B66">
      <w:pPr>
        <w:spacing w:after="0" w:line="240" w:lineRule="auto"/>
      </w:pPr>
      <w:r>
        <w:separator/>
      </w:r>
    </w:p>
  </w:endnote>
  <w:endnote w:type="continuationSeparator" w:id="0">
    <w:p w:rsidR="00E550E0" w:rsidRDefault="00E550E0" w:rsidP="00E0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E0" w:rsidRDefault="00E550E0" w:rsidP="00E05B66">
      <w:pPr>
        <w:spacing w:after="0" w:line="240" w:lineRule="auto"/>
      </w:pPr>
      <w:r>
        <w:separator/>
      </w:r>
    </w:p>
  </w:footnote>
  <w:footnote w:type="continuationSeparator" w:id="0">
    <w:p w:rsidR="00E550E0" w:rsidRDefault="00E550E0" w:rsidP="00E05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D36A2024"/>
    <w:name w:val="WWNum12"/>
    <w:lvl w:ilvl="0">
      <w:start w:val="1"/>
      <w:numFmt w:val="decimal"/>
      <w:lvlText w:val="%1."/>
      <w:lvlJc w:val="left"/>
      <w:pPr>
        <w:tabs>
          <w:tab w:val="num" w:pos="4775"/>
        </w:tabs>
        <w:ind w:left="5180" w:hanging="360"/>
      </w:pPr>
      <w:rPr>
        <w:b/>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2912213"/>
    <w:multiLevelType w:val="singleLevel"/>
    <w:tmpl w:val="CF966354"/>
    <w:lvl w:ilvl="0">
      <w:start w:val="1"/>
      <w:numFmt w:val="decimal"/>
      <w:lvlText w:val="%1."/>
      <w:lvlJc w:val="left"/>
      <w:pPr>
        <w:tabs>
          <w:tab w:val="num" w:pos="1080"/>
        </w:tabs>
        <w:ind w:left="1080" w:hanging="360"/>
      </w:pPr>
      <w:rPr>
        <w:rFonts w:hint="default"/>
      </w:rPr>
    </w:lvl>
  </w:abstractNum>
  <w:abstractNum w:abstractNumId="14">
    <w:nsid w:val="0332504C"/>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5">
    <w:nsid w:val="11220386"/>
    <w:multiLevelType w:val="singleLevel"/>
    <w:tmpl w:val="C6228C2A"/>
    <w:lvl w:ilvl="0">
      <w:start w:val="1"/>
      <w:numFmt w:val="decimal"/>
      <w:lvlText w:val="%1."/>
      <w:lvlJc w:val="left"/>
      <w:pPr>
        <w:tabs>
          <w:tab w:val="num" w:pos="1080"/>
        </w:tabs>
        <w:ind w:left="1080" w:hanging="360"/>
      </w:pPr>
      <w:rPr>
        <w:rFonts w:hint="default"/>
      </w:rPr>
    </w:lvl>
  </w:abstractNum>
  <w:abstractNum w:abstractNumId="16">
    <w:nsid w:val="186D3B33"/>
    <w:multiLevelType w:val="multilevel"/>
    <w:tmpl w:val="977CE36E"/>
    <w:lvl w:ilvl="0">
      <w:start w:val="2"/>
      <w:numFmt w:val="decimal"/>
      <w:lvlText w:val="%1."/>
      <w:lvlJc w:val="left"/>
      <w:pPr>
        <w:ind w:left="408" w:hanging="408"/>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502"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9">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CB2AD1"/>
    <w:multiLevelType w:val="hybridMultilevel"/>
    <w:tmpl w:val="58F07CD4"/>
    <w:lvl w:ilvl="0" w:tplc="026C3496">
      <w:start w:val="1"/>
      <w:numFmt w:val="bullet"/>
      <w:lvlText w:val=""/>
      <w:lvlJc w:val="left"/>
      <w:pPr>
        <w:ind w:left="720" w:hanging="360"/>
      </w:pPr>
      <w:rPr>
        <w:rFonts w:ascii="Symbol" w:hAnsi="Symbol" w:hint="default"/>
      </w:rPr>
    </w:lvl>
    <w:lvl w:ilvl="1" w:tplc="DD7EDEBC" w:tentative="1">
      <w:start w:val="1"/>
      <w:numFmt w:val="bullet"/>
      <w:lvlText w:val="o"/>
      <w:lvlJc w:val="left"/>
      <w:pPr>
        <w:ind w:left="1440" w:hanging="360"/>
      </w:pPr>
      <w:rPr>
        <w:rFonts w:ascii="Courier New" w:hAnsi="Courier New" w:cs="Courier New" w:hint="default"/>
      </w:rPr>
    </w:lvl>
    <w:lvl w:ilvl="2" w:tplc="5A0A88AC" w:tentative="1">
      <w:start w:val="1"/>
      <w:numFmt w:val="bullet"/>
      <w:lvlText w:val=""/>
      <w:lvlJc w:val="left"/>
      <w:pPr>
        <w:ind w:left="2160" w:hanging="360"/>
      </w:pPr>
      <w:rPr>
        <w:rFonts w:ascii="Wingdings" w:hAnsi="Wingdings" w:hint="default"/>
      </w:rPr>
    </w:lvl>
    <w:lvl w:ilvl="3" w:tplc="AF143310" w:tentative="1">
      <w:start w:val="1"/>
      <w:numFmt w:val="bullet"/>
      <w:lvlText w:val=""/>
      <w:lvlJc w:val="left"/>
      <w:pPr>
        <w:ind w:left="2880" w:hanging="360"/>
      </w:pPr>
      <w:rPr>
        <w:rFonts w:ascii="Symbol" w:hAnsi="Symbol" w:hint="default"/>
      </w:rPr>
    </w:lvl>
    <w:lvl w:ilvl="4" w:tplc="5A54A100" w:tentative="1">
      <w:start w:val="1"/>
      <w:numFmt w:val="bullet"/>
      <w:lvlText w:val="o"/>
      <w:lvlJc w:val="left"/>
      <w:pPr>
        <w:ind w:left="3600" w:hanging="360"/>
      </w:pPr>
      <w:rPr>
        <w:rFonts w:ascii="Courier New" w:hAnsi="Courier New" w:cs="Courier New" w:hint="default"/>
      </w:rPr>
    </w:lvl>
    <w:lvl w:ilvl="5" w:tplc="FE3E3ED8" w:tentative="1">
      <w:start w:val="1"/>
      <w:numFmt w:val="bullet"/>
      <w:lvlText w:val=""/>
      <w:lvlJc w:val="left"/>
      <w:pPr>
        <w:ind w:left="4320" w:hanging="360"/>
      </w:pPr>
      <w:rPr>
        <w:rFonts w:ascii="Wingdings" w:hAnsi="Wingdings" w:hint="default"/>
      </w:rPr>
    </w:lvl>
    <w:lvl w:ilvl="6" w:tplc="4D3E9508" w:tentative="1">
      <w:start w:val="1"/>
      <w:numFmt w:val="bullet"/>
      <w:lvlText w:val=""/>
      <w:lvlJc w:val="left"/>
      <w:pPr>
        <w:ind w:left="5040" w:hanging="360"/>
      </w:pPr>
      <w:rPr>
        <w:rFonts w:ascii="Symbol" w:hAnsi="Symbol" w:hint="default"/>
      </w:rPr>
    </w:lvl>
    <w:lvl w:ilvl="7" w:tplc="E55801D4" w:tentative="1">
      <w:start w:val="1"/>
      <w:numFmt w:val="bullet"/>
      <w:lvlText w:val="o"/>
      <w:lvlJc w:val="left"/>
      <w:pPr>
        <w:ind w:left="5760" w:hanging="360"/>
      </w:pPr>
      <w:rPr>
        <w:rFonts w:ascii="Courier New" w:hAnsi="Courier New" w:cs="Courier New" w:hint="default"/>
      </w:rPr>
    </w:lvl>
    <w:lvl w:ilvl="8" w:tplc="72F8FCA6" w:tentative="1">
      <w:start w:val="1"/>
      <w:numFmt w:val="bullet"/>
      <w:lvlText w:val=""/>
      <w:lvlJc w:val="left"/>
      <w:pPr>
        <w:ind w:left="6480" w:hanging="360"/>
      </w:pPr>
      <w:rPr>
        <w:rFonts w:ascii="Wingdings" w:hAnsi="Wingdings" w:hint="default"/>
      </w:rPr>
    </w:lvl>
  </w:abstractNum>
  <w:abstractNum w:abstractNumId="21">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2">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AE773A"/>
    <w:multiLevelType w:val="multilevel"/>
    <w:tmpl w:val="94305D34"/>
    <w:lvl w:ilvl="0">
      <w:start w:val="8"/>
      <w:numFmt w:val="decimalZero"/>
      <w:lvlText w:val="%1"/>
      <w:lvlJc w:val="left"/>
      <w:pPr>
        <w:tabs>
          <w:tab w:val="num" w:pos="7920"/>
        </w:tabs>
        <w:ind w:left="7920" w:hanging="7920"/>
      </w:pPr>
      <w:rPr>
        <w:rFonts w:hint="default"/>
      </w:rPr>
    </w:lvl>
    <w:lvl w:ilvl="1">
      <w:start w:val="2"/>
      <w:numFmt w:val="decimalZero"/>
      <w:lvlText w:val="%1.%2"/>
      <w:lvlJc w:val="left"/>
      <w:pPr>
        <w:tabs>
          <w:tab w:val="num" w:pos="8280"/>
        </w:tabs>
        <w:ind w:left="8280" w:hanging="7920"/>
      </w:pPr>
      <w:rPr>
        <w:rFonts w:hint="default"/>
      </w:rPr>
    </w:lvl>
    <w:lvl w:ilvl="2">
      <w:start w:val="2007"/>
      <w:numFmt w:val="decimal"/>
      <w:lvlText w:val="%1.%2.%3"/>
      <w:lvlJc w:val="left"/>
      <w:pPr>
        <w:tabs>
          <w:tab w:val="num" w:pos="8640"/>
        </w:tabs>
        <w:ind w:left="8640" w:hanging="7920"/>
      </w:pPr>
      <w:rPr>
        <w:rFonts w:hint="default"/>
      </w:rPr>
    </w:lvl>
    <w:lvl w:ilvl="3">
      <w:start w:val="1"/>
      <w:numFmt w:val="decimal"/>
      <w:lvlText w:val="%1.%2.%3.%4"/>
      <w:lvlJc w:val="left"/>
      <w:pPr>
        <w:tabs>
          <w:tab w:val="num" w:pos="9000"/>
        </w:tabs>
        <w:ind w:left="9000" w:hanging="7920"/>
      </w:pPr>
      <w:rPr>
        <w:rFonts w:hint="default"/>
      </w:rPr>
    </w:lvl>
    <w:lvl w:ilvl="4">
      <w:start w:val="1"/>
      <w:numFmt w:val="decimal"/>
      <w:lvlText w:val="%1.%2.%3.%4.%5"/>
      <w:lvlJc w:val="left"/>
      <w:pPr>
        <w:tabs>
          <w:tab w:val="num" w:pos="9360"/>
        </w:tabs>
        <w:ind w:left="9360" w:hanging="7920"/>
      </w:pPr>
      <w:rPr>
        <w:rFonts w:hint="default"/>
      </w:rPr>
    </w:lvl>
    <w:lvl w:ilvl="5">
      <w:start w:val="1"/>
      <w:numFmt w:val="decimal"/>
      <w:lvlText w:val="%1.%2.%3.%4.%5.%6"/>
      <w:lvlJc w:val="left"/>
      <w:pPr>
        <w:tabs>
          <w:tab w:val="num" w:pos="9720"/>
        </w:tabs>
        <w:ind w:left="9720" w:hanging="7920"/>
      </w:pPr>
      <w:rPr>
        <w:rFonts w:hint="default"/>
      </w:rPr>
    </w:lvl>
    <w:lvl w:ilvl="6">
      <w:start w:val="1"/>
      <w:numFmt w:val="decimal"/>
      <w:lvlText w:val="%1.%2.%3.%4.%5.%6.%7"/>
      <w:lvlJc w:val="left"/>
      <w:pPr>
        <w:tabs>
          <w:tab w:val="num" w:pos="10080"/>
        </w:tabs>
        <w:ind w:left="10080" w:hanging="7920"/>
      </w:pPr>
      <w:rPr>
        <w:rFonts w:hint="default"/>
      </w:rPr>
    </w:lvl>
    <w:lvl w:ilvl="7">
      <w:start w:val="1"/>
      <w:numFmt w:val="decimal"/>
      <w:lvlText w:val="%1.%2.%3.%4.%5.%6.%7.%8"/>
      <w:lvlJc w:val="left"/>
      <w:pPr>
        <w:tabs>
          <w:tab w:val="num" w:pos="10440"/>
        </w:tabs>
        <w:ind w:left="10440" w:hanging="7920"/>
      </w:pPr>
      <w:rPr>
        <w:rFonts w:hint="default"/>
      </w:rPr>
    </w:lvl>
    <w:lvl w:ilvl="8">
      <w:start w:val="1"/>
      <w:numFmt w:val="decimal"/>
      <w:lvlText w:val="%1.%2.%3.%4.%5.%6.%7.%8.%9"/>
      <w:lvlJc w:val="left"/>
      <w:pPr>
        <w:tabs>
          <w:tab w:val="num" w:pos="10800"/>
        </w:tabs>
        <w:ind w:left="10800" w:hanging="7920"/>
      </w:pPr>
      <w:rPr>
        <w:rFonts w:hint="default"/>
      </w:rPr>
    </w:lvl>
  </w:abstractNum>
  <w:abstractNum w:abstractNumId="24">
    <w:nsid w:val="47A30EF0"/>
    <w:multiLevelType w:val="hybridMultilevel"/>
    <w:tmpl w:val="307C6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791FD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8">
    <w:nsid w:val="663F485E"/>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9">
    <w:nsid w:val="75CF4C17"/>
    <w:multiLevelType w:val="multilevel"/>
    <w:tmpl w:val="8AD45F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23"/>
  </w:num>
  <w:num w:numId="2">
    <w:abstractNumId w:val="13"/>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6"/>
  </w:num>
  <w:num w:numId="17">
    <w:abstractNumId w:val="17"/>
  </w:num>
  <w:num w:numId="18">
    <w:abstractNumId w:val="25"/>
  </w:num>
  <w:num w:numId="19">
    <w:abstractNumId w:val="29"/>
  </w:num>
  <w:num w:numId="20">
    <w:abstractNumId w:val="20"/>
  </w:num>
  <w:num w:numId="21">
    <w:abstractNumId w:val="24"/>
  </w:num>
  <w:num w:numId="22">
    <w:abstractNumId w:val="11"/>
  </w:num>
  <w:num w:numId="23">
    <w:abstractNumId w:val="21"/>
  </w:num>
  <w:num w:numId="24">
    <w:abstractNumId w:val="12"/>
  </w:num>
  <w:num w:numId="25">
    <w:abstractNumId w:val="16"/>
  </w:num>
  <w:num w:numId="26">
    <w:abstractNumId w:val="18"/>
  </w:num>
  <w:num w:numId="27">
    <w:abstractNumId w:val="19"/>
  </w:num>
  <w:num w:numId="28">
    <w:abstractNumId w:val="27"/>
  </w:num>
  <w:num w:numId="29">
    <w:abstractNumId w:val="14"/>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A1"/>
    <w:rsid w:val="0000616D"/>
    <w:rsid w:val="000F0A07"/>
    <w:rsid w:val="00116D0F"/>
    <w:rsid w:val="00167B42"/>
    <w:rsid w:val="002C2F31"/>
    <w:rsid w:val="00347CD0"/>
    <w:rsid w:val="00396704"/>
    <w:rsid w:val="003A2090"/>
    <w:rsid w:val="00444EA1"/>
    <w:rsid w:val="00510743"/>
    <w:rsid w:val="005340D0"/>
    <w:rsid w:val="005B7713"/>
    <w:rsid w:val="005D79EC"/>
    <w:rsid w:val="00630BAE"/>
    <w:rsid w:val="006A204D"/>
    <w:rsid w:val="006A27B0"/>
    <w:rsid w:val="006E748A"/>
    <w:rsid w:val="00977925"/>
    <w:rsid w:val="00981744"/>
    <w:rsid w:val="0099364A"/>
    <w:rsid w:val="00A561D7"/>
    <w:rsid w:val="00A87AE4"/>
    <w:rsid w:val="00AA65B6"/>
    <w:rsid w:val="00B17651"/>
    <w:rsid w:val="00C54967"/>
    <w:rsid w:val="00DB4395"/>
    <w:rsid w:val="00E05B66"/>
    <w:rsid w:val="00E550E0"/>
    <w:rsid w:val="00E90B28"/>
    <w:rsid w:val="00F35956"/>
    <w:rsid w:val="00F803D5"/>
    <w:rsid w:val="00FB383D"/>
    <w:rsid w:val="00FE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5B6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05B66"/>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05B66"/>
    <w:pPr>
      <w:keepNext/>
      <w:spacing w:after="0" w:line="240" w:lineRule="auto"/>
      <w:ind w:firstLine="720"/>
      <w:outlineLvl w:val="2"/>
    </w:pPr>
    <w:rPr>
      <w:rFonts w:ascii="Times New Roman" w:eastAsia="Times New Roman" w:hAnsi="Times New Roman" w:cs="Times New Roman"/>
      <w:b/>
      <w:sz w:val="24"/>
      <w:szCs w:val="20"/>
      <w:lang w:eastAsia="ru-RU"/>
    </w:rPr>
  </w:style>
  <w:style w:type="paragraph" w:styleId="4">
    <w:name w:val="heading 4"/>
    <w:basedOn w:val="a"/>
    <w:next w:val="a0"/>
    <w:link w:val="40"/>
    <w:qFormat/>
    <w:rsid w:val="00E05B66"/>
    <w:pPr>
      <w:tabs>
        <w:tab w:val="left" w:pos="0"/>
        <w:tab w:val="num" w:pos="9000"/>
      </w:tabs>
      <w:suppressAutoHyphens/>
      <w:spacing w:before="280" w:after="280" w:line="288" w:lineRule="atLeast"/>
      <w:ind w:left="9000" w:hanging="7920"/>
      <w:outlineLvl w:val="3"/>
    </w:pPr>
    <w:rPr>
      <w:rFonts w:ascii="Tahoma" w:eastAsia="Times New Roman" w:hAnsi="Tahoma" w:cs="Tahoma"/>
      <w:b/>
      <w:bCs/>
      <w:kern w:val="1"/>
      <w:sz w:val="24"/>
      <w:szCs w:val="24"/>
      <w:lang w:eastAsia="ar-SA"/>
    </w:rPr>
  </w:style>
  <w:style w:type="paragraph" w:styleId="5">
    <w:name w:val="heading 5"/>
    <w:basedOn w:val="a"/>
    <w:next w:val="a0"/>
    <w:link w:val="50"/>
    <w:qFormat/>
    <w:rsid w:val="00E05B66"/>
    <w:pPr>
      <w:tabs>
        <w:tab w:val="left" w:pos="0"/>
        <w:tab w:val="num" w:pos="9360"/>
      </w:tabs>
      <w:suppressAutoHyphens/>
      <w:spacing w:before="280" w:after="280" w:line="288" w:lineRule="atLeast"/>
      <w:ind w:left="9360" w:hanging="7920"/>
      <w:outlineLvl w:val="4"/>
    </w:pPr>
    <w:rPr>
      <w:rFonts w:ascii="Tahoma" w:eastAsia="Times New Roman" w:hAnsi="Tahoma" w:cs="Tahoma"/>
      <w:b/>
      <w:bCs/>
      <w:kern w:val="1"/>
      <w:sz w:val="24"/>
      <w:szCs w:val="24"/>
      <w:lang w:eastAsia="ar-SA"/>
    </w:rPr>
  </w:style>
  <w:style w:type="paragraph" w:styleId="6">
    <w:name w:val="heading 6"/>
    <w:basedOn w:val="a"/>
    <w:next w:val="a0"/>
    <w:link w:val="60"/>
    <w:qFormat/>
    <w:rsid w:val="00E05B66"/>
    <w:pPr>
      <w:tabs>
        <w:tab w:val="left" w:pos="0"/>
        <w:tab w:val="num" w:pos="9720"/>
      </w:tabs>
      <w:suppressAutoHyphens/>
      <w:spacing w:before="280" w:after="280" w:line="288" w:lineRule="atLeast"/>
      <w:ind w:left="9720" w:hanging="7920"/>
      <w:outlineLvl w:val="5"/>
    </w:pPr>
    <w:rPr>
      <w:rFonts w:ascii="Tahoma" w:eastAsia="Times New Roman"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5B6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05B6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E05B66"/>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E05B66"/>
    <w:rPr>
      <w:rFonts w:ascii="Tahoma" w:eastAsia="Times New Roman" w:hAnsi="Tahoma" w:cs="Tahoma"/>
      <w:b/>
      <w:bCs/>
      <w:kern w:val="1"/>
      <w:sz w:val="24"/>
      <w:szCs w:val="24"/>
      <w:lang w:eastAsia="ar-SA"/>
    </w:rPr>
  </w:style>
  <w:style w:type="character" w:customStyle="1" w:styleId="50">
    <w:name w:val="Заголовок 5 Знак"/>
    <w:basedOn w:val="a1"/>
    <w:link w:val="5"/>
    <w:rsid w:val="00E05B66"/>
    <w:rPr>
      <w:rFonts w:ascii="Tahoma" w:eastAsia="Times New Roman" w:hAnsi="Tahoma" w:cs="Tahoma"/>
      <w:b/>
      <w:bCs/>
      <w:kern w:val="1"/>
      <w:sz w:val="24"/>
      <w:szCs w:val="24"/>
      <w:lang w:eastAsia="ar-SA"/>
    </w:rPr>
  </w:style>
  <w:style w:type="character" w:customStyle="1" w:styleId="60">
    <w:name w:val="Заголовок 6 Знак"/>
    <w:basedOn w:val="a1"/>
    <w:link w:val="6"/>
    <w:rsid w:val="00E05B66"/>
    <w:rPr>
      <w:rFonts w:ascii="Tahoma" w:eastAsia="Times New Roman" w:hAnsi="Tahoma" w:cs="Tahoma"/>
      <w:b/>
      <w:bCs/>
      <w:kern w:val="1"/>
      <w:sz w:val="24"/>
      <w:szCs w:val="24"/>
      <w:lang w:eastAsia="ar-SA"/>
    </w:rPr>
  </w:style>
  <w:style w:type="numbering" w:customStyle="1" w:styleId="11">
    <w:name w:val="Нет списка1"/>
    <w:next w:val="a3"/>
    <w:semiHidden/>
    <w:unhideWhenUsed/>
    <w:rsid w:val="00E05B66"/>
  </w:style>
  <w:style w:type="paragraph" w:styleId="a0">
    <w:name w:val="Body Text"/>
    <w:basedOn w:val="a"/>
    <w:link w:val="a4"/>
    <w:rsid w:val="00E05B66"/>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1"/>
    <w:link w:val="a0"/>
    <w:rsid w:val="00E05B66"/>
    <w:rPr>
      <w:rFonts w:ascii="Times New Roman" w:eastAsia="Times New Roman" w:hAnsi="Times New Roman" w:cs="Times New Roman"/>
      <w:sz w:val="28"/>
      <w:szCs w:val="20"/>
      <w:lang w:eastAsia="ru-RU"/>
    </w:rPr>
  </w:style>
  <w:style w:type="paragraph" w:styleId="a5">
    <w:name w:val="Body Text Indent"/>
    <w:basedOn w:val="a"/>
    <w:link w:val="a6"/>
    <w:rsid w:val="00E05B66"/>
    <w:pPr>
      <w:tabs>
        <w:tab w:val="left" w:pos="0"/>
      </w:tabs>
      <w:spacing w:after="0" w:line="240" w:lineRule="auto"/>
      <w:ind w:firstLine="72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1"/>
    <w:link w:val="a5"/>
    <w:rsid w:val="00E05B66"/>
    <w:rPr>
      <w:rFonts w:ascii="Times New Roman" w:eastAsia="Times New Roman" w:hAnsi="Times New Roman" w:cs="Times New Roman"/>
      <w:sz w:val="28"/>
      <w:szCs w:val="20"/>
      <w:lang w:eastAsia="ru-RU"/>
    </w:rPr>
  </w:style>
  <w:style w:type="paragraph" w:styleId="a7">
    <w:name w:val="Balloon Text"/>
    <w:basedOn w:val="a"/>
    <w:link w:val="12"/>
    <w:semiHidden/>
    <w:rsid w:val="00E05B6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rsid w:val="00E05B66"/>
    <w:rPr>
      <w:rFonts w:ascii="Tahoma" w:hAnsi="Tahoma" w:cs="Tahoma"/>
      <w:sz w:val="16"/>
      <w:szCs w:val="16"/>
    </w:rPr>
  </w:style>
  <w:style w:type="character" w:customStyle="1" w:styleId="13">
    <w:name w:val="Основной шрифт абзаца1"/>
    <w:rsid w:val="00E05B66"/>
  </w:style>
  <w:style w:type="character" w:customStyle="1" w:styleId="WW8Num2z0">
    <w:name w:val="WW8Num2z0"/>
    <w:rsid w:val="00E05B66"/>
    <w:rPr>
      <w:rFonts w:ascii="Symbol" w:hAnsi="Symbol" w:cs="Symbol"/>
    </w:rPr>
  </w:style>
  <w:style w:type="character" w:customStyle="1" w:styleId="WW8Num3z0">
    <w:name w:val="WW8Num3z0"/>
    <w:rsid w:val="00E05B66"/>
    <w:rPr>
      <w:rFonts w:cs="Times New Roman"/>
    </w:rPr>
  </w:style>
  <w:style w:type="character" w:customStyle="1" w:styleId="WW8Num6z0">
    <w:name w:val="WW8Num6z0"/>
    <w:rsid w:val="00E05B66"/>
    <w:rPr>
      <w:rFonts w:ascii="Symbol" w:hAnsi="Symbol" w:cs="Symbol"/>
    </w:rPr>
  </w:style>
  <w:style w:type="character" w:customStyle="1" w:styleId="WW8Num10z0">
    <w:name w:val="WW8Num10z0"/>
    <w:rsid w:val="00E05B66"/>
    <w:rPr>
      <w:rFonts w:ascii="Symbol" w:hAnsi="Symbol" w:cs="OpenSymbol"/>
    </w:rPr>
  </w:style>
  <w:style w:type="character" w:customStyle="1" w:styleId="WW8Num11z0">
    <w:name w:val="WW8Num11z0"/>
    <w:rsid w:val="00E05B66"/>
    <w:rPr>
      <w:rFonts w:ascii="Symbol" w:hAnsi="Symbol" w:cs="OpenSymbol"/>
    </w:rPr>
  </w:style>
  <w:style w:type="character" w:customStyle="1" w:styleId="WW8Num12z0">
    <w:name w:val="WW8Num12z0"/>
    <w:rsid w:val="00E05B66"/>
    <w:rPr>
      <w:rFonts w:ascii="Symbol" w:hAnsi="Symbol" w:cs="OpenSymbol"/>
    </w:rPr>
  </w:style>
  <w:style w:type="character" w:customStyle="1" w:styleId="31">
    <w:name w:val="Основной шрифт абзаца3"/>
    <w:rsid w:val="00E05B66"/>
  </w:style>
  <w:style w:type="character" w:customStyle="1" w:styleId="WW8Num1z0">
    <w:name w:val="WW8Num1z0"/>
    <w:rsid w:val="00E05B66"/>
    <w:rPr>
      <w:rFonts w:ascii="Symbol" w:hAnsi="Symbol" w:cs="OpenSymbol"/>
    </w:rPr>
  </w:style>
  <w:style w:type="character" w:customStyle="1" w:styleId="WW8Num6z1">
    <w:name w:val="WW8Num6z1"/>
    <w:rsid w:val="00E05B66"/>
    <w:rPr>
      <w:rFonts w:ascii="Courier New" w:hAnsi="Courier New" w:cs="Courier New"/>
    </w:rPr>
  </w:style>
  <w:style w:type="character" w:customStyle="1" w:styleId="WW8Num6z2">
    <w:name w:val="WW8Num6z2"/>
    <w:rsid w:val="00E05B66"/>
    <w:rPr>
      <w:rFonts w:ascii="Wingdings" w:hAnsi="Wingdings" w:cs="Wingdings"/>
    </w:rPr>
  </w:style>
  <w:style w:type="character" w:customStyle="1" w:styleId="21">
    <w:name w:val="Основной шрифт абзаца2"/>
    <w:rsid w:val="00E05B66"/>
  </w:style>
  <w:style w:type="character" w:customStyle="1" w:styleId="HTML">
    <w:name w:val="Стандартный HTML Знак"/>
    <w:rsid w:val="00E05B66"/>
    <w:rPr>
      <w:rFonts w:ascii="Courier New" w:eastAsia="Times New Roman" w:hAnsi="Courier New" w:cs="Courier New"/>
      <w:sz w:val="20"/>
      <w:szCs w:val="20"/>
    </w:rPr>
  </w:style>
  <w:style w:type="character" w:customStyle="1" w:styleId="a9">
    <w:name w:val="Гипертекстовая ссылка"/>
    <w:rsid w:val="00E05B66"/>
    <w:rPr>
      <w:b/>
      <w:bCs/>
      <w:color w:val="008000"/>
    </w:rPr>
  </w:style>
  <w:style w:type="character" w:styleId="aa">
    <w:name w:val="Hyperlink"/>
    <w:rsid w:val="00E05B66"/>
    <w:rPr>
      <w:color w:val="0000FF"/>
      <w:u w:val="single"/>
    </w:rPr>
  </w:style>
  <w:style w:type="character" w:customStyle="1" w:styleId="ab">
    <w:name w:val="Красная строка Знак"/>
    <w:rsid w:val="00E05B66"/>
    <w:rPr>
      <w:rFonts w:ascii="Times New Roman" w:eastAsia="Times New Roman" w:hAnsi="Times New Roman" w:cs="Times New Roman"/>
      <w:sz w:val="24"/>
      <w:szCs w:val="24"/>
    </w:rPr>
  </w:style>
  <w:style w:type="character" w:customStyle="1" w:styleId="32">
    <w:name w:val="Основной текст с отступом 3 Знак"/>
    <w:rsid w:val="00E05B66"/>
    <w:rPr>
      <w:sz w:val="16"/>
      <w:szCs w:val="16"/>
    </w:rPr>
  </w:style>
  <w:style w:type="character" w:customStyle="1" w:styleId="WW-Absatz-Standardschriftart111111111">
    <w:name w:val="WW-Absatz-Standardschriftart111111111"/>
    <w:rsid w:val="00E05B66"/>
  </w:style>
  <w:style w:type="character" w:customStyle="1" w:styleId="apple-style-span">
    <w:name w:val="apple-style-span"/>
    <w:basedOn w:val="21"/>
    <w:rsid w:val="00E05B66"/>
  </w:style>
  <w:style w:type="character" w:customStyle="1" w:styleId="S">
    <w:name w:val="S_Обычный Знак"/>
    <w:rsid w:val="00E05B66"/>
    <w:rPr>
      <w:sz w:val="24"/>
      <w:szCs w:val="24"/>
      <w:lang w:val="ru-RU" w:eastAsia="ar-SA" w:bidi="ar-SA"/>
    </w:rPr>
  </w:style>
  <w:style w:type="character" w:customStyle="1" w:styleId="22">
    <w:name w:val="Основной текст с отступом 2 Знак"/>
    <w:rsid w:val="00E05B66"/>
    <w:rPr>
      <w:sz w:val="24"/>
      <w:szCs w:val="24"/>
      <w:lang w:val="ru-RU" w:eastAsia="ar-SA" w:bidi="ar-SA"/>
    </w:rPr>
  </w:style>
  <w:style w:type="character" w:customStyle="1" w:styleId="ac">
    <w:name w:val="Символ сноски"/>
    <w:rsid w:val="00E05B66"/>
    <w:rPr>
      <w:rFonts w:cs="Times New Roman"/>
      <w:vertAlign w:val="superscript"/>
    </w:rPr>
  </w:style>
  <w:style w:type="character" w:customStyle="1" w:styleId="ad">
    <w:name w:val="Текст сноски Знак"/>
    <w:rsid w:val="00E05B66"/>
    <w:rPr>
      <w:lang w:val="ru-RU" w:eastAsia="ar-SA" w:bidi="ar-SA"/>
    </w:rPr>
  </w:style>
  <w:style w:type="character" w:customStyle="1" w:styleId="14">
    <w:name w:val="Номер страницы1"/>
    <w:rsid w:val="00E05B66"/>
    <w:rPr>
      <w:rFonts w:cs="Times New Roman"/>
    </w:rPr>
  </w:style>
  <w:style w:type="character" w:customStyle="1" w:styleId="ae">
    <w:name w:val="Нижний колонтитул Знак"/>
    <w:rsid w:val="00E05B66"/>
    <w:rPr>
      <w:sz w:val="24"/>
      <w:szCs w:val="24"/>
      <w:lang w:val="ru-RU" w:eastAsia="ar-SA" w:bidi="ar-SA"/>
    </w:rPr>
  </w:style>
  <w:style w:type="character" w:customStyle="1" w:styleId="af">
    <w:name w:val="Верхний колонтитул Знак"/>
    <w:rsid w:val="00E05B66"/>
    <w:rPr>
      <w:sz w:val="24"/>
      <w:szCs w:val="24"/>
      <w:lang w:val="ru-RU" w:eastAsia="ar-SA" w:bidi="ar-SA"/>
    </w:rPr>
  </w:style>
  <w:style w:type="character" w:customStyle="1" w:styleId="apple-converted-space">
    <w:name w:val="apple-converted-space"/>
    <w:basedOn w:val="21"/>
    <w:rsid w:val="00E05B66"/>
  </w:style>
  <w:style w:type="character" w:customStyle="1" w:styleId="af0">
    <w:name w:val="Название Знак"/>
    <w:rsid w:val="00E05B66"/>
    <w:rPr>
      <w:rFonts w:ascii="Times New Roman" w:eastAsia="Times New Roman" w:hAnsi="Times New Roman" w:cs="Times New Roman"/>
      <w:sz w:val="24"/>
    </w:rPr>
  </w:style>
  <w:style w:type="character" w:customStyle="1" w:styleId="15">
    <w:name w:val="Основной шрифт абзаца1"/>
    <w:rsid w:val="00E05B66"/>
  </w:style>
  <w:style w:type="character" w:styleId="af1">
    <w:name w:val="Strong"/>
    <w:qFormat/>
    <w:rsid w:val="00E05B66"/>
    <w:rPr>
      <w:b/>
      <w:bCs/>
    </w:rPr>
  </w:style>
  <w:style w:type="character" w:customStyle="1" w:styleId="af2">
    <w:name w:val="Маркеры списка"/>
    <w:rsid w:val="00E05B66"/>
    <w:rPr>
      <w:rFonts w:ascii="OpenSymbol" w:eastAsia="OpenSymbol" w:hAnsi="OpenSymbol" w:cs="OpenSymbol"/>
    </w:rPr>
  </w:style>
  <w:style w:type="character" w:customStyle="1" w:styleId="ListLabel1">
    <w:name w:val="ListLabel 1"/>
    <w:rsid w:val="00E05B66"/>
    <w:rPr>
      <w:rFonts w:cs="Symbol"/>
    </w:rPr>
  </w:style>
  <w:style w:type="character" w:customStyle="1" w:styleId="ListLabel2">
    <w:name w:val="ListLabel 2"/>
    <w:rsid w:val="00E05B66"/>
    <w:rPr>
      <w:rFonts w:cs="Times New Roman"/>
    </w:rPr>
  </w:style>
  <w:style w:type="character" w:customStyle="1" w:styleId="ListLabel3">
    <w:name w:val="ListLabel 3"/>
    <w:rsid w:val="00E05B66"/>
    <w:rPr>
      <w:rFonts w:cs="OpenSymbol"/>
    </w:rPr>
  </w:style>
  <w:style w:type="character" w:customStyle="1" w:styleId="af3">
    <w:name w:val="Символ нумерации"/>
    <w:rsid w:val="00E05B66"/>
  </w:style>
  <w:style w:type="paragraph" w:customStyle="1" w:styleId="af4">
    <w:name w:val="Заголовок"/>
    <w:basedOn w:val="a"/>
    <w:next w:val="a0"/>
    <w:rsid w:val="00E05B66"/>
    <w:pPr>
      <w:keepNext/>
      <w:suppressAutoHyphens/>
      <w:spacing w:before="240" w:after="120"/>
    </w:pPr>
    <w:rPr>
      <w:rFonts w:ascii="Arial" w:eastAsia="Microsoft YaHei" w:hAnsi="Arial" w:cs="Mangal"/>
      <w:kern w:val="1"/>
      <w:sz w:val="28"/>
      <w:szCs w:val="28"/>
      <w:lang w:eastAsia="ar-SA"/>
    </w:rPr>
  </w:style>
  <w:style w:type="paragraph" w:styleId="af5">
    <w:name w:val="List"/>
    <w:basedOn w:val="a0"/>
    <w:rsid w:val="00E05B66"/>
    <w:pPr>
      <w:tabs>
        <w:tab w:val="clear" w:pos="0"/>
      </w:tabs>
      <w:suppressAutoHyphens/>
      <w:spacing w:after="120" w:line="276" w:lineRule="auto"/>
      <w:jc w:val="left"/>
    </w:pPr>
    <w:rPr>
      <w:rFonts w:ascii="Calibri" w:eastAsia="Calibri" w:hAnsi="Calibri" w:cs="Mangal"/>
      <w:kern w:val="1"/>
      <w:sz w:val="22"/>
      <w:szCs w:val="22"/>
      <w:lang w:eastAsia="ar-SA"/>
    </w:rPr>
  </w:style>
  <w:style w:type="paragraph" w:customStyle="1" w:styleId="33">
    <w:name w:val="Название3"/>
    <w:basedOn w:val="a"/>
    <w:rsid w:val="00E05B66"/>
    <w:pPr>
      <w:suppressLineNumbers/>
      <w:suppressAutoHyphens/>
      <w:spacing w:before="120" w:after="120"/>
    </w:pPr>
    <w:rPr>
      <w:rFonts w:ascii="Calibri" w:eastAsia="Calibri" w:hAnsi="Calibri" w:cs="Mangal"/>
      <w:i/>
      <w:iCs/>
      <w:kern w:val="1"/>
      <w:sz w:val="24"/>
      <w:szCs w:val="24"/>
      <w:lang w:eastAsia="ar-SA"/>
    </w:rPr>
  </w:style>
  <w:style w:type="paragraph" w:customStyle="1" w:styleId="34">
    <w:name w:val="Указатель3"/>
    <w:basedOn w:val="a"/>
    <w:rsid w:val="00E05B66"/>
    <w:pPr>
      <w:suppressLineNumbers/>
      <w:suppressAutoHyphens/>
    </w:pPr>
    <w:rPr>
      <w:rFonts w:ascii="Calibri" w:eastAsia="Calibri" w:hAnsi="Calibri" w:cs="Mangal"/>
      <w:kern w:val="1"/>
      <w:lang w:eastAsia="ar-SA"/>
    </w:rPr>
  </w:style>
  <w:style w:type="paragraph" w:customStyle="1" w:styleId="23">
    <w:name w:val="Название2"/>
    <w:basedOn w:val="a"/>
    <w:rsid w:val="00E05B66"/>
    <w:pPr>
      <w:suppressLineNumbers/>
      <w:suppressAutoHyphens/>
      <w:spacing w:before="120" w:after="120"/>
    </w:pPr>
    <w:rPr>
      <w:rFonts w:ascii="Calibri" w:eastAsia="Calibri" w:hAnsi="Calibri" w:cs="Mangal"/>
      <w:i/>
      <w:iCs/>
      <w:kern w:val="1"/>
      <w:sz w:val="24"/>
      <w:szCs w:val="24"/>
      <w:lang w:eastAsia="ar-SA"/>
    </w:rPr>
  </w:style>
  <w:style w:type="paragraph" w:customStyle="1" w:styleId="24">
    <w:name w:val="Указатель2"/>
    <w:basedOn w:val="a"/>
    <w:rsid w:val="00E05B66"/>
    <w:pPr>
      <w:suppressLineNumbers/>
      <w:suppressAutoHyphens/>
    </w:pPr>
    <w:rPr>
      <w:rFonts w:ascii="Calibri" w:eastAsia="Calibri" w:hAnsi="Calibri" w:cs="Mangal"/>
      <w:kern w:val="1"/>
      <w:lang w:eastAsia="ar-SA"/>
    </w:rPr>
  </w:style>
  <w:style w:type="paragraph" w:customStyle="1" w:styleId="16">
    <w:name w:val="Название1"/>
    <w:basedOn w:val="a"/>
    <w:rsid w:val="00E05B66"/>
    <w:pPr>
      <w:suppressLineNumbers/>
      <w:suppressAutoHyphens/>
      <w:spacing w:before="120" w:after="120"/>
    </w:pPr>
    <w:rPr>
      <w:rFonts w:ascii="Calibri" w:eastAsia="Calibri" w:hAnsi="Calibri" w:cs="Mangal"/>
      <w:i/>
      <w:iCs/>
      <w:kern w:val="1"/>
      <w:sz w:val="24"/>
      <w:szCs w:val="24"/>
      <w:lang w:eastAsia="ar-SA"/>
    </w:rPr>
  </w:style>
  <w:style w:type="paragraph" w:customStyle="1" w:styleId="17">
    <w:name w:val="Указатель1"/>
    <w:basedOn w:val="a"/>
    <w:rsid w:val="00E05B66"/>
    <w:pPr>
      <w:suppressLineNumbers/>
      <w:suppressAutoHyphens/>
    </w:pPr>
    <w:rPr>
      <w:rFonts w:ascii="Calibri" w:eastAsia="Calibri" w:hAnsi="Calibri" w:cs="Mangal"/>
      <w:kern w:val="1"/>
      <w:lang w:eastAsia="ar-SA"/>
    </w:rPr>
  </w:style>
  <w:style w:type="paragraph" w:customStyle="1" w:styleId="HTML1">
    <w:name w:val="Стандартный HTML1"/>
    <w:basedOn w:val="a"/>
    <w:rsid w:val="00E05B66"/>
    <w:pPr>
      <w:suppressAutoHyphens/>
      <w:spacing w:after="0" w:line="100" w:lineRule="atLeast"/>
    </w:pPr>
    <w:rPr>
      <w:rFonts w:ascii="Courier New" w:eastAsia="Times New Roman" w:hAnsi="Courier New" w:cs="Courier New"/>
      <w:kern w:val="1"/>
      <w:sz w:val="20"/>
      <w:szCs w:val="20"/>
      <w:lang w:eastAsia="ar-SA"/>
    </w:rPr>
  </w:style>
  <w:style w:type="paragraph" w:customStyle="1" w:styleId="af6">
    <w:name w:val="Знак Знак Знак Знак"/>
    <w:basedOn w:val="a"/>
    <w:rsid w:val="00E05B66"/>
    <w:pPr>
      <w:suppressAutoHyphens/>
      <w:spacing w:after="0" w:line="100" w:lineRule="atLeast"/>
    </w:pPr>
    <w:rPr>
      <w:rFonts w:ascii="Verdana" w:eastAsia="Times New Roman" w:hAnsi="Verdana" w:cs="Verdana"/>
      <w:kern w:val="1"/>
      <w:sz w:val="20"/>
      <w:szCs w:val="20"/>
      <w:lang w:val="en-US" w:eastAsia="ar-SA"/>
    </w:rPr>
  </w:style>
  <w:style w:type="paragraph" w:customStyle="1" w:styleId="18">
    <w:name w:val="Обычный (веб)1"/>
    <w:basedOn w:val="a"/>
    <w:rsid w:val="00E05B66"/>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9">
    <w:name w:val="Красная строка1"/>
    <w:basedOn w:val="a0"/>
    <w:rsid w:val="00E05B66"/>
    <w:pPr>
      <w:tabs>
        <w:tab w:val="clear" w:pos="0"/>
      </w:tabs>
      <w:suppressAutoHyphens/>
      <w:spacing w:line="100" w:lineRule="atLeast"/>
      <w:ind w:firstLine="210"/>
      <w:jc w:val="left"/>
    </w:pPr>
    <w:rPr>
      <w:kern w:val="1"/>
      <w:sz w:val="24"/>
      <w:szCs w:val="24"/>
      <w:lang w:eastAsia="ar-SA"/>
    </w:rPr>
  </w:style>
  <w:style w:type="paragraph" w:customStyle="1" w:styleId="310">
    <w:name w:val="Основной текст с отступом 31"/>
    <w:basedOn w:val="a"/>
    <w:rsid w:val="00E05B66"/>
    <w:pPr>
      <w:suppressAutoHyphens/>
      <w:spacing w:after="120"/>
      <w:ind w:left="283"/>
    </w:pPr>
    <w:rPr>
      <w:rFonts w:ascii="Calibri" w:eastAsia="Calibri" w:hAnsi="Calibri" w:cs="Times New Roman"/>
      <w:kern w:val="1"/>
      <w:sz w:val="16"/>
      <w:szCs w:val="16"/>
      <w:lang w:eastAsia="ar-SA"/>
    </w:rPr>
  </w:style>
  <w:style w:type="paragraph" w:customStyle="1" w:styleId="af7">
    <w:name w:val="Знак Знак Знак Знак Знак Знак Знак"/>
    <w:basedOn w:val="a"/>
    <w:rsid w:val="00E05B66"/>
    <w:pPr>
      <w:suppressAutoHyphens/>
      <w:spacing w:after="160" w:line="240" w:lineRule="exact"/>
    </w:pPr>
    <w:rPr>
      <w:rFonts w:ascii="Verdana" w:eastAsia="Times New Roman" w:hAnsi="Verdana" w:cs="Verdana"/>
      <w:kern w:val="1"/>
      <w:sz w:val="20"/>
      <w:szCs w:val="20"/>
      <w:lang w:val="en-US" w:eastAsia="ar-SA"/>
    </w:rPr>
  </w:style>
  <w:style w:type="paragraph" w:customStyle="1" w:styleId="af8">
    <w:name w:val="Содержимое таблицы"/>
    <w:basedOn w:val="a"/>
    <w:rsid w:val="00E05B66"/>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E05B66"/>
    <w:pPr>
      <w:suppressAutoHyphens/>
      <w:spacing w:after="0"/>
      <w:ind w:left="720"/>
    </w:pPr>
    <w:rPr>
      <w:rFonts w:ascii="Calibri" w:eastAsia="Calibri" w:hAnsi="Calibri" w:cs="Times New Roman"/>
      <w:kern w:val="1"/>
      <w:lang w:eastAsia="ar-SA"/>
    </w:rPr>
  </w:style>
  <w:style w:type="paragraph" w:customStyle="1" w:styleId="1b">
    <w:name w:val="Без интервала1"/>
    <w:rsid w:val="00E05B66"/>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E05B66"/>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rsid w:val="00E05B66"/>
    <w:pPr>
      <w:widowControl w:val="0"/>
      <w:suppressAutoHyphens/>
      <w:spacing w:after="0" w:line="240" w:lineRule="auto"/>
      <w:ind w:firstLine="720"/>
    </w:pPr>
    <w:rPr>
      <w:rFonts w:ascii="Arial" w:eastAsia="Arial" w:hAnsi="Arial" w:cs="Arial"/>
      <w:kern w:val="1"/>
      <w:sz w:val="20"/>
      <w:szCs w:val="20"/>
      <w:lang w:eastAsia="ar-SA"/>
    </w:rPr>
  </w:style>
  <w:style w:type="paragraph" w:customStyle="1" w:styleId="S0">
    <w:name w:val="S_Обычный"/>
    <w:basedOn w:val="a"/>
    <w:rsid w:val="00E05B66"/>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E05B66"/>
    <w:pPr>
      <w:suppressAutoHyphens/>
      <w:spacing w:after="120" w:line="480" w:lineRule="auto"/>
      <w:ind w:left="283"/>
    </w:pPr>
    <w:rPr>
      <w:rFonts w:ascii="Calibri" w:eastAsia="Calibri" w:hAnsi="Calibri" w:cs="Times New Roman"/>
      <w:kern w:val="1"/>
      <w:sz w:val="24"/>
      <w:szCs w:val="24"/>
      <w:lang w:eastAsia="ar-SA"/>
    </w:rPr>
  </w:style>
  <w:style w:type="paragraph" w:customStyle="1" w:styleId="1c">
    <w:name w:val="Текст сноски1"/>
    <w:basedOn w:val="a"/>
    <w:rsid w:val="00E05B66"/>
    <w:pPr>
      <w:suppressAutoHyphens/>
      <w:spacing w:after="0" w:line="100" w:lineRule="atLeast"/>
    </w:pPr>
    <w:rPr>
      <w:rFonts w:ascii="Calibri" w:eastAsia="Calibri" w:hAnsi="Calibri" w:cs="Times New Roman"/>
      <w:kern w:val="1"/>
      <w:sz w:val="20"/>
      <w:szCs w:val="20"/>
      <w:lang w:eastAsia="ar-SA"/>
    </w:rPr>
  </w:style>
  <w:style w:type="paragraph" w:styleId="af9">
    <w:name w:val="footer"/>
    <w:basedOn w:val="a"/>
    <w:link w:val="1d"/>
    <w:rsid w:val="00E05B66"/>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d">
    <w:name w:val="Нижний колонтитул Знак1"/>
    <w:basedOn w:val="a1"/>
    <w:link w:val="af9"/>
    <w:rsid w:val="00E05B66"/>
    <w:rPr>
      <w:rFonts w:ascii="Calibri" w:eastAsia="Calibri" w:hAnsi="Calibri" w:cs="Times New Roman"/>
      <w:kern w:val="1"/>
      <w:sz w:val="24"/>
      <w:szCs w:val="24"/>
      <w:lang w:eastAsia="ar-SA"/>
    </w:rPr>
  </w:style>
  <w:style w:type="paragraph" w:styleId="afa">
    <w:name w:val="header"/>
    <w:basedOn w:val="a"/>
    <w:link w:val="1e"/>
    <w:rsid w:val="00E05B66"/>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e">
    <w:name w:val="Верхний колонтитул Знак1"/>
    <w:basedOn w:val="a1"/>
    <w:link w:val="afa"/>
    <w:rsid w:val="00E05B66"/>
    <w:rPr>
      <w:rFonts w:ascii="Calibri" w:eastAsia="Calibri" w:hAnsi="Calibri" w:cs="Times New Roman"/>
      <w:kern w:val="1"/>
      <w:sz w:val="24"/>
      <w:szCs w:val="24"/>
      <w:lang w:eastAsia="ar-SA"/>
    </w:rPr>
  </w:style>
  <w:style w:type="paragraph" w:customStyle="1" w:styleId="25">
    <w:name w:val="Список_маркир.2"/>
    <w:basedOn w:val="a"/>
    <w:rsid w:val="00E05B66"/>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
    <w:name w:val="Текст выноски1"/>
    <w:basedOn w:val="a"/>
    <w:rsid w:val="00E05B66"/>
    <w:pPr>
      <w:suppressAutoHyphens/>
      <w:spacing w:after="0" w:line="100" w:lineRule="atLeast"/>
    </w:pPr>
    <w:rPr>
      <w:rFonts w:ascii="Tahoma" w:eastAsia="Calibri" w:hAnsi="Tahoma" w:cs="Tahoma"/>
      <w:kern w:val="1"/>
      <w:sz w:val="16"/>
      <w:szCs w:val="16"/>
      <w:lang w:eastAsia="ar-SA"/>
    </w:rPr>
  </w:style>
  <w:style w:type="paragraph" w:styleId="afb">
    <w:name w:val="Title"/>
    <w:basedOn w:val="a"/>
    <w:next w:val="afc"/>
    <w:link w:val="1f0"/>
    <w:qFormat/>
    <w:rsid w:val="00E05B66"/>
    <w:pPr>
      <w:suppressAutoHyphens/>
      <w:spacing w:after="0" w:line="100" w:lineRule="atLeast"/>
      <w:jc w:val="center"/>
    </w:pPr>
    <w:rPr>
      <w:rFonts w:ascii="Times New Roman" w:eastAsia="Times New Roman" w:hAnsi="Times New Roman" w:cs="Times New Roman"/>
      <w:b/>
      <w:bCs/>
      <w:kern w:val="1"/>
      <w:sz w:val="24"/>
      <w:szCs w:val="20"/>
      <w:lang w:eastAsia="ar-SA"/>
    </w:rPr>
  </w:style>
  <w:style w:type="character" w:customStyle="1" w:styleId="1f0">
    <w:name w:val="Название Знак1"/>
    <w:basedOn w:val="a1"/>
    <w:link w:val="afb"/>
    <w:rsid w:val="00E05B66"/>
    <w:rPr>
      <w:rFonts w:ascii="Times New Roman" w:eastAsia="Times New Roman" w:hAnsi="Times New Roman" w:cs="Times New Roman"/>
      <w:b/>
      <w:bCs/>
      <w:kern w:val="1"/>
      <w:sz w:val="24"/>
      <w:szCs w:val="20"/>
      <w:lang w:eastAsia="ar-SA"/>
    </w:rPr>
  </w:style>
  <w:style w:type="paragraph" w:styleId="afc">
    <w:name w:val="Subtitle"/>
    <w:basedOn w:val="af4"/>
    <w:next w:val="a0"/>
    <w:link w:val="afd"/>
    <w:qFormat/>
    <w:rsid w:val="00E05B66"/>
    <w:pPr>
      <w:jc w:val="center"/>
    </w:pPr>
    <w:rPr>
      <w:i/>
      <w:iCs/>
    </w:rPr>
  </w:style>
  <w:style w:type="character" w:customStyle="1" w:styleId="afd">
    <w:name w:val="Подзаголовок Знак"/>
    <w:basedOn w:val="a1"/>
    <w:link w:val="afc"/>
    <w:rsid w:val="00E05B66"/>
    <w:rPr>
      <w:rFonts w:ascii="Arial" w:eastAsia="Microsoft YaHei" w:hAnsi="Arial" w:cs="Mangal"/>
      <w:i/>
      <w:iCs/>
      <w:kern w:val="1"/>
      <w:sz w:val="28"/>
      <w:szCs w:val="28"/>
      <w:lang w:eastAsia="ar-SA"/>
    </w:rPr>
  </w:style>
  <w:style w:type="paragraph" w:customStyle="1" w:styleId="Left">
    <w:name w:val="Left"/>
    <w:rsid w:val="00E05B66"/>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e">
    <w:name w:val="Заголовок таблицы"/>
    <w:basedOn w:val="af8"/>
    <w:rsid w:val="00E05B66"/>
    <w:pPr>
      <w:jc w:val="center"/>
    </w:pPr>
    <w:rPr>
      <w:b/>
      <w:bCs/>
    </w:rPr>
  </w:style>
  <w:style w:type="character" w:customStyle="1" w:styleId="12">
    <w:name w:val="Текст выноски Знак1"/>
    <w:link w:val="a7"/>
    <w:semiHidden/>
    <w:rsid w:val="00E05B66"/>
    <w:rPr>
      <w:rFonts w:ascii="Tahoma" w:eastAsia="Times New Roman" w:hAnsi="Tahoma" w:cs="Tahoma"/>
      <w:sz w:val="16"/>
      <w:szCs w:val="16"/>
      <w:lang w:eastAsia="ru-RU"/>
    </w:rPr>
  </w:style>
  <w:style w:type="paragraph" w:styleId="aff">
    <w:name w:val="No Spacing"/>
    <w:qFormat/>
    <w:rsid w:val="00E05B66"/>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E05B66"/>
    <w:pPr>
      <w:keepNext w:val="0"/>
      <w:spacing w:after="120"/>
      <w:ind w:left="709"/>
      <w:jc w:val="both"/>
    </w:pPr>
    <w:rPr>
      <w:sz w:val="24"/>
      <w:szCs w:val="24"/>
      <w:lang w:val="x-none" w:eastAsia="x-none"/>
    </w:rPr>
  </w:style>
  <w:style w:type="character" w:customStyle="1" w:styleId="S20">
    <w:name w:val="S_Заголовок 2 Знак Знак"/>
    <w:link w:val="S2"/>
    <w:rsid w:val="00E05B66"/>
    <w:rPr>
      <w:rFonts w:ascii="Times New Roman" w:eastAsia="Times New Roman" w:hAnsi="Times New Roman" w:cs="Times New Roman"/>
      <w:b/>
      <w:sz w:val="24"/>
      <w:szCs w:val="24"/>
      <w:lang w:val="x-none" w:eastAsia="x-none"/>
    </w:rPr>
  </w:style>
  <w:style w:type="paragraph" w:customStyle="1" w:styleId="aff0">
    <w:name w:val="основной текст"/>
    <w:basedOn w:val="a"/>
    <w:rsid w:val="00E05B66"/>
    <w:pPr>
      <w:spacing w:after="120" w:line="240" w:lineRule="auto"/>
      <w:ind w:firstLine="851"/>
      <w:jc w:val="both"/>
    </w:pPr>
    <w:rPr>
      <w:rFonts w:ascii="Arial" w:eastAsia="Times New Roman" w:hAnsi="Arial" w:cs="Times New Roman"/>
      <w:sz w:val="28"/>
      <w:szCs w:val="20"/>
      <w:lang w:eastAsia="ru-RU"/>
    </w:rPr>
  </w:style>
  <w:style w:type="paragraph" w:customStyle="1" w:styleId="Default">
    <w:name w:val="Default"/>
    <w:rsid w:val="00E05B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Normal (Web)"/>
    <w:basedOn w:val="a"/>
    <w:unhideWhenUsed/>
    <w:rsid w:val="00E0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05B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E05B66"/>
    <w:rPr>
      <w:rFonts w:ascii="Arial" w:eastAsia="Arial" w:hAnsi="Arial" w:cs="Arial"/>
      <w:kern w:val="1"/>
      <w:sz w:val="20"/>
      <w:szCs w:val="20"/>
      <w:lang w:eastAsia="ar-SA"/>
    </w:rPr>
  </w:style>
  <w:style w:type="paragraph" w:customStyle="1" w:styleId="1f1">
    <w:name w:val="Знак Знак Знак Знак Знак1 Знак"/>
    <w:basedOn w:val="a"/>
    <w:rsid w:val="00E05B66"/>
    <w:pPr>
      <w:spacing w:after="160" w:line="240" w:lineRule="exact"/>
    </w:pPr>
    <w:rPr>
      <w:rFonts w:ascii="Verdana" w:eastAsia="Times New Roman" w:hAnsi="Verdana" w:cs="Times New Roman"/>
      <w:sz w:val="24"/>
      <w:szCs w:val="24"/>
      <w:lang w:val="en-US"/>
    </w:rPr>
  </w:style>
  <w:style w:type="table" w:styleId="aff2">
    <w:name w:val="Table Grid"/>
    <w:basedOn w:val="a2"/>
    <w:rsid w:val="00E05B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1">
    <w:name w:val="s2"/>
    <w:basedOn w:val="a1"/>
    <w:rsid w:val="00E05B66"/>
  </w:style>
  <w:style w:type="paragraph" w:styleId="aff3">
    <w:name w:val="List Paragraph"/>
    <w:basedOn w:val="a"/>
    <w:uiPriority w:val="34"/>
    <w:qFormat/>
    <w:rsid w:val="00E05B66"/>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5B6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05B66"/>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05B66"/>
    <w:pPr>
      <w:keepNext/>
      <w:spacing w:after="0" w:line="240" w:lineRule="auto"/>
      <w:ind w:firstLine="720"/>
      <w:outlineLvl w:val="2"/>
    </w:pPr>
    <w:rPr>
      <w:rFonts w:ascii="Times New Roman" w:eastAsia="Times New Roman" w:hAnsi="Times New Roman" w:cs="Times New Roman"/>
      <w:b/>
      <w:sz w:val="24"/>
      <w:szCs w:val="20"/>
      <w:lang w:eastAsia="ru-RU"/>
    </w:rPr>
  </w:style>
  <w:style w:type="paragraph" w:styleId="4">
    <w:name w:val="heading 4"/>
    <w:basedOn w:val="a"/>
    <w:next w:val="a0"/>
    <w:link w:val="40"/>
    <w:qFormat/>
    <w:rsid w:val="00E05B66"/>
    <w:pPr>
      <w:tabs>
        <w:tab w:val="left" w:pos="0"/>
        <w:tab w:val="num" w:pos="9000"/>
      </w:tabs>
      <w:suppressAutoHyphens/>
      <w:spacing w:before="280" w:after="280" w:line="288" w:lineRule="atLeast"/>
      <w:ind w:left="9000" w:hanging="7920"/>
      <w:outlineLvl w:val="3"/>
    </w:pPr>
    <w:rPr>
      <w:rFonts w:ascii="Tahoma" w:eastAsia="Times New Roman" w:hAnsi="Tahoma" w:cs="Tahoma"/>
      <w:b/>
      <w:bCs/>
      <w:kern w:val="1"/>
      <w:sz w:val="24"/>
      <w:szCs w:val="24"/>
      <w:lang w:eastAsia="ar-SA"/>
    </w:rPr>
  </w:style>
  <w:style w:type="paragraph" w:styleId="5">
    <w:name w:val="heading 5"/>
    <w:basedOn w:val="a"/>
    <w:next w:val="a0"/>
    <w:link w:val="50"/>
    <w:qFormat/>
    <w:rsid w:val="00E05B66"/>
    <w:pPr>
      <w:tabs>
        <w:tab w:val="left" w:pos="0"/>
        <w:tab w:val="num" w:pos="9360"/>
      </w:tabs>
      <w:suppressAutoHyphens/>
      <w:spacing w:before="280" w:after="280" w:line="288" w:lineRule="atLeast"/>
      <w:ind w:left="9360" w:hanging="7920"/>
      <w:outlineLvl w:val="4"/>
    </w:pPr>
    <w:rPr>
      <w:rFonts w:ascii="Tahoma" w:eastAsia="Times New Roman" w:hAnsi="Tahoma" w:cs="Tahoma"/>
      <w:b/>
      <w:bCs/>
      <w:kern w:val="1"/>
      <w:sz w:val="24"/>
      <w:szCs w:val="24"/>
      <w:lang w:eastAsia="ar-SA"/>
    </w:rPr>
  </w:style>
  <w:style w:type="paragraph" w:styleId="6">
    <w:name w:val="heading 6"/>
    <w:basedOn w:val="a"/>
    <w:next w:val="a0"/>
    <w:link w:val="60"/>
    <w:qFormat/>
    <w:rsid w:val="00E05B66"/>
    <w:pPr>
      <w:tabs>
        <w:tab w:val="left" w:pos="0"/>
        <w:tab w:val="num" w:pos="9720"/>
      </w:tabs>
      <w:suppressAutoHyphens/>
      <w:spacing w:before="280" w:after="280" w:line="288" w:lineRule="atLeast"/>
      <w:ind w:left="9720" w:hanging="7920"/>
      <w:outlineLvl w:val="5"/>
    </w:pPr>
    <w:rPr>
      <w:rFonts w:ascii="Tahoma" w:eastAsia="Times New Roman"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5B6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05B6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E05B66"/>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E05B66"/>
    <w:rPr>
      <w:rFonts w:ascii="Tahoma" w:eastAsia="Times New Roman" w:hAnsi="Tahoma" w:cs="Tahoma"/>
      <w:b/>
      <w:bCs/>
      <w:kern w:val="1"/>
      <w:sz w:val="24"/>
      <w:szCs w:val="24"/>
      <w:lang w:eastAsia="ar-SA"/>
    </w:rPr>
  </w:style>
  <w:style w:type="character" w:customStyle="1" w:styleId="50">
    <w:name w:val="Заголовок 5 Знак"/>
    <w:basedOn w:val="a1"/>
    <w:link w:val="5"/>
    <w:rsid w:val="00E05B66"/>
    <w:rPr>
      <w:rFonts w:ascii="Tahoma" w:eastAsia="Times New Roman" w:hAnsi="Tahoma" w:cs="Tahoma"/>
      <w:b/>
      <w:bCs/>
      <w:kern w:val="1"/>
      <w:sz w:val="24"/>
      <w:szCs w:val="24"/>
      <w:lang w:eastAsia="ar-SA"/>
    </w:rPr>
  </w:style>
  <w:style w:type="character" w:customStyle="1" w:styleId="60">
    <w:name w:val="Заголовок 6 Знак"/>
    <w:basedOn w:val="a1"/>
    <w:link w:val="6"/>
    <w:rsid w:val="00E05B66"/>
    <w:rPr>
      <w:rFonts w:ascii="Tahoma" w:eastAsia="Times New Roman" w:hAnsi="Tahoma" w:cs="Tahoma"/>
      <w:b/>
      <w:bCs/>
      <w:kern w:val="1"/>
      <w:sz w:val="24"/>
      <w:szCs w:val="24"/>
      <w:lang w:eastAsia="ar-SA"/>
    </w:rPr>
  </w:style>
  <w:style w:type="numbering" w:customStyle="1" w:styleId="11">
    <w:name w:val="Нет списка1"/>
    <w:next w:val="a3"/>
    <w:semiHidden/>
    <w:unhideWhenUsed/>
    <w:rsid w:val="00E05B66"/>
  </w:style>
  <w:style w:type="paragraph" w:styleId="a0">
    <w:name w:val="Body Text"/>
    <w:basedOn w:val="a"/>
    <w:link w:val="a4"/>
    <w:rsid w:val="00E05B66"/>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1"/>
    <w:link w:val="a0"/>
    <w:rsid w:val="00E05B66"/>
    <w:rPr>
      <w:rFonts w:ascii="Times New Roman" w:eastAsia="Times New Roman" w:hAnsi="Times New Roman" w:cs="Times New Roman"/>
      <w:sz w:val="28"/>
      <w:szCs w:val="20"/>
      <w:lang w:eastAsia="ru-RU"/>
    </w:rPr>
  </w:style>
  <w:style w:type="paragraph" w:styleId="a5">
    <w:name w:val="Body Text Indent"/>
    <w:basedOn w:val="a"/>
    <w:link w:val="a6"/>
    <w:rsid w:val="00E05B66"/>
    <w:pPr>
      <w:tabs>
        <w:tab w:val="left" w:pos="0"/>
      </w:tabs>
      <w:spacing w:after="0" w:line="240" w:lineRule="auto"/>
      <w:ind w:firstLine="72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1"/>
    <w:link w:val="a5"/>
    <w:rsid w:val="00E05B66"/>
    <w:rPr>
      <w:rFonts w:ascii="Times New Roman" w:eastAsia="Times New Roman" w:hAnsi="Times New Roman" w:cs="Times New Roman"/>
      <w:sz w:val="28"/>
      <w:szCs w:val="20"/>
      <w:lang w:eastAsia="ru-RU"/>
    </w:rPr>
  </w:style>
  <w:style w:type="paragraph" w:styleId="a7">
    <w:name w:val="Balloon Text"/>
    <w:basedOn w:val="a"/>
    <w:link w:val="12"/>
    <w:semiHidden/>
    <w:rsid w:val="00E05B6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rsid w:val="00E05B66"/>
    <w:rPr>
      <w:rFonts w:ascii="Tahoma" w:hAnsi="Tahoma" w:cs="Tahoma"/>
      <w:sz w:val="16"/>
      <w:szCs w:val="16"/>
    </w:rPr>
  </w:style>
  <w:style w:type="character" w:customStyle="1" w:styleId="13">
    <w:name w:val="Основной шрифт абзаца1"/>
    <w:rsid w:val="00E05B66"/>
  </w:style>
  <w:style w:type="character" w:customStyle="1" w:styleId="WW8Num2z0">
    <w:name w:val="WW8Num2z0"/>
    <w:rsid w:val="00E05B66"/>
    <w:rPr>
      <w:rFonts w:ascii="Symbol" w:hAnsi="Symbol" w:cs="Symbol"/>
    </w:rPr>
  </w:style>
  <w:style w:type="character" w:customStyle="1" w:styleId="WW8Num3z0">
    <w:name w:val="WW8Num3z0"/>
    <w:rsid w:val="00E05B66"/>
    <w:rPr>
      <w:rFonts w:cs="Times New Roman"/>
    </w:rPr>
  </w:style>
  <w:style w:type="character" w:customStyle="1" w:styleId="WW8Num6z0">
    <w:name w:val="WW8Num6z0"/>
    <w:rsid w:val="00E05B66"/>
    <w:rPr>
      <w:rFonts w:ascii="Symbol" w:hAnsi="Symbol" w:cs="Symbol"/>
    </w:rPr>
  </w:style>
  <w:style w:type="character" w:customStyle="1" w:styleId="WW8Num10z0">
    <w:name w:val="WW8Num10z0"/>
    <w:rsid w:val="00E05B66"/>
    <w:rPr>
      <w:rFonts w:ascii="Symbol" w:hAnsi="Symbol" w:cs="OpenSymbol"/>
    </w:rPr>
  </w:style>
  <w:style w:type="character" w:customStyle="1" w:styleId="WW8Num11z0">
    <w:name w:val="WW8Num11z0"/>
    <w:rsid w:val="00E05B66"/>
    <w:rPr>
      <w:rFonts w:ascii="Symbol" w:hAnsi="Symbol" w:cs="OpenSymbol"/>
    </w:rPr>
  </w:style>
  <w:style w:type="character" w:customStyle="1" w:styleId="WW8Num12z0">
    <w:name w:val="WW8Num12z0"/>
    <w:rsid w:val="00E05B66"/>
    <w:rPr>
      <w:rFonts w:ascii="Symbol" w:hAnsi="Symbol" w:cs="OpenSymbol"/>
    </w:rPr>
  </w:style>
  <w:style w:type="character" w:customStyle="1" w:styleId="31">
    <w:name w:val="Основной шрифт абзаца3"/>
    <w:rsid w:val="00E05B66"/>
  </w:style>
  <w:style w:type="character" w:customStyle="1" w:styleId="WW8Num1z0">
    <w:name w:val="WW8Num1z0"/>
    <w:rsid w:val="00E05B66"/>
    <w:rPr>
      <w:rFonts w:ascii="Symbol" w:hAnsi="Symbol" w:cs="OpenSymbol"/>
    </w:rPr>
  </w:style>
  <w:style w:type="character" w:customStyle="1" w:styleId="WW8Num6z1">
    <w:name w:val="WW8Num6z1"/>
    <w:rsid w:val="00E05B66"/>
    <w:rPr>
      <w:rFonts w:ascii="Courier New" w:hAnsi="Courier New" w:cs="Courier New"/>
    </w:rPr>
  </w:style>
  <w:style w:type="character" w:customStyle="1" w:styleId="WW8Num6z2">
    <w:name w:val="WW8Num6z2"/>
    <w:rsid w:val="00E05B66"/>
    <w:rPr>
      <w:rFonts w:ascii="Wingdings" w:hAnsi="Wingdings" w:cs="Wingdings"/>
    </w:rPr>
  </w:style>
  <w:style w:type="character" w:customStyle="1" w:styleId="21">
    <w:name w:val="Основной шрифт абзаца2"/>
    <w:rsid w:val="00E05B66"/>
  </w:style>
  <w:style w:type="character" w:customStyle="1" w:styleId="HTML">
    <w:name w:val="Стандартный HTML Знак"/>
    <w:rsid w:val="00E05B66"/>
    <w:rPr>
      <w:rFonts w:ascii="Courier New" w:eastAsia="Times New Roman" w:hAnsi="Courier New" w:cs="Courier New"/>
      <w:sz w:val="20"/>
      <w:szCs w:val="20"/>
    </w:rPr>
  </w:style>
  <w:style w:type="character" w:customStyle="1" w:styleId="a9">
    <w:name w:val="Гипертекстовая ссылка"/>
    <w:rsid w:val="00E05B66"/>
    <w:rPr>
      <w:b/>
      <w:bCs/>
      <w:color w:val="008000"/>
    </w:rPr>
  </w:style>
  <w:style w:type="character" w:styleId="aa">
    <w:name w:val="Hyperlink"/>
    <w:rsid w:val="00E05B66"/>
    <w:rPr>
      <w:color w:val="0000FF"/>
      <w:u w:val="single"/>
    </w:rPr>
  </w:style>
  <w:style w:type="character" w:customStyle="1" w:styleId="ab">
    <w:name w:val="Красная строка Знак"/>
    <w:rsid w:val="00E05B66"/>
    <w:rPr>
      <w:rFonts w:ascii="Times New Roman" w:eastAsia="Times New Roman" w:hAnsi="Times New Roman" w:cs="Times New Roman"/>
      <w:sz w:val="24"/>
      <w:szCs w:val="24"/>
    </w:rPr>
  </w:style>
  <w:style w:type="character" w:customStyle="1" w:styleId="32">
    <w:name w:val="Основной текст с отступом 3 Знак"/>
    <w:rsid w:val="00E05B66"/>
    <w:rPr>
      <w:sz w:val="16"/>
      <w:szCs w:val="16"/>
    </w:rPr>
  </w:style>
  <w:style w:type="character" w:customStyle="1" w:styleId="WW-Absatz-Standardschriftart111111111">
    <w:name w:val="WW-Absatz-Standardschriftart111111111"/>
    <w:rsid w:val="00E05B66"/>
  </w:style>
  <w:style w:type="character" w:customStyle="1" w:styleId="apple-style-span">
    <w:name w:val="apple-style-span"/>
    <w:basedOn w:val="21"/>
    <w:rsid w:val="00E05B66"/>
  </w:style>
  <w:style w:type="character" w:customStyle="1" w:styleId="S">
    <w:name w:val="S_Обычный Знак"/>
    <w:rsid w:val="00E05B66"/>
    <w:rPr>
      <w:sz w:val="24"/>
      <w:szCs w:val="24"/>
      <w:lang w:val="ru-RU" w:eastAsia="ar-SA" w:bidi="ar-SA"/>
    </w:rPr>
  </w:style>
  <w:style w:type="character" w:customStyle="1" w:styleId="22">
    <w:name w:val="Основной текст с отступом 2 Знак"/>
    <w:rsid w:val="00E05B66"/>
    <w:rPr>
      <w:sz w:val="24"/>
      <w:szCs w:val="24"/>
      <w:lang w:val="ru-RU" w:eastAsia="ar-SA" w:bidi="ar-SA"/>
    </w:rPr>
  </w:style>
  <w:style w:type="character" w:customStyle="1" w:styleId="ac">
    <w:name w:val="Символ сноски"/>
    <w:rsid w:val="00E05B66"/>
    <w:rPr>
      <w:rFonts w:cs="Times New Roman"/>
      <w:vertAlign w:val="superscript"/>
    </w:rPr>
  </w:style>
  <w:style w:type="character" w:customStyle="1" w:styleId="ad">
    <w:name w:val="Текст сноски Знак"/>
    <w:rsid w:val="00E05B66"/>
    <w:rPr>
      <w:lang w:val="ru-RU" w:eastAsia="ar-SA" w:bidi="ar-SA"/>
    </w:rPr>
  </w:style>
  <w:style w:type="character" w:customStyle="1" w:styleId="14">
    <w:name w:val="Номер страницы1"/>
    <w:rsid w:val="00E05B66"/>
    <w:rPr>
      <w:rFonts w:cs="Times New Roman"/>
    </w:rPr>
  </w:style>
  <w:style w:type="character" w:customStyle="1" w:styleId="ae">
    <w:name w:val="Нижний колонтитул Знак"/>
    <w:rsid w:val="00E05B66"/>
    <w:rPr>
      <w:sz w:val="24"/>
      <w:szCs w:val="24"/>
      <w:lang w:val="ru-RU" w:eastAsia="ar-SA" w:bidi="ar-SA"/>
    </w:rPr>
  </w:style>
  <w:style w:type="character" w:customStyle="1" w:styleId="af">
    <w:name w:val="Верхний колонтитул Знак"/>
    <w:rsid w:val="00E05B66"/>
    <w:rPr>
      <w:sz w:val="24"/>
      <w:szCs w:val="24"/>
      <w:lang w:val="ru-RU" w:eastAsia="ar-SA" w:bidi="ar-SA"/>
    </w:rPr>
  </w:style>
  <w:style w:type="character" w:customStyle="1" w:styleId="apple-converted-space">
    <w:name w:val="apple-converted-space"/>
    <w:basedOn w:val="21"/>
    <w:rsid w:val="00E05B66"/>
  </w:style>
  <w:style w:type="character" w:customStyle="1" w:styleId="af0">
    <w:name w:val="Название Знак"/>
    <w:rsid w:val="00E05B66"/>
    <w:rPr>
      <w:rFonts w:ascii="Times New Roman" w:eastAsia="Times New Roman" w:hAnsi="Times New Roman" w:cs="Times New Roman"/>
      <w:sz w:val="24"/>
    </w:rPr>
  </w:style>
  <w:style w:type="character" w:customStyle="1" w:styleId="15">
    <w:name w:val="Основной шрифт абзаца1"/>
    <w:rsid w:val="00E05B66"/>
  </w:style>
  <w:style w:type="character" w:styleId="af1">
    <w:name w:val="Strong"/>
    <w:qFormat/>
    <w:rsid w:val="00E05B66"/>
    <w:rPr>
      <w:b/>
      <w:bCs/>
    </w:rPr>
  </w:style>
  <w:style w:type="character" w:customStyle="1" w:styleId="af2">
    <w:name w:val="Маркеры списка"/>
    <w:rsid w:val="00E05B66"/>
    <w:rPr>
      <w:rFonts w:ascii="OpenSymbol" w:eastAsia="OpenSymbol" w:hAnsi="OpenSymbol" w:cs="OpenSymbol"/>
    </w:rPr>
  </w:style>
  <w:style w:type="character" w:customStyle="1" w:styleId="ListLabel1">
    <w:name w:val="ListLabel 1"/>
    <w:rsid w:val="00E05B66"/>
    <w:rPr>
      <w:rFonts w:cs="Symbol"/>
    </w:rPr>
  </w:style>
  <w:style w:type="character" w:customStyle="1" w:styleId="ListLabel2">
    <w:name w:val="ListLabel 2"/>
    <w:rsid w:val="00E05B66"/>
    <w:rPr>
      <w:rFonts w:cs="Times New Roman"/>
    </w:rPr>
  </w:style>
  <w:style w:type="character" w:customStyle="1" w:styleId="ListLabel3">
    <w:name w:val="ListLabel 3"/>
    <w:rsid w:val="00E05B66"/>
    <w:rPr>
      <w:rFonts w:cs="OpenSymbol"/>
    </w:rPr>
  </w:style>
  <w:style w:type="character" w:customStyle="1" w:styleId="af3">
    <w:name w:val="Символ нумерации"/>
    <w:rsid w:val="00E05B66"/>
  </w:style>
  <w:style w:type="paragraph" w:customStyle="1" w:styleId="af4">
    <w:name w:val="Заголовок"/>
    <w:basedOn w:val="a"/>
    <w:next w:val="a0"/>
    <w:rsid w:val="00E05B66"/>
    <w:pPr>
      <w:keepNext/>
      <w:suppressAutoHyphens/>
      <w:spacing w:before="240" w:after="120"/>
    </w:pPr>
    <w:rPr>
      <w:rFonts w:ascii="Arial" w:eastAsia="Microsoft YaHei" w:hAnsi="Arial" w:cs="Mangal"/>
      <w:kern w:val="1"/>
      <w:sz w:val="28"/>
      <w:szCs w:val="28"/>
      <w:lang w:eastAsia="ar-SA"/>
    </w:rPr>
  </w:style>
  <w:style w:type="paragraph" w:styleId="af5">
    <w:name w:val="List"/>
    <w:basedOn w:val="a0"/>
    <w:rsid w:val="00E05B66"/>
    <w:pPr>
      <w:tabs>
        <w:tab w:val="clear" w:pos="0"/>
      </w:tabs>
      <w:suppressAutoHyphens/>
      <w:spacing w:after="120" w:line="276" w:lineRule="auto"/>
      <w:jc w:val="left"/>
    </w:pPr>
    <w:rPr>
      <w:rFonts w:ascii="Calibri" w:eastAsia="Calibri" w:hAnsi="Calibri" w:cs="Mangal"/>
      <w:kern w:val="1"/>
      <w:sz w:val="22"/>
      <w:szCs w:val="22"/>
      <w:lang w:eastAsia="ar-SA"/>
    </w:rPr>
  </w:style>
  <w:style w:type="paragraph" w:customStyle="1" w:styleId="33">
    <w:name w:val="Название3"/>
    <w:basedOn w:val="a"/>
    <w:rsid w:val="00E05B66"/>
    <w:pPr>
      <w:suppressLineNumbers/>
      <w:suppressAutoHyphens/>
      <w:spacing w:before="120" w:after="120"/>
    </w:pPr>
    <w:rPr>
      <w:rFonts w:ascii="Calibri" w:eastAsia="Calibri" w:hAnsi="Calibri" w:cs="Mangal"/>
      <w:i/>
      <w:iCs/>
      <w:kern w:val="1"/>
      <w:sz w:val="24"/>
      <w:szCs w:val="24"/>
      <w:lang w:eastAsia="ar-SA"/>
    </w:rPr>
  </w:style>
  <w:style w:type="paragraph" w:customStyle="1" w:styleId="34">
    <w:name w:val="Указатель3"/>
    <w:basedOn w:val="a"/>
    <w:rsid w:val="00E05B66"/>
    <w:pPr>
      <w:suppressLineNumbers/>
      <w:suppressAutoHyphens/>
    </w:pPr>
    <w:rPr>
      <w:rFonts w:ascii="Calibri" w:eastAsia="Calibri" w:hAnsi="Calibri" w:cs="Mangal"/>
      <w:kern w:val="1"/>
      <w:lang w:eastAsia="ar-SA"/>
    </w:rPr>
  </w:style>
  <w:style w:type="paragraph" w:customStyle="1" w:styleId="23">
    <w:name w:val="Название2"/>
    <w:basedOn w:val="a"/>
    <w:rsid w:val="00E05B66"/>
    <w:pPr>
      <w:suppressLineNumbers/>
      <w:suppressAutoHyphens/>
      <w:spacing w:before="120" w:after="120"/>
    </w:pPr>
    <w:rPr>
      <w:rFonts w:ascii="Calibri" w:eastAsia="Calibri" w:hAnsi="Calibri" w:cs="Mangal"/>
      <w:i/>
      <w:iCs/>
      <w:kern w:val="1"/>
      <w:sz w:val="24"/>
      <w:szCs w:val="24"/>
      <w:lang w:eastAsia="ar-SA"/>
    </w:rPr>
  </w:style>
  <w:style w:type="paragraph" w:customStyle="1" w:styleId="24">
    <w:name w:val="Указатель2"/>
    <w:basedOn w:val="a"/>
    <w:rsid w:val="00E05B66"/>
    <w:pPr>
      <w:suppressLineNumbers/>
      <w:suppressAutoHyphens/>
    </w:pPr>
    <w:rPr>
      <w:rFonts w:ascii="Calibri" w:eastAsia="Calibri" w:hAnsi="Calibri" w:cs="Mangal"/>
      <w:kern w:val="1"/>
      <w:lang w:eastAsia="ar-SA"/>
    </w:rPr>
  </w:style>
  <w:style w:type="paragraph" w:customStyle="1" w:styleId="16">
    <w:name w:val="Название1"/>
    <w:basedOn w:val="a"/>
    <w:rsid w:val="00E05B66"/>
    <w:pPr>
      <w:suppressLineNumbers/>
      <w:suppressAutoHyphens/>
      <w:spacing w:before="120" w:after="120"/>
    </w:pPr>
    <w:rPr>
      <w:rFonts w:ascii="Calibri" w:eastAsia="Calibri" w:hAnsi="Calibri" w:cs="Mangal"/>
      <w:i/>
      <w:iCs/>
      <w:kern w:val="1"/>
      <w:sz w:val="24"/>
      <w:szCs w:val="24"/>
      <w:lang w:eastAsia="ar-SA"/>
    </w:rPr>
  </w:style>
  <w:style w:type="paragraph" w:customStyle="1" w:styleId="17">
    <w:name w:val="Указатель1"/>
    <w:basedOn w:val="a"/>
    <w:rsid w:val="00E05B66"/>
    <w:pPr>
      <w:suppressLineNumbers/>
      <w:suppressAutoHyphens/>
    </w:pPr>
    <w:rPr>
      <w:rFonts w:ascii="Calibri" w:eastAsia="Calibri" w:hAnsi="Calibri" w:cs="Mangal"/>
      <w:kern w:val="1"/>
      <w:lang w:eastAsia="ar-SA"/>
    </w:rPr>
  </w:style>
  <w:style w:type="paragraph" w:customStyle="1" w:styleId="HTML1">
    <w:name w:val="Стандартный HTML1"/>
    <w:basedOn w:val="a"/>
    <w:rsid w:val="00E05B66"/>
    <w:pPr>
      <w:suppressAutoHyphens/>
      <w:spacing w:after="0" w:line="100" w:lineRule="atLeast"/>
    </w:pPr>
    <w:rPr>
      <w:rFonts w:ascii="Courier New" w:eastAsia="Times New Roman" w:hAnsi="Courier New" w:cs="Courier New"/>
      <w:kern w:val="1"/>
      <w:sz w:val="20"/>
      <w:szCs w:val="20"/>
      <w:lang w:eastAsia="ar-SA"/>
    </w:rPr>
  </w:style>
  <w:style w:type="paragraph" w:customStyle="1" w:styleId="af6">
    <w:name w:val="Знак Знак Знак Знак"/>
    <w:basedOn w:val="a"/>
    <w:rsid w:val="00E05B66"/>
    <w:pPr>
      <w:suppressAutoHyphens/>
      <w:spacing w:after="0" w:line="100" w:lineRule="atLeast"/>
    </w:pPr>
    <w:rPr>
      <w:rFonts w:ascii="Verdana" w:eastAsia="Times New Roman" w:hAnsi="Verdana" w:cs="Verdana"/>
      <w:kern w:val="1"/>
      <w:sz w:val="20"/>
      <w:szCs w:val="20"/>
      <w:lang w:val="en-US" w:eastAsia="ar-SA"/>
    </w:rPr>
  </w:style>
  <w:style w:type="paragraph" w:customStyle="1" w:styleId="18">
    <w:name w:val="Обычный (веб)1"/>
    <w:basedOn w:val="a"/>
    <w:rsid w:val="00E05B66"/>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9">
    <w:name w:val="Красная строка1"/>
    <w:basedOn w:val="a0"/>
    <w:rsid w:val="00E05B66"/>
    <w:pPr>
      <w:tabs>
        <w:tab w:val="clear" w:pos="0"/>
      </w:tabs>
      <w:suppressAutoHyphens/>
      <w:spacing w:line="100" w:lineRule="atLeast"/>
      <w:ind w:firstLine="210"/>
      <w:jc w:val="left"/>
    </w:pPr>
    <w:rPr>
      <w:kern w:val="1"/>
      <w:sz w:val="24"/>
      <w:szCs w:val="24"/>
      <w:lang w:eastAsia="ar-SA"/>
    </w:rPr>
  </w:style>
  <w:style w:type="paragraph" w:customStyle="1" w:styleId="310">
    <w:name w:val="Основной текст с отступом 31"/>
    <w:basedOn w:val="a"/>
    <w:rsid w:val="00E05B66"/>
    <w:pPr>
      <w:suppressAutoHyphens/>
      <w:spacing w:after="120"/>
      <w:ind w:left="283"/>
    </w:pPr>
    <w:rPr>
      <w:rFonts w:ascii="Calibri" w:eastAsia="Calibri" w:hAnsi="Calibri" w:cs="Times New Roman"/>
      <w:kern w:val="1"/>
      <w:sz w:val="16"/>
      <w:szCs w:val="16"/>
      <w:lang w:eastAsia="ar-SA"/>
    </w:rPr>
  </w:style>
  <w:style w:type="paragraph" w:customStyle="1" w:styleId="af7">
    <w:name w:val="Знак Знак Знак Знак Знак Знак Знак"/>
    <w:basedOn w:val="a"/>
    <w:rsid w:val="00E05B66"/>
    <w:pPr>
      <w:suppressAutoHyphens/>
      <w:spacing w:after="160" w:line="240" w:lineRule="exact"/>
    </w:pPr>
    <w:rPr>
      <w:rFonts w:ascii="Verdana" w:eastAsia="Times New Roman" w:hAnsi="Verdana" w:cs="Verdana"/>
      <w:kern w:val="1"/>
      <w:sz w:val="20"/>
      <w:szCs w:val="20"/>
      <w:lang w:val="en-US" w:eastAsia="ar-SA"/>
    </w:rPr>
  </w:style>
  <w:style w:type="paragraph" w:customStyle="1" w:styleId="af8">
    <w:name w:val="Содержимое таблицы"/>
    <w:basedOn w:val="a"/>
    <w:rsid w:val="00E05B66"/>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E05B66"/>
    <w:pPr>
      <w:suppressAutoHyphens/>
      <w:spacing w:after="0"/>
      <w:ind w:left="720"/>
    </w:pPr>
    <w:rPr>
      <w:rFonts w:ascii="Calibri" w:eastAsia="Calibri" w:hAnsi="Calibri" w:cs="Times New Roman"/>
      <w:kern w:val="1"/>
      <w:lang w:eastAsia="ar-SA"/>
    </w:rPr>
  </w:style>
  <w:style w:type="paragraph" w:customStyle="1" w:styleId="1b">
    <w:name w:val="Без интервала1"/>
    <w:rsid w:val="00E05B66"/>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E05B66"/>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rsid w:val="00E05B66"/>
    <w:pPr>
      <w:widowControl w:val="0"/>
      <w:suppressAutoHyphens/>
      <w:spacing w:after="0" w:line="240" w:lineRule="auto"/>
      <w:ind w:firstLine="720"/>
    </w:pPr>
    <w:rPr>
      <w:rFonts w:ascii="Arial" w:eastAsia="Arial" w:hAnsi="Arial" w:cs="Arial"/>
      <w:kern w:val="1"/>
      <w:sz w:val="20"/>
      <w:szCs w:val="20"/>
      <w:lang w:eastAsia="ar-SA"/>
    </w:rPr>
  </w:style>
  <w:style w:type="paragraph" w:customStyle="1" w:styleId="S0">
    <w:name w:val="S_Обычный"/>
    <w:basedOn w:val="a"/>
    <w:rsid w:val="00E05B66"/>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E05B66"/>
    <w:pPr>
      <w:suppressAutoHyphens/>
      <w:spacing w:after="120" w:line="480" w:lineRule="auto"/>
      <w:ind w:left="283"/>
    </w:pPr>
    <w:rPr>
      <w:rFonts w:ascii="Calibri" w:eastAsia="Calibri" w:hAnsi="Calibri" w:cs="Times New Roman"/>
      <w:kern w:val="1"/>
      <w:sz w:val="24"/>
      <w:szCs w:val="24"/>
      <w:lang w:eastAsia="ar-SA"/>
    </w:rPr>
  </w:style>
  <w:style w:type="paragraph" w:customStyle="1" w:styleId="1c">
    <w:name w:val="Текст сноски1"/>
    <w:basedOn w:val="a"/>
    <w:rsid w:val="00E05B66"/>
    <w:pPr>
      <w:suppressAutoHyphens/>
      <w:spacing w:after="0" w:line="100" w:lineRule="atLeast"/>
    </w:pPr>
    <w:rPr>
      <w:rFonts w:ascii="Calibri" w:eastAsia="Calibri" w:hAnsi="Calibri" w:cs="Times New Roman"/>
      <w:kern w:val="1"/>
      <w:sz w:val="20"/>
      <w:szCs w:val="20"/>
      <w:lang w:eastAsia="ar-SA"/>
    </w:rPr>
  </w:style>
  <w:style w:type="paragraph" w:styleId="af9">
    <w:name w:val="footer"/>
    <w:basedOn w:val="a"/>
    <w:link w:val="1d"/>
    <w:rsid w:val="00E05B66"/>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d">
    <w:name w:val="Нижний колонтитул Знак1"/>
    <w:basedOn w:val="a1"/>
    <w:link w:val="af9"/>
    <w:rsid w:val="00E05B66"/>
    <w:rPr>
      <w:rFonts w:ascii="Calibri" w:eastAsia="Calibri" w:hAnsi="Calibri" w:cs="Times New Roman"/>
      <w:kern w:val="1"/>
      <w:sz w:val="24"/>
      <w:szCs w:val="24"/>
      <w:lang w:eastAsia="ar-SA"/>
    </w:rPr>
  </w:style>
  <w:style w:type="paragraph" w:styleId="afa">
    <w:name w:val="header"/>
    <w:basedOn w:val="a"/>
    <w:link w:val="1e"/>
    <w:rsid w:val="00E05B66"/>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e">
    <w:name w:val="Верхний колонтитул Знак1"/>
    <w:basedOn w:val="a1"/>
    <w:link w:val="afa"/>
    <w:rsid w:val="00E05B66"/>
    <w:rPr>
      <w:rFonts w:ascii="Calibri" w:eastAsia="Calibri" w:hAnsi="Calibri" w:cs="Times New Roman"/>
      <w:kern w:val="1"/>
      <w:sz w:val="24"/>
      <w:szCs w:val="24"/>
      <w:lang w:eastAsia="ar-SA"/>
    </w:rPr>
  </w:style>
  <w:style w:type="paragraph" w:customStyle="1" w:styleId="25">
    <w:name w:val="Список_маркир.2"/>
    <w:basedOn w:val="a"/>
    <w:rsid w:val="00E05B66"/>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
    <w:name w:val="Текст выноски1"/>
    <w:basedOn w:val="a"/>
    <w:rsid w:val="00E05B66"/>
    <w:pPr>
      <w:suppressAutoHyphens/>
      <w:spacing w:after="0" w:line="100" w:lineRule="atLeast"/>
    </w:pPr>
    <w:rPr>
      <w:rFonts w:ascii="Tahoma" w:eastAsia="Calibri" w:hAnsi="Tahoma" w:cs="Tahoma"/>
      <w:kern w:val="1"/>
      <w:sz w:val="16"/>
      <w:szCs w:val="16"/>
      <w:lang w:eastAsia="ar-SA"/>
    </w:rPr>
  </w:style>
  <w:style w:type="paragraph" w:styleId="afb">
    <w:name w:val="Title"/>
    <w:basedOn w:val="a"/>
    <w:next w:val="afc"/>
    <w:link w:val="1f0"/>
    <w:qFormat/>
    <w:rsid w:val="00E05B66"/>
    <w:pPr>
      <w:suppressAutoHyphens/>
      <w:spacing w:after="0" w:line="100" w:lineRule="atLeast"/>
      <w:jc w:val="center"/>
    </w:pPr>
    <w:rPr>
      <w:rFonts w:ascii="Times New Roman" w:eastAsia="Times New Roman" w:hAnsi="Times New Roman" w:cs="Times New Roman"/>
      <w:b/>
      <w:bCs/>
      <w:kern w:val="1"/>
      <w:sz w:val="24"/>
      <w:szCs w:val="20"/>
      <w:lang w:eastAsia="ar-SA"/>
    </w:rPr>
  </w:style>
  <w:style w:type="character" w:customStyle="1" w:styleId="1f0">
    <w:name w:val="Название Знак1"/>
    <w:basedOn w:val="a1"/>
    <w:link w:val="afb"/>
    <w:rsid w:val="00E05B66"/>
    <w:rPr>
      <w:rFonts w:ascii="Times New Roman" w:eastAsia="Times New Roman" w:hAnsi="Times New Roman" w:cs="Times New Roman"/>
      <w:b/>
      <w:bCs/>
      <w:kern w:val="1"/>
      <w:sz w:val="24"/>
      <w:szCs w:val="20"/>
      <w:lang w:eastAsia="ar-SA"/>
    </w:rPr>
  </w:style>
  <w:style w:type="paragraph" w:styleId="afc">
    <w:name w:val="Subtitle"/>
    <w:basedOn w:val="af4"/>
    <w:next w:val="a0"/>
    <w:link w:val="afd"/>
    <w:qFormat/>
    <w:rsid w:val="00E05B66"/>
    <w:pPr>
      <w:jc w:val="center"/>
    </w:pPr>
    <w:rPr>
      <w:i/>
      <w:iCs/>
    </w:rPr>
  </w:style>
  <w:style w:type="character" w:customStyle="1" w:styleId="afd">
    <w:name w:val="Подзаголовок Знак"/>
    <w:basedOn w:val="a1"/>
    <w:link w:val="afc"/>
    <w:rsid w:val="00E05B66"/>
    <w:rPr>
      <w:rFonts w:ascii="Arial" w:eastAsia="Microsoft YaHei" w:hAnsi="Arial" w:cs="Mangal"/>
      <w:i/>
      <w:iCs/>
      <w:kern w:val="1"/>
      <w:sz w:val="28"/>
      <w:szCs w:val="28"/>
      <w:lang w:eastAsia="ar-SA"/>
    </w:rPr>
  </w:style>
  <w:style w:type="paragraph" w:customStyle="1" w:styleId="Left">
    <w:name w:val="Left"/>
    <w:rsid w:val="00E05B66"/>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e">
    <w:name w:val="Заголовок таблицы"/>
    <w:basedOn w:val="af8"/>
    <w:rsid w:val="00E05B66"/>
    <w:pPr>
      <w:jc w:val="center"/>
    </w:pPr>
    <w:rPr>
      <w:b/>
      <w:bCs/>
    </w:rPr>
  </w:style>
  <w:style w:type="character" w:customStyle="1" w:styleId="12">
    <w:name w:val="Текст выноски Знак1"/>
    <w:link w:val="a7"/>
    <w:semiHidden/>
    <w:rsid w:val="00E05B66"/>
    <w:rPr>
      <w:rFonts w:ascii="Tahoma" w:eastAsia="Times New Roman" w:hAnsi="Tahoma" w:cs="Tahoma"/>
      <w:sz w:val="16"/>
      <w:szCs w:val="16"/>
      <w:lang w:eastAsia="ru-RU"/>
    </w:rPr>
  </w:style>
  <w:style w:type="paragraph" w:styleId="aff">
    <w:name w:val="No Spacing"/>
    <w:qFormat/>
    <w:rsid w:val="00E05B66"/>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E05B66"/>
    <w:pPr>
      <w:keepNext w:val="0"/>
      <w:spacing w:after="120"/>
      <w:ind w:left="709"/>
      <w:jc w:val="both"/>
    </w:pPr>
    <w:rPr>
      <w:sz w:val="24"/>
      <w:szCs w:val="24"/>
      <w:lang w:val="x-none" w:eastAsia="x-none"/>
    </w:rPr>
  </w:style>
  <w:style w:type="character" w:customStyle="1" w:styleId="S20">
    <w:name w:val="S_Заголовок 2 Знак Знак"/>
    <w:link w:val="S2"/>
    <w:rsid w:val="00E05B66"/>
    <w:rPr>
      <w:rFonts w:ascii="Times New Roman" w:eastAsia="Times New Roman" w:hAnsi="Times New Roman" w:cs="Times New Roman"/>
      <w:b/>
      <w:sz w:val="24"/>
      <w:szCs w:val="24"/>
      <w:lang w:val="x-none" w:eastAsia="x-none"/>
    </w:rPr>
  </w:style>
  <w:style w:type="paragraph" w:customStyle="1" w:styleId="aff0">
    <w:name w:val="основной текст"/>
    <w:basedOn w:val="a"/>
    <w:rsid w:val="00E05B66"/>
    <w:pPr>
      <w:spacing w:after="120" w:line="240" w:lineRule="auto"/>
      <w:ind w:firstLine="851"/>
      <w:jc w:val="both"/>
    </w:pPr>
    <w:rPr>
      <w:rFonts w:ascii="Arial" w:eastAsia="Times New Roman" w:hAnsi="Arial" w:cs="Times New Roman"/>
      <w:sz w:val="28"/>
      <w:szCs w:val="20"/>
      <w:lang w:eastAsia="ru-RU"/>
    </w:rPr>
  </w:style>
  <w:style w:type="paragraph" w:customStyle="1" w:styleId="Default">
    <w:name w:val="Default"/>
    <w:rsid w:val="00E05B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Normal (Web)"/>
    <w:basedOn w:val="a"/>
    <w:unhideWhenUsed/>
    <w:rsid w:val="00E0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05B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E05B66"/>
    <w:rPr>
      <w:rFonts w:ascii="Arial" w:eastAsia="Arial" w:hAnsi="Arial" w:cs="Arial"/>
      <w:kern w:val="1"/>
      <w:sz w:val="20"/>
      <w:szCs w:val="20"/>
      <w:lang w:eastAsia="ar-SA"/>
    </w:rPr>
  </w:style>
  <w:style w:type="paragraph" w:customStyle="1" w:styleId="1f1">
    <w:name w:val="Знак Знак Знак Знак Знак1 Знак"/>
    <w:basedOn w:val="a"/>
    <w:rsid w:val="00E05B66"/>
    <w:pPr>
      <w:spacing w:after="160" w:line="240" w:lineRule="exact"/>
    </w:pPr>
    <w:rPr>
      <w:rFonts w:ascii="Verdana" w:eastAsia="Times New Roman" w:hAnsi="Verdana" w:cs="Times New Roman"/>
      <w:sz w:val="24"/>
      <w:szCs w:val="24"/>
      <w:lang w:val="en-US"/>
    </w:rPr>
  </w:style>
  <w:style w:type="table" w:styleId="aff2">
    <w:name w:val="Table Grid"/>
    <w:basedOn w:val="a2"/>
    <w:rsid w:val="00E05B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1">
    <w:name w:val="s2"/>
    <w:basedOn w:val="a1"/>
    <w:rsid w:val="00E05B66"/>
  </w:style>
  <w:style w:type="paragraph" w:styleId="aff3">
    <w:name w:val="List Paragraph"/>
    <w:basedOn w:val="a"/>
    <w:uiPriority w:val="34"/>
    <w:qFormat/>
    <w:rsid w:val="00E05B66"/>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7593</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soldatskoe</cp:lastModifiedBy>
  <cp:revision>17</cp:revision>
  <dcterms:created xsi:type="dcterms:W3CDTF">2017-08-31T11:49:00Z</dcterms:created>
  <dcterms:modified xsi:type="dcterms:W3CDTF">2019-07-29T13:54:00Z</dcterms:modified>
</cp:coreProperties>
</file>