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 НАРОДНЫХ   ДЕПУТАТОВ</w:t>
      </w:r>
    </w:p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ПЕСКОВСКОГО СЕЛЬСКОГО  ПОСЕЛЕНИЯ</w:t>
      </w:r>
    </w:p>
    <w:p w:rsidR="00865177" w:rsidRDefault="00865177" w:rsidP="008651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   МУНИЦИПАЛЬНОГО   РАЙОНА</w:t>
      </w:r>
    </w:p>
    <w:p w:rsidR="00865177" w:rsidRDefault="00865177" w:rsidP="0086517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ВОРОНЕЖСКОЙ   ОБЛАСТИ</w:t>
      </w:r>
    </w:p>
    <w:p w:rsidR="00865177" w:rsidRDefault="00865177" w:rsidP="008651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865177" w:rsidRDefault="00865177" w:rsidP="00865177">
      <w:pPr>
        <w:jc w:val="both"/>
        <w:rPr>
          <w:b/>
          <w:bCs/>
          <w:sz w:val="26"/>
          <w:szCs w:val="26"/>
        </w:rPr>
      </w:pPr>
    </w:p>
    <w:p w:rsidR="00865177" w:rsidRDefault="00865177" w:rsidP="008651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РЕШЕНИЕ</w:t>
      </w:r>
    </w:p>
    <w:p w:rsidR="00865177" w:rsidRDefault="00865177" w:rsidP="00865177">
      <w:pPr>
        <w:jc w:val="both"/>
        <w:rPr>
          <w:b/>
          <w:sz w:val="26"/>
          <w:szCs w:val="26"/>
        </w:rPr>
      </w:pPr>
    </w:p>
    <w:p w:rsidR="00865177" w:rsidRDefault="00865177" w:rsidP="0086517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 </w:t>
      </w:r>
      <w:r w:rsidR="00156A15">
        <w:rPr>
          <w:sz w:val="26"/>
          <w:szCs w:val="26"/>
          <w:u w:val="single"/>
        </w:rPr>
        <w:t>01</w:t>
      </w:r>
      <w:r w:rsidR="00A22BF0">
        <w:rPr>
          <w:sz w:val="26"/>
          <w:szCs w:val="26"/>
          <w:u w:val="single"/>
        </w:rPr>
        <w:t>.02</w:t>
      </w:r>
      <w:r w:rsidR="00D97AF0">
        <w:rPr>
          <w:sz w:val="26"/>
          <w:szCs w:val="26"/>
          <w:u w:val="single"/>
        </w:rPr>
        <w:t>.202</w:t>
      </w:r>
      <w:r w:rsidR="00A22BF0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г.  № </w:t>
      </w:r>
      <w:r w:rsidR="00156A15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</w:p>
    <w:p w:rsidR="00865177" w:rsidRDefault="00865177" w:rsidP="00865177">
      <w:pPr>
        <w:ind w:right="4535"/>
        <w:jc w:val="both"/>
        <w:rPr>
          <w:sz w:val="26"/>
          <w:szCs w:val="26"/>
        </w:rPr>
      </w:pP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О   внесении   изменений   в  решение 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Совета народных депутатов  </w:t>
      </w:r>
      <w:proofErr w:type="spellStart"/>
      <w:r w:rsidRPr="00BF458C">
        <w:rPr>
          <w:sz w:val="26"/>
          <w:szCs w:val="26"/>
        </w:rPr>
        <w:t>Песковского</w:t>
      </w:r>
      <w:proofErr w:type="spellEnd"/>
      <w:r w:rsidRPr="00BF458C">
        <w:rPr>
          <w:sz w:val="26"/>
          <w:szCs w:val="26"/>
        </w:rPr>
        <w:t xml:space="preserve">   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сельского поселения  № 23  от 08.08.2017 года  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 xml:space="preserve">«О принятии программы </w:t>
      </w:r>
      <w:proofErr w:type="gramStart"/>
      <w:r w:rsidRPr="00BF458C">
        <w:rPr>
          <w:sz w:val="26"/>
          <w:szCs w:val="26"/>
        </w:rPr>
        <w:t>комплексного</w:t>
      </w:r>
      <w:proofErr w:type="gramEnd"/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>развития транспортной инфраструктуры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proofErr w:type="spellStart"/>
      <w:r w:rsidRPr="00BF458C">
        <w:rPr>
          <w:sz w:val="26"/>
          <w:szCs w:val="26"/>
        </w:rPr>
        <w:t>Песковского</w:t>
      </w:r>
      <w:proofErr w:type="spellEnd"/>
      <w:r w:rsidRPr="00BF458C">
        <w:rPr>
          <w:sz w:val="26"/>
          <w:szCs w:val="26"/>
        </w:rPr>
        <w:t xml:space="preserve"> сельского поселения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>Петропавловского муниципального района</w:t>
      </w:r>
    </w:p>
    <w:p w:rsidR="00865177" w:rsidRPr="00BF458C" w:rsidRDefault="00865177" w:rsidP="00865177">
      <w:pPr>
        <w:outlineLvl w:val="0"/>
        <w:rPr>
          <w:sz w:val="26"/>
          <w:szCs w:val="26"/>
        </w:rPr>
      </w:pPr>
      <w:r w:rsidRPr="00BF458C">
        <w:rPr>
          <w:sz w:val="26"/>
          <w:szCs w:val="26"/>
        </w:rPr>
        <w:t>Воронежской области на 2017-2030 годы»</w:t>
      </w:r>
    </w:p>
    <w:p w:rsidR="00865177" w:rsidRDefault="00865177" w:rsidP="00865177">
      <w:pPr>
        <w:ind w:right="4535"/>
        <w:jc w:val="both"/>
        <w:rPr>
          <w:b/>
          <w:sz w:val="26"/>
          <w:szCs w:val="26"/>
        </w:rPr>
      </w:pPr>
    </w:p>
    <w:p w:rsidR="00865177" w:rsidRDefault="00865177" w:rsidP="00865177">
      <w:pPr>
        <w:pStyle w:val="1"/>
        <w:tabs>
          <w:tab w:val="num" w:pos="432"/>
          <w:tab w:val="left" w:pos="1134"/>
        </w:tabs>
        <w:suppressAutoHyphens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В целях приведения в соответствие с действующим законодательством нормативных правовых актов, Совет народных депутатов </w:t>
      </w:r>
      <w:proofErr w:type="spellStart"/>
      <w:r>
        <w:rPr>
          <w:b w:val="0"/>
          <w:sz w:val="26"/>
          <w:szCs w:val="26"/>
        </w:rPr>
        <w:t>Песковского</w:t>
      </w:r>
      <w:proofErr w:type="spellEnd"/>
      <w:r>
        <w:rPr>
          <w:b w:val="0"/>
          <w:sz w:val="26"/>
          <w:szCs w:val="26"/>
        </w:rPr>
        <w:t xml:space="preserve"> сельского поселения решил:</w:t>
      </w:r>
    </w:p>
    <w:p w:rsidR="00865177" w:rsidRDefault="00865177" w:rsidP="00865177">
      <w:pPr>
        <w:pStyle w:val="p1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BF5712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 Совета народных депутатов </w:t>
      </w:r>
      <w:proofErr w:type="spellStart"/>
      <w:r>
        <w:rPr>
          <w:rFonts w:ascii="Times New Roman" w:hAnsi="Times New Roman"/>
          <w:sz w:val="26"/>
          <w:szCs w:val="26"/>
        </w:rPr>
        <w:t>Песковского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№ 2</w:t>
      </w:r>
      <w:r w:rsidR="00BF571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BF5712">
        <w:rPr>
          <w:rFonts w:ascii="Times New Roman" w:hAnsi="Times New Roman"/>
          <w:sz w:val="26"/>
          <w:szCs w:val="26"/>
        </w:rPr>
        <w:t>08.08.2017</w:t>
      </w:r>
      <w:r>
        <w:rPr>
          <w:rFonts w:ascii="Times New Roman" w:hAnsi="Times New Roman"/>
          <w:sz w:val="26"/>
          <w:szCs w:val="26"/>
        </w:rPr>
        <w:t xml:space="preserve">  года «</w:t>
      </w:r>
      <w:r w:rsidR="00BF5712">
        <w:rPr>
          <w:rFonts w:ascii="Times New Roman" w:hAnsi="Times New Roman"/>
          <w:sz w:val="26"/>
          <w:szCs w:val="26"/>
        </w:rPr>
        <w:t xml:space="preserve">О принятии программы комплексного развития транспортной инфраструктуры </w:t>
      </w:r>
      <w:proofErr w:type="spellStart"/>
      <w:r w:rsidR="00BF5712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BF5712"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  <w:r>
        <w:rPr>
          <w:rFonts w:ascii="Times New Roman" w:hAnsi="Times New Roman"/>
          <w:sz w:val="26"/>
          <w:szCs w:val="26"/>
        </w:rPr>
        <w:t>»  следующие изменения:</w:t>
      </w:r>
    </w:p>
    <w:p w:rsidR="00080CE8" w:rsidRDefault="00BF5712" w:rsidP="00BF5712">
      <w:pPr>
        <w:pStyle w:val="a3"/>
        <w:numPr>
          <w:ilvl w:val="1"/>
          <w:numId w:val="3"/>
        </w:numPr>
        <w:autoSpaceDE w:val="0"/>
        <w:autoSpaceDN w:val="0"/>
        <w:jc w:val="both"/>
        <w:rPr>
          <w:sz w:val="26"/>
          <w:szCs w:val="26"/>
        </w:rPr>
      </w:pPr>
      <w:r w:rsidRPr="00BF5712">
        <w:rPr>
          <w:sz w:val="26"/>
          <w:szCs w:val="26"/>
        </w:rPr>
        <w:t>Паспорт программы, пункт «</w:t>
      </w:r>
      <w:r w:rsidRPr="00BF5712">
        <w:rPr>
          <w:bCs/>
          <w:color w:val="000000"/>
          <w:sz w:val="26"/>
          <w:szCs w:val="26"/>
        </w:rPr>
        <w:t>Це</w:t>
      </w:r>
      <w:r w:rsidR="00F61F37">
        <w:rPr>
          <w:bCs/>
          <w:color w:val="000000"/>
          <w:sz w:val="26"/>
          <w:szCs w:val="26"/>
        </w:rPr>
        <w:t xml:space="preserve">левые </w:t>
      </w:r>
      <w:r w:rsidRPr="00BF5712">
        <w:rPr>
          <w:bCs/>
          <w:color w:val="000000"/>
          <w:sz w:val="26"/>
          <w:szCs w:val="26"/>
        </w:rPr>
        <w:t>показатели</w:t>
      </w:r>
      <w:r w:rsidRPr="00BF5712">
        <w:rPr>
          <w:sz w:val="26"/>
          <w:szCs w:val="26"/>
        </w:rPr>
        <w:t xml:space="preserve"> (</w:t>
      </w:r>
      <w:r w:rsidRPr="00BF5712">
        <w:rPr>
          <w:bCs/>
          <w:color w:val="000000"/>
          <w:sz w:val="26"/>
          <w:szCs w:val="26"/>
        </w:rPr>
        <w:t>индикаторы) Развития транспортной инфраструктуры</w:t>
      </w:r>
      <w:r w:rsidRPr="00BF5712">
        <w:rPr>
          <w:sz w:val="26"/>
          <w:szCs w:val="26"/>
        </w:rPr>
        <w:t>» изложить в следующей редакции:</w:t>
      </w:r>
    </w:p>
    <w:p w:rsidR="00015D46" w:rsidRPr="00BF5712" w:rsidRDefault="00015D46" w:rsidP="00015D46">
      <w:pPr>
        <w:pStyle w:val="a3"/>
        <w:autoSpaceDE w:val="0"/>
        <w:autoSpaceDN w:val="0"/>
        <w:jc w:val="both"/>
        <w:rPr>
          <w:sz w:val="26"/>
          <w:szCs w:val="26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BF5712" w:rsidRPr="004F35BE" w:rsidTr="00A22BF0">
        <w:trPr>
          <w:trHeight w:val="1683"/>
        </w:trPr>
        <w:tc>
          <w:tcPr>
            <w:tcW w:w="1985" w:type="dxa"/>
          </w:tcPr>
          <w:p w:rsidR="00BF5712" w:rsidRPr="004F35BE" w:rsidRDefault="00BF5712" w:rsidP="00A22BF0">
            <w:pPr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4F35BE">
              <w:rPr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4F35BE">
              <w:rPr>
                <w:sz w:val="24"/>
                <w:szCs w:val="24"/>
              </w:rPr>
              <w:t xml:space="preserve"> (</w:t>
            </w:r>
            <w:r w:rsidRPr="004F35BE">
              <w:rPr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BF5712" w:rsidRPr="004F35BE" w:rsidRDefault="00BF5712" w:rsidP="00A22BF0">
            <w:pPr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4F35BE">
              <w:rPr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r w:rsidR="00A22BF0">
              <w:rPr>
                <w:sz w:val="24"/>
                <w:szCs w:val="24"/>
              </w:rPr>
              <w:t>34,759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прирост </w:t>
            </w:r>
            <w:proofErr w:type="gramStart"/>
            <w:r w:rsidRPr="004F35BE"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4F35BE">
              <w:rPr>
                <w:sz w:val="24"/>
                <w:szCs w:val="24"/>
              </w:rPr>
              <w:t xml:space="preserve"> в результате строительства новых автомобильных дорог, 0 км.;</w:t>
            </w:r>
          </w:p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</w:t>
            </w:r>
            <w:r w:rsidRPr="004F35BE">
              <w:rPr>
                <w:sz w:val="24"/>
                <w:szCs w:val="24"/>
              </w:rPr>
              <w:lastRenderedPageBreak/>
              <w:t xml:space="preserve">нормативным требованиям к транспортно-эксплуатационным показателям на 31 декабря отчетного года, </w:t>
            </w:r>
            <w:r>
              <w:rPr>
                <w:sz w:val="24"/>
                <w:szCs w:val="24"/>
              </w:rPr>
              <w:t>5,3</w:t>
            </w:r>
            <w:r w:rsidRPr="004F35BE">
              <w:rPr>
                <w:sz w:val="24"/>
                <w:szCs w:val="24"/>
              </w:rPr>
              <w:t xml:space="preserve"> км</w:t>
            </w:r>
            <w:proofErr w:type="gramStart"/>
            <w:r w:rsidRPr="004F35BE">
              <w:rPr>
                <w:sz w:val="24"/>
                <w:szCs w:val="24"/>
              </w:rPr>
              <w:t>.;</w:t>
            </w:r>
            <w:proofErr w:type="gramEnd"/>
          </w:p>
          <w:p w:rsidR="00BF5712" w:rsidRPr="004F35BE" w:rsidRDefault="00BF5712" w:rsidP="00A22B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5BE">
              <w:rPr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82,9%.</w:t>
            </w:r>
          </w:p>
        </w:tc>
      </w:tr>
    </w:tbl>
    <w:p w:rsidR="00015D46" w:rsidRPr="00015D46" w:rsidRDefault="00015D46" w:rsidP="00015D46">
      <w:pPr>
        <w:pStyle w:val="a3"/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BF5712" w:rsidRPr="00015D46" w:rsidRDefault="003C4052" w:rsidP="003C4052">
      <w:pPr>
        <w:pStyle w:val="a3"/>
        <w:numPr>
          <w:ilvl w:val="1"/>
          <w:numId w:val="3"/>
        </w:num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  <w:r w:rsidRPr="00BF5712">
        <w:rPr>
          <w:sz w:val="26"/>
          <w:szCs w:val="26"/>
        </w:rPr>
        <w:t xml:space="preserve">Паспорт программы, пункт </w:t>
      </w:r>
      <w:r w:rsidRPr="003C4052">
        <w:rPr>
          <w:sz w:val="26"/>
          <w:szCs w:val="26"/>
        </w:rPr>
        <w:t>«</w:t>
      </w:r>
      <w:r w:rsidRPr="003C4052">
        <w:rPr>
          <w:bCs/>
          <w:color w:val="000000"/>
          <w:sz w:val="26"/>
          <w:szCs w:val="26"/>
        </w:rPr>
        <w:t>Объемы и источники финансирования Программы</w:t>
      </w:r>
      <w:r w:rsidRPr="003C4052">
        <w:rPr>
          <w:sz w:val="26"/>
          <w:szCs w:val="26"/>
        </w:rPr>
        <w:t>»</w:t>
      </w:r>
      <w:r w:rsidRPr="00BF5712">
        <w:rPr>
          <w:sz w:val="26"/>
          <w:szCs w:val="26"/>
        </w:rPr>
        <w:t xml:space="preserve"> изложить в следующей редакции:</w:t>
      </w:r>
    </w:p>
    <w:p w:rsidR="00015D46" w:rsidRPr="003C4052" w:rsidRDefault="00015D46" w:rsidP="00015D46">
      <w:pPr>
        <w:pStyle w:val="a3"/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3C4052" w:rsidRPr="007963AB" w:rsidTr="00A22BF0">
        <w:trPr>
          <w:trHeight w:val="974"/>
        </w:trPr>
        <w:tc>
          <w:tcPr>
            <w:tcW w:w="1985" w:type="dxa"/>
          </w:tcPr>
          <w:p w:rsidR="003C4052" w:rsidRPr="007963AB" w:rsidRDefault="003C4052" w:rsidP="00A22B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3AB">
              <w:rPr>
                <w:b/>
                <w:bCs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3C4052" w:rsidRPr="007963AB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  <w:r w:rsidR="00A22BF0">
              <w:rPr>
                <w:rFonts w:ascii="Times New Roman" w:hAnsi="Times New Roman" w:cs="Times New Roman"/>
                <w:sz w:val="24"/>
                <w:szCs w:val="24"/>
              </w:rPr>
              <w:t>15 414,4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в первый этап по годам:</w:t>
            </w:r>
          </w:p>
          <w:p w:rsidR="003C4052" w:rsidRPr="007963AB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Pr="007963AB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2 205,4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Pr="007963AB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3 459,0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3 504,1 </w:t>
            </w: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C4052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22BF0">
              <w:rPr>
                <w:rFonts w:ascii="Times New Roman" w:hAnsi="Times New Roman" w:cs="Times New Roman"/>
                <w:sz w:val="24"/>
                <w:szCs w:val="24"/>
              </w:rPr>
              <w:t>6 245,9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C4052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22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2BF0" w:rsidRPr="007963AB" w:rsidRDefault="00A22BF0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</w:t>
            </w:r>
          </w:p>
          <w:p w:rsidR="003C4052" w:rsidRPr="007963AB" w:rsidRDefault="003C4052" w:rsidP="00A2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7963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22BF0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областной бюджет</w:t>
            </w:r>
          </w:p>
        </w:tc>
      </w:tr>
    </w:tbl>
    <w:p w:rsidR="00015D46" w:rsidRPr="00015D46" w:rsidRDefault="00015D46" w:rsidP="00015D46">
      <w:pPr>
        <w:pStyle w:val="a3"/>
        <w:widowControl w:val="0"/>
        <w:spacing w:line="25" w:lineRule="atLeast"/>
        <w:ind w:right="20"/>
        <w:jc w:val="both"/>
        <w:rPr>
          <w:color w:val="000000"/>
          <w:sz w:val="24"/>
          <w:szCs w:val="24"/>
          <w:shd w:val="clear" w:color="auto" w:fill="FFFFFF"/>
        </w:rPr>
      </w:pPr>
    </w:p>
    <w:p w:rsidR="003C4052" w:rsidRPr="00015D46" w:rsidRDefault="003C4052" w:rsidP="003C4052">
      <w:pPr>
        <w:pStyle w:val="a3"/>
        <w:widowControl w:val="0"/>
        <w:numPr>
          <w:ilvl w:val="1"/>
          <w:numId w:val="3"/>
        </w:numPr>
        <w:spacing w:line="25" w:lineRule="atLeast"/>
        <w:ind w:right="20"/>
        <w:jc w:val="both"/>
        <w:rPr>
          <w:color w:val="000000"/>
          <w:sz w:val="26"/>
          <w:szCs w:val="26"/>
          <w:shd w:val="clear" w:color="auto" w:fill="FFFFFF"/>
        </w:rPr>
      </w:pPr>
      <w:r w:rsidRPr="003C4052">
        <w:rPr>
          <w:bCs/>
          <w:color w:val="000000"/>
          <w:sz w:val="26"/>
          <w:szCs w:val="26"/>
        </w:rPr>
        <w:t xml:space="preserve">В пункте 2.3. таблицу </w:t>
      </w:r>
      <w:r w:rsidRPr="00015D46">
        <w:rPr>
          <w:bCs/>
          <w:color w:val="000000"/>
          <w:sz w:val="26"/>
          <w:szCs w:val="26"/>
        </w:rPr>
        <w:t>«</w:t>
      </w:r>
      <w:r w:rsidRPr="00015D46">
        <w:rPr>
          <w:color w:val="000000"/>
          <w:sz w:val="26"/>
          <w:szCs w:val="26"/>
          <w:shd w:val="clear" w:color="auto" w:fill="FFFFFF"/>
        </w:rPr>
        <w:t>Перечень автомобильных дорог общего пользования местного значения в границах поселения» изложить в следующей редакции:</w:t>
      </w:r>
    </w:p>
    <w:p w:rsidR="00015D46" w:rsidRPr="00015D46" w:rsidRDefault="00015D46" w:rsidP="00015D46">
      <w:pPr>
        <w:pStyle w:val="a3"/>
        <w:widowControl w:val="0"/>
        <w:spacing w:line="25" w:lineRule="atLeast"/>
        <w:ind w:right="20"/>
        <w:jc w:val="both"/>
        <w:rPr>
          <w:color w:val="000000"/>
          <w:shd w:val="clear" w:color="auto" w:fill="FFFFFF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693"/>
        <w:gridCol w:w="1560"/>
        <w:gridCol w:w="2693"/>
      </w:tblGrid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/</w:t>
            </w:r>
            <w:proofErr w:type="spell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Наименование автомобильной дорог</w:t>
            </w:r>
            <w:proofErr w:type="gramStart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и(</w:t>
            </w:r>
            <w:proofErr w:type="gramEnd"/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адрес)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shd w:val="clear" w:color="auto" w:fill="FFFFFF"/>
              <w:autoSpaceDE w:val="0"/>
              <w:autoSpaceDN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2F9D">
              <w:rPr>
                <w:b/>
                <w:spacing w:val="-3"/>
                <w:sz w:val="24"/>
                <w:szCs w:val="24"/>
              </w:rPr>
              <w:t>Тип покрытия</w:t>
            </w:r>
          </w:p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722F9D">
              <w:rPr>
                <w:b/>
                <w:spacing w:val="-3"/>
                <w:sz w:val="24"/>
                <w:szCs w:val="24"/>
              </w:rPr>
              <w:t>цементобетон</w:t>
            </w:r>
            <w:proofErr w:type="spellEnd"/>
            <w:r w:rsidRPr="00722F9D">
              <w:rPr>
                <w:b/>
                <w:spacing w:val="-3"/>
                <w:sz w:val="24"/>
                <w:szCs w:val="24"/>
              </w:rPr>
              <w:t>, асфальтобетон, щебень</w:t>
            </w:r>
            <w:proofErr w:type="gramStart"/>
            <w:r w:rsidRPr="00722F9D">
              <w:rPr>
                <w:b/>
                <w:spacing w:val="-3"/>
                <w:sz w:val="24"/>
                <w:szCs w:val="24"/>
              </w:rPr>
              <w:t xml:space="preserve"> ,</w:t>
            </w:r>
            <w:proofErr w:type="gramEnd"/>
            <w:r w:rsidRPr="00722F9D">
              <w:rPr>
                <w:b/>
                <w:spacing w:val="-3"/>
                <w:sz w:val="24"/>
                <w:szCs w:val="24"/>
              </w:rPr>
              <w:t xml:space="preserve"> грунт)</w:t>
            </w:r>
          </w:p>
        </w:tc>
        <w:tc>
          <w:tcPr>
            <w:tcW w:w="1560" w:type="dxa"/>
          </w:tcPr>
          <w:p w:rsidR="003C4052" w:rsidRPr="00722F9D" w:rsidRDefault="003C4052" w:rsidP="00A22BF0">
            <w:pPr>
              <w:autoSpaceDE w:val="0"/>
              <w:autoSpaceDN w:val="0"/>
              <w:spacing w:line="260" w:lineRule="exact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i/>
                <w:spacing w:val="-1"/>
                <w:sz w:val="24"/>
                <w:szCs w:val="24"/>
              </w:rPr>
              <w:t xml:space="preserve">Протяженность </w:t>
            </w:r>
            <w:r w:rsidRPr="00722F9D">
              <w:rPr>
                <w:b/>
                <w:sz w:val="24"/>
                <w:szCs w:val="24"/>
              </w:rPr>
              <w:t>(</w:t>
            </w:r>
            <w:proofErr w:type="gramStart"/>
            <w:r w:rsidRPr="00722F9D">
              <w:rPr>
                <w:b/>
                <w:sz w:val="24"/>
                <w:szCs w:val="24"/>
              </w:rPr>
              <w:t>км</w:t>
            </w:r>
            <w:proofErr w:type="gramEnd"/>
            <w:r w:rsidRPr="00722F9D">
              <w:rPr>
                <w:b/>
                <w:sz w:val="24"/>
                <w:szCs w:val="24"/>
              </w:rPr>
              <w:t>)</w:t>
            </w:r>
            <w:r w:rsidR="00A22BF0">
              <w:rPr>
                <w:b/>
                <w:sz w:val="24"/>
                <w:szCs w:val="24"/>
              </w:rPr>
              <w:t xml:space="preserve"> </w:t>
            </w:r>
            <w:r w:rsidRPr="00722F9D">
              <w:rPr>
                <w:b/>
                <w:sz w:val="24"/>
                <w:szCs w:val="24"/>
              </w:rPr>
              <w:t>ширина (м)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22F9D">
              <w:rPr>
                <w:b/>
                <w:sz w:val="24"/>
                <w:szCs w:val="24"/>
              </w:rPr>
              <w:t>Идентификационный номер автомобильной дороги</w:t>
            </w:r>
          </w:p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.Б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ерезовая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,15 </w:t>
            </w:r>
            <w:r w:rsidR="003C4052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01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.В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осточная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,1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02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.З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ападная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,62 км, ширина 4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03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.З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еленая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,95 км, ширина 4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04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.Л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уговая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 13,545 км, ширина 4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05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есчаная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FD495F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, </w:t>
            </w:r>
            <w:r w:rsidR="00FD495F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,048 км, ширина 4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06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.П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олевая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(а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сфальтобетон, щебень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4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,2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07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.С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адовая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,5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08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.С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основая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Дорога (грунт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, асфальтобетон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,0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09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.Ц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ентральная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 w:rsidR="00FD495F">
              <w:rPr>
                <w:bCs/>
                <w:color w:val="000000"/>
                <w:kern w:val="36"/>
                <w:sz w:val="24"/>
                <w:szCs w:val="24"/>
              </w:rPr>
              <w:t>, грунт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,546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10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.Ш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ирокая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Асфальтобетон</w:t>
            </w:r>
            <w:r w:rsidR="00FD495F">
              <w:rPr>
                <w:bCs/>
                <w:color w:val="000000"/>
                <w:kern w:val="36"/>
                <w:sz w:val="24"/>
                <w:szCs w:val="24"/>
              </w:rPr>
              <w:t>, грунт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,0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11</w:t>
            </w:r>
          </w:p>
        </w:tc>
      </w:tr>
      <w:tr w:rsidR="003C4052" w:rsidRPr="00722F9D" w:rsidTr="00A22BF0">
        <w:tc>
          <w:tcPr>
            <w:tcW w:w="567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Ул</w:t>
            </w:r>
            <w:proofErr w:type="gramStart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.Ш</w:t>
            </w:r>
            <w:proofErr w:type="gramEnd"/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кольная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Дорога (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асфальтобетон, </w:t>
            </w:r>
            <w:r w:rsidRPr="00722F9D">
              <w:rPr>
                <w:bCs/>
                <w:color w:val="000000"/>
                <w:kern w:val="36"/>
                <w:sz w:val="24"/>
                <w:szCs w:val="24"/>
              </w:rPr>
              <w:t>грунт)</w:t>
            </w:r>
          </w:p>
        </w:tc>
        <w:tc>
          <w:tcPr>
            <w:tcW w:w="1560" w:type="dxa"/>
          </w:tcPr>
          <w:p w:rsidR="003C4052" w:rsidRPr="00722F9D" w:rsidRDefault="00A22BF0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Протяженность</w:t>
            </w:r>
            <w:proofErr w:type="gramStart"/>
            <w:r>
              <w:rPr>
                <w:bCs/>
                <w:color w:val="000000"/>
                <w:kern w:val="36"/>
                <w:sz w:val="20"/>
                <w:szCs w:val="20"/>
              </w:rPr>
              <w:t>1</w:t>
            </w:r>
            <w:proofErr w:type="gramEnd"/>
            <w:r>
              <w:rPr>
                <w:bCs/>
                <w:color w:val="000000"/>
                <w:kern w:val="36"/>
                <w:sz w:val="20"/>
                <w:szCs w:val="20"/>
              </w:rPr>
              <w:t>,1</w:t>
            </w:r>
            <w:r w:rsidR="003C4052" w:rsidRPr="00722F9D">
              <w:rPr>
                <w:bCs/>
                <w:color w:val="000000"/>
                <w:kern w:val="36"/>
                <w:sz w:val="20"/>
                <w:szCs w:val="20"/>
              </w:rPr>
              <w:t xml:space="preserve"> км, ширина 6 м</w:t>
            </w:r>
          </w:p>
        </w:tc>
        <w:tc>
          <w:tcPr>
            <w:tcW w:w="2693" w:type="dxa"/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2F9D">
              <w:rPr>
                <w:bCs/>
                <w:color w:val="000000"/>
                <w:sz w:val="24"/>
                <w:szCs w:val="24"/>
              </w:rPr>
              <w:t>20 237 832 ОП МП 12</w:t>
            </w:r>
          </w:p>
        </w:tc>
      </w:tr>
      <w:tr w:rsidR="003C4052" w:rsidRPr="00722F9D" w:rsidTr="00A2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>Итого с. Пески</w:t>
            </w:r>
          </w:p>
          <w:p w:rsidR="003C4052" w:rsidRPr="00722F9D" w:rsidRDefault="003C4052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A22BF0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34,759</w:t>
            </w:r>
            <w:r w:rsidR="003C4052" w:rsidRPr="00722F9D">
              <w:rPr>
                <w:bCs/>
                <w:color w:val="000000"/>
                <w:kern w:val="36"/>
                <w:sz w:val="24"/>
                <w:szCs w:val="24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4052" w:rsidRPr="00722F9D" w:rsidTr="00A22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4052" w:rsidRPr="00722F9D" w:rsidRDefault="003C4052" w:rsidP="00A22BF0">
            <w:pPr>
              <w:autoSpaceDE w:val="0"/>
              <w:autoSpaceDN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722F9D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Всего по поселению: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A22BF0">
            <w:pPr>
              <w:autoSpaceDE w:val="0"/>
              <w:autoSpaceDN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A22BF0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34,759</w:t>
            </w:r>
            <w:r w:rsidR="003C4052" w:rsidRPr="00722F9D">
              <w:rPr>
                <w:bCs/>
                <w:color w:val="000000"/>
                <w:kern w:val="36"/>
                <w:sz w:val="24"/>
                <w:szCs w:val="24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22F9D" w:rsidRDefault="003C4052" w:rsidP="00A22BF0">
            <w:pPr>
              <w:autoSpaceDE w:val="0"/>
              <w:autoSpaceDN w:val="0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015D46" w:rsidRDefault="00015D46" w:rsidP="00015D46">
      <w:pPr>
        <w:pStyle w:val="a3"/>
        <w:autoSpaceDE w:val="0"/>
        <w:autoSpaceDN w:val="0"/>
        <w:jc w:val="both"/>
        <w:rPr>
          <w:bCs/>
          <w:color w:val="000000"/>
          <w:sz w:val="26"/>
          <w:szCs w:val="26"/>
        </w:rPr>
      </w:pPr>
    </w:p>
    <w:p w:rsidR="003C4052" w:rsidRPr="00015D46" w:rsidRDefault="003C4052" w:rsidP="003C4052">
      <w:pPr>
        <w:pStyle w:val="a3"/>
        <w:numPr>
          <w:ilvl w:val="1"/>
          <w:numId w:val="3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015D46">
        <w:rPr>
          <w:bCs/>
          <w:color w:val="000000"/>
          <w:sz w:val="26"/>
          <w:szCs w:val="26"/>
        </w:rPr>
        <w:t>В пункте 3.1. абзац 12 изложить в следующей редакции:</w:t>
      </w:r>
    </w:p>
    <w:p w:rsidR="003C4052" w:rsidRPr="00015D46" w:rsidRDefault="003C4052" w:rsidP="003C4052">
      <w:pPr>
        <w:rPr>
          <w:sz w:val="26"/>
          <w:szCs w:val="26"/>
        </w:rPr>
      </w:pPr>
    </w:p>
    <w:p w:rsidR="003C4052" w:rsidRPr="00015D46" w:rsidRDefault="00FD495F" w:rsidP="003C4052">
      <w:pPr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1.5</w:t>
      </w:r>
      <w:r w:rsidR="003C4052" w:rsidRPr="00015D46">
        <w:rPr>
          <w:b/>
          <w:bCs/>
          <w:color w:val="000000"/>
          <w:sz w:val="26"/>
          <w:szCs w:val="26"/>
        </w:rPr>
        <w:t>.</w:t>
      </w:r>
      <w:r w:rsidR="003C4052" w:rsidRPr="00015D46">
        <w:rPr>
          <w:bCs/>
          <w:color w:val="000000"/>
          <w:sz w:val="26"/>
          <w:szCs w:val="26"/>
        </w:rPr>
        <w:t xml:space="preserve"> В пункте 5 таблицу «</w:t>
      </w:r>
      <w:r w:rsidR="003C4052" w:rsidRPr="00015D46">
        <w:rPr>
          <w:sz w:val="26"/>
          <w:szCs w:val="26"/>
        </w:rPr>
        <w:t xml:space="preserve">Перечень программных мероприятий Программы  комплексного  развития транспортной инфраструктуры </w:t>
      </w:r>
      <w:proofErr w:type="spellStart"/>
      <w:r w:rsidR="003C4052" w:rsidRPr="00015D46">
        <w:rPr>
          <w:sz w:val="26"/>
          <w:szCs w:val="26"/>
        </w:rPr>
        <w:t>Песковского</w:t>
      </w:r>
      <w:proofErr w:type="spellEnd"/>
      <w:r w:rsidR="003C4052" w:rsidRPr="00015D46">
        <w:rPr>
          <w:sz w:val="26"/>
          <w:szCs w:val="26"/>
        </w:rPr>
        <w:t xml:space="preserve"> сельского поселения» изложить в следующей редакции:</w:t>
      </w:r>
    </w:p>
    <w:p w:rsidR="003C4052" w:rsidRPr="006E0DFA" w:rsidRDefault="003C4052" w:rsidP="003C4052">
      <w:pPr>
        <w:autoSpaceDE w:val="0"/>
        <w:autoSpaceDN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№</w:t>
            </w:r>
          </w:p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E0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0DFA">
              <w:rPr>
                <w:b/>
                <w:sz w:val="24"/>
                <w:szCs w:val="24"/>
              </w:rPr>
              <w:t>/</w:t>
            </w:r>
            <w:proofErr w:type="spellStart"/>
            <w:r w:rsidRPr="006E0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 xml:space="preserve">Наименование </w:t>
            </w:r>
          </w:p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Мощность</w:t>
            </w:r>
          </w:p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 xml:space="preserve">Сроки </w:t>
            </w:r>
          </w:p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E0DFA">
              <w:rPr>
                <w:b/>
                <w:sz w:val="24"/>
                <w:szCs w:val="24"/>
              </w:rPr>
              <w:t>реализации</w:t>
            </w:r>
          </w:p>
        </w:tc>
      </w:tr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Ремонт автомобильной дороги по улиц</w:t>
            </w:r>
            <w:r>
              <w:rPr>
                <w:sz w:val="24"/>
                <w:szCs w:val="24"/>
              </w:rPr>
              <w:t xml:space="preserve">ам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>, Западная, Школьная, Восточная, Песчаная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</w:t>
            </w:r>
            <w:r w:rsidR="00FD495F">
              <w:rPr>
                <w:sz w:val="24"/>
                <w:szCs w:val="24"/>
              </w:rPr>
              <w:t>1</w:t>
            </w:r>
          </w:p>
        </w:tc>
      </w:tr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Устройство щебеночных дорог по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еленая, Школьная, Западная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D495F">
              <w:rPr>
                <w:sz w:val="24"/>
                <w:szCs w:val="24"/>
              </w:rPr>
              <w:t>-2021</w:t>
            </w:r>
          </w:p>
        </w:tc>
      </w:tr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3.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Ямочный ремонт по улицам поселка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4.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5.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Строительство подъездной автомобильной дороги</w:t>
            </w:r>
            <w:r w:rsidR="00015D46">
              <w:rPr>
                <w:sz w:val="24"/>
                <w:szCs w:val="24"/>
              </w:rPr>
              <w:t xml:space="preserve"> </w:t>
            </w:r>
            <w:r w:rsidRPr="006E0DFA">
              <w:rPr>
                <w:sz w:val="24"/>
                <w:szCs w:val="24"/>
              </w:rPr>
              <w:t>к</w:t>
            </w:r>
            <w:r w:rsidR="00015D46">
              <w:rPr>
                <w:sz w:val="24"/>
                <w:szCs w:val="24"/>
              </w:rPr>
              <w:t xml:space="preserve"> </w:t>
            </w:r>
            <w:r w:rsidRPr="006E0DFA">
              <w:rPr>
                <w:sz w:val="24"/>
                <w:szCs w:val="24"/>
              </w:rPr>
              <w:t>ближайшим общественно значимым 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  <w:tr w:rsidR="003C4052" w:rsidRPr="006E0DFA" w:rsidTr="00A22BF0">
        <w:tc>
          <w:tcPr>
            <w:tcW w:w="648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6.</w:t>
            </w:r>
          </w:p>
        </w:tc>
        <w:tc>
          <w:tcPr>
            <w:tcW w:w="3194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Иное</w:t>
            </w:r>
          </w:p>
        </w:tc>
        <w:tc>
          <w:tcPr>
            <w:tcW w:w="1902" w:type="dxa"/>
            <w:shd w:val="clear" w:color="auto" w:fill="auto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  <w:tc>
          <w:tcPr>
            <w:tcW w:w="1902" w:type="dxa"/>
          </w:tcPr>
          <w:p w:rsidR="003C4052" w:rsidRPr="006E0DFA" w:rsidRDefault="003C4052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DFA">
              <w:rPr>
                <w:sz w:val="24"/>
                <w:szCs w:val="24"/>
              </w:rPr>
              <w:t>-</w:t>
            </w:r>
          </w:p>
        </w:tc>
      </w:tr>
    </w:tbl>
    <w:p w:rsidR="00015D46" w:rsidRPr="00015D46" w:rsidRDefault="00015D46" w:rsidP="00015D46">
      <w:pPr>
        <w:pStyle w:val="a3"/>
        <w:ind w:left="360"/>
        <w:jc w:val="both"/>
        <w:rPr>
          <w:b/>
          <w:sz w:val="24"/>
          <w:szCs w:val="24"/>
        </w:rPr>
      </w:pPr>
    </w:p>
    <w:p w:rsidR="003C4052" w:rsidRPr="00015D46" w:rsidRDefault="003C4052" w:rsidP="003C4052">
      <w:pPr>
        <w:pStyle w:val="a3"/>
        <w:numPr>
          <w:ilvl w:val="1"/>
          <w:numId w:val="5"/>
        </w:numPr>
        <w:jc w:val="both"/>
        <w:rPr>
          <w:b/>
          <w:sz w:val="26"/>
          <w:szCs w:val="26"/>
        </w:rPr>
      </w:pPr>
      <w:r w:rsidRPr="00015D46">
        <w:rPr>
          <w:sz w:val="26"/>
          <w:szCs w:val="26"/>
        </w:rPr>
        <w:t xml:space="preserve"> Пункт 6, абзац 2  изложить в следующей редакции:</w:t>
      </w:r>
    </w:p>
    <w:p w:rsidR="003C4052" w:rsidRPr="00015D46" w:rsidRDefault="003C4052" w:rsidP="003C4052">
      <w:pPr>
        <w:autoSpaceDE w:val="0"/>
        <w:autoSpaceDN w:val="0"/>
        <w:jc w:val="both"/>
        <w:rPr>
          <w:sz w:val="26"/>
          <w:szCs w:val="26"/>
        </w:rPr>
      </w:pPr>
      <w:r w:rsidRPr="00015D46">
        <w:rPr>
          <w:sz w:val="26"/>
          <w:szCs w:val="26"/>
        </w:rPr>
        <w:t xml:space="preserve">«Общий объем финансирования Программы составляет </w:t>
      </w:r>
      <w:r w:rsidR="00FD495F">
        <w:rPr>
          <w:sz w:val="26"/>
          <w:szCs w:val="26"/>
        </w:rPr>
        <w:t>15 414,4</w:t>
      </w:r>
      <w:r w:rsidRPr="00015D46">
        <w:rPr>
          <w:sz w:val="26"/>
          <w:szCs w:val="26"/>
        </w:rPr>
        <w:t xml:space="preserve">  тыс. рублей</w:t>
      </w:r>
      <w:proofErr w:type="gramStart"/>
      <w:r w:rsidRPr="00015D46">
        <w:rPr>
          <w:sz w:val="26"/>
          <w:szCs w:val="26"/>
        </w:rPr>
        <w:t>.»</w:t>
      </w:r>
      <w:proofErr w:type="gramEnd"/>
    </w:p>
    <w:p w:rsidR="00015D46" w:rsidRPr="00015D46" w:rsidRDefault="00015D46" w:rsidP="003C4052">
      <w:pPr>
        <w:autoSpaceDE w:val="0"/>
        <w:autoSpaceDN w:val="0"/>
        <w:jc w:val="both"/>
        <w:rPr>
          <w:sz w:val="26"/>
          <w:szCs w:val="26"/>
        </w:rPr>
      </w:pPr>
    </w:p>
    <w:p w:rsidR="003C4052" w:rsidRPr="00015D46" w:rsidRDefault="003C4052" w:rsidP="003C4052">
      <w:pPr>
        <w:pStyle w:val="a3"/>
        <w:numPr>
          <w:ilvl w:val="1"/>
          <w:numId w:val="5"/>
        </w:numPr>
        <w:autoSpaceDE w:val="0"/>
        <w:autoSpaceDN w:val="0"/>
        <w:jc w:val="both"/>
        <w:rPr>
          <w:sz w:val="26"/>
          <w:szCs w:val="26"/>
        </w:rPr>
      </w:pPr>
      <w:r w:rsidRPr="00015D46">
        <w:rPr>
          <w:sz w:val="26"/>
          <w:szCs w:val="26"/>
        </w:rPr>
        <w:t xml:space="preserve"> </w:t>
      </w:r>
      <w:r w:rsidR="00FE0570" w:rsidRPr="00015D46">
        <w:rPr>
          <w:sz w:val="26"/>
          <w:szCs w:val="26"/>
        </w:rPr>
        <w:t>В пункте 7 таблицу «Целевые показатели и индикаторы Программы», изложить в следующей редакции:</w:t>
      </w:r>
    </w:p>
    <w:p w:rsidR="00015D46" w:rsidRPr="00015D46" w:rsidRDefault="00015D46" w:rsidP="00015D46">
      <w:pPr>
        <w:pStyle w:val="a3"/>
        <w:autoSpaceDE w:val="0"/>
        <w:autoSpaceDN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37"/>
        <w:gridCol w:w="1543"/>
        <w:gridCol w:w="779"/>
        <w:gridCol w:w="785"/>
        <w:gridCol w:w="805"/>
        <w:gridCol w:w="804"/>
        <w:gridCol w:w="816"/>
        <w:gridCol w:w="12"/>
        <w:gridCol w:w="1030"/>
      </w:tblGrid>
      <w:tr w:rsidR="00FE0570" w:rsidRPr="00922BCB" w:rsidTr="00A22BF0">
        <w:tc>
          <w:tcPr>
            <w:tcW w:w="560" w:type="dxa"/>
            <w:vMerge w:val="restart"/>
            <w:shd w:val="clear" w:color="auto" w:fill="auto"/>
          </w:tcPr>
          <w:p w:rsidR="00FE0570" w:rsidRPr="00922BCB" w:rsidRDefault="00FE0570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№</w:t>
            </w:r>
          </w:p>
          <w:p w:rsidR="00FE0570" w:rsidRPr="00922BCB" w:rsidRDefault="00FE0570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2B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BCB">
              <w:rPr>
                <w:b/>
                <w:sz w:val="24"/>
                <w:szCs w:val="24"/>
              </w:rPr>
              <w:t>/</w:t>
            </w:r>
            <w:proofErr w:type="spellStart"/>
            <w:r w:rsidRPr="00922B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shd w:val="clear" w:color="auto" w:fill="auto"/>
          </w:tcPr>
          <w:p w:rsidR="00FE0570" w:rsidRPr="00922BCB" w:rsidRDefault="00FE0570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E0570" w:rsidRPr="00922BCB" w:rsidRDefault="00FE0570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31" w:type="dxa"/>
            <w:gridSpan w:val="7"/>
            <w:shd w:val="clear" w:color="auto" w:fill="auto"/>
          </w:tcPr>
          <w:p w:rsidR="00FE0570" w:rsidRPr="00922BCB" w:rsidRDefault="00FE0570" w:rsidP="00A22BF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22BCB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57A9A" w:rsidRPr="00922BCB" w:rsidTr="00F57A9A">
        <w:tc>
          <w:tcPr>
            <w:tcW w:w="560" w:type="dxa"/>
            <w:vMerge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2017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2018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2BCB">
              <w:rPr>
                <w:sz w:val="24"/>
                <w:szCs w:val="24"/>
              </w:rPr>
              <w:t>2019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57,6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57A9A" w:rsidRPr="00922BCB" w:rsidRDefault="00FD495F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34,759</w:t>
            </w: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Прирост </w:t>
            </w:r>
            <w:proofErr w:type="gramStart"/>
            <w:r w:rsidRPr="00922BCB">
              <w:rPr>
                <w:sz w:val="20"/>
                <w:szCs w:val="20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922BCB">
              <w:rPr>
                <w:sz w:val="20"/>
                <w:szCs w:val="20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F57A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км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16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57A9A" w:rsidRPr="00922BCB" w:rsidTr="00F57A9A">
        <w:tc>
          <w:tcPr>
            <w:tcW w:w="560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>7.</w:t>
            </w:r>
          </w:p>
        </w:tc>
        <w:tc>
          <w:tcPr>
            <w:tcW w:w="2437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</w:t>
            </w:r>
            <w:r w:rsidRPr="00922BCB">
              <w:rPr>
                <w:sz w:val="20"/>
                <w:szCs w:val="20"/>
              </w:rPr>
              <w:lastRenderedPageBreak/>
              <w:t>транспортно-эксплуатационным показателям на 31 декабря отчетного года</w:t>
            </w:r>
          </w:p>
        </w:tc>
        <w:tc>
          <w:tcPr>
            <w:tcW w:w="1543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BC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79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78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805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804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16" w:type="dxa"/>
            <w:shd w:val="clear" w:color="auto" w:fill="auto"/>
          </w:tcPr>
          <w:p w:rsidR="00F57A9A" w:rsidRPr="00922BCB" w:rsidRDefault="00F57A9A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F57A9A" w:rsidRPr="00922BCB" w:rsidRDefault="00FD495F" w:rsidP="00A22B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</w:tbl>
    <w:p w:rsidR="00FE0570" w:rsidRDefault="00FE0570" w:rsidP="00FE0570">
      <w:pPr>
        <w:autoSpaceDE w:val="0"/>
        <w:autoSpaceDN w:val="0"/>
        <w:jc w:val="both"/>
        <w:rPr>
          <w:sz w:val="24"/>
          <w:szCs w:val="24"/>
        </w:rPr>
      </w:pPr>
    </w:p>
    <w:p w:rsidR="00015D46" w:rsidRPr="00015D46" w:rsidRDefault="00015D46" w:rsidP="00015D46">
      <w:pPr>
        <w:autoSpaceDE w:val="0"/>
        <w:autoSpaceDN w:val="0"/>
        <w:jc w:val="both"/>
        <w:rPr>
          <w:sz w:val="26"/>
          <w:szCs w:val="26"/>
        </w:rPr>
      </w:pPr>
      <w:r>
        <w:rPr>
          <w:b/>
        </w:rPr>
        <w:t xml:space="preserve">1.9.  </w:t>
      </w:r>
      <w:proofErr w:type="gramStart"/>
      <w:r w:rsidRPr="00015D46">
        <w:rPr>
          <w:sz w:val="26"/>
          <w:szCs w:val="26"/>
        </w:rPr>
        <w:t>Дополнить приложением №1</w:t>
      </w:r>
      <w:r>
        <w:rPr>
          <w:sz w:val="26"/>
          <w:szCs w:val="26"/>
        </w:rPr>
        <w:t xml:space="preserve"> </w:t>
      </w:r>
      <w:r w:rsidRPr="00015D46">
        <w:rPr>
          <w:sz w:val="26"/>
          <w:szCs w:val="26"/>
        </w:rPr>
        <w:t>«</w:t>
      </w:r>
      <w:r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</w:t>
      </w:r>
      <w:r w:rsidR="00843E62">
        <w:rPr>
          <w:sz w:val="26"/>
          <w:szCs w:val="26"/>
        </w:rPr>
        <w:t xml:space="preserve"> муниципальной программы комплексного развития транспортной инфраструктуры </w:t>
      </w:r>
      <w:proofErr w:type="spellStart"/>
      <w:r w:rsidR="00843E62">
        <w:rPr>
          <w:sz w:val="26"/>
          <w:szCs w:val="26"/>
        </w:rPr>
        <w:t>Песковского</w:t>
      </w:r>
      <w:proofErr w:type="spellEnd"/>
      <w:r w:rsidR="00843E62"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  <w:r w:rsidRPr="00015D46">
        <w:rPr>
          <w:sz w:val="26"/>
          <w:szCs w:val="26"/>
        </w:rPr>
        <w:t>»</w:t>
      </w:r>
      <w:r w:rsidR="00843E62">
        <w:rPr>
          <w:sz w:val="26"/>
          <w:szCs w:val="26"/>
        </w:rPr>
        <w:t xml:space="preserve"> и №2 </w:t>
      </w:r>
      <w:r w:rsidR="00843E62" w:rsidRPr="00015D46">
        <w:rPr>
          <w:sz w:val="26"/>
          <w:szCs w:val="26"/>
        </w:rPr>
        <w:t>«</w:t>
      </w:r>
      <w:r w:rsidR="00843E62">
        <w:rPr>
          <w:sz w:val="26"/>
          <w:szCs w:val="26"/>
        </w:rPr>
        <w:t xml:space="preserve">План реализации муниципальной программы комплексного развития транспортной инфраструктуры </w:t>
      </w:r>
      <w:proofErr w:type="spellStart"/>
      <w:r w:rsidR="00843E62">
        <w:rPr>
          <w:sz w:val="26"/>
          <w:szCs w:val="26"/>
        </w:rPr>
        <w:t>Песковского</w:t>
      </w:r>
      <w:proofErr w:type="spellEnd"/>
      <w:r w:rsidR="00843E62"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</w:t>
      </w:r>
      <w:proofErr w:type="gramEnd"/>
      <w:r w:rsidR="00843E62">
        <w:rPr>
          <w:sz w:val="26"/>
          <w:szCs w:val="26"/>
        </w:rPr>
        <w:t xml:space="preserve"> 2017-2030 годы</w:t>
      </w:r>
      <w:r w:rsidR="00843E62" w:rsidRPr="00015D46">
        <w:rPr>
          <w:sz w:val="26"/>
          <w:szCs w:val="26"/>
        </w:rPr>
        <w:t>»</w:t>
      </w:r>
      <w:r w:rsidR="00843E62">
        <w:rPr>
          <w:sz w:val="26"/>
          <w:szCs w:val="26"/>
        </w:rPr>
        <w:t>.</w:t>
      </w:r>
    </w:p>
    <w:p w:rsidR="00015D46" w:rsidRPr="00015D46" w:rsidRDefault="00015D46" w:rsidP="00015D46">
      <w:pPr>
        <w:autoSpaceDE w:val="0"/>
        <w:autoSpaceDN w:val="0"/>
        <w:jc w:val="both"/>
        <w:rPr>
          <w:sz w:val="26"/>
          <w:szCs w:val="26"/>
        </w:rPr>
      </w:pPr>
    </w:p>
    <w:p w:rsidR="00015D46" w:rsidRPr="00015D46" w:rsidRDefault="00015D46" w:rsidP="00FE0570">
      <w:pPr>
        <w:autoSpaceDE w:val="0"/>
        <w:autoSpaceDN w:val="0"/>
        <w:jc w:val="both"/>
      </w:pPr>
    </w:p>
    <w:p w:rsidR="001024C5" w:rsidRDefault="001024C5" w:rsidP="001024C5">
      <w:pPr>
        <w:pStyle w:val="p1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bookmarkStart w:id="0" w:name="Par0"/>
      <w:bookmarkEnd w:id="0"/>
      <w:r>
        <w:rPr>
          <w:rFonts w:ascii="Times New Roman" w:hAnsi="Times New Roman"/>
          <w:sz w:val="26"/>
          <w:szCs w:val="26"/>
        </w:rPr>
        <w:t>2. Настоящее решение вступает в силу с момента его обнародования.</w:t>
      </w: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b/>
          <w:sz w:val="26"/>
          <w:szCs w:val="26"/>
        </w:rPr>
      </w:pP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b/>
          <w:sz w:val="26"/>
          <w:szCs w:val="26"/>
        </w:rPr>
      </w:pPr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Песковского</w:t>
      </w:r>
      <w:proofErr w:type="spellEnd"/>
    </w:p>
    <w:p w:rsidR="001024C5" w:rsidRDefault="001024C5" w:rsidP="001024C5">
      <w:pPr>
        <w:tabs>
          <w:tab w:val="left" w:pos="0"/>
          <w:tab w:val="left" w:pos="1134"/>
          <w:tab w:val="left" w:pos="93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                                           В.Г. </w:t>
      </w:r>
      <w:proofErr w:type="spellStart"/>
      <w:r>
        <w:rPr>
          <w:sz w:val="26"/>
          <w:szCs w:val="26"/>
        </w:rPr>
        <w:t>Лаптиев</w:t>
      </w:r>
      <w:proofErr w:type="spellEnd"/>
    </w:p>
    <w:p w:rsidR="003C4052" w:rsidRDefault="003C405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</w:pPr>
    </w:p>
    <w:p w:rsidR="00987CE2" w:rsidRDefault="00987CE2" w:rsidP="003C4052">
      <w:pPr>
        <w:autoSpaceDE w:val="0"/>
        <w:autoSpaceDN w:val="0"/>
        <w:jc w:val="both"/>
        <w:rPr>
          <w:b/>
          <w:bCs/>
          <w:color w:val="000000"/>
          <w:sz w:val="26"/>
          <w:szCs w:val="26"/>
        </w:rPr>
        <w:sectPr w:rsidR="00987CE2" w:rsidSect="0025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AF0" w:rsidRDefault="00987CE2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lastRenderedPageBreak/>
        <w:t xml:space="preserve">Приложение №1 </w:t>
      </w:r>
    </w:p>
    <w:p w:rsidR="00987CE2" w:rsidRDefault="00987CE2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987CE2">
        <w:rPr>
          <w:bCs/>
          <w:color w:val="000000"/>
          <w:sz w:val="26"/>
          <w:szCs w:val="26"/>
        </w:rPr>
        <w:t>к решению №</w:t>
      </w:r>
      <w:r w:rsidR="00156A15">
        <w:rPr>
          <w:bCs/>
          <w:color w:val="000000"/>
          <w:sz w:val="26"/>
          <w:szCs w:val="26"/>
        </w:rPr>
        <w:t>5</w:t>
      </w:r>
      <w:r w:rsidRPr="00987CE2">
        <w:rPr>
          <w:bCs/>
          <w:color w:val="000000"/>
          <w:sz w:val="26"/>
          <w:szCs w:val="26"/>
        </w:rPr>
        <w:t xml:space="preserve"> от</w:t>
      </w:r>
      <w:r w:rsidR="00156A15">
        <w:rPr>
          <w:bCs/>
          <w:color w:val="000000"/>
          <w:sz w:val="26"/>
          <w:szCs w:val="26"/>
        </w:rPr>
        <w:t xml:space="preserve"> 01</w:t>
      </w:r>
      <w:r w:rsidR="00D97AF0">
        <w:rPr>
          <w:bCs/>
          <w:color w:val="000000"/>
          <w:sz w:val="26"/>
          <w:szCs w:val="26"/>
        </w:rPr>
        <w:t>.</w:t>
      </w:r>
      <w:r w:rsidR="00FD495F">
        <w:rPr>
          <w:bCs/>
          <w:color w:val="000000"/>
          <w:sz w:val="26"/>
          <w:szCs w:val="26"/>
        </w:rPr>
        <w:t>02</w:t>
      </w:r>
      <w:r w:rsidR="00D97AF0">
        <w:rPr>
          <w:bCs/>
          <w:color w:val="000000"/>
          <w:sz w:val="26"/>
          <w:szCs w:val="26"/>
        </w:rPr>
        <w:t>.202</w:t>
      </w:r>
      <w:r w:rsidR="00FD495F">
        <w:rPr>
          <w:bCs/>
          <w:color w:val="000000"/>
          <w:sz w:val="26"/>
          <w:szCs w:val="26"/>
        </w:rPr>
        <w:t>3 г.</w:t>
      </w:r>
    </w:p>
    <w:p w:rsidR="00314819" w:rsidRDefault="00314819" w:rsidP="00987CE2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314819" w:rsidRDefault="00314819" w:rsidP="00987CE2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314819" w:rsidRDefault="00314819" w:rsidP="00987CE2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4141" w:type="dxa"/>
        <w:tblLayout w:type="fixed"/>
        <w:tblLook w:val="04A0"/>
      </w:tblPr>
      <w:tblGrid>
        <w:gridCol w:w="2518"/>
        <w:gridCol w:w="2126"/>
        <w:gridCol w:w="1985"/>
        <w:gridCol w:w="1134"/>
        <w:gridCol w:w="1134"/>
        <w:gridCol w:w="1276"/>
        <w:gridCol w:w="1275"/>
        <w:gridCol w:w="1276"/>
        <w:gridCol w:w="1417"/>
      </w:tblGrid>
      <w:tr w:rsidR="00F61F37" w:rsidTr="00F61F37">
        <w:trPr>
          <w:trHeight w:val="33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87CE2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37" w:rsidRPr="00F61F37" w:rsidRDefault="00F61F37" w:rsidP="00F61F37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F61F37" w:rsidTr="00F61F37">
        <w:trPr>
          <w:trHeight w:val="1032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 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(второй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(третий год реализации)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 (четвертый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(пятый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7CE2" w:rsidRPr="00987CE2" w:rsidRDefault="00987CE2" w:rsidP="00987CE2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(шестой</w:t>
            </w:r>
            <w:r w:rsidR="00F61F3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год реализации)</w:t>
            </w:r>
          </w:p>
        </w:tc>
      </w:tr>
      <w:tr w:rsidR="00F61F37" w:rsidTr="00F61F37">
        <w:tc>
          <w:tcPr>
            <w:tcW w:w="2518" w:type="dxa"/>
            <w:tcBorders>
              <w:right w:val="single" w:sz="4" w:space="0" w:color="auto"/>
            </w:tcBorders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87CE2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61F37" w:rsidTr="00BF5A61">
        <w:trPr>
          <w:trHeight w:val="50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1F37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61F37" w:rsidRP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Программа</w:t>
            </w:r>
            <w:r w:rsidRPr="00F61F37">
              <w:rPr>
                <w:bCs/>
                <w:color w:val="000000"/>
                <w:sz w:val="24"/>
                <w:szCs w:val="24"/>
              </w:rPr>
              <w:t xml:space="preserve"> комплексного развития транспортной инфраструктуры </w:t>
            </w:r>
            <w:proofErr w:type="spellStart"/>
            <w:r w:rsidRPr="00F61F37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Pr="00F61F37">
              <w:rPr>
                <w:bCs/>
                <w:color w:val="000000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на 2017-2030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BF5A61">
        <w:trPr>
          <w:trHeight w:val="42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F61F37">
        <w:trPr>
          <w:trHeight w:val="66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6 118,7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BF5A61">
        <w:trPr>
          <w:trHeight w:val="40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145C74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0D11EE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1F37" w:rsidTr="00BF5A61">
        <w:trPr>
          <w:trHeight w:val="58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61F37" w:rsidRPr="00F61F37" w:rsidRDefault="00F61F37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61F37" w:rsidRDefault="00F61F37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F5A6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F37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4241" w:rsidTr="00BF5A61">
        <w:trPr>
          <w:trHeight w:val="55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C4241" w:rsidRPr="00F61F37" w:rsidRDefault="00BC4241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C424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4241" w:rsidTr="00BF5A61">
        <w:trPr>
          <w:trHeight w:val="5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C4241" w:rsidRPr="00F61F37" w:rsidRDefault="00BC4241" w:rsidP="00F61F3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C424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4241" w:rsidRPr="00BF5A61" w:rsidRDefault="00BC4241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241" w:rsidRPr="00BF5A61" w:rsidRDefault="00BC4241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Основное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мероприятие 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lastRenderedPageBreak/>
              <w:t xml:space="preserve">Развитие сети </w:t>
            </w:r>
            <w:r w:rsidRPr="0099333A">
              <w:rPr>
                <w:bCs/>
                <w:color w:val="000000"/>
                <w:sz w:val="24"/>
                <w:szCs w:val="24"/>
              </w:rPr>
              <w:lastRenderedPageBreak/>
              <w:t>автомобильных дорог общего пользования сельского поселения</w:t>
            </w:r>
          </w:p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BF5A61">
              <w:rPr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BF5A61">
              <w:rPr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  <w:tc>
          <w:tcPr>
            <w:tcW w:w="1276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  <w:tc>
          <w:tcPr>
            <w:tcW w:w="1417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2 185,3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3 008,0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2 196,9</w:t>
            </w:r>
          </w:p>
        </w:tc>
        <w:tc>
          <w:tcPr>
            <w:tcW w:w="1276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6 118,7</w:t>
            </w:r>
          </w:p>
        </w:tc>
        <w:tc>
          <w:tcPr>
            <w:tcW w:w="1417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1 307,2</w:t>
            </w:r>
          </w:p>
        </w:tc>
        <w:tc>
          <w:tcPr>
            <w:tcW w:w="1276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1417" w:type="dxa"/>
          </w:tcPr>
          <w:p w:rsidR="0099333A" w:rsidRPr="00BF5A61" w:rsidRDefault="000D11EE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9333A" w:rsidTr="00A22BF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9333A" w:rsidRPr="0099333A" w:rsidRDefault="0099333A" w:rsidP="00987CE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33A" w:rsidRPr="00BF5A61" w:rsidRDefault="0099333A" w:rsidP="00A22BF0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87CE2" w:rsidRDefault="00987CE2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1E5C29" w:rsidRDefault="001E5C29" w:rsidP="00987CE2">
      <w:pPr>
        <w:autoSpaceDE w:val="0"/>
        <w:autoSpaceDN w:val="0"/>
        <w:rPr>
          <w:bCs/>
          <w:color w:val="000000"/>
          <w:sz w:val="26"/>
          <w:szCs w:val="26"/>
        </w:rPr>
      </w:pPr>
    </w:p>
    <w:p w:rsidR="00D97AF0" w:rsidRDefault="001E5C29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№2</w:t>
      </w:r>
    </w:p>
    <w:p w:rsidR="001E5C29" w:rsidRDefault="001E5C29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к решению №</w:t>
      </w:r>
      <w:r w:rsidR="00156A15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от</w:t>
      </w:r>
      <w:r w:rsidR="00156A15">
        <w:rPr>
          <w:bCs/>
          <w:color w:val="000000"/>
          <w:sz w:val="26"/>
          <w:szCs w:val="26"/>
        </w:rPr>
        <w:t xml:space="preserve"> 01</w:t>
      </w:r>
      <w:r w:rsidR="000D11EE">
        <w:rPr>
          <w:bCs/>
          <w:color w:val="000000"/>
          <w:sz w:val="26"/>
          <w:szCs w:val="26"/>
        </w:rPr>
        <w:t>.02.2023 г.</w:t>
      </w:r>
    </w:p>
    <w:p w:rsidR="00C857CE" w:rsidRDefault="00C857CE" w:rsidP="001E5C29">
      <w:pPr>
        <w:autoSpaceDE w:val="0"/>
        <w:autoSpaceDN w:val="0"/>
        <w:jc w:val="right"/>
        <w:rPr>
          <w:bCs/>
          <w:color w:val="000000"/>
          <w:sz w:val="26"/>
          <w:szCs w:val="26"/>
        </w:rPr>
      </w:pPr>
    </w:p>
    <w:p w:rsidR="00314819" w:rsidRDefault="00314819" w:rsidP="001E5C29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комплексного развития транспортной инфраструктуры </w:t>
      </w:r>
      <w:proofErr w:type="spellStart"/>
      <w:r>
        <w:rPr>
          <w:sz w:val="26"/>
          <w:szCs w:val="26"/>
        </w:rPr>
        <w:t>Песковского</w:t>
      </w:r>
      <w:proofErr w:type="spellEnd"/>
      <w:r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</w:t>
      </w:r>
    </w:p>
    <w:p w:rsidR="00314819" w:rsidRDefault="00314819" w:rsidP="001E5C29">
      <w:pPr>
        <w:autoSpaceDE w:val="0"/>
        <w:autoSpaceDN w:val="0"/>
        <w:jc w:val="center"/>
        <w:rPr>
          <w:sz w:val="26"/>
          <w:szCs w:val="26"/>
        </w:rPr>
      </w:pPr>
    </w:p>
    <w:tbl>
      <w:tblPr>
        <w:tblStyle w:val="a4"/>
        <w:tblW w:w="15130" w:type="dxa"/>
        <w:tblLayout w:type="fixed"/>
        <w:tblLook w:val="04A0"/>
      </w:tblPr>
      <w:tblGrid>
        <w:gridCol w:w="698"/>
        <w:gridCol w:w="1476"/>
        <w:gridCol w:w="1743"/>
        <w:gridCol w:w="1772"/>
        <w:gridCol w:w="1649"/>
        <w:gridCol w:w="1445"/>
        <w:gridCol w:w="1885"/>
        <w:gridCol w:w="2651"/>
        <w:gridCol w:w="1811"/>
      </w:tblGrid>
      <w:tr w:rsidR="00C857CE" w:rsidTr="00C857CE">
        <w:trPr>
          <w:trHeight w:val="924"/>
        </w:trPr>
        <w:tc>
          <w:tcPr>
            <w:tcW w:w="698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591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D591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43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72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917">
              <w:rPr>
                <w:bCs/>
                <w:color w:val="000000"/>
                <w:sz w:val="22"/>
                <w:szCs w:val="22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885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51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КБК (областной и местный бюджет)</w:t>
            </w:r>
          </w:p>
        </w:tc>
        <w:tc>
          <w:tcPr>
            <w:tcW w:w="1811" w:type="dxa"/>
            <w:vMerge w:val="restart"/>
          </w:tcPr>
          <w:p w:rsidR="009D5917" w:rsidRP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D5917">
              <w:rPr>
                <w:bCs/>
                <w:color w:val="000000"/>
                <w:sz w:val="22"/>
                <w:szCs w:val="22"/>
              </w:rPr>
              <w:t>Расходы, предусмотренные решением СНД о местном бюджете, на год</w:t>
            </w:r>
          </w:p>
        </w:tc>
      </w:tr>
      <w:tr w:rsidR="00C857CE" w:rsidTr="00C857CE">
        <w:trPr>
          <w:trHeight w:val="2652"/>
        </w:trPr>
        <w:tc>
          <w:tcPr>
            <w:tcW w:w="698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D5917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окончания реализации в очередном финансовом году</w:t>
            </w:r>
          </w:p>
        </w:tc>
        <w:tc>
          <w:tcPr>
            <w:tcW w:w="1885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9D5917" w:rsidRPr="001E5C29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857CE" w:rsidTr="00C857CE">
        <w:tc>
          <w:tcPr>
            <w:tcW w:w="698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5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1" w:type="dxa"/>
          </w:tcPr>
          <w:p w:rsidR="009D5917" w:rsidRPr="001810C5" w:rsidRDefault="009D5917" w:rsidP="009D5917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810C5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743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9333A">
              <w:rPr>
                <w:bCs/>
                <w:color w:val="000000"/>
                <w:sz w:val="24"/>
                <w:szCs w:val="24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1772" w:type="dxa"/>
          </w:tcPr>
          <w:p w:rsidR="009D5917" w:rsidRPr="001E5C29" w:rsidRDefault="001810C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поселения, </w:t>
            </w:r>
            <w:proofErr w:type="spellStart"/>
            <w:r w:rsidR="00AD4ED5">
              <w:rPr>
                <w:bCs/>
                <w:color w:val="000000"/>
                <w:sz w:val="24"/>
                <w:szCs w:val="24"/>
              </w:rPr>
              <w:t>Лаптиев</w:t>
            </w:r>
            <w:proofErr w:type="spellEnd"/>
            <w:r w:rsidR="00AD4ED5">
              <w:rPr>
                <w:bCs/>
                <w:color w:val="000000"/>
                <w:sz w:val="24"/>
                <w:szCs w:val="24"/>
              </w:rPr>
              <w:t xml:space="preserve"> В.Г., глава </w:t>
            </w:r>
            <w:proofErr w:type="spellStart"/>
            <w:r w:rsidR="00AD4ED5">
              <w:rPr>
                <w:bCs/>
                <w:color w:val="000000"/>
                <w:sz w:val="24"/>
                <w:szCs w:val="24"/>
              </w:rPr>
              <w:t>Песковского</w:t>
            </w:r>
            <w:proofErr w:type="spellEnd"/>
            <w:r w:rsidR="00AD4ED5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85" w:type="dxa"/>
          </w:tcPr>
          <w:p w:rsidR="009D5917" w:rsidRPr="001E5C29" w:rsidRDefault="00AD4ED5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922BCB">
              <w:rPr>
                <w:sz w:val="20"/>
                <w:szCs w:val="20"/>
              </w:rPr>
              <w:t xml:space="preserve">Прирост протяженности сети автомобильных дорог общего пользования местного значения, соответствующих нормативным требованиям к </w:t>
            </w:r>
            <w:r w:rsidRPr="00922BCB">
              <w:rPr>
                <w:sz w:val="20"/>
                <w:szCs w:val="20"/>
              </w:rPr>
              <w:lastRenderedPageBreak/>
              <w:t>транспортно-эксплуатационным показателям, в ре</w:t>
            </w:r>
            <w:r>
              <w:rPr>
                <w:sz w:val="20"/>
                <w:szCs w:val="20"/>
              </w:rPr>
              <w:t xml:space="preserve">зультате капитального ремонта, </w:t>
            </w:r>
            <w:r w:rsidRPr="00922BCB">
              <w:rPr>
                <w:sz w:val="20"/>
                <w:szCs w:val="20"/>
              </w:rPr>
              <w:t>ремонта</w:t>
            </w:r>
            <w:r>
              <w:rPr>
                <w:sz w:val="20"/>
                <w:szCs w:val="20"/>
              </w:rPr>
              <w:t xml:space="preserve"> и реконструкции</w:t>
            </w:r>
            <w:r w:rsidRPr="00922BCB">
              <w:rPr>
                <w:sz w:val="20"/>
                <w:szCs w:val="20"/>
              </w:rPr>
              <w:t xml:space="preserve"> автомобильных дорог</w:t>
            </w:r>
            <w:r>
              <w:rPr>
                <w:sz w:val="20"/>
                <w:szCs w:val="20"/>
              </w:rPr>
              <w:t>, поддержание автомобильных дорог поселения и искусственных сооружений на них на уровне, соответствующем категории дороги</w:t>
            </w:r>
          </w:p>
        </w:tc>
        <w:tc>
          <w:tcPr>
            <w:tcW w:w="2651" w:type="dxa"/>
          </w:tcPr>
          <w:p w:rsidR="009D5917" w:rsidRP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2 205,4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3 459,0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3 504,1</w:t>
            </w:r>
          </w:p>
        </w:tc>
      </w:tr>
      <w:tr w:rsidR="00C857CE" w:rsidTr="00C857CE">
        <w:tc>
          <w:tcPr>
            <w:tcW w:w="698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85" w:type="dxa"/>
          </w:tcPr>
          <w:p w:rsidR="009D5917" w:rsidRPr="001E5C29" w:rsidRDefault="009D5917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9D5917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9D5917" w:rsidRPr="001E5C29" w:rsidRDefault="000D11E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6 245,9</w:t>
            </w:r>
          </w:p>
        </w:tc>
      </w:tr>
      <w:tr w:rsidR="00C857CE" w:rsidTr="00C857CE">
        <w:tc>
          <w:tcPr>
            <w:tcW w:w="698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85" w:type="dxa"/>
          </w:tcPr>
          <w:p w:rsidR="00C857CE" w:rsidRPr="001E5C29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C857CE" w:rsidRDefault="00C857C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914040924001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8850244</w:t>
            </w:r>
          </w:p>
        </w:tc>
        <w:tc>
          <w:tcPr>
            <w:tcW w:w="1811" w:type="dxa"/>
          </w:tcPr>
          <w:p w:rsidR="00C857CE" w:rsidRDefault="000D11EE" w:rsidP="001E5C29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E5C29" w:rsidRPr="00987CE2" w:rsidRDefault="001E5C29" w:rsidP="001E5C29">
      <w:pPr>
        <w:autoSpaceDE w:val="0"/>
        <w:autoSpaceDN w:val="0"/>
        <w:rPr>
          <w:bCs/>
          <w:color w:val="000000"/>
          <w:sz w:val="26"/>
          <w:szCs w:val="26"/>
        </w:rPr>
      </w:pPr>
    </w:p>
    <w:sectPr w:rsidR="001E5C29" w:rsidRPr="00987CE2" w:rsidSect="00987C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217"/>
    <w:multiLevelType w:val="multilevel"/>
    <w:tmpl w:val="B836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4EC30BC"/>
    <w:multiLevelType w:val="multilevel"/>
    <w:tmpl w:val="A8020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962ED5"/>
    <w:multiLevelType w:val="multilevel"/>
    <w:tmpl w:val="06646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5C77C4"/>
    <w:multiLevelType w:val="multilevel"/>
    <w:tmpl w:val="4EE89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8360F5D"/>
    <w:multiLevelType w:val="multilevel"/>
    <w:tmpl w:val="49FE2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0CE8"/>
    <w:rsid w:val="00015D46"/>
    <w:rsid w:val="00080CE8"/>
    <w:rsid w:val="000D11EE"/>
    <w:rsid w:val="001024C5"/>
    <w:rsid w:val="00104BFE"/>
    <w:rsid w:val="00145C74"/>
    <w:rsid w:val="00156A15"/>
    <w:rsid w:val="001810C5"/>
    <w:rsid w:val="001E5C29"/>
    <w:rsid w:val="002041D7"/>
    <w:rsid w:val="002530D0"/>
    <w:rsid w:val="002D148A"/>
    <w:rsid w:val="00314819"/>
    <w:rsid w:val="003C4052"/>
    <w:rsid w:val="004A011A"/>
    <w:rsid w:val="00506295"/>
    <w:rsid w:val="005D2262"/>
    <w:rsid w:val="00843E62"/>
    <w:rsid w:val="00865177"/>
    <w:rsid w:val="00987CE2"/>
    <w:rsid w:val="0099333A"/>
    <w:rsid w:val="009D5917"/>
    <w:rsid w:val="00A22BF0"/>
    <w:rsid w:val="00AD4ED5"/>
    <w:rsid w:val="00B0686D"/>
    <w:rsid w:val="00BA67B7"/>
    <w:rsid w:val="00BC4241"/>
    <w:rsid w:val="00BF458C"/>
    <w:rsid w:val="00BF5712"/>
    <w:rsid w:val="00BF5A61"/>
    <w:rsid w:val="00C857CE"/>
    <w:rsid w:val="00D32EAF"/>
    <w:rsid w:val="00D97AF0"/>
    <w:rsid w:val="00E57479"/>
    <w:rsid w:val="00F57A9A"/>
    <w:rsid w:val="00F61F37"/>
    <w:rsid w:val="00FA3467"/>
    <w:rsid w:val="00FC547B"/>
    <w:rsid w:val="00FD495F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5177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1">
    <w:name w:val="p11"/>
    <w:basedOn w:val="a"/>
    <w:rsid w:val="0086517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s1">
    <w:name w:val="s1"/>
    <w:basedOn w:val="a0"/>
    <w:rsid w:val="00865177"/>
  </w:style>
  <w:style w:type="paragraph" w:styleId="a3">
    <w:name w:val="List Paragraph"/>
    <w:basedOn w:val="a"/>
    <w:uiPriority w:val="34"/>
    <w:qFormat/>
    <w:rsid w:val="00BF5712"/>
    <w:pPr>
      <w:ind w:left="720"/>
      <w:contextualSpacing/>
    </w:pPr>
  </w:style>
  <w:style w:type="paragraph" w:customStyle="1" w:styleId="ConsPlusNonformat">
    <w:name w:val="ConsPlusNonformat"/>
    <w:uiPriority w:val="99"/>
    <w:rsid w:val="003C4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87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2020-05-15T09:28:00Z</dcterms:created>
  <dcterms:modified xsi:type="dcterms:W3CDTF">2023-01-31T11:58:00Z</dcterms:modified>
</cp:coreProperties>
</file>