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94" w:rsidRDefault="00495C94" w:rsidP="00495C94">
      <w:pPr>
        <w:widowControl w:val="0"/>
        <w:tabs>
          <w:tab w:val="center" w:pos="4677"/>
          <w:tab w:val="left" w:pos="7092"/>
        </w:tabs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 xml:space="preserve">                                                      Российская Федерация                                  ПРОЕКТ</w:t>
      </w:r>
    </w:p>
    <w:p w:rsidR="00495C94" w:rsidRDefault="00495C94" w:rsidP="00495C94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СОБРАНИЕ ПРЕДСТАВИТЕЛЕЙ </w:t>
      </w:r>
    </w:p>
    <w:p w:rsidR="00495C94" w:rsidRDefault="00495C94" w:rsidP="00495C94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сельского поселения</w:t>
      </w:r>
    </w:p>
    <w:p w:rsidR="00495C94" w:rsidRDefault="00495C94" w:rsidP="00495C94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Ильмень </w:t>
      </w:r>
    </w:p>
    <w:p w:rsidR="00495C94" w:rsidRDefault="00495C94" w:rsidP="00495C94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>Приволжский</w:t>
      </w:r>
      <w:proofErr w:type="gramEnd"/>
    </w:p>
    <w:p w:rsidR="00495C94" w:rsidRDefault="00495C94" w:rsidP="00495C94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Самарской области</w:t>
      </w:r>
    </w:p>
    <w:p w:rsidR="00495C94" w:rsidRDefault="00495C94" w:rsidP="00495C94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ТРЕТЬЕГО СОЗЫВА</w:t>
      </w:r>
    </w:p>
    <w:p w:rsidR="00495C94" w:rsidRDefault="00495C94" w:rsidP="00495C94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20"/>
          <w:szCs w:val="20"/>
          <w:highlight w:val="yellow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РЕШЕНИЕ № _____</w:t>
      </w:r>
    </w:p>
    <w:p w:rsidR="00495C94" w:rsidRDefault="00495C94" w:rsidP="00495C94">
      <w:pPr>
        <w:ind w:firstLine="708"/>
        <w:rPr>
          <w:rFonts w:asciiTheme="minorHAnsi" w:hAnsiTheme="minorHAnsi" w:cstheme="minorBidi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от  __________  2019 года</w:t>
      </w:r>
    </w:p>
    <w:p w:rsidR="00896FE6" w:rsidRPr="00495C94" w:rsidRDefault="00DD6378" w:rsidP="00896FE6">
      <w:pPr>
        <w:pStyle w:val="p2"/>
        <w:shd w:val="clear" w:color="auto" w:fill="FFFFFF"/>
        <w:spacing w:before="0" w:beforeAutospacing="0" w:after="0" w:afterAutospacing="0"/>
        <w:ind w:left="-108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>Об утверждении Положения</w:t>
      </w:r>
      <w:r w:rsidR="00896FE6" w:rsidRPr="00495C94">
        <w:rPr>
          <w:rStyle w:val="s1"/>
          <w:bCs/>
          <w:color w:val="000000"/>
        </w:rPr>
        <w:t xml:space="preserve"> по порядку </w:t>
      </w:r>
    </w:p>
    <w:p w:rsidR="00896FE6" w:rsidRPr="00495C94" w:rsidRDefault="00896FE6" w:rsidP="00896FE6">
      <w:pPr>
        <w:pStyle w:val="p2"/>
        <w:shd w:val="clear" w:color="auto" w:fill="FFFFFF"/>
        <w:spacing w:before="0" w:beforeAutospacing="0" w:after="0" w:afterAutospacing="0"/>
        <w:ind w:left="-1080"/>
        <w:rPr>
          <w:rStyle w:val="s1"/>
          <w:bCs/>
          <w:color w:val="000000"/>
        </w:rPr>
      </w:pPr>
      <w:r w:rsidRPr="00495C94">
        <w:rPr>
          <w:rStyle w:val="s1"/>
          <w:bCs/>
          <w:color w:val="000000"/>
        </w:rPr>
        <w:t xml:space="preserve">проведения процедур, предусмотренных </w:t>
      </w:r>
      <w:proofErr w:type="gramStart"/>
      <w:r w:rsidRPr="00495C94">
        <w:rPr>
          <w:rStyle w:val="s1"/>
          <w:bCs/>
          <w:color w:val="000000"/>
        </w:rPr>
        <w:t>Исчерпывающим</w:t>
      </w:r>
      <w:proofErr w:type="gramEnd"/>
    </w:p>
    <w:p w:rsidR="00896FE6" w:rsidRPr="00495C94" w:rsidRDefault="00896FE6" w:rsidP="00896FE6">
      <w:pPr>
        <w:pStyle w:val="p2"/>
        <w:shd w:val="clear" w:color="auto" w:fill="FFFFFF"/>
        <w:spacing w:before="0" w:beforeAutospacing="0" w:after="0" w:afterAutospacing="0"/>
        <w:ind w:left="-1080"/>
        <w:rPr>
          <w:rStyle w:val="s1"/>
          <w:bCs/>
          <w:color w:val="000000"/>
        </w:rPr>
      </w:pPr>
      <w:r w:rsidRPr="00495C94">
        <w:rPr>
          <w:rStyle w:val="s1"/>
          <w:bCs/>
          <w:color w:val="000000"/>
        </w:rPr>
        <w:t>перечнем процедур в сфере жилищного строительства</w:t>
      </w:r>
    </w:p>
    <w:p w:rsidR="00896FE6" w:rsidRPr="00495C94" w:rsidRDefault="00896FE6" w:rsidP="00896FE6">
      <w:pPr>
        <w:pStyle w:val="p2"/>
        <w:shd w:val="clear" w:color="auto" w:fill="FFFFFF"/>
        <w:spacing w:before="0" w:beforeAutospacing="0" w:after="0" w:afterAutospacing="0"/>
        <w:ind w:left="-1080"/>
        <w:rPr>
          <w:rStyle w:val="s1"/>
          <w:bCs/>
          <w:color w:val="000000"/>
        </w:rPr>
      </w:pPr>
      <w:r w:rsidRPr="00495C94">
        <w:rPr>
          <w:rStyle w:val="s1"/>
          <w:bCs/>
          <w:color w:val="000000"/>
        </w:rPr>
        <w:t xml:space="preserve">на территории сельского поселения </w:t>
      </w:r>
      <w:r w:rsidR="00495C94" w:rsidRPr="00495C94">
        <w:rPr>
          <w:rStyle w:val="s1"/>
          <w:bCs/>
          <w:color w:val="000000"/>
        </w:rPr>
        <w:t>Ильмень</w:t>
      </w:r>
      <w:r w:rsidRPr="00495C94">
        <w:rPr>
          <w:rStyle w:val="s1"/>
          <w:bCs/>
          <w:color w:val="000000"/>
        </w:rPr>
        <w:t xml:space="preserve"> </w:t>
      </w:r>
    </w:p>
    <w:p w:rsidR="00896FE6" w:rsidRPr="00495C94" w:rsidRDefault="00896FE6" w:rsidP="00896FE6">
      <w:pPr>
        <w:pStyle w:val="p2"/>
        <w:shd w:val="clear" w:color="auto" w:fill="FFFFFF"/>
        <w:spacing w:before="0" w:beforeAutospacing="0" w:after="0" w:afterAutospacing="0"/>
        <w:ind w:left="-1080"/>
        <w:rPr>
          <w:rStyle w:val="s1"/>
          <w:bCs/>
          <w:color w:val="000000"/>
        </w:rPr>
      </w:pPr>
      <w:r w:rsidRPr="00495C94">
        <w:rPr>
          <w:rStyle w:val="s1"/>
          <w:bCs/>
          <w:color w:val="000000"/>
        </w:rPr>
        <w:t xml:space="preserve">муниципального района </w:t>
      </w:r>
      <w:proofErr w:type="gramStart"/>
      <w:r w:rsidRPr="00495C94">
        <w:rPr>
          <w:rStyle w:val="s1"/>
          <w:bCs/>
          <w:color w:val="000000"/>
        </w:rPr>
        <w:t>Приволжский</w:t>
      </w:r>
      <w:proofErr w:type="gramEnd"/>
      <w:r w:rsidRPr="00495C94">
        <w:rPr>
          <w:rStyle w:val="s1"/>
          <w:bCs/>
          <w:color w:val="000000"/>
        </w:rPr>
        <w:t xml:space="preserve"> Самарской области</w:t>
      </w:r>
    </w:p>
    <w:p w:rsidR="00896FE6" w:rsidRPr="002F6E79" w:rsidRDefault="00896FE6" w:rsidP="00896FE6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896FE6" w:rsidRDefault="00896FE6" w:rsidP="00896FE6">
      <w:pPr>
        <w:widowControl w:val="0"/>
        <w:autoSpaceDE w:val="0"/>
        <w:autoSpaceDN w:val="0"/>
        <w:adjustRightInd w:val="0"/>
        <w:ind w:left="-1080" w:firstLine="540"/>
        <w:jc w:val="both"/>
        <w:rPr>
          <w:color w:val="000000"/>
          <w:sz w:val="28"/>
          <w:szCs w:val="28"/>
        </w:rPr>
      </w:pPr>
      <w:proofErr w:type="gramStart"/>
      <w:r w:rsidRPr="000D2FB1">
        <w:t xml:space="preserve">В соответствии с Федеральным </w:t>
      </w:r>
      <w:hyperlink r:id="rId5" w:history="1">
        <w:r w:rsidRPr="000D2FB1">
          <w:rPr>
            <w:rStyle w:val="a3"/>
          </w:rPr>
          <w:t>законом</w:t>
        </w:r>
      </w:hyperlink>
      <w:r w:rsidRPr="000D2FB1">
        <w:t xml:space="preserve"> от 27.07.2010 N 210-ФЗ "Об организации предоставления государственных и муниципальных услуг",</w:t>
      </w:r>
      <w:r>
        <w:t xml:space="preserve"> Градостроительным Кодексом РФ, </w:t>
      </w:r>
      <w:r w:rsidRPr="000D2FB1">
        <w:t xml:space="preserve">Федеральным </w:t>
      </w:r>
      <w:hyperlink r:id="rId6" w:history="1">
        <w:r w:rsidRPr="000D2FB1">
          <w:rPr>
            <w:rStyle w:val="a3"/>
          </w:rPr>
          <w:t>законом</w:t>
        </w:r>
      </w:hyperlink>
      <w:r w:rsidRPr="000D2FB1">
        <w:t xml:space="preserve"> от 06.10.2003 N 131-ФЗ "Об общих принципах организации местного самоупр</w:t>
      </w:r>
      <w:r>
        <w:t>авления в Российской Федерации", Федеральным законом от 10.01.2002 г. № 7-ФЗ «Об охране окружающей среды», Постановлением Правительства РФ № 403 от 30.04.2014 г. «Об исчерпывающем перечне процедур в сфере жилищного строительства»,</w:t>
      </w:r>
      <w:r w:rsidRPr="000D2FB1">
        <w:t xml:space="preserve"> руководствуясь</w:t>
      </w:r>
      <w:r>
        <w:t xml:space="preserve">Правилами </w:t>
      </w:r>
      <w:proofErr w:type="gramEnd"/>
      <w:r>
        <w:t xml:space="preserve">благоустройства сельского поселения </w:t>
      </w:r>
      <w:r w:rsidR="00495C94">
        <w:t>Ильмень</w:t>
      </w:r>
      <w:r>
        <w:t xml:space="preserve">, утвержденных решением Собрания представителей сельского поселения </w:t>
      </w:r>
      <w:r w:rsidR="00495C94">
        <w:t>Ильмень</w:t>
      </w:r>
      <w:r>
        <w:t xml:space="preserve"> № 63/21 от 31.07.2012 г., </w:t>
      </w:r>
      <w:hyperlink r:id="rId7" w:history="1">
        <w:r w:rsidRPr="000D2FB1">
          <w:rPr>
            <w:rStyle w:val="a3"/>
          </w:rPr>
          <w:t>Уставом</w:t>
        </w:r>
      </w:hyperlink>
      <w:r w:rsidRPr="000D2FB1">
        <w:t xml:space="preserve"> сельского поселения </w:t>
      </w:r>
      <w:r w:rsidR="00495C94">
        <w:t>Ильмень</w:t>
      </w:r>
      <w:r w:rsidRPr="000D2FB1">
        <w:t xml:space="preserve"> муниципального района Приволжский Самарской области</w:t>
      </w:r>
      <w:proofErr w:type="gramStart"/>
      <w:r w:rsidRPr="000D2FB1">
        <w:t>,</w:t>
      </w:r>
      <w:r w:rsidRPr="00C86176">
        <w:rPr>
          <w:color w:val="000000"/>
        </w:rPr>
        <w:t>С</w:t>
      </w:r>
      <w:proofErr w:type="gramEnd"/>
      <w:r w:rsidRPr="00C86176">
        <w:rPr>
          <w:color w:val="000000"/>
        </w:rPr>
        <w:t xml:space="preserve">обрание представителей сельского поселения </w:t>
      </w:r>
      <w:r w:rsidR="00495C94">
        <w:rPr>
          <w:color w:val="000000"/>
        </w:rPr>
        <w:t>Ильмень</w:t>
      </w:r>
      <w:r w:rsidRPr="00C86176">
        <w:rPr>
          <w:color w:val="000000"/>
        </w:rPr>
        <w:t xml:space="preserve"> муниципального района Приволжский Самарской области</w:t>
      </w:r>
    </w:p>
    <w:p w:rsidR="00896FE6" w:rsidRDefault="00896FE6" w:rsidP="00495C94">
      <w:pPr>
        <w:pStyle w:val="p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896FE6" w:rsidRDefault="001754B5" w:rsidP="00896FE6">
      <w:pPr>
        <w:pStyle w:val="p3"/>
        <w:shd w:val="clear" w:color="auto" w:fill="FFFFFF"/>
        <w:spacing w:before="0" w:beforeAutospacing="0" w:after="0" w:afterAutospacing="0"/>
        <w:ind w:left="-10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96FE6">
        <w:rPr>
          <w:color w:val="000000"/>
          <w:sz w:val="28"/>
          <w:szCs w:val="28"/>
        </w:rPr>
        <w:t xml:space="preserve">. Утвердить </w:t>
      </w:r>
      <w:bookmarkStart w:id="0" w:name="_GoBack"/>
      <w:r w:rsidR="00896FE6">
        <w:rPr>
          <w:color w:val="000000"/>
          <w:sz w:val="28"/>
          <w:szCs w:val="28"/>
        </w:rPr>
        <w:t xml:space="preserve">Положение по порядку проведения процедуры «Согласование проведения работ в технических и охранных зонах </w:t>
      </w:r>
      <w:bookmarkEnd w:id="0"/>
      <w:r w:rsidR="00896FE6">
        <w:rPr>
          <w:color w:val="000000"/>
          <w:sz w:val="28"/>
          <w:szCs w:val="28"/>
        </w:rPr>
        <w:t xml:space="preserve">на территории сельского поселения </w:t>
      </w:r>
      <w:r w:rsidR="00495C94">
        <w:rPr>
          <w:color w:val="000000"/>
          <w:sz w:val="28"/>
          <w:szCs w:val="28"/>
        </w:rPr>
        <w:t>Ильмень</w:t>
      </w:r>
      <w:r w:rsidR="00896FE6">
        <w:rPr>
          <w:color w:val="000000"/>
          <w:sz w:val="28"/>
          <w:szCs w:val="28"/>
        </w:rPr>
        <w:t xml:space="preserve"> муниципального района Приволжский Са</w:t>
      </w:r>
      <w:r>
        <w:rPr>
          <w:color w:val="000000"/>
          <w:sz w:val="28"/>
          <w:szCs w:val="28"/>
        </w:rPr>
        <w:t>марской области» (Приложение № 1</w:t>
      </w:r>
      <w:r w:rsidR="00896FE6">
        <w:rPr>
          <w:color w:val="000000"/>
          <w:sz w:val="28"/>
          <w:szCs w:val="28"/>
        </w:rPr>
        <w:t>).</w:t>
      </w:r>
    </w:p>
    <w:p w:rsidR="00896FE6" w:rsidRDefault="001754B5" w:rsidP="00896FE6">
      <w:pPr>
        <w:pStyle w:val="p3"/>
        <w:shd w:val="clear" w:color="auto" w:fill="FFFFFF"/>
        <w:spacing w:before="0" w:beforeAutospacing="0" w:after="0" w:afterAutospacing="0"/>
        <w:ind w:left="-10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96FE6">
        <w:rPr>
          <w:color w:val="000000"/>
          <w:sz w:val="28"/>
          <w:szCs w:val="28"/>
        </w:rPr>
        <w:t xml:space="preserve">. Опубликовать настоящее решение в информационном бюллетене «Вестник сельского поселения </w:t>
      </w:r>
      <w:r w:rsidR="00495C94">
        <w:rPr>
          <w:color w:val="000000"/>
          <w:sz w:val="28"/>
          <w:szCs w:val="28"/>
        </w:rPr>
        <w:t>Ильмень</w:t>
      </w:r>
      <w:r w:rsidR="00896FE6">
        <w:rPr>
          <w:color w:val="000000"/>
          <w:sz w:val="28"/>
          <w:szCs w:val="28"/>
        </w:rPr>
        <w:t>» и на официальном сайте в сети «Интернет».</w:t>
      </w:r>
    </w:p>
    <w:p w:rsidR="00896FE6" w:rsidRDefault="001754B5" w:rsidP="00896FE6">
      <w:pPr>
        <w:pStyle w:val="p3"/>
        <w:shd w:val="clear" w:color="auto" w:fill="FFFFFF"/>
        <w:spacing w:before="0" w:beforeAutospacing="0" w:after="0" w:afterAutospacing="0"/>
        <w:ind w:left="-10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96FE6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80"/>
        <w:jc w:val="both"/>
        <w:rPr>
          <w:color w:val="000000"/>
          <w:sz w:val="28"/>
          <w:szCs w:val="28"/>
        </w:rPr>
      </w:pPr>
    </w:p>
    <w:p w:rsidR="00495C94" w:rsidRPr="00495C94" w:rsidRDefault="00495C94" w:rsidP="00495C94">
      <w:pPr>
        <w:ind w:firstLine="150"/>
        <w:rPr>
          <w:color w:val="1E1E1E"/>
          <w:sz w:val="28"/>
          <w:szCs w:val="20"/>
        </w:rPr>
      </w:pPr>
      <w:r w:rsidRPr="00495C94">
        <w:rPr>
          <w:color w:val="1E1E1E"/>
          <w:sz w:val="28"/>
          <w:szCs w:val="20"/>
        </w:rPr>
        <w:t>Председатель Собрания представителей</w:t>
      </w:r>
    </w:p>
    <w:p w:rsidR="00495C94" w:rsidRPr="00495C94" w:rsidRDefault="00495C94" w:rsidP="00495C94">
      <w:pPr>
        <w:ind w:firstLine="150"/>
        <w:rPr>
          <w:color w:val="1E1E1E"/>
          <w:sz w:val="28"/>
          <w:szCs w:val="20"/>
        </w:rPr>
      </w:pPr>
      <w:r w:rsidRPr="00495C94">
        <w:rPr>
          <w:color w:val="1E1E1E"/>
          <w:sz w:val="28"/>
          <w:szCs w:val="20"/>
        </w:rPr>
        <w:t>сельского поселения Ильмень</w:t>
      </w:r>
    </w:p>
    <w:p w:rsidR="00495C94" w:rsidRPr="00495C94" w:rsidRDefault="00495C94" w:rsidP="00495C94">
      <w:pPr>
        <w:ind w:firstLine="150"/>
        <w:rPr>
          <w:color w:val="1E1E1E"/>
          <w:sz w:val="28"/>
          <w:szCs w:val="20"/>
        </w:rPr>
      </w:pPr>
      <w:r w:rsidRPr="00495C94">
        <w:rPr>
          <w:color w:val="1E1E1E"/>
          <w:sz w:val="28"/>
          <w:szCs w:val="20"/>
        </w:rPr>
        <w:t xml:space="preserve">муниципального района </w:t>
      </w:r>
      <w:proofErr w:type="gramStart"/>
      <w:r w:rsidRPr="00495C94">
        <w:rPr>
          <w:color w:val="1E1E1E"/>
          <w:sz w:val="28"/>
          <w:szCs w:val="20"/>
        </w:rPr>
        <w:t>Приволжский</w:t>
      </w:r>
      <w:proofErr w:type="gramEnd"/>
    </w:p>
    <w:p w:rsidR="00495C94" w:rsidRPr="00495C94" w:rsidRDefault="00495C94" w:rsidP="00495C94">
      <w:pPr>
        <w:ind w:firstLine="150"/>
        <w:rPr>
          <w:color w:val="1E1E1E"/>
          <w:sz w:val="28"/>
          <w:szCs w:val="20"/>
        </w:rPr>
      </w:pPr>
      <w:r w:rsidRPr="00495C94">
        <w:rPr>
          <w:color w:val="1E1E1E"/>
          <w:sz w:val="28"/>
          <w:szCs w:val="20"/>
        </w:rPr>
        <w:t xml:space="preserve">Самарской области                                                                   </w:t>
      </w:r>
      <w:proofErr w:type="spellStart"/>
      <w:r w:rsidRPr="00495C94">
        <w:rPr>
          <w:color w:val="1E1E1E"/>
          <w:sz w:val="28"/>
          <w:szCs w:val="20"/>
        </w:rPr>
        <w:t>Н.Н.Хохлов</w:t>
      </w:r>
      <w:proofErr w:type="spellEnd"/>
    </w:p>
    <w:p w:rsidR="00495C94" w:rsidRPr="00495C94" w:rsidRDefault="00495C94" w:rsidP="00495C94">
      <w:pPr>
        <w:ind w:firstLine="150"/>
        <w:rPr>
          <w:color w:val="1E1E1E"/>
          <w:sz w:val="28"/>
          <w:szCs w:val="20"/>
        </w:rPr>
      </w:pPr>
    </w:p>
    <w:p w:rsidR="00495C94" w:rsidRDefault="00495C94" w:rsidP="00495C94">
      <w:pPr>
        <w:ind w:firstLine="150"/>
        <w:rPr>
          <w:color w:val="1E1E1E"/>
          <w:sz w:val="28"/>
          <w:szCs w:val="20"/>
        </w:rPr>
      </w:pPr>
    </w:p>
    <w:p w:rsidR="001754B5" w:rsidRPr="00495C94" w:rsidRDefault="001754B5" w:rsidP="00495C94">
      <w:pPr>
        <w:ind w:firstLine="150"/>
        <w:rPr>
          <w:color w:val="1E1E1E"/>
          <w:sz w:val="28"/>
          <w:szCs w:val="20"/>
        </w:rPr>
      </w:pPr>
    </w:p>
    <w:p w:rsidR="00495C94" w:rsidRPr="00495C94" w:rsidRDefault="00495C94" w:rsidP="00495C94">
      <w:pPr>
        <w:ind w:firstLine="150"/>
        <w:rPr>
          <w:color w:val="1E1E1E"/>
          <w:sz w:val="28"/>
          <w:szCs w:val="20"/>
        </w:rPr>
      </w:pPr>
      <w:r w:rsidRPr="00495C94">
        <w:rPr>
          <w:color w:val="1E1E1E"/>
          <w:sz w:val="28"/>
          <w:szCs w:val="20"/>
        </w:rPr>
        <w:t xml:space="preserve">Глава сельского поселения Ильмень                                </w:t>
      </w:r>
    </w:p>
    <w:p w:rsidR="00495C94" w:rsidRPr="00495C94" w:rsidRDefault="00495C94" w:rsidP="00495C94">
      <w:pPr>
        <w:ind w:firstLine="150"/>
        <w:rPr>
          <w:color w:val="1E1E1E"/>
          <w:sz w:val="28"/>
          <w:szCs w:val="20"/>
        </w:rPr>
      </w:pPr>
      <w:r w:rsidRPr="00495C94">
        <w:rPr>
          <w:color w:val="1E1E1E"/>
          <w:sz w:val="28"/>
          <w:szCs w:val="20"/>
        </w:rPr>
        <w:t xml:space="preserve">муниципального района </w:t>
      </w:r>
      <w:proofErr w:type="gramStart"/>
      <w:r w:rsidRPr="00495C94">
        <w:rPr>
          <w:color w:val="1E1E1E"/>
          <w:sz w:val="28"/>
          <w:szCs w:val="20"/>
        </w:rPr>
        <w:t>Приволжский</w:t>
      </w:r>
      <w:proofErr w:type="gramEnd"/>
    </w:p>
    <w:p w:rsidR="00495C94" w:rsidRPr="00495C94" w:rsidRDefault="00495C94" w:rsidP="00495C94">
      <w:pPr>
        <w:tabs>
          <w:tab w:val="left" w:pos="6180"/>
        </w:tabs>
        <w:ind w:firstLine="150"/>
        <w:rPr>
          <w:color w:val="1E1E1E"/>
          <w:sz w:val="28"/>
          <w:szCs w:val="20"/>
        </w:rPr>
      </w:pPr>
      <w:r w:rsidRPr="00495C94">
        <w:rPr>
          <w:color w:val="1E1E1E"/>
          <w:sz w:val="28"/>
          <w:szCs w:val="20"/>
        </w:rPr>
        <w:t>Самарской области</w:t>
      </w:r>
      <w:r w:rsidRPr="00495C94">
        <w:rPr>
          <w:color w:val="1E1E1E"/>
          <w:sz w:val="28"/>
          <w:szCs w:val="20"/>
        </w:rPr>
        <w:tab/>
        <w:t xml:space="preserve">             В.Н. </w:t>
      </w:r>
      <w:proofErr w:type="spellStart"/>
      <w:r w:rsidRPr="00495C94">
        <w:rPr>
          <w:color w:val="1E1E1E"/>
          <w:sz w:val="28"/>
          <w:szCs w:val="20"/>
        </w:rPr>
        <w:t>Сомиков</w:t>
      </w:r>
      <w:proofErr w:type="spellEnd"/>
    </w:p>
    <w:p w:rsidR="00E24EB4" w:rsidRDefault="00E24EB4" w:rsidP="00896FE6">
      <w:pPr>
        <w:pStyle w:val="p3"/>
        <w:shd w:val="clear" w:color="auto" w:fill="FFFFFF"/>
        <w:spacing w:before="0" w:beforeAutospacing="0" w:after="0" w:afterAutospacing="0"/>
        <w:ind w:left="-1077"/>
        <w:jc w:val="right"/>
        <w:rPr>
          <w:color w:val="000000"/>
        </w:rPr>
      </w:pPr>
    </w:p>
    <w:p w:rsidR="001754B5" w:rsidRDefault="001754B5" w:rsidP="00896FE6">
      <w:pPr>
        <w:pStyle w:val="p3"/>
        <w:shd w:val="clear" w:color="auto" w:fill="FFFFFF"/>
        <w:spacing w:before="0" w:beforeAutospacing="0" w:after="0" w:afterAutospacing="0"/>
        <w:ind w:left="-1077"/>
        <w:jc w:val="right"/>
        <w:rPr>
          <w:color w:val="000000"/>
        </w:rPr>
      </w:pPr>
    </w:p>
    <w:p w:rsidR="001754B5" w:rsidRDefault="001754B5" w:rsidP="00896FE6">
      <w:pPr>
        <w:pStyle w:val="p3"/>
        <w:shd w:val="clear" w:color="auto" w:fill="FFFFFF"/>
        <w:spacing w:before="0" w:beforeAutospacing="0" w:after="0" w:afterAutospacing="0"/>
        <w:ind w:left="-1077"/>
        <w:jc w:val="right"/>
        <w:rPr>
          <w:color w:val="000000"/>
        </w:rPr>
      </w:pPr>
    </w:p>
    <w:p w:rsidR="001754B5" w:rsidRDefault="001754B5" w:rsidP="00896FE6">
      <w:pPr>
        <w:pStyle w:val="p3"/>
        <w:shd w:val="clear" w:color="auto" w:fill="FFFFFF"/>
        <w:spacing w:before="0" w:beforeAutospacing="0" w:after="0" w:afterAutospacing="0"/>
        <w:ind w:left="-1077"/>
        <w:jc w:val="right"/>
        <w:rPr>
          <w:color w:val="000000"/>
        </w:rPr>
      </w:pPr>
    </w:p>
    <w:p w:rsidR="00896FE6" w:rsidRP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77"/>
        <w:jc w:val="right"/>
        <w:rPr>
          <w:color w:val="000000"/>
        </w:rPr>
      </w:pPr>
      <w:r w:rsidRPr="00896FE6">
        <w:rPr>
          <w:color w:val="000000"/>
        </w:rPr>
        <w:lastRenderedPageBreak/>
        <w:t xml:space="preserve">Приложение № 1 к решению </w:t>
      </w:r>
    </w:p>
    <w:p w:rsidR="00896FE6" w:rsidRP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77"/>
        <w:jc w:val="right"/>
        <w:rPr>
          <w:color w:val="000000"/>
        </w:rPr>
      </w:pPr>
      <w:r w:rsidRPr="00896FE6">
        <w:rPr>
          <w:color w:val="000000"/>
        </w:rPr>
        <w:t xml:space="preserve">Собрания представителей сельского поселения </w:t>
      </w:r>
      <w:r w:rsidR="00495C94">
        <w:rPr>
          <w:color w:val="000000"/>
        </w:rPr>
        <w:t>Ильмень</w:t>
      </w:r>
    </w:p>
    <w:p w:rsidR="00896FE6" w:rsidRPr="00E24EB4" w:rsidRDefault="00896FE6" w:rsidP="00E24EB4">
      <w:pPr>
        <w:pStyle w:val="p3"/>
        <w:shd w:val="clear" w:color="auto" w:fill="FFFFFF"/>
        <w:spacing w:before="0" w:beforeAutospacing="0" w:after="0" w:afterAutospacing="0"/>
        <w:ind w:left="-1077"/>
        <w:jc w:val="right"/>
        <w:rPr>
          <w:color w:val="000000"/>
        </w:rPr>
      </w:pPr>
      <w:r w:rsidRPr="00896FE6">
        <w:rPr>
          <w:color w:val="000000"/>
        </w:rPr>
        <w:t>№ _____ от _____ 2019</w:t>
      </w:r>
      <w:r w:rsidR="00E24EB4">
        <w:rPr>
          <w:color w:val="000000"/>
        </w:rPr>
        <w:t xml:space="preserve"> г.</w:t>
      </w:r>
    </w:p>
    <w:p w:rsidR="00887546" w:rsidRPr="00E24EB4" w:rsidRDefault="00887546" w:rsidP="00887546">
      <w:pPr>
        <w:pStyle w:val="p3"/>
        <w:shd w:val="clear" w:color="auto" w:fill="FFFFFF"/>
        <w:spacing w:before="0" w:beforeAutospacing="0" w:after="0" w:afterAutospacing="0"/>
        <w:ind w:left="-1077"/>
        <w:jc w:val="right"/>
        <w:rPr>
          <w:color w:val="000000"/>
        </w:rPr>
      </w:pPr>
    </w:p>
    <w:p w:rsidR="00887546" w:rsidRDefault="00887546" w:rsidP="00887546">
      <w:pPr>
        <w:ind w:left="-1134"/>
        <w:jc w:val="center"/>
        <w:rPr>
          <w:b/>
          <w:color w:val="000000"/>
        </w:rPr>
      </w:pPr>
      <w:r w:rsidRPr="00887546">
        <w:rPr>
          <w:b/>
          <w:color w:val="000000"/>
        </w:rPr>
        <w:t xml:space="preserve">Положение по порядку проведения процедуры «Согласование проведения работ в технических и охранных зонах на территории сельского поселения </w:t>
      </w:r>
      <w:r w:rsidR="00495C94">
        <w:rPr>
          <w:b/>
          <w:color w:val="000000"/>
        </w:rPr>
        <w:t>Ильмень</w:t>
      </w:r>
      <w:r w:rsidRPr="00887546">
        <w:rPr>
          <w:b/>
          <w:color w:val="000000"/>
        </w:rPr>
        <w:t xml:space="preserve"> муниципального района Приволжский Самарской области»</w:t>
      </w:r>
    </w:p>
    <w:p w:rsidR="00887546" w:rsidRDefault="00887546" w:rsidP="00887546">
      <w:pPr>
        <w:ind w:left="-1134"/>
        <w:jc w:val="center"/>
        <w:rPr>
          <w:b/>
          <w:color w:val="000000"/>
        </w:rPr>
      </w:pPr>
    </w:p>
    <w:p w:rsidR="00887546" w:rsidRPr="00887546" w:rsidRDefault="00887546" w:rsidP="00887546">
      <w:pPr>
        <w:shd w:val="clear" w:color="auto" w:fill="E9ECF1"/>
        <w:jc w:val="center"/>
        <w:textAlignment w:val="baseline"/>
        <w:outlineLvl w:val="3"/>
        <w:rPr>
          <w:color w:val="242424"/>
          <w:spacing w:val="2"/>
        </w:rPr>
      </w:pPr>
      <w:r w:rsidRPr="00887546">
        <w:rPr>
          <w:color w:val="242424"/>
          <w:spacing w:val="2"/>
        </w:rPr>
        <w:t>1. Общие положения</w:t>
      </w:r>
    </w:p>
    <w:p w:rsidR="00887546" w:rsidRDefault="00887546" w:rsidP="00887546">
      <w:pPr>
        <w:shd w:val="clear" w:color="auto" w:fill="FFFFFF"/>
        <w:ind w:left="-1134"/>
        <w:textAlignment w:val="baseline"/>
        <w:rPr>
          <w:color w:val="2D2D2D"/>
          <w:spacing w:val="2"/>
        </w:rPr>
      </w:pPr>
      <w:r w:rsidRPr="00887546">
        <w:rPr>
          <w:color w:val="2D2D2D"/>
          <w:spacing w:val="2"/>
        </w:rPr>
        <w:br/>
        <w:t xml:space="preserve">1.1. </w:t>
      </w:r>
      <w:proofErr w:type="gramStart"/>
      <w:r w:rsidRPr="00887546">
        <w:rPr>
          <w:color w:val="2D2D2D"/>
          <w:spacing w:val="2"/>
        </w:rPr>
        <w:t xml:space="preserve">Настоящий Порядок согласования проведения работ в технических и охранных зонах (далее - Порядок) определяет сроки и последовательность процедур при согласовании проведения работ в технических и охранных зонах на территории </w:t>
      </w:r>
      <w:r>
        <w:rPr>
          <w:color w:val="2D2D2D"/>
          <w:spacing w:val="2"/>
        </w:rPr>
        <w:t xml:space="preserve">сельского поселения </w:t>
      </w:r>
      <w:r w:rsidR="00495C94">
        <w:rPr>
          <w:color w:val="2D2D2D"/>
          <w:spacing w:val="2"/>
        </w:rPr>
        <w:t>Ильмень</w:t>
      </w:r>
      <w:r w:rsidRPr="00887546">
        <w:rPr>
          <w:color w:val="2D2D2D"/>
          <w:spacing w:val="2"/>
        </w:rPr>
        <w:t>, а также особые условия использования земельных участков, расположенных в пределах охранных зон, обеспечивающие безопасное функционирование и эксплуатацию объектов электрического, газового, телеф</w:t>
      </w:r>
      <w:r>
        <w:rPr>
          <w:color w:val="2D2D2D"/>
          <w:spacing w:val="2"/>
        </w:rPr>
        <w:t>онного и других видов хозяйств.</w:t>
      </w:r>
      <w:r w:rsidRPr="00887546">
        <w:rPr>
          <w:color w:val="2D2D2D"/>
          <w:spacing w:val="2"/>
        </w:rPr>
        <w:br/>
        <w:t>1.2.</w:t>
      </w:r>
      <w:proofErr w:type="gramEnd"/>
      <w:r w:rsidRPr="00887546">
        <w:rPr>
          <w:color w:val="2D2D2D"/>
          <w:spacing w:val="2"/>
        </w:rPr>
        <w:t xml:space="preserve"> Соблюдение настоящего Порядка обязательно для всех юридических лиц независимо от формы собственности и ведомственной принадлежности, а также для индивидуальных предпринимателей и физических лиц на территории </w:t>
      </w:r>
      <w:r>
        <w:rPr>
          <w:color w:val="2D2D2D"/>
          <w:spacing w:val="2"/>
        </w:rPr>
        <w:t xml:space="preserve">сельского поселения </w:t>
      </w:r>
      <w:r w:rsidR="00495C94">
        <w:rPr>
          <w:color w:val="2D2D2D"/>
          <w:spacing w:val="2"/>
        </w:rPr>
        <w:t>Ильмень</w:t>
      </w:r>
      <w:r>
        <w:rPr>
          <w:color w:val="2D2D2D"/>
          <w:spacing w:val="2"/>
        </w:rPr>
        <w:t>.</w:t>
      </w:r>
      <w:r w:rsidRPr="00887546">
        <w:rPr>
          <w:color w:val="2D2D2D"/>
          <w:spacing w:val="2"/>
        </w:rPr>
        <w:br/>
        <w:t xml:space="preserve">1.3. Согласование проведения работ в технических и охранных зонах на территории </w:t>
      </w:r>
      <w:r>
        <w:rPr>
          <w:color w:val="2D2D2D"/>
          <w:spacing w:val="2"/>
        </w:rPr>
        <w:t xml:space="preserve">сельского поселения </w:t>
      </w:r>
      <w:r w:rsidR="00495C94">
        <w:rPr>
          <w:color w:val="2D2D2D"/>
          <w:spacing w:val="2"/>
        </w:rPr>
        <w:t>Ильмень</w:t>
      </w:r>
      <w:r w:rsidRPr="00887546">
        <w:rPr>
          <w:color w:val="2D2D2D"/>
          <w:spacing w:val="2"/>
        </w:rPr>
        <w:t xml:space="preserve"> осуществляется </w:t>
      </w:r>
      <w:r w:rsidR="004121AE">
        <w:rPr>
          <w:color w:val="2D2D2D"/>
          <w:spacing w:val="2"/>
        </w:rPr>
        <w:t xml:space="preserve">администрацией сельского поселения </w:t>
      </w:r>
      <w:r w:rsidR="00495C94">
        <w:rPr>
          <w:color w:val="2D2D2D"/>
          <w:spacing w:val="2"/>
        </w:rPr>
        <w:t>Ильмень</w:t>
      </w:r>
      <w:r w:rsidR="004121AE">
        <w:rPr>
          <w:color w:val="2D2D2D"/>
          <w:spacing w:val="2"/>
        </w:rPr>
        <w:t>.</w:t>
      </w:r>
    </w:p>
    <w:p w:rsidR="004121AE" w:rsidRPr="00887546" w:rsidRDefault="004121AE" w:rsidP="00887546">
      <w:pPr>
        <w:shd w:val="clear" w:color="auto" w:fill="FFFFFF"/>
        <w:ind w:left="-1134"/>
        <w:textAlignment w:val="baseline"/>
        <w:rPr>
          <w:color w:val="2D2D2D"/>
          <w:spacing w:val="2"/>
        </w:rPr>
      </w:pPr>
    </w:p>
    <w:p w:rsidR="004121AE" w:rsidRDefault="00887546" w:rsidP="004121AE">
      <w:pPr>
        <w:shd w:val="clear" w:color="auto" w:fill="E9ECF1"/>
        <w:ind w:left="-1125"/>
        <w:jc w:val="center"/>
        <w:textAlignment w:val="baseline"/>
        <w:outlineLvl w:val="3"/>
        <w:rPr>
          <w:color w:val="2D2D2D"/>
          <w:spacing w:val="2"/>
        </w:rPr>
      </w:pPr>
      <w:r w:rsidRPr="004121AE">
        <w:rPr>
          <w:b/>
          <w:color w:val="242424"/>
          <w:spacing w:val="2"/>
        </w:rPr>
        <w:t>2. Порядок рассмотрения вопросов при согласовании проведения работ в технических и охранных зонах</w:t>
      </w:r>
    </w:p>
    <w:p w:rsidR="004121AE" w:rsidRPr="00660DD0" w:rsidRDefault="00887546" w:rsidP="004121AE">
      <w:pPr>
        <w:ind w:left="-1080" w:firstLine="567"/>
        <w:contextualSpacing/>
      </w:pPr>
      <w:r w:rsidRPr="00887546">
        <w:rPr>
          <w:color w:val="2D2D2D"/>
          <w:spacing w:val="2"/>
        </w:rPr>
        <w:br/>
        <w:t>2.1. Случаи, в которых требуется согласование проведения работ в технических и охранных зонах:</w:t>
      </w:r>
      <w:r w:rsidRPr="00887546">
        <w:rPr>
          <w:color w:val="2D2D2D"/>
          <w:spacing w:val="2"/>
        </w:rPr>
        <w:br/>
      </w:r>
      <w:proofErr w:type="gramStart"/>
      <w:r w:rsidRPr="00887546">
        <w:rPr>
          <w:color w:val="2D2D2D"/>
          <w:spacing w:val="2"/>
        </w:rPr>
        <w:t>Выполнение строительных, монтажных, взрывных работ, планировки грунта;</w:t>
      </w:r>
      <w:r w:rsidRPr="00887546">
        <w:rPr>
          <w:color w:val="2D2D2D"/>
          <w:spacing w:val="2"/>
        </w:rPr>
        <w:br/>
        <w:t>сооружение проездов и переездов через трассы действующих коммуникаций, а также размещение коллективных и индивидуальных садов и огородов;</w:t>
      </w:r>
      <w:r w:rsidRPr="00887546">
        <w:rPr>
          <w:color w:val="2D2D2D"/>
          <w:spacing w:val="2"/>
        </w:rPr>
        <w:br/>
        <w:t>выполнение мелиоративных земляных работ, оросительных и осушительных систем;</w:t>
      </w:r>
      <w:r w:rsidRPr="00887546">
        <w:rPr>
          <w:color w:val="2D2D2D"/>
          <w:spacing w:val="2"/>
        </w:rPr>
        <w:br/>
        <w:t>высаживание деревьев и кустарников;</w:t>
      </w:r>
      <w:r w:rsidRPr="00887546">
        <w:rPr>
          <w:color w:val="2D2D2D"/>
          <w:spacing w:val="2"/>
        </w:rPr>
        <w:br/>
        <w:t>выполнение геолого-съемочных, поисковых, геодезических и других изыскательных работ, связанных с устройством скважин, шурфов и взятием проб грунта.</w:t>
      </w:r>
      <w:r w:rsidRPr="00887546">
        <w:rPr>
          <w:color w:val="2D2D2D"/>
          <w:spacing w:val="2"/>
        </w:rPr>
        <w:br/>
        <w:t>2.2.</w:t>
      </w:r>
      <w:proofErr w:type="gramEnd"/>
      <w:r w:rsidRPr="00887546">
        <w:rPr>
          <w:color w:val="2D2D2D"/>
          <w:spacing w:val="2"/>
        </w:rPr>
        <w:t xml:space="preserve"> Перечень документов, которые заявитель представляет для получения согласования проведения работ в технических и охранных зонах:</w:t>
      </w:r>
      <w:r w:rsidRPr="00887546">
        <w:rPr>
          <w:color w:val="2D2D2D"/>
          <w:spacing w:val="2"/>
        </w:rPr>
        <w:br/>
        <w:t>заявление на согласование проведения работ в технических и охранных зонах согласно приложению N 1 к настоящему Порядку;</w:t>
      </w:r>
      <w:r w:rsidRPr="00887546">
        <w:rPr>
          <w:color w:val="2D2D2D"/>
          <w:spacing w:val="2"/>
        </w:rPr>
        <w:br/>
        <w:t>разрешение на снос (пересадку) зеленых насаждений, выданное уполномоченным органом (при необходимости вырубки зеленых насаждений);</w:t>
      </w:r>
      <w:r w:rsidRPr="00887546">
        <w:rPr>
          <w:color w:val="2D2D2D"/>
          <w:spacing w:val="2"/>
        </w:rPr>
        <w:br/>
        <w:t>схему организации движения транспортных средств и пешеходов (в случае закрытия или ограничения дорожного движения на период проведения работ), согласованную с ГИБДД;</w:t>
      </w:r>
      <w:r w:rsidRPr="00887546">
        <w:rPr>
          <w:color w:val="2D2D2D"/>
          <w:spacing w:val="2"/>
        </w:rPr>
        <w:br/>
        <w:t>схему участка проведения работ, согласованную в установленном порядке с собственниками инженерных сетей и коммуникаций, автомобильных и железнодорожных дорог, трубопроводов.</w:t>
      </w:r>
      <w:r w:rsidRPr="00887546">
        <w:rPr>
          <w:color w:val="2D2D2D"/>
          <w:spacing w:val="2"/>
        </w:rPr>
        <w:br/>
        <w:t>2.3. По результатам рассмотрения заявителю выдается один из следующих документов:</w:t>
      </w:r>
      <w:r w:rsidRPr="00887546">
        <w:rPr>
          <w:color w:val="2D2D2D"/>
          <w:spacing w:val="2"/>
        </w:rPr>
        <w:br/>
        <w:t>согласование проведения работ в технических и охранных зонах</w:t>
      </w:r>
      <w:r w:rsidR="006F3A23">
        <w:rPr>
          <w:color w:val="2D2D2D"/>
          <w:spacing w:val="2"/>
        </w:rPr>
        <w:t>;</w:t>
      </w:r>
      <w:r w:rsidRPr="00887546">
        <w:rPr>
          <w:color w:val="2D2D2D"/>
          <w:spacing w:val="2"/>
        </w:rPr>
        <w:br/>
        <w:t>отказ в согласовании проведения работ в технических и охранных зонах.</w:t>
      </w:r>
      <w:r w:rsidRPr="00887546">
        <w:rPr>
          <w:color w:val="2D2D2D"/>
          <w:spacing w:val="2"/>
        </w:rPr>
        <w:br/>
        <w:t>2.4. Основаниями для отказа в принятии заявления и требуемых документов для оформления согласования проведения работ в технических и охранных зонах являются:</w:t>
      </w:r>
      <w:r w:rsidRPr="00887546">
        <w:rPr>
          <w:color w:val="2D2D2D"/>
          <w:spacing w:val="2"/>
        </w:rPr>
        <w:br/>
        <w:t>предоставление неполного пакета документов, предусмотренных пунктом 2.2 настоящего раздела;</w:t>
      </w:r>
      <w:r w:rsidRPr="00887546">
        <w:rPr>
          <w:color w:val="2D2D2D"/>
          <w:spacing w:val="2"/>
        </w:rPr>
        <w:br/>
        <w:t>предоставление документов лицом, не имеющим на это полномочий;</w:t>
      </w:r>
      <w:r w:rsidRPr="00887546">
        <w:rPr>
          <w:color w:val="2D2D2D"/>
          <w:spacing w:val="2"/>
        </w:rPr>
        <w:br/>
        <w:t>наличие в представленных документах серьезных повреждений, которые не позволяют однозн</w:t>
      </w:r>
      <w:r w:rsidR="004121AE">
        <w:rPr>
          <w:color w:val="2D2D2D"/>
          <w:spacing w:val="2"/>
        </w:rPr>
        <w:t>ачно истолковать их содержание;</w:t>
      </w:r>
      <w:r w:rsidRPr="00887546">
        <w:rPr>
          <w:color w:val="2D2D2D"/>
          <w:spacing w:val="2"/>
        </w:rPr>
        <w:br/>
        <w:t>наличие в предоставленных документах недостоверной и/или противоречивой информации.</w:t>
      </w:r>
      <w:r w:rsidRPr="00887546">
        <w:rPr>
          <w:color w:val="2D2D2D"/>
          <w:spacing w:val="2"/>
        </w:rPr>
        <w:br/>
        <w:t xml:space="preserve">2.5. </w:t>
      </w:r>
      <w:proofErr w:type="gramStart"/>
      <w:r w:rsidRPr="00887546">
        <w:rPr>
          <w:color w:val="2D2D2D"/>
          <w:spacing w:val="2"/>
        </w:rPr>
        <w:t xml:space="preserve">Основаниями для отказа в выдаче согласования проведения работ в технических и охранных </w:t>
      </w:r>
      <w:r w:rsidRPr="00887546">
        <w:rPr>
          <w:color w:val="2D2D2D"/>
          <w:spacing w:val="2"/>
        </w:rPr>
        <w:lastRenderedPageBreak/>
        <w:t>зонах являются:</w:t>
      </w:r>
      <w:r w:rsidRPr="00887546">
        <w:rPr>
          <w:color w:val="2D2D2D"/>
          <w:spacing w:val="2"/>
        </w:rPr>
        <w:br/>
        <w:t>отсутствие согласований схемы участка проведения работ, в установленном порядке, с собственниками инженерных сетей и коммуникаций, автомобильных и железных дорог, трубопроводов;</w:t>
      </w:r>
      <w:r w:rsidRPr="00887546">
        <w:rPr>
          <w:color w:val="2D2D2D"/>
          <w:spacing w:val="2"/>
        </w:rPr>
        <w:br/>
        <w:t>отсутствие согласований схемы организации движения транспортных средств и пешеходов (в случае закрытия или ограничения дорожного движения на период проведения работ) с ГИБДД.</w:t>
      </w:r>
      <w:r w:rsidRPr="00887546">
        <w:rPr>
          <w:color w:val="2D2D2D"/>
          <w:spacing w:val="2"/>
        </w:rPr>
        <w:br/>
        <w:t>2.6.</w:t>
      </w:r>
      <w:proofErr w:type="gramEnd"/>
      <w:r w:rsidRPr="00887546">
        <w:rPr>
          <w:color w:val="2D2D2D"/>
          <w:spacing w:val="2"/>
        </w:rPr>
        <w:t xml:space="preserve"> Срок согласования проведения работ в технических и охранных зонах или отказ в предоставлении данного согласования составляет не более 10 календарных дней </w:t>
      </w:r>
      <w:proofErr w:type="gramStart"/>
      <w:r w:rsidRPr="00887546">
        <w:rPr>
          <w:color w:val="2D2D2D"/>
          <w:spacing w:val="2"/>
        </w:rPr>
        <w:t>с даты регистрации</w:t>
      </w:r>
      <w:proofErr w:type="gramEnd"/>
      <w:r w:rsidRPr="00887546">
        <w:rPr>
          <w:color w:val="2D2D2D"/>
          <w:spacing w:val="2"/>
        </w:rPr>
        <w:t xml:space="preserve"> заявления.</w:t>
      </w:r>
      <w:r w:rsidRPr="00887546">
        <w:rPr>
          <w:color w:val="2D2D2D"/>
          <w:spacing w:val="2"/>
        </w:rPr>
        <w:br/>
        <w:t>2.7. Согласование проведения работ в технических и охранных зонах осуществляется бесплатно.</w:t>
      </w:r>
      <w:r w:rsidRPr="00887546">
        <w:rPr>
          <w:color w:val="2D2D2D"/>
          <w:spacing w:val="2"/>
        </w:rPr>
        <w:br/>
        <w:t>2.8. Форма подачи заявителем документов, необходимых для согласования проведения работ в технических и охранных зонах:</w:t>
      </w:r>
      <w:r w:rsidRPr="00887546">
        <w:rPr>
          <w:color w:val="2D2D2D"/>
          <w:spacing w:val="2"/>
        </w:rPr>
        <w:br/>
        <w:t>заявление подается в бумажной или электронной форме;</w:t>
      </w:r>
      <w:r w:rsidRPr="00887546">
        <w:rPr>
          <w:color w:val="2D2D2D"/>
          <w:spacing w:val="2"/>
        </w:rPr>
        <w:br/>
        <w:t>материалы согласования направляются заявителем в уполномоченный орган в двух экземплярах на бумажном носителе.</w:t>
      </w:r>
      <w:r w:rsidRPr="00887546">
        <w:rPr>
          <w:color w:val="2D2D2D"/>
          <w:spacing w:val="2"/>
        </w:rPr>
        <w:br/>
        <w:t xml:space="preserve">2.9. </w:t>
      </w:r>
      <w:r w:rsidR="004121AE" w:rsidRPr="00660DD0">
        <w:t xml:space="preserve">Администрация сельского поселения </w:t>
      </w:r>
      <w:r w:rsidR="00495C94">
        <w:t>Ильмень</w:t>
      </w:r>
      <w:r w:rsidR="004121AE" w:rsidRPr="00660DD0">
        <w:t xml:space="preserve"> муниципального района Приволжский производит регистрацию заявления</w:t>
      </w:r>
    </w:p>
    <w:tbl>
      <w:tblPr>
        <w:tblW w:w="105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7"/>
        <w:gridCol w:w="4986"/>
      </w:tblGrid>
      <w:tr w:rsidR="00495C94" w:rsidRPr="00660DD0" w:rsidTr="00495C94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C94" w:rsidRPr="00660DD0" w:rsidRDefault="00495C94" w:rsidP="001860A4">
            <w:pPr>
              <w:ind w:left="432"/>
              <w:contextualSpacing/>
              <w:rPr>
                <w:lang w:eastAsia="en-US"/>
              </w:rPr>
            </w:pPr>
            <w:r w:rsidRPr="00660DD0">
              <w:t xml:space="preserve">Почтовый адрес Администрации сельского поселения </w:t>
            </w:r>
            <w:r>
              <w:t>Ильмень</w:t>
            </w:r>
            <w:r w:rsidRPr="00660DD0">
              <w:t xml:space="preserve"> муниципального района Приволжский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4" w:rsidRPr="00660DD0" w:rsidRDefault="00495C94" w:rsidP="003975B0">
            <w:pPr>
              <w:ind w:left="275"/>
              <w:contextualSpacing/>
              <w:rPr>
                <w:lang w:eastAsia="en-US"/>
              </w:rPr>
            </w:pPr>
            <w:proofErr w:type="gramStart"/>
            <w:r>
              <w:t>445541</w:t>
            </w:r>
            <w:r w:rsidRPr="00660DD0">
              <w:t xml:space="preserve"> Самарская область, Приволжский район, </w:t>
            </w:r>
            <w:r>
              <w:t>по</w:t>
            </w:r>
            <w:r w:rsidRPr="00660DD0">
              <w:t xml:space="preserve">с. </w:t>
            </w:r>
            <w:r>
              <w:t>Ильмень</w:t>
            </w:r>
            <w:r w:rsidRPr="00660DD0">
              <w:t xml:space="preserve">, ул. </w:t>
            </w:r>
            <w:r>
              <w:t>Школьная</w:t>
            </w:r>
            <w:r w:rsidRPr="00660DD0">
              <w:t xml:space="preserve">, д. </w:t>
            </w:r>
            <w:r>
              <w:t>2</w:t>
            </w:r>
            <w:proofErr w:type="gramEnd"/>
          </w:p>
        </w:tc>
      </w:tr>
      <w:tr w:rsidR="00495C94" w:rsidRPr="00660DD0" w:rsidTr="00495C94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C94" w:rsidRPr="00660DD0" w:rsidRDefault="00495C94" w:rsidP="001860A4">
            <w:pPr>
              <w:ind w:left="432"/>
              <w:contextualSpacing/>
              <w:rPr>
                <w:lang w:eastAsia="en-US"/>
              </w:rPr>
            </w:pPr>
            <w:r w:rsidRPr="00660DD0">
              <w:t>Телефон специалиста отдела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4" w:rsidRPr="00660DD0" w:rsidRDefault="00495C94" w:rsidP="003975B0">
            <w:pPr>
              <w:ind w:left="275"/>
              <w:contextualSpacing/>
              <w:rPr>
                <w:lang w:eastAsia="en-US"/>
              </w:rPr>
            </w:pPr>
            <w:r w:rsidRPr="00660DD0">
              <w:t xml:space="preserve">тел. 8 (84647) </w:t>
            </w:r>
            <w:r>
              <w:t>9-61-30</w:t>
            </w:r>
          </w:p>
        </w:tc>
      </w:tr>
      <w:tr w:rsidR="00495C94" w:rsidRPr="00660DD0" w:rsidTr="00495C94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C94" w:rsidRPr="00660DD0" w:rsidRDefault="00495C94" w:rsidP="001860A4">
            <w:pPr>
              <w:ind w:left="432"/>
              <w:contextualSpacing/>
              <w:rPr>
                <w:lang w:eastAsia="en-US"/>
              </w:rPr>
            </w:pPr>
            <w:r w:rsidRPr="00660DD0">
              <w:rPr>
                <w:lang w:val="en-US"/>
              </w:rPr>
              <w:t> </w:t>
            </w:r>
            <w:r w:rsidRPr="00660DD0">
              <w:t>Адрес электронной почты: e-</w:t>
            </w:r>
            <w:proofErr w:type="spellStart"/>
            <w:r w:rsidRPr="00660DD0">
              <w:t>mail</w:t>
            </w:r>
            <w:proofErr w:type="spellEnd"/>
            <w:r w:rsidRPr="00660DD0">
              <w:t>: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4" w:rsidRPr="00660DD0" w:rsidRDefault="00DD6378" w:rsidP="003975B0">
            <w:pPr>
              <w:ind w:left="275"/>
              <w:contextualSpacing/>
              <w:rPr>
                <w:lang w:eastAsia="en-US"/>
              </w:rPr>
            </w:pPr>
            <w:hyperlink r:id="rId8" w:history="1">
              <w:r w:rsidR="00495C94" w:rsidRPr="00E72E2D">
                <w:rPr>
                  <w:rStyle w:val="a3"/>
                  <w:rFonts w:ascii="Arial" w:hAnsi="Arial" w:cs="Arial"/>
                  <w:lang w:val="en-US"/>
                </w:rPr>
                <w:t>admilmen@mail.ru</w:t>
              </w:r>
            </w:hyperlink>
          </w:p>
        </w:tc>
      </w:tr>
      <w:tr w:rsidR="00495C94" w:rsidRPr="00660DD0" w:rsidTr="00495C94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C94" w:rsidRPr="00660DD0" w:rsidRDefault="00495C94" w:rsidP="001860A4">
            <w:pPr>
              <w:ind w:left="432"/>
              <w:contextualSpacing/>
              <w:rPr>
                <w:lang w:eastAsia="en-US"/>
              </w:rPr>
            </w:pPr>
            <w:r w:rsidRPr="00660DD0">
              <w:t>Официальный сайт в сети «Интернет»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4" w:rsidRPr="00660DD0" w:rsidRDefault="00495C94" w:rsidP="003975B0">
            <w:pPr>
              <w:ind w:left="275"/>
              <w:contextualSpacing/>
              <w:rPr>
                <w:color w:val="0070C0"/>
                <w:u w:val="single"/>
              </w:rPr>
            </w:pPr>
            <w:r>
              <w:rPr>
                <w:lang w:val="en-US"/>
              </w:rPr>
              <w:t>http</w:t>
            </w:r>
            <w:r>
              <w:t>:</w:t>
            </w:r>
            <w:r>
              <w:rPr>
                <w:lang w:val="en-US"/>
              </w:rPr>
              <w:t>//admilmen.ru/</w:t>
            </w:r>
          </w:p>
        </w:tc>
      </w:tr>
    </w:tbl>
    <w:p w:rsidR="004121AE" w:rsidRPr="00E24EB4" w:rsidRDefault="00887546" w:rsidP="004121AE">
      <w:pPr>
        <w:ind w:left="-1134"/>
        <w:jc w:val="center"/>
        <w:rPr>
          <w:b/>
          <w:bCs/>
        </w:rPr>
      </w:pPr>
      <w:r w:rsidRPr="00C35A5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C35A5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4121AE">
        <w:rPr>
          <w:b/>
          <w:bCs/>
        </w:rPr>
        <w:t>3</w:t>
      </w:r>
      <w:r w:rsidR="004121AE" w:rsidRPr="00896FE6">
        <w:rPr>
          <w:b/>
          <w:bCs/>
        </w:rPr>
        <w:t>.</w:t>
      </w:r>
      <w:proofErr w:type="gramStart"/>
      <w:r w:rsidR="004121AE" w:rsidRPr="00896FE6">
        <w:rPr>
          <w:b/>
          <w:bCs/>
        </w:rPr>
        <w:t>Контроль за</w:t>
      </w:r>
      <w:proofErr w:type="gramEnd"/>
      <w:r w:rsidR="004121AE" w:rsidRPr="00896FE6">
        <w:rPr>
          <w:b/>
          <w:bCs/>
        </w:rPr>
        <w:t xml:space="preserve"> предоставлением заключения о соответствии проектной документации </w:t>
      </w:r>
      <w:r w:rsidR="004121AE" w:rsidRPr="00887546">
        <w:rPr>
          <w:b/>
          <w:color w:val="000000"/>
        </w:rPr>
        <w:t>в технических и охранных зонах</w:t>
      </w:r>
    </w:p>
    <w:p w:rsidR="004121AE" w:rsidRPr="00896FE6" w:rsidRDefault="004121AE" w:rsidP="004121AE">
      <w:pPr>
        <w:ind w:left="-1134"/>
        <w:jc w:val="both"/>
      </w:pPr>
      <w:r w:rsidRPr="00896FE6">
        <w:t xml:space="preserve">           4.1. При нарушении  требований настоящего Порядка применяются меры административного воздействия в соответствии с действующим законодательством об административных правонарушениях.</w:t>
      </w:r>
    </w:p>
    <w:p w:rsidR="004121AE" w:rsidRPr="00896FE6" w:rsidRDefault="004121AE" w:rsidP="004121AE">
      <w:pPr>
        <w:ind w:left="-1134"/>
        <w:jc w:val="both"/>
      </w:pPr>
      <w:r w:rsidRPr="00896FE6">
        <w:tab/>
        <w:t xml:space="preserve">4.2. </w:t>
      </w:r>
      <w:proofErr w:type="gramStart"/>
      <w:r w:rsidRPr="00896FE6">
        <w:t>Контроль за</w:t>
      </w:r>
      <w:proofErr w:type="gramEnd"/>
      <w:r w:rsidRPr="00896FE6">
        <w:t xml:space="preserve"> выполнением требований настоящего Порядка осуществляется Администрацией сельского поселения </w:t>
      </w:r>
      <w:r w:rsidR="00495C94">
        <w:rPr>
          <w:color w:val="000000"/>
        </w:rPr>
        <w:t>Ильмень</w:t>
      </w:r>
    </w:p>
    <w:p w:rsidR="00887546" w:rsidRDefault="00887546" w:rsidP="004121AE">
      <w:pPr>
        <w:shd w:val="clear" w:color="auto" w:fill="E9ECF1"/>
        <w:ind w:left="-1125"/>
        <w:textAlignment w:val="baseline"/>
        <w:outlineLvl w:val="3"/>
        <w:rPr>
          <w:color w:val="242424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4121AE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  <w:r w:rsidRPr="006F3A23">
        <w:rPr>
          <w:color w:val="2D2D2D"/>
          <w:spacing w:val="2"/>
        </w:rPr>
        <w:lastRenderedPageBreak/>
        <w:t>Приложение N 1к Порядку</w:t>
      </w:r>
      <w:r w:rsidRPr="006F3A23">
        <w:rPr>
          <w:color w:val="2D2D2D"/>
          <w:spacing w:val="2"/>
        </w:rPr>
        <w:br/>
        <w:t>                                            </w:t>
      </w:r>
      <w:r w:rsidR="006F3A23">
        <w:rPr>
          <w:color w:val="2D2D2D"/>
          <w:spacing w:val="2"/>
        </w:rPr>
        <w:t xml:space="preserve">Главе сельского поселения </w:t>
      </w:r>
      <w:r w:rsidR="00495C94">
        <w:rPr>
          <w:color w:val="2D2D2D"/>
          <w:spacing w:val="2"/>
        </w:rPr>
        <w:t>Ильмень</w:t>
      </w:r>
      <w:r w:rsidRPr="006F3A23">
        <w:rPr>
          <w:color w:val="2D2D2D"/>
          <w:spacing w:val="2"/>
        </w:rPr>
        <w:br/>
        <w:t>                                            от _________________________________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    Ф.И.О. заявителя, наименование</w:t>
      </w:r>
      <w:r w:rsidRPr="006F3A23">
        <w:rPr>
          <w:color w:val="2D2D2D"/>
          <w:spacing w:val="2"/>
        </w:rPr>
        <w:br/>
        <w:t>                                                      юридического лица</w:t>
      </w:r>
      <w:r w:rsidRPr="006F3A23">
        <w:rPr>
          <w:color w:val="2D2D2D"/>
          <w:spacing w:val="2"/>
        </w:rPr>
        <w:br/>
        <w:t>                                            Адрес регистрации 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____________________________________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Адрес для почтовых отправлений: ____</w:t>
      </w:r>
      <w:r w:rsidRPr="006F3A23">
        <w:rPr>
          <w:color w:val="2D2D2D"/>
          <w:spacing w:val="2"/>
        </w:rPr>
        <w:br/>
        <w:t>                                            ____________________________________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Телефон, факс: _____________________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Паспортные данные 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____________________________________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ИНН/ОГРН, реквизиты свидетельства</w:t>
      </w:r>
      <w:r w:rsidRPr="006F3A23">
        <w:rPr>
          <w:color w:val="2D2D2D"/>
          <w:spacing w:val="2"/>
        </w:rPr>
        <w:br/>
        <w:t>                                            госуд</w:t>
      </w:r>
      <w:r w:rsidR="006F3A23">
        <w:rPr>
          <w:color w:val="2D2D2D"/>
          <w:spacing w:val="2"/>
        </w:rPr>
        <w:t>арственной регистрации 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Представитель ______________________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                   Ф.И.О.</w:t>
      </w:r>
      <w:r w:rsidRPr="006F3A23">
        <w:rPr>
          <w:color w:val="2D2D2D"/>
          <w:spacing w:val="2"/>
        </w:rPr>
        <w:br/>
        <w:t>                                            Паспортные данные 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____________________________________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Адрес регистрации 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Доверенность _______________________</w:t>
      </w:r>
      <w:r w:rsidRPr="006F3A23">
        <w:rPr>
          <w:color w:val="2D2D2D"/>
          <w:spacing w:val="2"/>
        </w:rPr>
        <w:br/>
        <w:t>     </w:t>
      </w:r>
    </w:p>
    <w:p w:rsidR="006F3A23" w:rsidRDefault="006F3A23" w:rsidP="006F3A23">
      <w:pPr>
        <w:shd w:val="clear" w:color="auto" w:fill="FFFFFF"/>
        <w:textAlignment w:val="baseline"/>
        <w:rPr>
          <w:color w:val="2D2D2D"/>
          <w:spacing w:val="2"/>
        </w:rPr>
      </w:pPr>
    </w:p>
    <w:p w:rsidR="004121AE" w:rsidRPr="00C35A56" w:rsidRDefault="004121AE" w:rsidP="006F3A23">
      <w:pPr>
        <w:shd w:val="clear" w:color="auto" w:fill="FFFFFF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F3A23">
        <w:rPr>
          <w:color w:val="2D2D2D"/>
          <w:spacing w:val="2"/>
        </w:rPr>
        <w:br/>
        <w:t>                                      Заявление</w:t>
      </w:r>
      <w:r w:rsidRPr="006F3A23">
        <w:rPr>
          <w:color w:val="2D2D2D"/>
          <w:spacing w:val="2"/>
        </w:rPr>
        <w:br/>
        <w:t>     </w:t>
      </w:r>
      <w:r w:rsidRPr="006F3A23">
        <w:rPr>
          <w:color w:val="2D2D2D"/>
          <w:spacing w:val="2"/>
        </w:rPr>
        <w:br/>
        <w:t>         Прошу согласовать проведение работ в технических и охранных зонах по</w:t>
      </w:r>
      <w:r w:rsidRPr="006F3A23">
        <w:rPr>
          <w:color w:val="2D2D2D"/>
          <w:spacing w:val="2"/>
        </w:rPr>
        <w:br/>
        <w:t>     адресу: _________________________________________________________</w:t>
      </w:r>
      <w:r w:rsidRPr="006F3A23">
        <w:rPr>
          <w:color w:val="2D2D2D"/>
          <w:spacing w:val="2"/>
        </w:rPr>
        <w:br/>
        <w:t>         Заявитель: ______________________ _____________________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подпись Ф.И.О.</w:t>
      </w:r>
      <w:r w:rsidRPr="006F3A23">
        <w:rPr>
          <w:color w:val="2D2D2D"/>
          <w:spacing w:val="2"/>
        </w:rPr>
        <w:br/>
        <w:t>         Даю на обработку моих     персональных данных посредством их получения в государственных и иных     органах, и иных организациях.</w:t>
      </w:r>
      <w:r w:rsidRPr="006F3A23">
        <w:rPr>
          <w:color w:val="2D2D2D"/>
          <w:spacing w:val="2"/>
        </w:rPr>
        <w:br/>
        <w:t>              Заявитель: ______________________ _____________________</w:t>
      </w:r>
      <w:r w:rsidRPr="006F3A23">
        <w:rPr>
          <w:color w:val="2D2D2D"/>
          <w:spacing w:val="2"/>
        </w:rPr>
        <w:br/>
        <w:t>                         подпись                   Ф.И.О.</w:t>
      </w:r>
      <w:r w:rsidRPr="006F3A23">
        <w:rPr>
          <w:color w:val="2D2D2D"/>
          <w:spacing w:val="2"/>
        </w:rPr>
        <w:br/>
        <w:t>         Сведения, указанные в заявлении и представленные документы достоверны.</w:t>
      </w:r>
      <w:r w:rsidRPr="006F3A23">
        <w:rPr>
          <w:color w:val="2D2D2D"/>
          <w:spacing w:val="2"/>
        </w:rPr>
        <w:br/>
        <w:t>              Заявитель: ______________________ _____________________</w:t>
      </w:r>
      <w:r w:rsidRPr="006F3A23">
        <w:rPr>
          <w:color w:val="2D2D2D"/>
          <w:spacing w:val="2"/>
        </w:rPr>
        <w:br/>
        <w:t>                         подпись                   Ф.И.О.</w:t>
      </w:r>
      <w:r w:rsidRPr="006F3A23">
        <w:rPr>
          <w:color w:val="2D2D2D"/>
          <w:spacing w:val="2"/>
        </w:rPr>
        <w:br/>
        <w:t>     </w:t>
      </w:r>
      <w:r w:rsidRPr="006F3A23">
        <w:rPr>
          <w:color w:val="2D2D2D"/>
          <w:spacing w:val="2"/>
        </w:rPr>
        <w:br/>
        <w:t>         "___" ____________ 20___ г.</w:t>
      </w:r>
      <w:r w:rsidRPr="00C35A56"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</w:t>
      </w:r>
      <w:r w:rsidRPr="00C35A56"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</w:p>
    <w:p w:rsidR="004121AE" w:rsidRPr="00887546" w:rsidRDefault="004121AE" w:rsidP="004121AE">
      <w:pPr>
        <w:shd w:val="clear" w:color="auto" w:fill="E9ECF1"/>
        <w:ind w:left="-1125"/>
        <w:textAlignment w:val="baseline"/>
        <w:outlineLvl w:val="3"/>
        <w:rPr>
          <w:color w:val="242424"/>
          <w:spacing w:val="2"/>
        </w:rPr>
      </w:pPr>
    </w:p>
    <w:sectPr w:rsidR="004121AE" w:rsidRPr="00887546" w:rsidSect="00E24E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8D4"/>
    <w:rsid w:val="00071C66"/>
    <w:rsid w:val="001754B5"/>
    <w:rsid w:val="002445B9"/>
    <w:rsid w:val="004121AE"/>
    <w:rsid w:val="00495C94"/>
    <w:rsid w:val="004C1390"/>
    <w:rsid w:val="006F3A23"/>
    <w:rsid w:val="007538D4"/>
    <w:rsid w:val="00887546"/>
    <w:rsid w:val="00896FE6"/>
    <w:rsid w:val="00BB0A47"/>
    <w:rsid w:val="00BE6185"/>
    <w:rsid w:val="00DD6378"/>
    <w:rsid w:val="00E24EB4"/>
    <w:rsid w:val="00F70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96FE6"/>
    <w:pPr>
      <w:spacing w:before="100" w:beforeAutospacing="1" w:after="100" w:afterAutospacing="1"/>
    </w:pPr>
  </w:style>
  <w:style w:type="paragraph" w:customStyle="1" w:styleId="p3">
    <w:name w:val="p3"/>
    <w:basedOn w:val="a"/>
    <w:rsid w:val="00896FE6"/>
    <w:pPr>
      <w:spacing w:before="100" w:beforeAutospacing="1" w:after="100" w:afterAutospacing="1"/>
    </w:pPr>
  </w:style>
  <w:style w:type="character" w:customStyle="1" w:styleId="s1">
    <w:name w:val="s1"/>
    <w:basedOn w:val="a0"/>
    <w:rsid w:val="00896FE6"/>
  </w:style>
  <w:style w:type="character" w:styleId="a3">
    <w:name w:val="Hyperlink"/>
    <w:rsid w:val="00896FE6"/>
    <w:rPr>
      <w:color w:val="0000FF"/>
      <w:u w:val="single"/>
    </w:rPr>
  </w:style>
  <w:style w:type="paragraph" w:styleId="a4">
    <w:name w:val="Normal (Web)"/>
    <w:basedOn w:val="a"/>
    <w:uiPriority w:val="99"/>
    <w:rsid w:val="00896FE6"/>
    <w:pPr>
      <w:spacing w:before="100" w:beforeAutospacing="1" w:after="100" w:afterAutospacing="1"/>
    </w:pPr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896F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96FE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b-message-headfield-value">
    <w:name w:val="b-message-head__field-value"/>
    <w:basedOn w:val="a0"/>
    <w:rsid w:val="00E24EB4"/>
  </w:style>
  <w:style w:type="paragraph" w:styleId="a6">
    <w:name w:val="Balloon Text"/>
    <w:basedOn w:val="a"/>
    <w:link w:val="a7"/>
    <w:uiPriority w:val="99"/>
    <w:semiHidden/>
    <w:unhideWhenUsed/>
    <w:rsid w:val="00F70B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B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96FE6"/>
    <w:pPr>
      <w:spacing w:before="100" w:beforeAutospacing="1" w:after="100" w:afterAutospacing="1"/>
    </w:pPr>
  </w:style>
  <w:style w:type="paragraph" w:customStyle="1" w:styleId="p3">
    <w:name w:val="p3"/>
    <w:basedOn w:val="a"/>
    <w:rsid w:val="00896FE6"/>
    <w:pPr>
      <w:spacing w:before="100" w:beforeAutospacing="1" w:after="100" w:afterAutospacing="1"/>
    </w:pPr>
  </w:style>
  <w:style w:type="character" w:customStyle="1" w:styleId="s1">
    <w:name w:val="s1"/>
    <w:basedOn w:val="a0"/>
    <w:rsid w:val="00896FE6"/>
  </w:style>
  <w:style w:type="character" w:styleId="a3">
    <w:name w:val="Hyperlink"/>
    <w:rsid w:val="00896FE6"/>
    <w:rPr>
      <w:color w:val="0000FF"/>
      <w:u w:val="single"/>
    </w:rPr>
  </w:style>
  <w:style w:type="paragraph" w:styleId="a4">
    <w:name w:val="Normal (Web)"/>
    <w:basedOn w:val="a"/>
    <w:uiPriority w:val="99"/>
    <w:rsid w:val="00896FE6"/>
    <w:pPr>
      <w:spacing w:before="100" w:beforeAutospacing="1" w:after="100" w:afterAutospacing="1"/>
    </w:pPr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896F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96FE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b-message-headfield-value">
    <w:name w:val="b-message-head__field-value"/>
    <w:basedOn w:val="a0"/>
    <w:rsid w:val="00E24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lme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3202BA845C3945E8B83B770A59B38E0D93082DD3025A9FC82E2138ADFEA0E2322C400D2E2C791193076F20Y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3202BA845C3945E8B8257A1C35EF860A9C5E25D60755CA90717A65FAF7AAB57563194F6A21791729Y5J" TargetMode="External"/><Relationship Id="rId5" Type="http://schemas.openxmlformats.org/officeDocument/2006/relationships/hyperlink" Target="consultantplus://offline/ref=9D3202BA845C3945E8B8257A1C35EF860A9D5021D00755CA90717A65FAF7AAB57563194F6A21781829Y7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Zavolzh</dc:creator>
  <cp:keywords/>
  <dc:description/>
  <cp:lastModifiedBy>qq</cp:lastModifiedBy>
  <cp:revision>13</cp:revision>
  <cp:lastPrinted>2019-06-06T09:11:00Z</cp:lastPrinted>
  <dcterms:created xsi:type="dcterms:W3CDTF">2019-04-22T11:55:00Z</dcterms:created>
  <dcterms:modified xsi:type="dcterms:W3CDTF">2019-07-24T07:00:00Z</dcterms:modified>
</cp:coreProperties>
</file>