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E07F84" w:rsidRDefault="00FA3FD5" w:rsidP="00E07F8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E07F84" w:rsidRDefault="00F92C0D" w:rsidP="00E07F84">
      <w:pPr>
        <w:overflowPunct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E07F84" w:rsidRDefault="00F92C0D" w:rsidP="00E07F8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07F84" w:rsidRPr="00E07F84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07F8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5889"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7F84" w:rsidRPr="00E07F84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09384D"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5627B" w:rsidRPr="00E07F8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9384D"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E07F84" w:rsidRPr="00E07F84">
        <w:rPr>
          <w:rFonts w:ascii="Arial" w:eastAsia="Times New Roman" w:hAnsi="Arial" w:cs="Arial"/>
          <w:sz w:val="24"/>
          <w:szCs w:val="24"/>
          <w:lang w:eastAsia="ru-RU"/>
        </w:rPr>
        <w:t>168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</w:t>
      </w:r>
      <w:r w:rsidR="00024EF8" w:rsidRPr="00E07F84">
        <w:rPr>
          <w:rFonts w:ascii="Arial" w:eastAsia="Times New Roman" w:hAnsi="Arial" w:cs="Arial"/>
          <w:sz w:val="24"/>
          <w:szCs w:val="24"/>
          <w:lang w:eastAsia="ru-RU"/>
        </w:rPr>
        <w:t>-----</w:t>
      </w:r>
    </w:p>
    <w:p w:rsidR="00F92C0D" w:rsidRPr="00E07F84" w:rsidRDefault="00F92C0D" w:rsidP="00E07F8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07F84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E07F84">
        <w:rPr>
          <w:rFonts w:ascii="Arial" w:eastAsia="Times New Roman" w:hAnsi="Arial" w:cs="Arial"/>
          <w:sz w:val="24"/>
          <w:szCs w:val="24"/>
          <w:lang w:eastAsia="ru-RU"/>
        </w:rPr>
        <w:t>ерхний Мамон</w:t>
      </w:r>
    </w:p>
    <w:p w:rsidR="00F92C0D" w:rsidRPr="00E07F84" w:rsidRDefault="00F92C0D" w:rsidP="00E07F8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E07F84" w:rsidRDefault="00F92C0D" w:rsidP="00E07F8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E07F84" w:rsidRDefault="00F92C0D" w:rsidP="00E07F8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предпринимательства, связанных </w:t>
      </w:r>
      <w:r w:rsidR="003C7A42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с приобретением оборудования в целях создания и (или) развития либо модернизации производства товаров (работ, услуг) на 201</w:t>
      </w:r>
      <w:r w:rsidR="0075627B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3C7A42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2C0D" w:rsidRPr="00E07F84" w:rsidRDefault="00F92C0D" w:rsidP="00E07F8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E07F84" w:rsidRDefault="00F92C0D" w:rsidP="00E07F8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z w:val="24"/>
          <w:szCs w:val="24"/>
          <w:lang w:eastAsia="ru-RU"/>
        </w:rPr>
        <w:t>В целях поддержки малого и среднего предпринимательства на территории Верхнемамонского  муниципального района Воронежской области, в соответствии со ст. 78 Бюджетного кодекса Российской Федерации, ст.17 Федерального закона от 24.07.2007 № 209-ФЗ «О развитии малого и среднего предпринимательства в Российской Федерации», п.6 и п.25 ч.1 ст.15 Федерального закона от 06.10.2003 №131-ФЗ «Об общих принципах организации местного самоуправления в</w:t>
      </w:r>
      <w:proofErr w:type="gramEnd"/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07F84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постановлением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п.6 и п.30 ч.1 ст.8 Устава Верхнемамонского муниципального района, муниципальной программой «Экономическое развитие Верхнемамонского муниципального района</w:t>
      </w:r>
      <w:proofErr w:type="gramEnd"/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области» на 2014-202</w:t>
      </w:r>
      <w:r w:rsidR="0075627B" w:rsidRPr="00E07F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гг.», утвержденной постановлением администрации Верхнемамонского муниципального района № 281 от 30.10.2013г., администрация Верхнемамонского муниципального района </w:t>
      </w:r>
    </w:p>
    <w:p w:rsidR="00F92C0D" w:rsidRPr="00E07F84" w:rsidRDefault="00F92C0D" w:rsidP="00E07F8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E07F84" w:rsidRDefault="00F92C0D" w:rsidP="00E07F8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</w:t>
      </w:r>
      <w:r w:rsidRPr="00E07F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2C0D" w:rsidRPr="00E07F84" w:rsidRDefault="00F92C0D" w:rsidP="00E07F8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E07F84" w:rsidRDefault="00F92C0D" w:rsidP="00E07F8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Положение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предпринимательства, связанных </w:t>
      </w:r>
      <w:r w:rsidR="003C7A42" w:rsidRPr="00E07F84">
        <w:rPr>
          <w:rFonts w:ascii="Arial" w:eastAsia="Times New Roman" w:hAnsi="Arial" w:cs="Arial"/>
          <w:sz w:val="24"/>
          <w:szCs w:val="24"/>
          <w:lang w:eastAsia="ru-RU"/>
        </w:rPr>
        <w:t>с приобретением оборудования в целях создания и (или) развития либо модернизации производства товаров (работ, услуг) на 201</w:t>
      </w:r>
      <w:r w:rsidR="0075627B" w:rsidRPr="00E07F8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C7A42"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– субсидии), согласно приложению</w:t>
      </w:r>
      <w:r w:rsidRPr="00E07F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2C0D" w:rsidRPr="00E07F84" w:rsidRDefault="00F92C0D" w:rsidP="00E07F8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>2. 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92C0D" w:rsidRPr="00E07F84" w:rsidRDefault="00F92C0D" w:rsidP="00E07F8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и действует до 31 декабря 201</w:t>
      </w:r>
      <w:r w:rsidR="0075627B" w:rsidRPr="00E07F8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091F1E" w:rsidRPr="00E07F84" w:rsidRDefault="00091F1E" w:rsidP="00E07F84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07F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07F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6BA4" w:rsidRPr="00E07F84" w:rsidRDefault="00F16BA4" w:rsidP="00E07F84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E07F84" w:rsidRDefault="00F92C0D" w:rsidP="00E07F84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A42" w:rsidRPr="00E07F84" w:rsidRDefault="00A43184" w:rsidP="00E07F84">
      <w:pPr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="00E07F84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C7A42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</w:p>
    <w:p w:rsidR="003C7A42" w:rsidRPr="00E07F84" w:rsidRDefault="003C7A42" w:rsidP="00E07F84">
      <w:pPr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</w:t>
      </w:r>
      <w:r w:rsidR="00091F1E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43184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Н. И. Быков</w:t>
      </w:r>
    </w:p>
    <w:p w:rsidR="00F92C0D" w:rsidRPr="00E07F84" w:rsidRDefault="005D69E0" w:rsidP="00E07F84">
      <w:pPr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F92C0D" w:rsidRPr="00E07F84">
        <w:rPr>
          <w:rFonts w:ascii="Arial" w:eastAsia="Arial" w:hAnsi="Arial" w:cs="Arial"/>
          <w:sz w:val="24"/>
          <w:szCs w:val="24"/>
          <w:lang w:eastAsia="ru-RU"/>
        </w:rPr>
        <w:lastRenderedPageBreak/>
        <w:t>Приложение</w:t>
      </w:r>
    </w:p>
    <w:p w:rsidR="00F92C0D" w:rsidRPr="00E07F84" w:rsidRDefault="00F92C0D" w:rsidP="00E07F84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E07F84">
        <w:rPr>
          <w:rFonts w:ascii="Arial" w:eastAsia="Arial" w:hAnsi="Arial" w:cs="Arial"/>
          <w:sz w:val="24"/>
          <w:szCs w:val="24"/>
          <w:lang w:eastAsia="ru-RU"/>
        </w:rPr>
        <w:t>к постановлению  администрации</w:t>
      </w:r>
    </w:p>
    <w:p w:rsidR="00F92C0D" w:rsidRPr="00E07F84" w:rsidRDefault="00F92C0D" w:rsidP="00E07F84">
      <w:pPr>
        <w:autoSpaceDE w:val="0"/>
        <w:autoSpaceDN w:val="0"/>
        <w:adjustRightInd w:val="0"/>
        <w:ind w:firstLine="595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E07F84">
        <w:rPr>
          <w:rFonts w:ascii="Arial" w:eastAsia="Arial" w:hAnsi="Arial" w:cs="Arial"/>
          <w:sz w:val="24"/>
          <w:szCs w:val="24"/>
          <w:lang w:eastAsia="ru-RU"/>
        </w:rPr>
        <w:t>муниципального района</w:t>
      </w:r>
    </w:p>
    <w:p w:rsidR="00F92C0D" w:rsidRPr="00E07F84" w:rsidRDefault="00F92C0D" w:rsidP="00E07F84">
      <w:pPr>
        <w:autoSpaceDE w:val="0"/>
        <w:autoSpaceDN w:val="0"/>
        <w:adjustRightInd w:val="0"/>
        <w:ind w:firstLine="595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E07F84">
        <w:rPr>
          <w:rFonts w:ascii="Arial" w:eastAsia="Arial" w:hAnsi="Arial" w:cs="Arial"/>
          <w:sz w:val="24"/>
          <w:szCs w:val="24"/>
          <w:lang w:eastAsia="ru-RU"/>
        </w:rPr>
        <w:t xml:space="preserve">от </w:t>
      </w:r>
      <w:r w:rsidR="00E07F84" w:rsidRPr="00E07F84">
        <w:rPr>
          <w:rFonts w:ascii="Arial" w:eastAsia="Arial" w:hAnsi="Arial" w:cs="Arial"/>
          <w:sz w:val="24"/>
          <w:szCs w:val="24"/>
          <w:lang w:eastAsia="ru-RU"/>
        </w:rPr>
        <w:t>24.06.</w:t>
      </w:r>
      <w:r w:rsidR="000E5889" w:rsidRPr="00E07F84">
        <w:rPr>
          <w:rFonts w:ascii="Arial" w:eastAsia="Arial" w:hAnsi="Arial" w:cs="Arial"/>
          <w:sz w:val="24"/>
          <w:szCs w:val="24"/>
          <w:lang w:eastAsia="ru-RU"/>
        </w:rPr>
        <w:t>201</w:t>
      </w:r>
      <w:r w:rsidR="0075627B" w:rsidRPr="00E07F84">
        <w:rPr>
          <w:rFonts w:ascii="Arial" w:eastAsia="Arial" w:hAnsi="Arial" w:cs="Arial"/>
          <w:sz w:val="24"/>
          <w:szCs w:val="24"/>
          <w:lang w:eastAsia="ru-RU"/>
        </w:rPr>
        <w:t>9</w:t>
      </w:r>
      <w:r w:rsidR="00091F1E" w:rsidRPr="00E07F84">
        <w:rPr>
          <w:rFonts w:ascii="Arial" w:eastAsia="Arial" w:hAnsi="Arial" w:cs="Arial"/>
          <w:sz w:val="24"/>
          <w:szCs w:val="24"/>
          <w:lang w:eastAsia="ru-RU"/>
        </w:rPr>
        <w:t xml:space="preserve"> № </w:t>
      </w:r>
      <w:r w:rsidR="00E07F84" w:rsidRPr="00E07F84">
        <w:rPr>
          <w:rFonts w:ascii="Arial" w:eastAsia="Arial" w:hAnsi="Arial" w:cs="Arial"/>
          <w:sz w:val="24"/>
          <w:szCs w:val="24"/>
          <w:lang w:eastAsia="ru-RU"/>
        </w:rPr>
        <w:t>168</w:t>
      </w:r>
    </w:p>
    <w:p w:rsidR="00F92C0D" w:rsidRPr="00E07F84" w:rsidRDefault="00F92C0D" w:rsidP="00E07F84">
      <w:pPr>
        <w:widowControl w:val="0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F92C0D" w:rsidRPr="00E07F84" w:rsidRDefault="00F92C0D" w:rsidP="00E07F8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F92C0D" w:rsidRPr="00E07F84" w:rsidRDefault="00F92C0D" w:rsidP="00E07F8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предпринимательства, связанных с </w:t>
      </w:r>
      <w:r w:rsidR="00091F1E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приобретением оборудования в целях создания и (или) развития либо модернизации производства товаров (работ, услуг) на 201</w:t>
      </w:r>
      <w:r w:rsidR="0075627B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091F1E" w:rsidRPr="00E07F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EC4A3B" w:rsidRPr="00E07F84" w:rsidRDefault="00EC4A3B" w:rsidP="00E07F8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3A9A" w:rsidRPr="00E07F84" w:rsidRDefault="00103A9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Общие положения</w:t>
      </w:r>
    </w:p>
    <w:p w:rsidR="00103A9A" w:rsidRPr="00E07F84" w:rsidRDefault="00103A9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03A9A" w:rsidRPr="00E07F84" w:rsidRDefault="00103A9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1.1. </w:t>
      </w:r>
      <w:proofErr w:type="gramStart"/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Положение о предоставлении субсидий для финансовой поддержки малого и среднего предпринимательства на компенсацию части затрат субъектов малого и среднего предпринимательства, связанных с </w:t>
      </w:r>
      <w:r w:rsidR="00091F1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приобретением оборудования в целях создания и (или) развития либо модернизации производства товаров (работ, услуг) на 201</w:t>
      </w:r>
      <w:r w:rsidR="007562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9</w:t>
      </w:r>
      <w:r w:rsidR="00091F1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год</w:t>
      </w:r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(далее – Положение), определяет категории юридических лиц и индивидуальных предпринимателей, имеющих право на получение субсидий, цели, условия и </w:t>
      </w:r>
      <w:r w:rsidR="0036161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Положение</w:t>
      </w:r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предоставления субсидий, а</w:t>
      </w:r>
      <w:proofErr w:type="gramEnd"/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также </w:t>
      </w:r>
      <w:r w:rsidR="0036161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Положение</w:t>
      </w:r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возврата субсидий в случае нарушения условий, установленных Положением.</w:t>
      </w:r>
    </w:p>
    <w:p w:rsidR="00103A9A" w:rsidRPr="00E07F84" w:rsidRDefault="00103A9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1.2. </w:t>
      </w:r>
      <w:r w:rsidR="00F92C0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Целью предоставления субсидий является осуществление мер финансовой поддержки, направленных на снижение затрат субъектов малого и среднего предпринимательства,</w:t>
      </w:r>
      <w:r w:rsidR="00196189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отбора в порядке, определенном настоящим Положением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1.3.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Главным распорядителем средств районного бюджета, осуществляющим предоставление субсидии является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администрация Верхнемамонского муниципального района Воронежской области (далее - Администрация).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1.4. Субсидии предоставляются в пределах бюджетных ассигнований, предусмотренных на текущий финансовый год решением Совета народных депутатов Верхнемамонского муниципального района о районном бюджете на соответствующий фи</w:t>
      </w:r>
      <w:r w:rsidR="0063629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нансовый год и плановый период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цели указанные в п.1.2. настоящего </w:t>
      </w:r>
      <w:r w:rsidR="00D91D4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Положения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1.5. Субсидии предоста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вляются один раз в текущем году в размере</w:t>
      </w:r>
      <w:r w:rsidR="00196189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не более 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90% фактических затрат </w:t>
      </w:r>
      <w:r w:rsidR="008C5C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приобретение оборудования по договорам</w:t>
      </w:r>
      <w:r w:rsidR="006266B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</w:t>
      </w:r>
      <w:r w:rsidR="008C5C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6266B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приобретение</w:t>
      </w:r>
      <w:r w:rsidR="008C5C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оборудования,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заключенным не ранее 01.01.201</w:t>
      </w:r>
      <w:r w:rsidR="007562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8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года, но не более </w:t>
      </w:r>
      <w:r w:rsidR="00C4297C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10</w:t>
      </w:r>
      <w:r w:rsidR="008C5C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00,00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тыс</w:t>
      </w:r>
      <w:r w:rsidR="008C5C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яч 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рублей</w:t>
      </w:r>
      <w:r w:rsidR="00FA191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Условия и </w:t>
      </w:r>
      <w:r w:rsidR="0060121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порядок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предоставления субсидий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7C2CF4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bookmarkStart w:id="0" w:name="Par53"/>
      <w:bookmarkEnd w:id="0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2.1. </w:t>
      </w:r>
      <w:r w:rsidR="00FD7FA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Субсидия предоставляется </w:t>
      </w:r>
      <w:r w:rsidR="0063629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компенсацию части затрат субъектов малого и среднего предпринимательства, </w:t>
      </w:r>
      <w:r w:rsidR="00A1555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отбора</w:t>
      </w:r>
      <w:r w:rsidR="00DE17C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A1555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для осуществления предпринимательской деятельности на территории </w:t>
      </w:r>
      <w:r w:rsidR="004E074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Верхнемамонского муниципального района.</w:t>
      </w:r>
    </w:p>
    <w:p w:rsidR="00DE17C6" w:rsidRPr="00E07F84" w:rsidRDefault="00DE17C6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FD2678" w:rsidRPr="00E07F84" w:rsidRDefault="00491C5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2.2.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Право на получение Субсидий имеют </w:t>
      </w:r>
      <w:r w:rsidR="00687E4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субъекты малого и среднего предпринимательства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r w:rsidR="00FD26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осуществляющие деятельность в сфере производства товаров (работ, услуг), по следующим видам деятельности:</w:t>
      </w:r>
    </w:p>
    <w:p w:rsidR="00FD2678" w:rsidRPr="00E07F84" w:rsidRDefault="00FD267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Общероссийский </w:t>
      </w:r>
      <w:hyperlink r:id="rId7" w:history="1">
        <w:r w:rsidRPr="00E07F84">
          <w:rPr>
            <w:rStyle w:val="af5"/>
            <w:rFonts w:ascii="Arial" w:eastAsia="Times New Roman" w:hAnsi="Arial" w:cs="Arial"/>
            <w:color w:val="auto"/>
            <w:spacing w:val="1"/>
            <w:sz w:val="24"/>
            <w:szCs w:val="24"/>
            <w:lang w:eastAsia="ru-RU"/>
          </w:rPr>
          <w:t>классификатор</w:t>
        </w:r>
      </w:hyperlink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видов экономической деятельности (ОК 029-2014 (КДЕС ред. 2):</w:t>
      </w:r>
      <w:proofErr w:type="gramEnd"/>
    </w:p>
    <w:p w:rsidR="00FD2678" w:rsidRPr="00E07F84" w:rsidRDefault="00FD267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I) </w:t>
      </w:r>
      <w:hyperlink r:id="rId8" w:history="1">
        <w:r w:rsidRPr="00E07F84">
          <w:rPr>
            <w:rStyle w:val="af5"/>
            <w:rFonts w:ascii="Arial" w:eastAsia="Times New Roman" w:hAnsi="Arial" w:cs="Arial"/>
            <w:color w:val="auto"/>
            <w:spacing w:val="1"/>
            <w:sz w:val="24"/>
            <w:szCs w:val="24"/>
            <w:lang w:eastAsia="ru-RU"/>
          </w:rPr>
          <w:t>раздел C</w:t>
        </w:r>
      </w:hyperlink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Обрабатывающие производства;</w:t>
      </w:r>
    </w:p>
    <w:p w:rsidR="00FD2678" w:rsidRPr="00E07F84" w:rsidRDefault="00FD267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II) раздел H.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Транспортировка и хранение;</w:t>
      </w:r>
    </w:p>
    <w:p w:rsidR="00FD2678" w:rsidRPr="00E07F84" w:rsidRDefault="00FD267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val="en-US" w:eastAsia="ru-RU"/>
        </w:rPr>
        <w:t>I</w:t>
      </w:r>
      <w:r w:rsidR="00EC54AA" w:rsidRPr="00E07F84">
        <w:rPr>
          <w:rFonts w:ascii="Arial" w:eastAsia="Times New Roman" w:hAnsi="Arial" w:cs="Arial"/>
          <w:spacing w:val="1"/>
          <w:sz w:val="24"/>
          <w:szCs w:val="24"/>
          <w:lang w:val="en-US" w:eastAsia="ru-RU"/>
        </w:rPr>
        <w:t>II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раздел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E07F84">
        <w:rPr>
          <w:rFonts w:ascii="Arial" w:eastAsia="Times New Roman" w:hAnsi="Arial" w:cs="Arial"/>
          <w:spacing w:val="1"/>
          <w:sz w:val="24"/>
          <w:szCs w:val="24"/>
          <w:lang w:val="en-US" w:eastAsia="ru-RU"/>
        </w:rPr>
        <w:t>I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Деятельность гостиниц и предприятий общественного питания.</w:t>
      </w:r>
    </w:p>
    <w:p w:rsidR="00112CEF" w:rsidRPr="00E07F84" w:rsidRDefault="00DB5666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2.2.1. </w:t>
      </w:r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Субъекты малого и среднего предпринимательства,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день </w:t>
      </w:r>
      <w:r w:rsidR="00F81DD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подачи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заявления о получении Субсидии </w:t>
      </w:r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должны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отвеча</w:t>
      </w:r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ть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следующим критериям:</w:t>
      </w:r>
    </w:p>
    <w:p w:rsidR="00DD285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а) </w:t>
      </w:r>
      <w:r w:rsidR="00DD28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соответствие требованиям Федерального закона от 24.07.2007 № 209-ФЗ «О развитии малого и среднего предпринимательства в Российской Федерации»;</w:t>
      </w:r>
    </w:p>
    <w:p w:rsidR="00EF2C0B" w:rsidRPr="00E07F84" w:rsidRDefault="00DD285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б) </w:t>
      </w:r>
      <w:r w:rsidR="00EF2C0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наличие регистрации на территории Верхнемамонского муниципального района;</w:t>
      </w:r>
    </w:p>
    <w:p w:rsidR="00527108" w:rsidRPr="00E07F84" w:rsidRDefault="00206D4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="0052710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 выплата заработной платы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ления о предоставлении субсидии;</w:t>
      </w:r>
    </w:p>
    <w:p w:rsidR="003667EC" w:rsidRPr="00E07F84" w:rsidRDefault="003667E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г) </w:t>
      </w:r>
      <w:r w:rsidR="00CD791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отсутствие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задолженности перед налоговыми органами по налоговым и иным обязательным платежам в бюджетн</w:t>
      </w:r>
      <w:r w:rsidR="00CD791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ую систему Российской Федерации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3667EC" w:rsidRPr="00E07F84" w:rsidRDefault="003667E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proofErr w:type="spell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 </w:t>
      </w:r>
      <w:r w:rsidR="00217776" w:rsidRPr="00E07F84"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206D42" w:rsidRPr="00E07F84" w:rsidRDefault="003667E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приобретение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9" w:history="1">
        <w:r w:rsidR="00206D42" w:rsidRPr="00E07F8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Классификации</w:t>
        </w:r>
      </w:hyperlink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включая затраты на монтаж оборудования, в целях создания и (или</w:t>
      </w:r>
      <w:proofErr w:type="gramEnd"/>
      <w:r w:rsidR="00206D4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 развития и (или) модернизации производства товаров (работ, услуг).</w:t>
      </w:r>
    </w:p>
    <w:p w:rsidR="00206D42" w:rsidRPr="00E07F84" w:rsidRDefault="00206D4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Оборудование не может быть физически изношенным.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2.2.</w:t>
      </w:r>
      <w:r w:rsidR="00C34D3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="00B9612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 Субсидии не предоставляются следующим субъектам малого и среднего предпринимательства: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а)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б)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в) организациям, являющимся участниками соглашений о разделе продукции;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г)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620212" w:rsidRPr="00E07F84" w:rsidRDefault="0062021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proofErr w:type="spell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34D33" w:rsidRPr="00E07F84" w:rsidRDefault="00C34D3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е)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офшорные</w:t>
      </w:r>
      <w:proofErr w:type="spell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зоны) в отношении таких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620212" w:rsidRPr="00E07F84" w:rsidRDefault="00C34D3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ж</w:t>
      </w:r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 ранее в отношении </w:t>
      </w:r>
      <w:r w:rsidR="00DE7B9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было принято решение об оказании аналогичной поддержки (</w:t>
      </w:r>
      <w:proofErr w:type="gramStart"/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условия</w:t>
      </w:r>
      <w:proofErr w:type="gramEnd"/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20212" w:rsidRPr="00E07F84" w:rsidRDefault="00C34D3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з</w:t>
      </w:r>
      <w:proofErr w:type="spellEnd"/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 с момента признания </w:t>
      </w:r>
      <w:r w:rsidR="00DE7B9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62021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bookmarkStart w:id="1" w:name="Par57"/>
      <w:bookmarkEnd w:id="1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2.3. Для получения субсидии </w:t>
      </w:r>
      <w:r w:rsidR="00D71B7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субъекты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установленные Администрацией сроки представляют в Администрацию следующие документы: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а) заявление о предоставлении Субсидий по форме утвержденной распоряжением администрации Верхнемамонского муниципального района;</w:t>
      </w:r>
    </w:p>
    <w:p w:rsidR="00CC6F3E" w:rsidRPr="00E07F84" w:rsidRDefault="00CC6F3E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б) анкету получателя поддержки по форме утвержденной распоряжением администрации Верхнемамонского муниципального района;</w:t>
      </w:r>
    </w:p>
    <w:p w:rsidR="00112CEF" w:rsidRPr="00E07F84" w:rsidRDefault="00CC6F3E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расчет размера субсидии по форме утвержденной распоряжением администрации Верхнемамонского муниципального района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165DFC" w:rsidRPr="00E07F84" w:rsidRDefault="00CC6F3E" w:rsidP="00E07F84">
      <w:pPr>
        <w:shd w:val="clear" w:color="auto" w:fill="FFFFFF"/>
        <w:ind w:left="11" w:firstLine="618"/>
        <w:rPr>
          <w:rFonts w:ascii="Arial" w:hAnsi="Arial" w:cs="Arial"/>
          <w:spacing w:val="1"/>
          <w:sz w:val="24"/>
          <w:szCs w:val="24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г</w:t>
      </w:r>
      <w:r w:rsidR="000B4B7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</w:t>
      </w:r>
      <w:r w:rsidR="006266BD" w:rsidRPr="00E07F84">
        <w:rPr>
          <w:rFonts w:ascii="Arial" w:hAnsi="Arial" w:cs="Arial"/>
          <w:spacing w:val="1"/>
          <w:sz w:val="24"/>
          <w:szCs w:val="24"/>
        </w:rPr>
        <w:t xml:space="preserve">заверенные </w:t>
      </w:r>
      <w:r w:rsidR="007602F1" w:rsidRPr="00E07F84">
        <w:rPr>
          <w:rFonts w:ascii="Arial" w:hAnsi="Arial" w:cs="Arial"/>
          <w:spacing w:val="1"/>
          <w:sz w:val="24"/>
          <w:szCs w:val="24"/>
        </w:rPr>
        <w:t xml:space="preserve">субъектом малого и среднего предпринимательства </w:t>
      </w:r>
      <w:r w:rsidR="006266BD" w:rsidRPr="00E07F84">
        <w:rPr>
          <w:rFonts w:ascii="Arial" w:hAnsi="Arial" w:cs="Arial"/>
          <w:spacing w:val="1"/>
          <w:sz w:val="24"/>
          <w:szCs w:val="24"/>
        </w:rPr>
        <w:t xml:space="preserve">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</w:t>
      </w:r>
      <w:r w:rsidR="007602F1" w:rsidRPr="00E07F84">
        <w:rPr>
          <w:rFonts w:ascii="Arial" w:hAnsi="Arial" w:cs="Arial"/>
          <w:spacing w:val="1"/>
          <w:sz w:val="24"/>
          <w:szCs w:val="24"/>
        </w:rPr>
        <w:t xml:space="preserve">субъектом малого и среднего предпринимательства </w:t>
      </w:r>
      <w:r w:rsidR="006266BD" w:rsidRPr="00E07F84">
        <w:rPr>
          <w:rFonts w:ascii="Arial" w:hAnsi="Arial" w:cs="Arial"/>
          <w:spacing w:val="1"/>
          <w:sz w:val="24"/>
          <w:szCs w:val="24"/>
        </w:rPr>
        <w:t>расходы</w:t>
      </w:r>
      <w:r w:rsidR="00165DFC" w:rsidRPr="00E07F84">
        <w:rPr>
          <w:rFonts w:ascii="Arial" w:hAnsi="Arial" w:cs="Arial"/>
          <w:spacing w:val="1"/>
          <w:sz w:val="24"/>
          <w:szCs w:val="24"/>
        </w:rPr>
        <w:t>;</w:t>
      </w:r>
    </w:p>
    <w:p w:rsidR="00212807" w:rsidRPr="00E07F84" w:rsidRDefault="006266BD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proofErr w:type="spellEnd"/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заверенные банком копии платежных поручений, подтверждающих фактическую оплату полной стоимости оборудования</w:t>
      </w:r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2A3FB1" w:rsidRPr="00E07F84" w:rsidRDefault="00971961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</w:t>
      </w:r>
      <w:proofErr w:type="spellEnd"/>
      <w:r w:rsidR="002A3FB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 справку о размере среднемесячной выплаченной заработной платы сотрудникам за последние три месяца, заверенную </w:t>
      </w:r>
      <w:r w:rsidR="007602F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субъектом малого и среднего предпринимательства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155244" w:rsidRPr="00E07F84" w:rsidRDefault="00971961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 для акционерных обществ выписку из реестра акционеров общества, заверенную держателем реестра акционеров общества, по состоянию на дату, не превышающую 30 дней до даты регистрации заяв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ления о предоставлении субсидии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212807" w:rsidRPr="00E07F84" w:rsidRDefault="000240D0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</w:t>
      </w:r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копию бухгалтерского баланса с приложением </w:t>
      </w:r>
      <w:hyperlink r:id="rId10" w:history="1">
        <w:r w:rsidR="00212807" w:rsidRPr="00E07F84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формы </w:t>
        </w:r>
      </w:hyperlink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0503121 «Отчет о финансовых результатах», утвержденной Приказом Министерства финансов Российской Федерации от 28.12.2010 № 191н, либо копии налоговых деклараций для индивидуальных предпринимателей, а также организаций, применяющих упрощенную систему налогообложения, за предшествующий предоставлению субсидии год (для субъектов малого и среднего предпринимательства, созданных в текущем финансовом году, - за последний отчетный период), подтверждающие применение соответствующей системы налогообложения</w:t>
      </w:r>
      <w:proofErr w:type="gramEnd"/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заверенные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субъектом малого и среднего предпринимательства</w:t>
      </w:r>
      <w:r w:rsidR="0021280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430B7B" w:rsidRPr="00E07F84" w:rsidRDefault="000240D0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л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согласие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430B7B" w:rsidRPr="00E07F84" w:rsidRDefault="000240D0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 согласие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 передачу информации по межведомственному запросу на предоставление документов и сведений по форме </w:t>
      </w:r>
      <w:r w:rsidR="002C421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утвержденной распоряжением администрации Верхнемамонского муниципального района 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4 экземплярах (оригиналы), прилагается к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заявлению о предоставлении субсидии</w:t>
      </w:r>
      <w:r w:rsidR="00430B7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не подшивается</w:t>
      </w:r>
      <w:r w:rsidR="002C421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2.4.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вправе представить по собственной инициативе следующие документы:</w:t>
      </w:r>
    </w:p>
    <w:p w:rsidR="00112CEF" w:rsidRPr="00E07F84" w:rsidRDefault="002E516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а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)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не более чем за 60 дней до даты подачи заявления о предоставлении Субсидии. </w:t>
      </w:r>
    </w:p>
    <w:p w:rsidR="002E5168" w:rsidRPr="00E07F84" w:rsidRDefault="001E461D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б) </w:t>
      </w:r>
      <w:r w:rsidR="002E516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</w:t>
      </w:r>
      <w:r w:rsidR="002E516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</w:t>
      </w:r>
      <w:r w:rsidR="00DD2F6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предоставление субсидии</w:t>
      </w:r>
      <w:r w:rsidR="002E516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дату, справк</w:t>
      </w:r>
      <w:r w:rsidR="006F0DD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</w:t>
      </w:r>
      <w:r w:rsidR="002E516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среднесписочной численности работников на последнюю отчетную дату в соответствии с порядком, установленным законодательством</w:t>
      </w:r>
      <w:proofErr w:type="gramEnd"/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В случае если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не представил по собственной инициативе указанные документы, Администрация запрашивает их самостоятельно в установленном </w:t>
      </w:r>
      <w:r w:rsidR="002E516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порядке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76A9F" w:rsidRPr="00E07F84" w:rsidRDefault="00676A9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2.5. Документы, входящие в состав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 о предоставлении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должны быть сброшюрованы (прошиты) и заверены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субъектом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Все страницы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 о предоставлении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должны иметь сквозную нумерацию страниц. Первыми должны быть подшиты заявление и перечень документов, входящих в состав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с указанием страницы, на которой находится соответствующий документ.</w:t>
      </w:r>
    </w:p>
    <w:p w:rsidR="004206A3" w:rsidRPr="00E07F84" w:rsidRDefault="004206A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Поданные документы, полученные по истечении срока приема, администрацией не рассматриваются. Поданные документы не подлежат возврату.</w:t>
      </w:r>
    </w:p>
    <w:p w:rsidR="00676A9F" w:rsidRPr="00E07F84" w:rsidRDefault="00676A9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2.6. Ответственность за недостоверность сведений, содержащихся в документах, несут в соответствии с действующим законодательством Российской Федерации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субъекты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получившие поддержку.</w:t>
      </w:r>
    </w:p>
    <w:p w:rsidR="00676A9F" w:rsidRPr="00E07F84" w:rsidRDefault="00676A9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2.7. </w:t>
      </w:r>
      <w:r w:rsidR="00EA474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Прием и проверку документов, представленных субъектами малого и среднего предпринимательства, претендующих на получение субсидии, а также организационно-техническое обеспечение деятельности комиссии по отбору заявок субъектов малого и среднего предпринимательства, претендующих на получение субсидии, осуществляет отдел экономического развития администрации Верхнемамонского муниципального района (далее – Отдел).</w:t>
      </w:r>
    </w:p>
    <w:p w:rsidR="00EA4744" w:rsidRPr="00E07F84" w:rsidRDefault="00676A9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2.8. </w:t>
      </w:r>
      <w:r w:rsidR="00EA474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Отдел регистрирует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 о предоставлении субсидии</w:t>
      </w:r>
      <w:r w:rsidR="00EA474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Верхнемамонского муниципального района. Датой подачи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 о предоставлении субсидии</w:t>
      </w:r>
      <w:r w:rsidR="00EA474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считается датой ее регистрации.</w:t>
      </w:r>
    </w:p>
    <w:p w:rsidR="00EA4744" w:rsidRPr="00E07F84" w:rsidRDefault="00EA4744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Отдел не позднее </w:t>
      </w:r>
      <w:r w:rsidR="00FB66E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10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календарных дней с</w:t>
      </w:r>
      <w:r w:rsidR="000C742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дня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окончания приема </w:t>
      </w:r>
      <w:r w:rsidR="00DD2F6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заявлений на предоставление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проводит проверку </w:t>
      </w:r>
      <w:r w:rsidR="00DE7B9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поданных </w:t>
      </w:r>
      <w:r w:rsidR="00DD2F6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ими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документов о предоставлении субсидий на соответствие требованиям настоящего Положения.</w:t>
      </w:r>
    </w:p>
    <w:p w:rsidR="00EA4744" w:rsidRPr="00E07F84" w:rsidRDefault="00EA4744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Если </w:t>
      </w:r>
      <w:r w:rsidR="00DD2F6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заявление на предоставление субсидии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или </w:t>
      </w:r>
      <w:r w:rsidR="00DE7B9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не соответствуют требованиям, установленным настоящим Положением, Отдел направляет письменный отказ в допуске к </w:t>
      </w:r>
      <w:r w:rsidR="00DD2F6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рассмотрению заявления о предоставлении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 обоснованием причин отказа.</w:t>
      </w:r>
    </w:p>
    <w:p w:rsidR="005B721A" w:rsidRPr="00E07F84" w:rsidRDefault="00140A3E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2.9. Рассмотрение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заявления о предоставлении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п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роверк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а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соответствия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критериям отбора, достоверност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ь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представленных сведений, обоснованност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ь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расчетов потребности финансирования из районного бюджета, принятие решения о предоставлении Субсидии осуществляет комиссия, создаваемая правовым актом Администрации. </w:t>
      </w:r>
    </w:p>
    <w:p w:rsidR="00112CEF" w:rsidRPr="00E07F84" w:rsidRDefault="00FB66E0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Рассмотрение </w:t>
      </w:r>
      <w:r w:rsidR="00AF4F7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заявления о предоставлении субсидии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 принятие решения Комиссией производится в течение </w:t>
      </w:r>
      <w:r w:rsidR="00C068A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0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календарных дней </w:t>
      </w:r>
      <w:r w:rsidR="000C742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 дня окончания приема документов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Комиссия принимает решение о предоставлении Субсидии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субъекту малого и среднего предпринимательства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либо об отказе в предоставлении Субсидии.</w:t>
      </w:r>
    </w:p>
    <w:p w:rsidR="002E30A8" w:rsidRPr="00E07F84" w:rsidRDefault="002E30A8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AC55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0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Решения Комиссии в течение 5 рабочих дней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даты проведения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заседания оформляются протоколом. </w:t>
      </w:r>
    </w:p>
    <w:p w:rsidR="00FB4221" w:rsidRPr="00E07F84" w:rsidRDefault="00AC55B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2.11</w:t>
      </w:r>
      <w:r w:rsidR="00FB422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 Администрация не позднее 5 рабочих дней </w:t>
      </w:r>
      <w:proofErr w:type="gramStart"/>
      <w:r w:rsidR="00FB422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даты подписания</w:t>
      </w:r>
      <w:proofErr w:type="gramEnd"/>
      <w:r w:rsidR="00FB422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</w:t>
      </w:r>
    </w:p>
    <w:p w:rsidR="00FB4221" w:rsidRPr="00E07F84" w:rsidRDefault="001C58C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2.12</w:t>
      </w:r>
      <w:r w:rsidR="00FB422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 В срок не позднее 5 рабочих дней со дня принятия распоряжения администрации Отдел 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B8138C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2.1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3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Основаниями для отказа в предоставлении Субсидий являются:</w:t>
      </w:r>
    </w:p>
    <w:p w:rsidR="00B8138C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а) несоответствие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критериям</w:t>
      </w:r>
      <w:r w:rsidR="00AC55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обора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предусмотренным </w:t>
      </w:r>
      <w:hyperlink w:anchor="Par53" w:history="1">
        <w:r w:rsidRPr="00E07F84">
          <w:rPr>
            <w:rFonts w:ascii="Arial" w:hAnsi="Arial" w:cs="Arial"/>
            <w:sz w:val="24"/>
            <w:szCs w:val="24"/>
          </w:rPr>
          <w:t>пунктами 2.1</w:t>
        </w:r>
      </w:hyperlink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 2.2 настоящего Положения;</w:t>
      </w:r>
    </w:p>
    <w:p w:rsidR="00B8138C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б) несоответствие представленных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документов требованиям, определенным </w:t>
      </w:r>
      <w:hyperlink w:anchor="Par57" w:history="1">
        <w:r w:rsidRPr="00E07F84">
          <w:rPr>
            <w:rFonts w:ascii="Arial" w:hAnsi="Arial" w:cs="Arial"/>
            <w:sz w:val="24"/>
            <w:szCs w:val="24"/>
          </w:rPr>
          <w:t>пунктом 2.</w:t>
        </w:r>
      </w:hyperlink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3 настоящего Положения, или непредставление (предоставление не в полном объеме) указанных документов;</w:t>
      </w:r>
    </w:p>
    <w:p w:rsidR="00B8138C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в) недостоверность представленной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информации;</w:t>
      </w:r>
    </w:p>
    <w:p w:rsidR="00B8138C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г) ранее в отношении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было принято решение об оказании аналогичной поддержки (поддержки,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условия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 и сроки ее оказания не истекли.</w:t>
      </w:r>
    </w:p>
    <w:p w:rsidR="00112CEF" w:rsidRPr="00E07F84" w:rsidRDefault="00B813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4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497DB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месте с уведомлением о принят</w:t>
      </w:r>
      <w:r w:rsidR="009C22E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ом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решени</w:t>
      </w:r>
      <w:r w:rsidR="009C22E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proofErr w:type="gramEnd"/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Субсидии, </w:t>
      </w:r>
      <w:r w:rsidR="004A53F4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субъекту малого и среднего предпринимательства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направляется </w:t>
      </w:r>
      <w:r w:rsidR="00497DB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копия правового акта Администрации о предоставлении субсидии и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проект </w:t>
      </w:r>
      <w:r w:rsidR="00710E9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соглашения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Субсидий согласно форме, утвержденной распоряжением администрации Верхнемамонского муниципального района.</w:t>
      </w:r>
    </w:p>
    <w:p w:rsidR="003E6F5F" w:rsidRPr="00E07F84" w:rsidRDefault="003E6F5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5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710E9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Соглашение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предоставлении субсидий долж</w:t>
      </w:r>
      <w:r w:rsidR="00710E9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но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быть заключен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="00F5777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до истечения 10 рабочих дней со дня издания правового акта Администрации о предоставлении Субсидии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субъекту малого и среднего предпринимательства</w:t>
      </w:r>
      <w:r w:rsidR="00F5777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497DB0" w:rsidRPr="00E07F84" w:rsidRDefault="00497DB0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случае если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не подписал </w:t>
      </w:r>
      <w:r w:rsidR="00710E95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соглашение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субсидии в </w:t>
      </w:r>
      <w:r w:rsidR="00F5777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установленный срок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это </w:t>
      </w:r>
      <w:r w:rsidR="005013C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является отказом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 получения субсидии.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</w:t>
      </w:r>
      <w:r w:rsidR="00D80B7C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6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обязуется обеспечить достижение показателей результативности, </w:t>
      </w:r>
      <w:r w:rsidR="00500D1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установленных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ED485E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соглашением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500D1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предоставлении субсидии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0A2FA3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7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Лимит Субсидий утверждается Советом народных депутатов Верхнемамонского муниципального района в пределах средств, выделенных в районном бюджете на соответствующий финансовый год. Лимит Субсидий на текущий год распределяется Администрацией </w:t>
      </w:r>
      <w:r w:rsidR="001728F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между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субъектами малого и среднего предпринимательства</w:t>
      </w:r>
      <w:r w:rsidR="001728F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8D23C4" w:rsidRPr="00E07F84" w:rsidRDefault="001728FA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Л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имит Субсидий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отражается в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соглашении</w:t>
      </w:r>
      <w:r w:rsidR="00112C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Субсидий</w:t>
      </w:r>
      <w:r w:rsidR="009570A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8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9570A7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случае принятия решения о </w:t>
      </w:r>
      <w:r w:rsidR="004C03B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предоставлении Субсидий нескольким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субъектам малого и среднего предпринимательства</w:t>
      </w:r>
      <w:r w:rsidR="004C03B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Субсидии распределяются между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субъектами малого и среднего предпринимательства </w:t>
      </w:r>
      <w:r w:rsidR="004C03B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пропорционально 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сумме произвед</w:t>
      </w:r>
      <w:r w:rsidR="00E20B5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нных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указанной в заявлении о предоставлении субсидии,</w:t>
      </w:r>
      <w:r w:rsidR="001C58C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4C03B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 формуле:</w:t>
      </w:r>
    </w:p>
    <w:p w:rsidR="004C03B6" w:rsidRPr="00E07F84" w:rsidRDefault="00C25137" w:rsidP="00E07F84">
      <w:pPr>
        <w:widowControl w:val="0"/>
        <w:shd w:val="clear" w:color="auto" w:fill="FFFFFF"/>
        <w:autoSpaceDE w:val="0"/>
        <w:autoSpaceDN w:val="0"/>
        <w:adjustRightInd w:val="0"/>
        <w:ind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 = (Л </w:t>
      </w:r>
      <w:r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>год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/ К </w:t>
      </w:r>
      <w:r w:rsidR="00C5590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затрат</w:t>
      </w:r>
      <w:r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>.</w:t>
      </w:r>
      <w:r w:rsidR="00C55902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 xml:space="preserve"> </w:t>
      </w:r>
      <w:proofErr w:type="spellStart"/>
      <w:r w:rsidR="00C55902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val="en-US" w:eastAsia="ru-RU"/>
        </w:rPr>
        <w:t>i</w:t>
      </w:r>
      <w:proofErr w:type="spellEnd"/>
      <w:proofErr w:type="gramStart"/>
      <w:r w:rsidR="00C55902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 xml:space="preserve">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)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* К </w:t>
      </w:r>
      <w:r w:rsidR="00C5590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затрат 1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, где</w:t>
      </w:r>
    </w:p>
    <w:p w:rsidR="00112CEF" w:rsidRPr="00E07F84" w:rsidRDefault="00C2513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– размер субсидии</w:t>
      </w:r>
      <w:r w:rsidR="003D66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конкретного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субъекта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C25137" w:rsidRPr="00E07F84" w:rsidRDefault="00C2513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Л </w:t>
      </w:r>
      <w:r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 xml:space="preserve">год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– лимит </w:t>
      </w:r>
      <w:r w:rsidR="003D66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бюджетных ассигнований, предусмотренных на текущий финансовый го</w:t>
      </w:r>
      <w:proofErr w:type="gramStart"/>
      <w:r w:rsidR="003D66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r w:rsidR="00C5590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(</w:t>
      </w:r>
      <w:proofErr w:type="gramEnd"/>
      <w:r w:rsidR="00C5590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предусмотренных на данное мероприятие)</w:t>
      </w:r>
      <w:r w:rsidR="003D66E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</w:p>
    <w:p w:rsidR="003D66EF" w:rsidRPr="00E07F84" w:rsidRDefault="003D66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К 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>затрат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spellStart"/>
      <w:r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val="en-US" w:eastAsia="ru-RU"/>
        </w:rPr>
        <w:t>i</w:t>
      </w:r>
      <w:proofErr w:type="spell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–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общая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сумма произвед</w:t>
      </w:r>
      <w:r w:rsidR="00E20B5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нных затрат, связанных с приобретением оборудования в целях создания и (или) развития либо модернизации производства товаров (работ, услуг), указанная в заявлени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ях</w:t>
      </w:r>
      <w:r w:rsidR="00672846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субсидии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субъектами малого и среднего предпринимательства прошедших отбор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  <w:proofErr w:type="gramEnd"/>
    </w:p>
    <w:p w:rsidR="003D66EF" w:rsidRPr="00E07F84" w:rsidRDefault="003D66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="00007478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>затрат</w:t>
      </w:r>
      <w:proofErr w:type="gramEnd"/>
      <w:r w:rsidR="00007478"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 xml:space="preserve"> </w:t>
      </w:r>
      <w:r w:rsidRPr="00E07F84">
        <w:rPr>
          <w:rFonts w:ascii="Arial" w:eastAsia="Times New Roman" w:hAnsi="Arial" w:cs="Arial"/>
          <w:spacing w:val="1"/>
          <w:sz w:val="24"/>
          <w:szCs w:val="24"/>
          <w:vertAlign w:val="subscript"/>
          <w:lang w:eastAsia="ru-RU"/>
        </w:rPr>
        <w:t xml:space="preserve">1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- 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сумма произвед</w:t>
      </w:r>
      <w:r w:rsidR="00302209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е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нных затрат, связанных с приобретением оборудования в целях создания и (или) развития либо модернизации производства товаров (работ, услуг), указанная в заявлении о предоставлении субсидии конкретного субъекта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9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 Субсидии  предоставляются не п</w:t>
      </w:r>
      <w:r w:rsidR="0005059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озднее </w:t>
      </w:r>
      <w:r w:rsidR="00970531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25 декабря</w:t>
      </w:r>
      <w:r w:rsidR="0005059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текущего года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112CEF" w:rsidRPr="00E07F84" w:rsidRDefault="00112CEF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</w:t>
      </w:r>
      <w:r w:rsidR="00007478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20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Субсидия перечисляется на счет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субъекта малого и среднего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открытого в учреждениях Центрального банка Российской Федерации или кредитных организациях не позднее 10-го рабочего дня после </w:t>
      </w:r>
      <w:r w:rsidR="003E6F5F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издания правового акта Администрации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Субсидии </w:t>
      </w:r>
      <w:r w:rsidR="00C4446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субъекту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EC048C" w:rsidRPr="00E07F84" w:rsidRDefault="00EC048C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</w:t>
      </w:r>
      <w:r w:rsidR="00F5777D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="009C1BAC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1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Администрация имеет право принимать решение об изменении размера Субсидии, в том числе на основании информации и предложений</w:t>
      </w:r>
      <w:r w:rsidR="005556D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полученных от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субъекта малого и среднего предпринимательства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 и при условии предоставления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информации, содержащей финансово-экономическое обоснование данного изменения.</w:t>
      </w:r>
      <w:proofErr w:type="gramEnd"/>
    </w:p>
    <w:p w:rsidR="00633E95" w:rsidRPr="00E07F84" w:rsidRDefault="00633E95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bookmarkStart w:id="2" w:name="Par107"/>
      <w:bookmarkEnd w:id="2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Отчетность</w:t>
      </w: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3.1.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предоставляет отчет</w:t>
      </w:r>
      <w:proofErr w:type="gramEnd"/>
      <w:r w:rsidR="009135B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достижении значений показателей результативности установленных </w:t>
      </w:r>
      <w:r w:rsidR="002665B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соглашением</w:t>
      </w:r>
      <w:r w:rsidR="009135BA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 предоставлении субсидии </w:t>
      </w:r>
      <w:r w:rsidR="009135BA" w:rsidRPr="00E07F84"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  <w:t xml:space="preserve"> по форме утвержденной распоряжением администрации Верхнемамонского муниципального района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3.2. Отчет предоставляется в срок до 2</w:t>
      </w:r>
      <w:r w:rsidR="009C1BAC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5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декабря текущего года.</w:t>
      </w: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0B654B" w:rsidRPr="00E07F84" w:rsidRDefault="000B654B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4.1.</w:t>
      </w:r>
      <w:r w:rsidR="00A77B5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согласен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условий, целей и порядка предоставления</w:t>
      </w:r>
      <w:r w:rsidR="00A77B53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Субсидий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0B654B" w:rsidRPr="00E07F84" w:rsidRDefault="007650C2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 малого и среднего предпринимательства </w:t>
      </w:r>
      <w:r w:rsidR="000B654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обязан предоставить возможность главному распорядителю бюджетных средств и органу муниципального финансового контроля осуществления проверки соблюдения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="000B654B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условий, целей и порядка предоставления Субсидий в течение 10 календарных дней со дня получения уведомления о проведении проверки.</w:t>
      </w:r>
    </w:p>
    <w:p w:rsidR="00954657" w:rsidRPr="00E07F84" w:rsidRDefault="0095465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4.2. </w:t>
      </w:r>
      <w:proofErr w:type="gramStart"/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случае нарушения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субъектом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условий, установленных при  предоставлении</w:t>
      </w:r>
      <w:r w:rsidR="00BE078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Субсидий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="00BE078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либо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случае не</w:t>
      </w:r>
      <w:r w:rsidR="00302209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достижения показателей, указанных в пункте </w:t>
      </w:r>
      <w:r w:rsidR="009C1BAC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2.16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настоящего Положения, Субсидии подлежат </w:t>
      </w:r>
      <w:r w:rsidR="00BE078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возврату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доход районного бюджета в соответствии с бюджетным законодательством Российской Федерации.</w:t>
      </w:r>
      <w:proofErr w:type="gramEnd"/>
    </w:p>
    <w:p w:rsidR="00954657" w:rsidRPr="00E07F84" w:rsidRDefault="0095465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Администрация направляет </w:t>
      </w:r>
      <w:r w:rsidR="007650C2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субъекту малого и среднего предпринимательства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требование о возврате Субсидий в районный бюджет. Субсидии подлежат возврату в течение 30 календарных дней со дня получения требования.</w:t>
      </w:r>
    </w:p>
    <w:p w:rsidR="00954657" w:rsidRPr="00E07F84" w:rsidRDefault="0095465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 не</w:t>
      </w:r>
      <w:r w:rsidR="00302209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возврате Субсидий в указанный срок Администрация принимает меры по взысканию подлежащих возврату Субсидий в районный бюджет в судебном </w:t>
      </w:r>
      <w:r w:rsidR="00BE0780"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порядке</w:t>
      </w:r>
      <w:r w:rsidRPr="00E07F8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954657" w:rsidRPr="00E07F84" w:rsidRDefault="00954657" w:rsidP="00E07F84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54657" w:rsidRPr="00E07F84" w:rsidSect="006415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9593140"/>
    <w:multiLevelType w:val="hybridMultilevel"/>
    <w:tmpl w:val="16D08EA8"/>
    <w:lvl w:ilvl="0" w:tplc="2F14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FA3FD5"/>
    <w:rsid w:val="00000A44"/>
    <w:rsid w:val="0000484A"/>
    <w:rsid w:val="00005D22"/>
    <w:rsid w:val="00006258"/>
    <w:rsid w:val="00006810"/>
    <w:rsid w:val="00006A91"/>
    <w:rsid w:val="00007478"/>
    <w:rsid w:val="00011386"/>
    <w:rsid w:val="00011BEC"/>
    <w:rsid w:val="0001229D"/>
    <w:rsid w:val="0001417C"/>
    <w:rsid w:val="0002057B"/>
    <w:rsid w:val="00022779"/>
    <w:rsid w:val="00023009"/>
    <w:rsid w:val="000240D0"/>
    <w:rsid w:val="000241FA"/>
    <w:rsid w:val="00024EF8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0593"/>
    <w:rsid w:val="00052079"/>
    <w:rsid w:val="000526F4"/>
    <w:rsid w:val="00054BA4"/>
    <w:rsid w:val="00056AEF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1F1E"/>
    <w:rsid w:val="0009384D"/>
    <w:rsid w:val="0009496B"/>
    <w:rsid w:val="00094F80"/>
    <w:rsid w:val="00096A6A"/>
    <w:rsid w:val="000A06A8"/>
    <w:rsid w:val="000A0F12"/>
    <w:rsid w:val="000A2F19"/>
    <w:rsid w:val="000A2FA3"/>
    <w:rsid w:val="000A30DA"/>
    <w:rsid w:val="000A44EB"/>
    <w:rsid w:val="000A4E82"/>
    <w:rsid w:val="000B29FC"/>
    <w:rsid w:val="000B4B77"/>
    <w:rsid w:val="000B5BD7"/>
    <w:rsid w:val="000B654B"/>
    <w:rsid w:val="000B7A78"/>
    <w:rsid w:val="000C02AD"/>
    <w:rsid w:val="000C1B2E"/>
    <w:rsid w:val="000C20F6"/>
    <w:rsid w:val="000C3381"/>
    <w:rsid w:val="000C6553"/>
    <w:rsid w:val="000C742E"/>
    <w:rsid w:val="000D01A8"/>
    <w:rsid w:val="000E121E"/>
    <w:rsid w:val="000E3571"/>
    <w:rsid w:val="000E5047"/>
    <w:rsid w:val="000E5889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03A9A"/>
    <w:rsid w:val="00111FB7"/>
    <w:rsid w:val="00112853"/>
    <w:rsid w:val="00112CEF"/>
    <w:rsid w:val="0011608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0A3E"/>
    <w:rsid w:val="00145556"/>
    <w:rsid w:val="00147328"/>
    <w:rsid w:val="00150359"/>
    <w:rsid w:val="00150A78"/>
    <w:rsid w:val="00152217"/>
    <w:rsid w:val="00152BA3"/>
    <w:rsid w:val="00153AB5"/>
    <w:rsid w:val="00155244"/>
    <w:rsid w:val="00155CD9"/>
    <w:rsid w:val="0016041A"/>
    <w:rsid w:val="001615DB"/>
    <w:rsid w:val="00163902"/>
    <w:rsid w:val="001648D5"/>
    <w:rsid w:val="00165695"/>
    <w:rsid w:val="0016572D"/>
    <w:rsid w:val="00165DFC"/>
    <w:rsid w:val="00167BD7"/>
    <w:rsid w:val="001728FA"/>
    <w:rsid w:val="00172EE0"/>
    <w:rsid w:val="00173F9E"/>
    <w:rsid w:val="00175DB0"/>
    <w:rsid w:val="001766F6"/>
    <w:rsid w:val="00181984"/>
    <w:rsid w:val="00181B23"/>
    <w:rsid w:val="001833D8"/>
    <w:rsid w:val="0018367C"/>
    <w:rsid w:val="0018532A"/>
    <w:rsid w:val="0018784C"/>
    <w:rsid w:val="00192FB9"/>
    <w:rsid w:val="00193C73"/>
    <w:rsid w:val="001948F0"/>
    <w:rsid w:val="001952DF"/>
    <w:rsid w:val="00195E4E"/>
    <w:rsid w:val="00196189"/>
    <w:rsid w:val="001968A3"/>
    <w:rsid w:val="001A067A"/>
    <w:rsid w:val="001A48FA"/>
    <w:rsid w:val="001A4E21"/>
    <w:rsid w:val="001A6AD1"/>
    <w:rsid w:val="001A7987"/>
    <w:rsid w:val="001A79C4"/>
    <w:rsid w:val="001B0A0D"/>
    <w:rsid w:val="001B2349"/>
    <w:rsid w:val="001C1D28"/>
    <w:rsid w:val="001C27C7"/>
    <w:rsid w:val="001C3B78"/>
    <w:rsid w:val="001C4775"/>
    <w:rsid w:val="001C58CA"/>
    <w:rsid w:val="001C7208"/>
    <w:rsid w:val="001D0F7E"/>
    <w:rsid w:val="001D12FE"/>
    <w:rsid w:val="001D1D47"/>
    <w:rsid w:val="001D210A"/>
    <w:rsid w:val="001D49E9"/>
    <w:rsid w:val="001D53A9"/>
    <w:rsid w:val="001D5DF2"/>
    <w:rsid w:val="001D69E1"/>
    <w:rsid w:val="001E1F32"/>
    <w:rsid w:val="001E24DD"/>
    <w:rsid w:val="001E2E1B"/>
    <w:rsid w:val="001E34EA"/>
    <w:rsid w:val="001E461D"/>
    <w:rsid w:val="001F2DC6"/>
    <w:rsid w:val="001F3CAF"/>
    <w:rsid w:val="001F54BD"/>
    <w:rsid w:val="001F65B2"/>
    <w:rsid w:val="0020084E"/>
    <w:rsid w:val="002013E7"/>
    <w:rsid w:val="002037EC"/>
    <w:rsid w:val="00206D42"/>
    <w:rsid w:val="00207363"/>
    <w:rsid w:val="00210089"/>
    <w:rsid w:val="00212807"/>
    <w:rsid w:val="002140CC"/>
    <w:rsid w:val="00216BE1"/>
    <w:rsid w:val="00217776"/>
    <w:rsid w:val="00223CFD"/>
    <w:rsid w:val="002268B8"/>
    <w:rsid w:val="00227DE1"/>
    <w:rsid w:val="0023020A"/>
    <w:rsid w:val="0023055C"/>
    <w:rsid w:val="0024044D"/>
    <w:rsid w:val="002425EE"/>
    <w:rsid w:val="00246D4B"/>
    <w:rsid w:val="00250D56"/>
    <w:rsid w:val="002521B1"/>
    <w:rsid w:val="002533C6"/>
    <w:rsid w:val="002562C4"/>
    <w:rsid w:val="00256942"/>
    <w:rsid w:val="002601B9"/>
    <w:rsid w:val="0026400C"/>
    <w:rsid w:val="00265A84"/>
    <w:rsid w:val="0026644E"/>
    <w:rsid w:val="002665BB"/>
    <w:rsid w:val="00266F6C"/>
    <w:rsid w:val="00267852"/>
    <w:rsid w:val="0027027E"/>
    <w:rsid w:val="00275C3D"/>
    <w:rsid w:val="00277025"/>
    <w:rsid w:val="002828A3"/>
    <w:rsid w:val="00287EA5"/>
    <w:rsid w:val="002939F5"/>
    <w:rsid w:val="00293A72"/>
    <w:rsid w:val="002940A4"/>
    <w:rsid w:val="00294D9C"/>
    <w:rsid w:val="002A1D49"/>
    <w:rsid w:val="002A3FB1"/>
    <w:rsid w:val="002A48F6"/>
    <w:rsid w:val="002A4A41"/>
    <w:rsid w:val="002A6945"/>
    <w:rsid w:val="002B0EBB"/>
    <w:rsid w:val="002B335F"/>
    <w:rsid w:val="002B5809"/>
    <w:rsid w:val="002C2536"/>
    <w:rsid w:val="002C2704"/>
    <w:rsid w:val="002C2E8D"/>
    <w:rsid w:val="002C32C9"/>
    <w:rsid w:val="002C421E"/>
    <w:rsid w:val="002C480E"/>
    <w:rsid w:val="002C5336"/>
    <w:rsid w:val="002C6A29"/>
    <w:rsid w:val="002D3973"/>
    <w:rsid w:val="002E28E3"/>
    <w:rsid w:val="002E30A8"/>
    <w:rsid w:val="002E5168"/>
    <w:rsid w:val="002E6D22"/>
    <w:rsid w:val="002E6E07"/>
    <w:rsid w:val="002E72E2"/>
    <w:rsid w:val="002F43B2"/>
    <w:rsid w:val="002F5B5D"/>
    <w:rsid w:val="003019F5"/>
    <w:rsid w:val="00302209"/>
    <w:rsid w:val="0030246E"/>
    <w:rsid w:val="00304142"/>
    <w:rsid w:val="00304BF3"/>
    <w:rsid w:val="00311671"/>
    <w:rsid w:val="00313EFF"/>
    <w:rsid w:val="00314EE7"/>
    <w:rsid w:val="00315BB1"/>
    <w:rsid w:val="0032348E"/>
    <w:rsid w:val="00333405"/>
    <w:rsid w:val="00337A89"/>
    <w:rsid w:val="00337DE5"/>
    <w:rsid w:val="00337E23"/>
    <w:rsid w:val="00341FAD"/>
    <w:rsid w:val="00342810"/>
    <w:rsid w:val="00342C71"/>
    <w:rsid w:val="003445D6"/>
    <w:rsid w:val="00350D55"/>
    <w:rsid w:val="0035395D"/>
    <w:rsid w:val="00360861"/>
    <w:rsid w:val="0036161A"/>
    <w:rsid w:val="00363ED3"/>
    <w:rsid w:val="00365992"/>
    <w:rsid w:val="00365C92"/>
    <w:rsid w:val="003667EC"/>
    <w:rsid w:val="00371ABC"/>
    <w:rsid w:val="00374442"/>
    <w:rsid w:val="0037651E"/>
    <w:rsid w:val="0037655E"/>
    <w:rsid w:val="003767E5"/>
    <w:rsid w:val="00376926"/>
    <w:rsid w:val="00377E4D"/>
    <w:rsid w:val="003806D3"/>
    <w:rsid w:val="003811FE"/>
    <w:rsid w:val="003855DF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B7D01"/>
    <w:rsid w:val="003C46BF"/>
    <w:rsid w:val="003C5536"/>
    <w:rsid w:val="003C7A42"/>
    <w:rsid w:val="003D11C2"/>
    <w:rsid w:val="003D25DF"/>
    <w:rsid w:val="003D33E0"/>
    <w:rsid w:val="003D3966"/>
    <w:rsid w:val="003D66EF"/>
    <w:rsid w:val="003D6979"/>
    <w:rsid w:val="003E1ED6"/>
    <w:rsid w:val="003E32C8"/>
    <w:rsid w:val="003E4F5B"/>
    <w:rsid w:val="003E6F5F"/>
    <w:rsid w:val="003F03EC"/>
    <w:rsid w:val="003F041B"/>
    <w:rsid w:val="003F05D3"/>
    <w:rsid w:val="003F2086"/>
    <w:rsid w:val="003F6977"/>
    <w:rsid w:val="003F7FBE"/>
    <w:rsid w:val="00400060"/>
    <w:rsid w:val="004030D2"/>
    <w:rsid w:val="004053D5"/>
    <w:rsid w:val="004121E7"/>
    <w:rsid w:val="00416792"/>
    <w:rsid w:val="00416C41"/>
    <w:rsid w:val="004206A3"/>
    <w:rsid w:val="00423D2F"/>
    <w:rsid w:val="00424217"/>
    <w:rsid w:val="004252CE"/>
    <w:rsid w:val="00430B7B"/>
    <w:rsid w:val="00434C40"/>
    <w:rsid w:val="00435D0B"/>
    <w:rsid w:val="00446880"/>
    <w:rsid w:val="0044690D"/>
    <w:rsid w:val="00447C27"/>
    <w:rsid w:val="00451532"/>
    <w:rsid w:val="0045158E"/>
    <w:rsid w:val="00451894"/>
    <w:rsid w:val="00452066"/>
    <w:rsid w:val="0045379F"/>
    <w:rsid w:val="00454CEB"/>
    <w:rsid w:val="004550DD"/>
    <w:rsid w:val="004615B1"/>
    <w:rsid w:val="00463699"/>
    <w:rsid w:val="004667E5"/>
    <w:rsid w:val="00470978"/>
    <w:rsid w:val="00476A27"/>
    <w:rsid w:val="00480B05"/>
    <w:rsid w:val="00482023"/>
    <w:rsid w:val="004904BF"/>
    <w:rsid w:val="00491C53"/>
    <w:rsid w:val="00494732"/>
    <w:rsid w:val="00495F50"/>
    <w:rsid w:val="0049742C"/>
    <w:rsid w:val="00497DB0"/>
    <w:rsid w:val="004A0C04"/>
    <w:rsid w:val="004A10CC"/>
    <w:rsid w:val="004A2290"/>
    <w:rsid w:val="004A2428"/>
    <w:rsid w:val="004A2D7B"/>
    <w:rsid w:val="004A2EE4"/>
    <w:rsid w:val="004A387D"/>
    <w:rsid w:val="004A3C35"/>
    <w:rsid w:val="004A3DEB"/>
    <w:rsid w:val="004A53F4"/>
    <w:rsid w:val="004B18FF"/>
    <w:rsid w:val="004B2C86"/>
    <w:rsid w:val="004B32E4"/>
    <w:rsid w:val="004B37EF"/>
    <w:rsid w:val="004B4952"/>
    <w:rsid w:val="004B4A18"/>
    <w:rsid w:val="004B5B02"/>
    <w:rsid w:val="004C03B6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0745"/>
    <w:rsid w:val="004E2519"/>
    <w:rsid w:val="004E7210"/>
    <w:rsid w:val="004F232C"/>
    <w:rsid w:val="00500D16"/>
    <w:rsid w:val="0050118F"/>
    <w:rsid w:val="005013CD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5327"/>
    <w:rsid w:val="00517A0A"/>
    <w:rsid w:val="00520006"/>
    <w:rsid w:val="0052237A"/>
    <w:rsid w:val="00524C98"/>
    <w:rsid w:val="00527108"/>
    <w:rsid w:val="00531341"/>
    <w:rsid w:val="00531574"/>
    <w:rsid w:val="00532C80"/>
    <w:rsid w:val="005368D6"/>
    <w:rsid w:val="005371A3"/>
    <w:rsid w:val="00540914"/>
    <w:rsid w:val="00540F21"/>
    <w:rsid w:val="005433D9"/>
    <w:rsid w:val="00544591"/>
    <w:rsid w:val="00544BEF"/>
    <w:rsid w:val="005556D0"/>
    <w:rsid w:val="00556462"/>
    <w:rsid w:val="00557440"/>
    <w:rsid w:val="0055792E"/>
    <w:rsid w:val="00560A03"/>
    <w:rsid w:val="005614AF"/>
    <w:rsid w:val="00561DF2"/>
    <w:rsid w:val="005637AA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0236"/>
    <w:rsid w:val="005A1633"/>
    <w:rsid w:val="005B39A3"/>
    <w:rsid w:val="005B4A26"/>
    <w:rsid w:val="005B5D5D"/>
    <w:rsid w:val="005B69C7"/>
    <w:rsid w:val="005B721A"/>
    <w:rsid w:val="005B7BEA"/>
    <w:rsid w:val="005C0FFE"/>
    <w:rsid w:val="005C3E3B"/>
    <w:rsid w:val="005C6F6F"/>
    <w:rsid w:val="005C6FA4"/>
    <w:rsid w:val="005C7363"/>
    <w:rsid w:val="005C7B85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5F31C7"/>
    <w:rsid w:val="00601117"/>
    <w:rsid w:val="00601214"/>
    <w:rsid w:val="00602DA6"/>
    <w:rsid w:val="00604772"/>
    <w:rsid w:val="00605915"/>
    <w:rsid w:val="00606570"/>
    <w:rsid w:val="0060662E"/>
    <w:rsid w:val="006102EF"/>
    <w:rsid w:val="006103F0"/>
    <w:rsid w:val="00612BF6"/>
    <w:rsid w:val="006155B7"/>
    <w:rsid w:val="006166D0"/>
    <w:rsid w:val="00620212"/>
    <w:rsid w:val="0062202D"/>
    <w:rsid w:val="00624576"/>
    <w:rsid w:val="006247F5"/>
    <w:rsid w:val="00624E70"/>
    <w:rsid w:val="006251FA"/>
    <w:rsid w:val="006266BD"/>
    <w:rsid w:val="00627652"/>
    <w:rsid w:val="00627F1C"/>
    <w:rsid w:val="00630316"/>
    <w:rsid w:val="006320CF"/>
    <w:rsid w:val="006323D1"/>
    <w:rsid w:val="00633E95"/>
    <w:rsid w:val="0063442A"/>
    <w:rsid w:val="0063629B"/>
    <w:rsid w:val="00636B87"/>
    <w:rsid w:val="006405C4"/>
    <w:rsid w:val="0064151B"/>
    <w:rsid w:val="00643202"/>
    <w:rsid w:val="00646CB6"/>
    <w:rsid w:val="006470E4"/>
    <w:rsid w:val="006501ED"/>
    <w:rsid w:val="00651687"/>
    <w:rsid w:val="00652726"/>
    <w:rsid w:val="00657846"/>
    <w:rsid w:val="006578F7"/>
    <w:rsid w:val="00660A00"/>
    <w:rsid w:val="006654A5"/>
    <w:rsid w:val="006706B7"/>
    <w:rsid w:val="00671E30"/>
    <w:rsid w:val="00672846"/>
    <w:rsid w:val="00674E95"/>
    <w:rsid w:val="00675836"/>
    <w:rsid w:val="00675991"/>
    <w:rsid w:val="00676A9F"/>
    <w:rsid w:val="006770FF"/>
    <w:rsid w:val="006776BC"/>
    <w:rsid w:val="006807C6"/>
    <w:rsid w:val="00685508"/>
    <w:rsid w:val="0068607B"/>
    <w:rsid w:val="00687B0E"/>
    <w:rsid w:val="00687E43"/>
    <w:rsid w:val="00687F0C"/>
    <w:rsid w:val="00695010"/>
    <w:rsid w:val="006973EA"/>
    <w:rsid w:val="006A0667"/>
    <w:rsid w:val="006A1B6C"/>
    <w:rsid w:val="006A1BAA"/>
    <w:rsid w:val="006B063B"/>
    <w:rsid w:val="006B2FC8"/>
    <w:rsid w:val="006B4A05"/>
    <w:rsid w:val="006B5DDE"/>
    <w:rsid w:val="006B5F1A"/>
    <w:rsid w:val="006B6F7E"/>
    <w:rsid w:val="006C0198"/>
    <w:rsid w:val="006C28E3"/>
    <w:rsid w:val="006C402B"/>
    <w:rsid w:val="006C4B96"/>
    <w:rsid w:val="006C633A"/>
    <w:rsid w:val="006C77F6"/>
    <w:rsid w:val="006C7877"/>
    <w:rsid w:val="006D11A1"/>
    <w:rsid w:val="006D13DF"/>
    <w:rsid w:val="006D35D5"/>
    <w:rsid w:val="006D4B7F"/>
    <w:rsid w:val="006D645C"/>
    <w:rsid w:val="006D70D4"/>
    <w:rsid w:val="006D76CC"/>
    <w:rsid w:val="006E1270"/>
    <w:rsid w:val="006E32F5"/>
    <w:rsid w:val="006F0DD7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0E95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809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5B60"/>
    <w:rsid w:val="0075627B"/>
    <w:rsid w:val="007602F1"/>
    <w:rsid w:val="007614CA"/>
    <w:rsid w:val="007627DC"/>
    <w:rsid w:val="00764DE0"/>
    <w:rsid w:val="00764E1E"/>
    <w:rsid w:val="007650C2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203D"/>
    <w:rsid w:val="0079329E"/>
    <w:rsid w:val="0079434D"/>
    <w:rsid w:val="00794ED4"/>
    <w:rsid w:val="00796ADA"/>
    <w:rsid w:val="007A07D8"/>
    <w:rsid w:val="007A0856"/>
    <w:rsid w:val="007A2E0A"/>
    <w:rsid w:val="007A36A6"/>
    <w:rsid w:val="007A6ECA"/>
    <w:rsid w:val="007B1071"/>
    <w:rsid w:val="007B27CC"/>
    <w:rsid w:val="007B67F6"/>
    <w:rsid w:val="007C0799"/>
    <w:rsid w:val="007C158A"/>
    <w:rsid w:val="007C1EBF"/>
    <w:rsid w:val="007C2CF4"/>
    <w:rsid w:val="007D201D"/>
    <w:rsid w:val="007D5B84"/>
    <w:rsid w:val="007E1056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66C"/>
    <w:rsid w:val="00842E7E"/>
    <w:rsid w:val="00843C6F"/>
    <w:rsid w:val="0084639C"/>
    <w:rsid w:val="008464EC"/>
    <w:rsid w:val="0085060C"/>
    <w:rsid w:val="008517AA"/>
    <w:rsid w:val="008523AC"/>
    <w:rsid w:val="0085659F"/>
    <w:rsid w:val="00857746"/>
    <w:rsid w:val="00861C6A"/>
    <w:rsid w:val="0086539A"/>
    <w:rsid w:val="0087585B"/>
    <w:rsid w:val="00880B65"/>
    <w:rsid w:val="0088600B"/>
    <w:rsid w:val="00890F6D"/>
    <w:rsid w:val="008A76BA"/>
    <w:rsid w:val="008A7F36"/>
    <w:rsid w:val="008A7FA3"/>
    <w:rsid w:val="008B433D"/>
    <w:rsid w:val="008B506A"/>
    <w:rsid w:val="008C1117"/>
    <w:rsid w:val="008C1E01"/>
    <w:rsid w:val="008C4910"/>
    <w:rsid w:val="008C53BA"/>
    <w:rsid w:val="008C5CBB"/>
    <w:rsid w:val="008C72A7"/>
    <w:rsid w:val="008D23C4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0EAD"/>
    <w:rsid w:val="00902EEE"/>
    <w:rsid w:val="00912093"/>
    <w:rsid w:val="00912FD6"/>
    <w:rsid w:val="009135BA"/>
    <w:rsid w:val="0091553F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85D"/>
    <w:rsid w:val="00935D6B"/>
    <w:rsid w:val="00937027"/>
    <w:rsid w:val="009449D1"/>
    <w:rsid w:val="0094663D"/>
    <w:rsid w:val="00954657"/>
    <w:rsid w:val="0095606B"/>
    <w:rsid w:val="009570A7"/>
    <w:rsid w:val="00957222"/>
    <w:rsid w:val="009575F2"/>
    <w:rsid w:val="009576C9"/>
    <w:rsid w:val="00957F59"/>
    <w:rsid w:val="0096379B"/>
    <w:rsid w:val="00964D0C"/>
    <w:rsid w:val="00965027"/>
    <w:rsid w:val="00970521"/>
    <w:rsid w:val="00970531"/>
    <w:rsid w:val="00971961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B6B0A"/>
    <w:rsid w:val="009C0D64"/>
    <w:rsid w:val="009C1BAC"/>
    <w:rsid w:val="009C22E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55CE"/>
    <w:rsid w:val="009F645F"/>
    <w:rsid w:val="00A005C8"/>
    <w:rsid w:val="00A12601"/>
    <w:rsid w:val="00A1482B"/>
    <w:rsid w:val="00A15557"/>
    <w:rsid w:val="00A15558"/>
    <w:rsid w:val="00A15DA2"/>
    <w:rsid w:val="00A16014"/>
    <w:rsid w:val="00A16A7B"/>
    <w:rsid w:val="00A242D7"/>
    <w:rsid w:val="00A274C7"/>
    <w:rsid w:val="00A30CEF"/>
    <w:rsid w:val="00A31B35"/>
    <w:rsid w:val="00A3420F"/>
    <w:rsid w:val="00A343F4"/>
    <w:rsid w:val="00A34827"/>
    <w:rsid w:val="00A3503E"/>
    <w:rsid w:val="00A3512F"/>
    <w:rsid w:val="00A35DF8"/>
    <w:rsid w:val="00A35FD6"/>
    <w:rsid w:val="00A3654F"/>
    <w:rsid w:val="00A4063A"/>
    <w:rsid w:val="00A40AA9"/>
    <w:rsid w:val="00A40FA5"/>
    <w:rsid w:val="00A410B9"/>
    <w:rsid w:val="00A413C5"/>
    <w:rsid w:val="00A41B0B"/>
    <w:rsid w:val="00A43184"/>
    <w:rsid w:val="00A447BC"/>
    <w:rsid w:val="00A45BD0"/>
    <w:rsid w:val="00A50717"/>
    <w:rsid w:val="00A524A3"/>
    <w:rsid w:val="00A54574"/>
    <w:rsid w:val="00A54930"/>
    <w:rsid w:val="00A5705F"/>
    <w:rsid w:val="00A613E7"/>
    <w:rsid w:val="00A63132"/>
    <w:rsid w:val="00A65406"/>
    <w:rsid w:val="00A65947"/>
    <w:rsid w:val="00A6726E"/>
    <w:rsid w:val="00A71BA6"/>
    <w:rsid w:val="00A7245D"/>
    <w:rsid w:val="00A74058"/>
    <w:rsid w:val="00A74920"/>
    <w:rsid w:val="00A74E55"/>
    <w:rsid w:val="00A75443"/>
    <w:rsid w:val="00A756B6"/>
    <w:rsid w:val="00A75CA2"/>
    <w:rsid w:val="00A77692"/>
    <w:rsid w:val="00A776A3"/>
    <w:rsid w:val="00A77B53"/>
    <w:rsid w:val="00A8028F"/>
    <w:rsid w:val="00A853CE"/>
    <w:rsid w:val="00A858C7"/>
    <w:rsid w:val="00A858D1"/>
    <w:rsid w:val="00A85E95"/>
    <w:rsid w:val="00A90492"/>
    <w:rsid w:val="00A91D50"/>
    <w:rsid w:val="00A93915"/>
    <w:rsid w:val="00A9516F"/>
    <w:rsid w:val="00A955A4"/>
    <w:rsid w:val="00AA4493"/>
    <w:rsid w:val="00AA5C41"/>
    <w:rsid w:val="00AA763F"/>
    <w:rsid w:val="00AB2BC6"/>
    <w:rsid w:val="00AC0BB9"/>
    <w:rsid w:val="00AC2821"/>
    <w:rsid w:val="00AC55BB"/>
    <w:rsid w:val="00AC72B2"/>
    <w:rsid w:val="00AD0C11"/>
    <w:rsid w:val="00AD1087"/>
    <w:rsid w:val="00AD1BF9"/>
    <w:rsid w:val="00AD37E3"/>
    <w:rsid w:val="00AD5D9A"/>
    <w:rsid w:val="00AE12EC"/>
    <w:rsid w:val="00AE1DB3"/>
    <w:rsid w:val="00AE4C46"/>
    <w:rsid w:val="00AE6406"/>
    <w:rsid w:val="00AF0A07"/>
    <w:rsid w:val="00AF0C6B"/>
    <w:rsid w:val="00AF14A9"/>
    <w:rsid w:val="00AF4F7E"/>
    <w:rsid w:val="00B010B2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04FA"/>
    <w:rsid w:val="00B2113E"/>
    <w:rsid w:val="00B21681"/>
    <w:rsid w:val="00B218AB"/>
    <w:rsid w:val="00B22596"/>
    <w:rsid w:val="00B22B73"/>
    <w:rsid w:val="00B27607"/>
    <w:rsid w:val="00B27CE4"/>
    <w:rsid w:val="00B314B0"/>
    <w:rsid w:val="00B330E8"/>
    <w:rsid w:val="00B340A2"/>
    <w:rsid w:val="00B346A5"/>
    <w:rsid w:val="00B3726D"/>
    <w:rsid w:val="00B40C8F"/>
    <w:rsid w:val="00B412CD"/>
    <w:rsid w:val="00B4162E"/>
    <w:rsid w:val="00B41C51"/>
    <w:rsid w:val="00B47117"/>
    <w:rsid w:val="00B477CF"/>
    <w:rsid w:val="00B525AA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38C"/>
    <w:rsid w:val="00B81FC7"/>
    <w:rsid w:val="00B82B15"/>
    <w:rsid w:val="00B84866"/>
    <w:rsid w:val="00B86AF6"/>
    <w:rsid w:val="00B87855"/>
    <w:rsid w:val="00B914D0"/>
    <w:rsid w:val="00B91A34"/>
    <w:rsid w:val="00B937EA"/>
    <w:rsid w:val="00B96121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967"/>
    <w:rsid w:val="00BC0EB3"/>
    <w:rsid w:val="00BC1738"/>
    <w:rsid w:val="00BC3267"/>
    <w:rsid w:val="00BC3431"/>
    <w:rsid w:val="00BC615A"/>
    <w:rsid w:val="00BC615F"/>
    <w:rsid w:val="00BC6C73"/>
    <w:rsid w:val="00BC6CC4"/>
    <w:rsid w:val="00BC7546"/>
    <w:rsid w:val="00BD075A"/>
    <w:rsid w:val="00BE0780"/>
    <w:rsid w:val="00BE0E3A"/>
    <w:rsid w:val="00BE6347"/>
    <w:rsid w:val="00BE686C"/>
    <w:rsid w:val="00BF0F63"/>
    <w:rsid w:val="00BF2A8B"/>
    <w:rsid w:val="00BF365B"/>
    <w:rsid w:val="00BF37E3"/>
    <w:rsid w:val="00C0486A"/>
    <w:rsid w:val="00C05952"/>
    <w:rsid w:val="00C068A0"/>
    <w:rsid w:val="00C163F9"/>
    <w:rsid w:val="00C176A6"/>
    <w:rsid w:val="00C22910"/>
    <w:rsid w:val="00C233EC"/>
    <w:rsid w:val="00C2452B"/>
    <w:rsid w:val="00C25137"/>
    <w:rsid w:val="00C25918"/>
    <w:rsid w:val="00C26F6E"/>
    <w:rsid w:val="00C272B0"/>
    <w:rsid w:val="00C32B46"/>
    <w:rsid w:val="00C34D2D"/>
    <w:rsid w:val="00C34D33"/>
    <w:rsid w:val="00C4297C"/>
    <w:rsid w:val="00C4446A"/>
    <w:rsid w:val="00C45D87"/>
    <w:rsid w:val="00C460D0"/>
    <w:rsid w:val="00C47C27"/>
    <w:rsid w:val="00C53529"/>
    <w:rsid w:val="00C55893"/>
    <w:rsid w:val="00C55902"/>
    <w:rsid w:val="00C55A58"/>
    <w:rsid w:val="00C57197"/>
    <w:rsid w:val="00C615DA"/>
    <w:rsid w:val="00C621B3"/>
    <w:rsid w:val="00C6225D"/>
    <w:rsid w:val="00C6280D"/>
    <w:rsid w:val="00C63CBE"/>
    <w:rsid w:val="00C640EE"/>
    <w:rsid w:val="00C654F4"/>
    <w:rsid w:val="00C66D3B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08D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C6E45"/>
    <w:rsid w:val="00CC6F3E"/>
    <w:rsid w:val="00CD12B3"/>
    <w:rsid w:val="00CD13B9"/>
    <w:rsid w:val="00CD2441"/>
    <w:rsid w:val="00CD271A"/>
    <w:rsid w:val="00CD6773"/>
    <w:rsid w:val="00CD6A3D"/>
    <w:rsid w:val="00CD791A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6924"/>
    <w:rsid w:val="00D0728A"/>
    <w:rsid w:val="00D128C6"/>
    <w:rsid w:val="00D201C4"/>
    <w:rsid w:val="00D20903"/>
    <w:rsid w:val="00D272F8"/>
    <w:rsid w:val="00D3148C"/>
    <w:rsid w:val="00D31AD8"/>
    <w:rsid w:val="00D32A7E"/>
    <w:rsid w:val="00D33B8F"/>
    <w:rsid w:val="00D34909"/>
    <w:rsid w:val="00D36B11"/>
    <w:rsid w:val="00D37B74"/>
    <w:rsid w:val="00D41CF7"/>
    <w:rsid w:val="00D442CB"/>
    <w:rsid w:val="00D44C88"/>
    <w:rsid w:val="00D44EC2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1B74"/>
    <w:rsid w:val="00D731B0"/>
    <w:rsid w:val="00D7387A"/>
    <w:rsid w:val="00D73FC5"/>
    <w:rsid w:val="00D8037D"/>
    <w:rsid w:val="00D80B7C"/>
    <w:rsid w:val="00D841E4"/>
    <w:rsid w:val="00D9037D"/>
    <w:rsid w:val="00D9169F"/>
    <w:rsid w:val="00D91D4E"/>
    <w:rsid w:val="00D91F0E"/>
    <w:rsid w:val="00D93567"/>
    <w:rsid w:val="00DA1E87"/>
    <w:rsid w:val="00DA559F"/>
    <w:rsid w:val="00DA5B81"/>
    <w:rsid w:val="00DA6E54"/>
    <w:rsid w:val="00DB1C31"/>
    <w:rsid w:val="00DB22B1"/>
    <w:rsid w:val="00DB27B7"/>
    <w:rsid w:val="00DB2CAA"/>
    <w:rsid w:val="00DB4090"/>
    <w:rsid w:val="00DB4950"/>
    <w:rsid w:val="00DB4B64"/>
    <w:rsid w:val="00DB5666"/>
    <w:rsid w:val="00DB63D3"/>
    <w:rsid w:val="00DC021F"/>
    <w:rsid w:val="00DC142F"/>
    <w:rsid w:val="00DC4117"/>
    <w:rsid w:val="00DC75CA"/>
    <w:rsid w:val="00DC7B7A"/>
    <w:rsid w:val="00DD1214"/>
    <w:rsid w:val="00DD223E"/>
    <w:rsid w:val="00DD285F"/>
    <w:rsid w:val="00DD2F6D"/>
    <w:rsid w:val="00DD41BA"/>
    <w:rsid w:val="00DD4EE5"/>
    <w:rsid w:val="00DD5B79"/>
    <w:rsid w:val="00DD68DD"/>
    <w:rsid w:val="00DE03E4"/>
    <w:rsid w:val="00DE12D6"/>
    <w:rsid w:val="00DE17C6"/>
    <w:rsid w:val="00DE53ED"/>
    <w:rsid w:val="00DE6419"/>
    <w:rsid w:val="00DE7092"/>
    <w:rsid w:val="00DE7B94"/>
    <w:rsid w:val="00DF1B06"/>
    <w:rsid w:val="00DF2A55"/>
    <w:rsid w:val="00DF59A4"/>
    <w:rsid w:val="00DF7EA9"/>
    <w:rsid w:val="00DF7EF0"/>
    <w:rsid w:val="00E05610"/>
    <w:rsid w:val="00E0617D"/>
    <w:rsid w:val="00E07F84"/>
    <w:rsid w:val="00E141A8"/>
    <w:rsid w:val="00E145FD"/>
    <w:rsid w:val="00E1723D"/>
    <w:rsid w:val="00E17C71"/>
    <w:rsid w:val="00E17E4A"/>
    <w:rsid w:val="00E20576"/>
    <w:rsid w:val="00E20B58"/>
    <w:rsid w:val="00E250E9"/>
    <w:rsid w:val="00E2557B"/>
    <w:rsid w:val="00E27D89"/>
    <w:rsid w:val="00E30972"/>
    <w:rsid w:val="00E35871"/>
    <w:rsid w:val="00E36FC9"/>
    <w:rsid w:val="00E41278"/>
    <w:rsid w:val="00E4472B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3316"/>
    <w:rsid w:val="00E6749C"/>
    <w:rsid w:val="00E67B9D"/>
    <w:rsid w:val="00E70B07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A2F8B"/>
    <w:rsid w:val="00EA4744"/>
    <w:rsid w:val="00EA76CC"/>
    <w:rsid w:val="00EB19C3"/>
    <w:rsid w:val="00EB1E6A"/>
    <w:rsid w:val="00EB2296"/>
    <w:rsid w:val="00EB3EE8"/>
    <w:rsid w:val="00EB5A5C"/>
    <w:rsid w:val="00EB6DC8"/>
    <w:rsid w:val="00EB74C8"/>
    <w:rsid w:val="00EC00B5"/>
    <w:rsid w:val="00EC048C"/>
    <w:rsid w:val="00EC0C1E"/>
    <w:rsid w:val="00EC4A3B"/>
    <w:rsid w:val="00EC54AA"/>
    <w:rsid w:val="00EC6BB6"/>
    <w:rsid w:val="00ED0CD1"/>
    <w:rsid w:val="00ED3452"/>
    <w:rsid w:val="00ED485E"/>
    <w:rsid w:val="00ED4C26"/>
    <w:rsid w:val="00ED5B37"/>
    <w:rsid w:val="00EE1C4C"/>
    <w:rsid w:val="00EE2A3D"/>
    <w:rsid w:val="00EE48EF"/>
    <w:rsid w:val="00EE554C"/>
    <w:rsid w:val="00EE67EB"/>
    <w:rsid w:val="00EE7AAE"/>
    <w:rsid w:val="00EF0595"/>
    <w:rsid w:val="00EF19B3"/>
    <w:rsid w:val="00EF2C0B"/>
    <w:rsid w:val="00EF56CC"/>
    <w:rsid w:val="00EF5F60"/>
    <w:rsid w:val="00F02FB3"/>
    <w:rsid w:val="00F032FF"/>
    <w:rsid w:val="00F060E1"/>
    <w:rsid w:val="00F1389E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6279"/>
    <w:rsid w:val="00F37301"/>
    <w:rsid w:val="00F409AA"/>
    <w:rsid w:val="00F47DCB"/>
    <w:rsid w:val="00F53451"/>
    <w:rsid w:val="00F56C51"/>
    <w:rsid w:val="00F5777D"/>
    <w:rsid w:val="00F6207B"/>
    <w:rsid w:val="00F639E4"/>
    <w:rsid w:val="00F65076"/>
    <w:rsid w:val="00F70A21"/>
    <w:rsid w:val="00F71F80"/>
    <w:rsid w:val="00F7524B"/>
    <w:rsid w:val="00F806BE"/>
    <w:rsid w:val="00F8163B"/>
    <w:rsid w:val="00F81DD6"/>
    <w:rsid w:val="00F83357"/>
    <w:rsid w:val="00F85BFF"/>
    <w:rsid w:val="00F86311"/>
    <w:rsid w:val="00F90FA1"/>
    <w:rsid w:val="00F91080"/>
    <w:rsid w:val="00F92C0D"/>
    <w:rsid w:val="00F92EA4"/>
    <w:rsid w:val="00FA1915"/>
    <w:rsid w:val="00FA2FBB"/>
    <w:rsid w:val="00FA3FD5"/>
    <w:rsid w:val="00FA4445"/>
    <w:rsid w:val="00FB08E9"/>
    <w:rsid w:val="00FB0A4C"/>
    <w:rsid w:val="00FB184B"/>
    <w:rsid w:val="00FB1B45"/>
    <w:rsid w:val="00FB36FC"/>
    <w:rsid w:val="00FB4221"/>
    <w:rsid w:val="00FB4F2C"/>
    <w:rsid w:val="00FB6317"/>
    <w:rsid w:val="00FB66E0"/>
    <w:rsid w:val="00FB7353"/>
    <w:rsid w:val="00FB7B03"/>
    <w:rsid w:val="00FB7D3C"/>
    <w:rsid w:val="00FC21BF"/>
    <w:rsid w:val="00FC3CFC"/>
    <w:rsid w:val="00FC54A9"/>
    <w:rsid w:val="00FC66C1"/>
    <w:rsid w:val="00FD04C3"/>
    <w:rsid w:val="00FD0929"/>
    <w:rsid w:val="00FD0A41"/>
    <w:rsid w:val="00FD1473"/>
    <w:rsid w:val="00FD2678"/>
    <w:rsid w:val="00FD2844"/>
    <w:rsid w:val="00FD2A68"/>
    <w:rsid w:val="00FD7C7E"/>
    <w:rsid w:val="00FD7FA5"/>
    <w:rsid w:val="00FE6821"/>
    <w:rsid w:val="00FE6B20"/>
    <w:rsid w:val="00FF09EF"/>
    <w:rsid w:val="00FF0D86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10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5C3379EA3859A78F37E2CDBD5DCD3AA4B7E6517C0B2B66517601B0F602BAH6J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3C99CBFEAA33EEA6B25C3379EA3859A78F37E2CDBD5DCD3AA4B7E651H7J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DB172B3B452D9469C6F65967226042AFAE0ED7FF7E90D4DBB6FAF749A8CD5D16A063939D4DE297eFt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216D2D87D2FC2D0B02D34DAE23BC14CFE5DA68862C4F36B3A2DEB38983E3AA3470A3462B8DD2EQ8n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8203-7888-4D75-B502-6078A42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</TotalTime>
  <Pages>7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ur-otdel</dc:creator>
  <cp:lastModifiedBy>Maslova</cp:lastModifiedBy>
  <cp:revision>5</cp:revision>
  <cp:lastPrinted>2018-11-06T08:58:00Z</cp:lastPrinted>
  <dcterms:created xsi:type="dcterms:W3CDTF">2019-05-28T12:23:00Z</dcterms:created>
  <dcterms:modified xsi:type="dcterms:W3CDTF">2019-07-01T12:46:00Z</dcterms:modified>
</cp:coreProperties>
</file>