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1F7E4DAA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AB7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D8E45" w14:textId="77777777" w:rsidR="00631468" w:rsidRPr="005C5B7C" w:rsidRDefault="00631468" w:rsidP="006314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2020 – 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14447EC" w14:textId="77777777" w:rsidR="00631468" w:rsidRDefault="00631468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5CDAF7C1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467B2C">
        <w:rPr>
          <w:rFonts w:ascii="Times New Roman" w:hAnsi="Times New Roman"/>
          <w:sz w:val="24"/>
          <w:szCs w:val="24"/>
        </w:rPr>
        <w:t>14</w:t>
      </w:r>
      <w:r w:rsidR="006C2AB7">
        <w:rPr>
          <w:rFonts w:ascii="Times New Roman" w:hAnsi="Times New Roman"/>
          <w:sz w:val="24"/>
          <w:szCs w:val="24"/>
        </w:rPr>
        <w:t>.</w:t>
      </w:r>
      <w:r w:rsidR="00467B2C">
        <w:rPr>
          <w:rFonts w:ascii="Times New Roman" w:hAnsi="Times New Roman"/>
          <w:sz w:val="24"/>
          <w:szCs w:val="24"/>
        </w:rPr>
        <w:t>05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467B2C">
        <w:rPr>
          <w:rFonts w:ascii="Times New Roman" w:hAnsi="Times New Roman"/>
          <w:sz w:val="24"/>
          <w:szCs w:val="24"/>
        </w:rPr>
        <w:t>1088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проведении аукциона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5C648F1B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865C72">
        <w:rPr>
          <w:rFonts w:ascii="Times New Roman" w:hAnsi="Times New Roman" w:cs="Times New Roman"/>
          <w:sz w:val="24"/>
          <w:szCs w:val="24"/>
        </w:rPr>
        <w:t xml:space="preserve"> заявок – 25 мая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02BF5185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865C72">
        <w:rPr>
          <w:rFonts w:ascii="Times New Roman" w:hAnsi="Times New Roman" w:cs="Times New Roman"/>
          <w:sz w:val="24"/>
          <w:szCs w:val="24"/>
        </w:rPr>
        <w:t>13 июля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0DAD7C2F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865C72">
        <w:rPr>
          <w:rFonts w:ascii="Times New Roman" w:hAnsi="Times New Roman" w:cs="Times New Roman"/>
          <w:sz w:val="24"/>
          <w:szCs w:val="24"/>
        </w:rPr>
        <w:t>15 июля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354CF482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865C72">
        <w:rPr>
          <w:rFonts w:ascii="Times New Roman" w:hAnsi="Times New Roman" w:cs="Times New Roman"/>
          <w:sz w:val="24"/>
          <w:szCs w:val="24"/>
        </w:rPr>
        <w:t>17 июля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57085C3F" w14:textId="6A22A153" w:rsidR="002D23FD" w:rsidRDefault="008A5FB6" w:rsidP="001A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EC0B32">
        <w:rPr>
          <w:rFonts w:ascii="Times New Roman" w:hAnsi="Times New Roman" w:cs="Times New Roman"/>
          <w:sz w:val="24"/>
          <w:szCs w:val="24"/>
        </w:rPr>
        <w:t>;</w:t>
      </w:r>
    </w:p>
    <w:p w14:paraId="5D96757F" w14:textId="272C8E8F" w:rsidR="00EC0B32" w:rsidRDefault="00EC0B32" w:rsidP="00EC0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 w:rsidR="00F65047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184"/>
        <w:gridCol w:w="2061"/>
        <w:gridCol w:w="4046"/>
        <w:gridCol w:w="2651"/>
        <w:gridCol w:w="1539"/>
        <w:gridCol w:w="1455"/>
      </w:tblGrid>
      <w:tr w:rsidR="007928A3" w14:paraId="40FED32F" w14:textId="77777777" w:rsidTr="00AC183C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547B3E42" w:rsidR="006A0B8A" w:rsidRPr="00C101A6" w:rsidRDefault="00AC183C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C183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Эртильский район</w:t>
            </w:r>
          </w:p>
        </w:tc>
      </w:tr>
      <w:tr w:rsidR="007928A3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2CBA77D8" w:rsidR="007928A3" w:rsidRPr="00C101A6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</w:rPr>
              <w:t>1 (городское поселение – город Эртиль)</w:t>
            </w:r>
          </w:p>
        </w:tc>
      </w:tr>
      <w:tr w:rsidR="007928A3" w14:paraId="657512E5" w14:textId="77777777" w:rsidTr="00AC183C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08946B5E" w:rsidR="007928A3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7F9FB896" w:rsidR="007928A3" w:rsidRPr="00C101A6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36:32:6400008:32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029BF7F1" w:rsidR="007928A3" w:rsidRPr="00C101A6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32 900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DA4F" w14:textId="5CE3A38F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Эртильский район, земельный участок расположен в центральной части кадастрового квартала 36:32:6400008.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26555D89" w:rsidR="007928A3" w:rsidRPr="00C101A6" w:rsidRDefault="00D73D67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73D6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74309EEA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6 277,00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194D8524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6 277,00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239AA20C" w:rsidR="00172488" w:rsidRPr="00C101A6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(городское поселение – город Эртиль)</w:t>
            </w:r>
          </w:p>
        </w:tc>
      </w:tr>
      <w:tr w:rsidR="00EB3252" w14:paraId="502549C6" w14:textId="77777777" w:rsidTr="00AC183C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7E47716F" w:rsidR="00EB3252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07C8B059" w:rsidR="00EB3252" w:rsidRPr="00C101A6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36:32:6400014:198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6C280FFB" w:rsidR="00EB3252" w:rsidRPr="00C101A6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131 800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65A6E46A" w:rsidR="00EB3252" w:rsidRPr="00C101A6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Эртильский район, земельный участок расположен в юго-восточной части кадастрового квартала 36:32:6400014.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1760CA2F" w:rsidR="00EB3252" w:rsidRPr="00C101A6" w:rsidRDefault="00D73D67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D73D6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AAA5479" w:rsidR="00EB3252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24 119,00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540815BE" w:rsidR="00EB3252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24 119,00</w:t>
            </w:r>
          </w:p>
        </w:tc>
      </w:tr>
      <w:tr w:rsidR="00B935A3" w14:paraId="46AEBC80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92AE0" w14:textId="368270FE" w:rsidR="00B935A3" w:rsidRPr="00981750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(городское поселение – город Эртиль)</w:t>
            </w:r>
          </w:p>
        </w:tc>
      </w:tr>
      <w:tr w:rsidR="00981750" w14:paraId="2929DF4F" w14:textId="77777777" w:rsidTr="00AC183C">
        <w:trPr>
          <w:cantSplit/>
          <w:trHeight w:val="102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453599D0" w:rsidR="00981750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4053A3B5" w:rsidR="00981750" w:rsidRPr="00981750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36:32:6400014:200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109431F8" w:rsidR="00981750" w:rsidRPr="00981750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192 200 *(в том числе 15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876 ограничено в использовании)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53925E8F" w:rsidR="00981750" w:rsidRPr="00981750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Эртильский район, земельный участок расположен в юго-восточной части кадастрового квартала 36:32:6400014.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4CF38AE6" w:rsidR="00981750" w:rsidRPr="00C101A6" w:rsidRDefault="00C40CFA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40CF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1550DB08" w:rsidR="00981750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34 942,00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385BD161" w:rsidR="00981750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34 942,00</w:t>
            </w:r>
          </w:p>
        </w:tc>
      </w:tr>
      <w:tr w:rsidR="00B935A3" w14:paraId="79F9E03A" w14:textId="77777777" w:rsidTr="00B935A3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7ABE2" w14:textId="48D987E8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(городское поселение – город Эртиль)</w:t>
            </w:r>
          </w:p>
        </w:tc>
      </w:tr>
      <w:tr w:rsidR="00B935A3" w14:paraId="3BCB55D7" w14:textId="77777777" w:rsidTr="00AC183C">
        <w:trPr>
          <w:cantSplit/>
          <w:trHeight w:val="85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46EC" w14:textId="5C3FB2B6" w:rsidR="00B935A3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7970A" w14:textId="5E10BD5F" w:rsidR="00B935A3" w:rsidRPr="00981750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36:32:6500004:239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A2329" w14:textId="2503B678" w:rsidR="00B935A3" w:rsidRPr="00981750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127 630 ** (в том числе 1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227 ограничено в использовании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3D580" w14:textId="2710EEB8" w:rsidR="00B935A3" w:rsidRPr="00981750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Эртильский район, земельный участок расположен в северо-восточной части кадастрового квартала 36:32:6500004.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28836" w14:textId="7AD2B2C7" w:rsidR="00B935A3" w:rsidRPr="00C101A6" w:rsidRDefault="00C40CFA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40CF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04AFF" w14:textId="069A817B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4 914,00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9E824" w14:textId="772D504D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4 914,00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102D814E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935A3">
        <w:rPr>
          <w:rFonts w:ascii="Times New Roman" w:hAnsi="Times New Roman"/>
          <w:sz w:val="24"/>
          <w:szCs w:val="24"/>
        </w:rPr>
        <w:t>частков по лотам №№ 1-4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14C3694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F82A40">
        <w:rPr>
          <w:rFonts w:ascii="Times New Roman" w:hAnsi="Times New Roman"/>
          <w:sz w:val="24"/>
          <w:szCs w:val="24"/>
        </w:rPr>
        <w:t>:</w:t>
      </w:r>
    </w:p>
    <w:p w14:paraId="5EB6B580" w14:textId="77777777" w:rsidR="00AC183C" w:rsidRPr="00AC183C" w:rsidRDefault="00AC183C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83C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01.04.2015; Реквизиты документа-основания: Постановление Правительства Российской Федерации от 24.02.2009 № 160. Содержание ограничения (обременения): Ограничения установлены частью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№160 от 24.02.2009. Реестровый номер границы: 36.32.2.3.</w:t>
      </w:r>
    </w:p>
    <w:p w14:paraId="55D80252" w14:textId="77777777" w:rsidR="00AC183C" w:rsidRDefault="00AC183C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83C">
        <w:rPr>
          <w:rFonts w:ascii="Times New Roman" w:hAnsi="Times New Roman"/>
          <w:sz w:val="24"/>
          <w:szCs w:val="24"/>
        </w:rPr>
        <w:t>**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04.03.2015; Реквизиты документа-основания: Доверенность от 29.07.2014 № 1288378 выдан: ОАО «МРСК Центра».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 Реестровый номер границы: 36.32.2.20.</w:t>
      </w:r>
    </w:p>
    <w:p w14:paraId="3095333B" w14:textId="5ADDF1C8" w:rsidR="00261714" w:rsidRDefault="00DA661D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935A3">
        <w:rPr>
          <w:rFonts w:ascii="Times New Roman" w:hAnsi="Times New Roman"/>
          <w:sz w:val="24"/>
          <w:szCs w:val="24"/>
        </w:rPr>
        <w:t xml:space="preserve"> – 3 года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AC183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r w:rsidR="00FF209A" w:rsidRPr="00FF209A">
        <w:rPr>
          <w:rFonts w:ascii="Times New Roman" w:hAnsi="Times New Roman" w:cs="Times New Roman"/>
          <w:sz w:val="24"/>
          <w:szCs w:val="24"/>
        </w:rPr>
        <w:t>л.с. 05835020940</w:t>
      </w:r>
      <w:r w:rsidRPr="002347B8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77B99C49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774CC2">
        <w:rPr>
          <w:rFonts w:ascii="Times New Roman" w:hAnsi="Times New Roman"/>
          <w:sz w:val="24"/>
          <w:szCs w:val="24"/>
        </w:rPr>
        <w:t>2020</w:t>
      </w:r>
      <w:r w:rsidRPr="00774CC2">
        <w:rPr>
          <w:rFonts w:ascii="Times New Roman" w:hAnsi="Times New Roman"/>
          <w:sz w:val="24"/>
          <w:szCs w:val="24"/>
        </w:rPr>
        <w:t xml:space="preserve"> –</w:t>
      </w:r>
      <w:r w:rsidR="00DA661D" w:rsidRPr="00774CC2">
        <w:rPr>
          <w:rFonts w:ascii="Times New Roman" w:hAnsi="Times New Roman"/>
          <w:sz w:val="24"/>
          <w:szCs w:val="24"/>
        </w:rPr>
        <w:t xml:space="preserve"> </w:t>
      </w:r>
      <w:r w:rsidR="00B935A3" w:rsidRPr="00774CC2">
        <w:rPr>
          <w:rFonts w:ascii="Times New Roman" w:hAnsi="Times New Roman"/>
          <w:sz w:val="24"/>
          <w:szCs w:val="24"/>
        </w:rPr>
        <w:t>4</w:t>
      </w:r>
      <w:r w:rsidR="00774CC2" w:rsidRPr="00774CC2">
        <w:rPr>
          <w:rFonts w:ascii="Times New Roman" w:hAnsi="Times New Roman"/>
          <w:sz w:val="24"/>
          <w:szCs w:val="24"/>
        </w:rPr>
        <w:t>8</w:t>
      </w:r>
      <w:r w:rsidRPr="00774CC2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50E745A4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</w:t>
      </w:r>
      <w:r w:rsidR="00B82F8A" w:rsidRPr="00B82F8A">
        <w:rPr>
          <w:rFonts w:ascii="Times New Roman" w:hAnsi="Times New Roman" w:cs="Times New Roman"/>
          <w:sz w:val="24"/>
          <w:szCs w:val="24"/>
        </w:rPr>
        <w:t>, размещенному на официальных сайтах www.torgi.gov.ru, www.fgivo.ru, www.dizovo.ru.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______час. ____мин.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1985EA6" w14:textId="7473192D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1026A4" w:rsidSect="002F56DA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1EF6" w14:textId="77777777" w:rsidR="009E4BC0" w:rsidRDefault="009E4BC0" w:rsidP="00225547">
      <w:r>
        <w:separator/>
      </w:r>
    </w:p>
  </w:endnote>
  <w:endnote w:type="continuationSeparator" w:id="0">
    <w:p w14:paraId="74ED1C05" w14:textId="77777777" w:rsidR="009E4BC0" w:rsidRDefault="009E4BC0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4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31468">
      <w:rPr>
        <w:rFonts w:ascii="Times New Roman" w:hAnsi="Times New Roman" w:cs="Times New Roman"/>
        <w:noProof/>
        <w:sz w:val="24"/>
        <w:szCs w:val="24"/>
      </w:rPr>
      <w:t>9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038D" w14:textId="77777777" w:rsidR="009E4BC0" w:rsidRDefault="009E4BC0" w:rsidP="00225547">
      <w:r>
        <w:separator/>
      </w:r>
    </w:p>
  </w:footnote>
  <w:footnote w:type="continuationSeparator" w:id="0">
    <w:p w14:paraId="7B382602" w14:textId="77777777" w:rsidR="009E4BC0" w:rsidRDefault="009E4BC0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 w15:restartNumberingAfterBreak="0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324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31468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0E56"/>
    <w:rsid w:val="009E10D7"/>
    <w:rsid w:val="009E4BC0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2F8A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B76EA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3D67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655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  <w15:docId w15:val="{4F5416BC-5440-4470-AA29-7A84775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0A1DE-7456-4B51-B606-1BD679B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Татьяна Филатова</cp:lastModifiedBy>
  <cp:revision>2</cp:revision>
  <cp:lastPrinted>2020-04-29T07:34:00Z</cp:lastPrinted>
  <dcterms:created xsi:type="dcterms:W3CDTF">2020-05-22T05:54:00Z</dcterms:created>
  <dcterms:modified xsi:type="dcterms:W3CDTF">2020-05-22T05:54:00Z</dcterms:modified>
</cp:coreProperties>
</file>