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0"/>
        <w:tblW w:w="5000" w:type="pct"/>
        <w:tblLook w:val="01E0"/>
      </w:tblPr>
      <w:tblGrid>
        <w:gridCol w:w="9572"/>
      </w:tblGrid>
      <w:tr w:rsidR="009927CD" w:rsidRPr="00AC64EB" w:rsidTr="0001515B">
        <w:tc>
          <w:tcPr>
            <w:tcW w:w="5000" w:type="pct"/>
          </w:tcPr>
          <w:p w:rsidR="009927CD" w:rsidRPr="00AC64EB" w:rsidRDefault="009927CD" w:rsidP="0001515B">
            <w:pPr>
              <w:pStyle w:val="ConsPlusNormal"/>
              <w:widowControl/>
              <w:spacing w:line="240" w:lineRule="atLeast"/>
              <w:jc w:val="center"/>
              <w:rPr>
                <w:rFonts w:ascii="Times New Roman" w:hAnsi="Times New Roman" w:cs="Times New Roman"/>
                <w:sz w:val="26"/>
                <w:szCs w:val="26"/>
              </w:rPr>
            </w:pPr>
            <w:r w:rsidRPr="00AC64EB">
              <w:rPr>
                <w:rFonts w:ascii="Times New Roman" w:hAnsi="Times New Roman" w:cs="Times New Roman"/>
                <w:noProof/>
                <w:sz w:val="26"/>
                <w:szCs w:val="26"/>
              </w:rPr>
              <w:drawing>
                <wp:inline distT="0" distB="0" distL="0" distR="0">
                  <wp:extent cx="542925" cy="685800"/>
                  <wp:effectExtent l="19050" t="0" r="9525"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6" cstate="print"/>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tc>
      </w:tr>
    </w:tbl>
    <w:p w:rsidR="009927CD" w:rsidRPr="00AC64EB" w:rsidRDefault="009927CD" w:rsidP="009927CD">
      <w:pPr>
        <w:shd w:val="clear" w:color="auto" w:fill="FFFFFF"/>
        <w:spacing w:after="0" w:line="240" w:lineRule="atLeast"/>
        <w:jc w:val="center"/>
        <w:rPr>
          <w:rFonts w:cs="Times New Roman"/>
          <w:color w:val="000000"/>
          <w:spacing w:val="1"/>
          <w:szCs w:val="26"/>
        </w:rPr>
      </w:pPr>
      <w:r w:rsidRPr="00AC64EB">
        <w:rPr>
          <w:rFonts w:cs="Times New Roman"/>
          <w:color w:val="000000"/>
          <w:spacing w:val="1"/>
          <w:szCs w:val="26"/>
        </w:rPr>
        <w:t>Российская Федерация</w:t>
      </w:r>
    </w:p>
    <w:p w:rsidR="009927CD" w:rsidRPr="00AC64EB" w:rsidRDefault="009927CD" w:rsidP="009927CD">
      <w:pPr>
        <w:shd w:val="clear" w:color="auto" w:fill="FFFFFF"/>
        <w:spacing w:after="0" w:line="240" w:lineRule="atLeast"/>
        <w:jc w:val="center"/>
        <w:rPr>
          <w:rFonts w:cs="Times New Roman"/>
          <w:color w:val="000000"/>
          <w:spacing w:val="1"/>
          <w:szCs w:val="26"/>
        </w:rPr>
      </w:pPr>
      <w:r w:rsidRPr="00AC64EB">
        <w:rPr>
          <w:rFonts w:cs="Times New Roman"/>
          <w:color w:val="000000"/>
          <w:spacing w:val="1"/>
          <w:szCs w:val="26"/>
        </w:rPr>
        <w:t>Республика Хакасия</w:t>
      </w:r>
    </w:p>
    <w:p w:rsidR="009927CD" w:rsidRPr="00AC64EB" w:rsidRDefault="009927CD" w:rsidP="009927CD">
      <w:pPr>
        <w:shd w:val="clear" w:color="auto" w:fill="FFFFFF"/>
        <w:spacing w:after="0" w:line="240" w:lineRule="atLeast"/>
        <w:jc w:val="center"/>
        <w:rPr>
          <w:rFonts w:cs="Times New Roman"/>
          <w:color w:val="000000"/>
          <w:spacing w:val="1"/>
          <w:szCs w:val="26"/>
        </w:rPr>
      </w:pPr>
      <w:r w:rsidRPr="00AC64EB">
        <w:rPr>
          <w:rFonts w:cs="Times New Roman"/>
          <w:color w:val="000000"/>
          <w:spacing w:val="1"/>
          <w:szCs w:val="26"/>
        </w:rPr>
        <w:t>Алтайский район</w:t>
      </w:r>
    </w:p>
    <w:p w:rsidR="009927CD" w:rsidRPr="00AC64EB" w:rsidRDefault="009927CD" w:rsidP="009927CD">
      <w:pPr>
        <w:spacing w:after="0" w:line="240" w:lineRule="atLeast"/>
        <w:jc w:val="center"/>
        <w:rPr>
          <w:rFonts w:cs="Times New Roman"/>
          <w:color w:val="000000"/>
          <w:szCs w:val="26"/>
        </w:rPr>
      </w:pPr>
      <w:r w:rsidRPr="00AC64EB">
        <w:rPr>
          <w:rFonts w:cs="Times New Roman"/>
          <w:color w:val="000000"/>
          <w:szCs w:val="26"/>
        </w:rPr>
        <w:t>Администрация муниципального образования</w:t>
      </w:r>
    </w:p>
    <w:p w:rsidR="009927CD" w:rsidRPr="00AC64EB" w:rsidRDefault="009927CD" w:rsidP="009927CD">
      <w:pPr>
        <w:spacing w:after="0" w:line="240" w:lineRule="atLeast"/>
        <w:jc w:val="center"/>
        <w:rPr>
          <w:rFonts w:cs="Times New Roman"/>
          <w:color w:val="000000"/>
          <w:szCs w:val="26"/>
        </w:rPr>
      </w:pPr>
      <w:r w:rsidRPr="00AC64EB">
        <w:rPr>
          <w:rFonts w:cs="Times New Roman"/>
          <w:color w:val="000000"/>
          <w:szCs w:val="26"/>
        </w:rPr>
        <w:t>Очурский сельсовет</w:t>
      </w:r>
    </w:p>
    <w:p w:rsidR="009927CD" w:rsidRPr="00AC64EB" w:rsidRDefault="009927CD" w:rsidP="009927CD">
      <w:pPr>
        <w:spacing w:after="0" w:line="240" w:lineRule="atLeast"/>
        <w:jc w:val="center"/>
        <w:rPr>
          <w:rFonts w:cs="Times New Roman"/>
          <w:color w:val="000000"/>
          <w:szCs w:val="26"/>
        </w:rPr>
      </w:pPr>
    </w:p>
    <w:p w:rsidR="009927CD" w:rsidRPr="00AC64EB" w:rsidRDefault="009927CD" w:rsidP="009927CD">
      <w:pPr>
        <w:spacing w:after="0" w:line="240" w:lineRule="atLeast"/>
        <w:jc w:val="center"/>
        <w:rPr>
          <w:rFonts w:cs="Times New Roman"/>
          <w:b/>
          <w:color w:val="000000"/>
          <w:szCs w:val="26"/>
        </w:rPr>
      </w:pPr>
      <w:r w:rsidRPr="00AC64EB">
        <w:rPr>
          <w:rFonts w:cs="Times New Roman"/>
          <w:b/>
          <w:color w:val="000000"/>
          <w:szCs w:val="26"/>
        </w:rPr>
        <w:t>ПОСТАНОВЛЕНИЕ</w:t>
      </w:r>
    </w:p>
    <w:p w:rsidR="009927CD" w:rsidRPr="00AC64EB" w:rsidRDefault="009927CD" w:rsidP="009927CD">
      <w:pPr>
        <w:spacing w:after="0" w:line="240" w:lineRule="atLeast"/>
        <w:jc w:val="center"/>
        <w:rPr>
          <w:rFonts w:cs="Times New Roman"/>
          <w:color w:val="000000"/>
          <w:szCs w:val="26"/>
        </w:rPr>
      </w:pPr>
    </w:p>
    <w:p w:rsidR="009927CD" w:rsidRPr="00AC64EB" w:rsidRDefault="009927CD" w:rsidP="009927CD">
      <w:pPr>
        <w:spacing w:after="0" w:line="240" w:lineRule="atLeast"/>
        <w:jc w:val="center"/>
        <w:rPr>
          <w:rFonts w:cs="Times New Roman"/>
          <w:color w:val="000000"/>
          <w:szCs w:val="26"/>
        </w:rPr>
      </w:pPr>
      <w:r>
        <w:rPr>
          <w:rFonts w:cs="Times New Roman"/>
          <w:color w:val="000000"/>
          <w:szCs w:val="26"/>
        </w:rPr>
        <w:t>21 марта</w:t>
      </w:r>
      <w:r w:rsidRPr="00AC64EB">
        <w:rPr>
          <w:rFonts w:cs="Times New Roman"/>
          <w:color w:val="000000"/>
          <w:szCs w:val="26"/>
        </w:rPr>
        <w:t xml:space="preserve"> 201</w:t>
      </w:r>
      <w:r>
        <w:rPr>
          <w:rFonts w:cs="Times New Roman"/>
          <w:color w:val="000000"/>
          <w:szCs w:val="26"/>
        </w:rPr>
        <w:t>9</w:t>
      </w:r>
      <w:r w:rsidRPr="00AC64EB">
        <w:rPr>
          <w:rFonts w:cs="Times New Roman"/>
          <w:color w:val="000000"/>
          <w:szCs w:val="26"/>
        </w:rPr>
        <w:t xml:space="preserve"> г.</w:t>
      </w:r>
      <w:r w:rsidRPr="00AC64EB">
        <w:rPr>
          <w:rFonts w:cs="Times New Roman"/>
          <w:color w:val="000000"/>
          <w:szCs w:val="26"/>
        </w:rPr>
        <w:tab/>
      </w:r>
      <w:r w:rsidRPr="00AC64EB">
        <w:rPr>
          <w:rFonts w:cs="Times New Roman"/>
          <w:color w:val="000000"/>
          <w:szCs w:val="26"/>
        </w:rPr>
        <w:tab/>
      </w:r>
      <w:r w:rsidRPr="00AC64EB">
        <w:rPr>
          <w:rFonts w:cs="Times New Roman"/>
          <w:color w:val="000000"/>
          <w:szCs w:val="26"/>
        </w:rPr>
        <w:tab/>
      </w:r>
      <w:r w:rsidRPr="00AC64EB">
        <w:rPr>
          <w:rFonts w:cs="Times New Roman"/>
          <w:color w:val="000000"/>
          <w:szCs w:val="26"/>
        </w:rPr>
        <w:tab/>
      </w:r>
      <w:r w:rsidRPr="00AC64EB">
        <w:rPr>
          <w:rFonts w:cs="Times New Roman"/>
          <w:color w:val="000000"/>
          <w:szCs w:val="26"/>
        </w:rPr>
        <w:tab/>
      </w:r>
      <w:r w:rsidRPr="00AC64EB">
        <w:rPr>
          <w:rFonts w:cs="Times New Roman"/>
          <w:color w:val="000000"/>
          <w:szCs w:val="26"/>
        </w:rPr>
        <w:tab/>
      </w:r>
      <w:r w:rsidRPr="00AC64EB">
        <w:rPr>
          <w:rFonts w:cs="Times New Roman"/>
          <w:color w:val="000000"/>
          <w:szCs w:val="26"/>
        </w:rPr>
        <w:tab/>
      </w:r>
      <w:r w:rsidRPr="00AC64EB">
        <w:rPr>
          <w:rFonts w:cs="Times New Roman"/>
          <w:color w:val="000000"/>
          <w:szCs w:val="26"/>
        </w:rPr>
        <w:tab/>
      </w:r>
      <w:r w:rsidRPr="00AC64EB">
        <w:rPr>
          <w:rFonts w:cs="Times New Roman"/>
          <w:color w:val="000000"/>
          <w:szCs w:val="26"/>
        </w:rPr>
        <w:tab/>
        <w:t xml:space="preserve">        </w:t>
      </w:r>
      <w:r>
        <w:rPr>
          <w:rFonts w:cs="Times New Roman"/>
          <w:color w:val="000000"/>
          <w:szCs w:val="26"/>
        </w:rPr>
        <w:t xml:space="preserve">  </w:t>
      </w:r>
      <w:r w:rsidRPr="00AC64EB">
        <w:rPr>
          <w:rFonts w:cs="Times New Roman"/>
          <w:color w:val="000000"/>
          <w:szCs w:val="26"/>
        </w:rPr>
        <w:t xml:space="preserve"> </w:t>
      </w:r>
      <w:r>
        <w:rPr>
          <w:rFonts w:cs="Times New Roman"/>
          <w:color w:val="000000"/>
          <w:szCs w:val="26"/>
        </w:rPr>
        <w:t xml:space="preserve"> </w:t>
      </w:r>
      <w:r w:rsidRPr="00AC64EB">
        <w:rPr>
          <w:rFonts w:cs="Times New Roman"/>
          <w:color w:val="000000"/>
          <w:szCs w:val="26"/>
        </w:rPr>
        <w:t xml:space="preserve">  № </w:t>
      </w:r>
      <w:r>
        <w:rPr>
          <w:rFonts w:cs="Times New Roman"/>
          <w:color w:val="000000"/>
          <w:szCs w:val="26"/>
        </w:rPr>
        <w:t>9/1</w:t>
      </w:r>
    </w:p>
    <w:p w:rsidR="009927CD" w:rsidRPr="00AC64EB" w:rsidRDefault="009927CD" w:rsidP="009927CD">
      <w:pPr>
        <w:spacing w:after="0" w:line="240" w:lineRule="atLeast"/>
        <w:jc w:val="center"/>
        <w:rPr>
          <w:rFonts w:cs="Times New Roman"/>
          <w:color w:val="000000"/>
          <w:szCs w:val="26"/>
        </w:rPr>
      </w:pPr>
      <w:r w:rsidRPr="00AC64EB">
        <w:rPr>
          <w:rFonts w:cs="Times New Roman"/>
          <w:color w:val="000000"/>
          <w:szCs w:val="26"/>
        </w:rPr>
        <w:t>с. Очуры</w:t>
      </w:r>
    </w:p>
    <w:p w:rsidR="001C13DF" w:rsidRPr="001C13DF" w:rsidRDefault="001C13DF" w:rsidP="009927CD">
      <w:pPr>
        <w:spacing w:after="0" w:line="240" w:lineRule="exact"/>
      </w:pPr>
      <w:r w:rsidRPr="001C13DF">
        <w:t>  </w:t>
      </w:r>
    </w:p>
    <w:p w:rsidR="002C1A8E" w:rsidRPr="001C13DF" w:rsidRDefault="001C13DF" w:rsidP="0050423C">
      <w:pPr>
        <w:pStyle w:val="a3"/>
        <w:spacing w:line="240" w:lineRule="atLeast"/>
        <w:ind w:right="3969"/>
        <w:jc w:val="both"/>
      </w:pPr>
      <w:r w:rsidRPr="001C13DF">
        <w:t>Об утверждении По</w:t>
      </w:r>
      <w:r w:rsidR="0050423C">
        <w:t>рядка</w:t>
      </w:r>
      <w:r w:rsidR="002A2190">
        <w:t xml:space="preserve"> осуществления контроля за соблюдением Закона № 44-ФЗ</w:t>
      </w:r>
      <w:r w:rsidR="0050423C">
        <w:t xml:space="preserve"> «О контрактной </w:t>
      </w:r>
      <w:r w:rsidR="002A2190">
        <w:t xml:space="preserve">системе в сфере закупок </w:t>
      </w:r>
      <w:r w:rsidR="002C1A8E">
        <w:t xml:space="preserve">товаров, работ, услуг для </w:t>
      </w:r>
      <w:r w:rsidR="002A2190">
        <w:t>обеспечения г</w:t>
      </w:r>
      <w:r w:rsidR="0050423C">
        <w:t xml:space="preserve">осударственных и </w:t>
      </w:r>
      <w:r w:rsidR="002A2190">
        <w:t>муниципальных нужд»</w:t>
      </w:r>
      <w:r w:rsidR="0050423C">
        <w:t xml:space="preserve"> </w:t>
      </w:r>
      <w:r>
        <w:t xml:space="preserve">в </w:t>
      </w:r>
      <w:r w:rsidR="002C1A8E">
        <w:t>администрации</w:t>
      </w:r>
      <w:r w:rsidR="0050423C">
        <w:t xml:space="preserve"> </w:t>
      </w:r>
      <w:r w:rsidR="002C1A8E">
        <w:t>муниципального образования Очурский сельсовет</w:t>
      </w:r>
    </w:p>
    <w:p w:rsidR="001C13DF" w:rsidRPr="001C13DF" w:rsidRDefault="001C13DF" w:rsidP="001C13DF">
      <w:r w:rsidRPr="001C13DF">
        <w:t> </w:t>
      </w:r>
    </w:p>
    <w:p w:rsidR="001C13DF" w:rsidRDefault="001C13DF" w:rsidP="0050423C">
      <w:pPr>
        <w:pStyle w:val="a3"/>
        <w:spacing w:line="240" w:lineRule="atLeast"/>
        <w:ind w:firstLine="709"/>
        <w:jc w:val="both"/>
      </w:pPr>
      <w:r w:rsidRPr="001C13DF">
        <w:t>В соответствии с</w:t>
      </w:r>
      <w:r w:rsidR="002C1A8E">
        <w:t xml:space="preserve"> </w:t>
      </w:r>
      <w:r w:rsidRPr="001C13DF">
        <w:t>Бюджетн</w:t>
      </w:r>
      <w:r w:rsidR="000A3EFE">
        <w:t>ым</w:t>
      </w:r>
      <w:r w:rsidRPr="001C13DF">
        <w:t xml:space="preserve"> кодекс</w:t>
      </w:r>
      <w:r w:rsidR="000A3EFE">
        <w:t>ом</w:t>
      </w:r>
      <w:r w:rsidRPr="001C13DF">
        <w:t xml:space="preserve"> Российской Федерации, руководствуясь Федеральным законом от 06октября 2003года № 131-ФЗ «Об общих принципах организации местного самоуправления в Российской Федерации», Уставом </w:t>
      </w:r>
      <w:r>
        <w:t xml:space="preserve">муниципального образования </w:t>
      </w:r>
      <w:r w:rsidR="002C1A8E">
        <w:t>Очурский</w:t>
      </w:r>
      <w:r>
        <w:t xml:space="preserve"> сельсовет, </w:t>
      </w:r>
      <w:r w:rsidR="002C1A8E">
        <w:t>администрация муниципального образования Очурский сельсовет</w:t>
      </w:r>
      <w:r w:rsidR="0050423C">
        <w:t xml:space="preserve"> </w:t>
      </w:r>
      <w:r>
        <w:t>ПОСТАНОВЛЯЕТ:</w:t>
      </w:r>
    </w:p>
    <w:p w:rsidR="0050423C" w:rsidRDefault="0050423C" w:rsidP="0050423C">
      <w:pPr>
        <w:pStyle w:val="a3"/>
        <w:spacing w:line="240" w:lineRule="atLeast"/>
        <w:ind w:firstLine="709"/>
        <w:jc w:val="both"/>
      </w:pPr>
    </w:p>
    <w:p w:rsidR="001C13DF" w:rsidRPr="001C13DF" w:rsidRDefault="001C13DF" w:rsidP="0050423C">
      <w:pPr>
        <w:pStyle w:val="a3"/>
        <w:spacing w:line="240" w:lineRule="atLeast"/>
        <w:ind w:firstLine="709"/>
        <w:jc w:val="both"/>
      </w:pPr>
      <w:r w:rsidRPr="001C13DF">
        <w:t xml:space="preserve">1. Утвердить </w:t>
      </w:r>
      <w:r w:rsidR="00FF0AC9">
        <w:t>По</w:t>
      </w:r>
      <w:r w:rsidR="002A2190">
        <w:t>рядок</w:t>
      </w:r>
      <w:r w:rsidR="002C1A8E">
        <w:t xml:space="preserve"> </w:t>
      </w:r>
      <w:r w:rsidR="002A2190">
        <w:t>осуществления к</w:t>
      </w:r>
      <w:r w:rsidR="00BC4C32">
        <w:t>онтроля за соблюдением Закона №</w:t>
      </w:r>
      <w:r w:rsidR="002A2190">
        <w:t xml:space="preserve">44-ФЗ «О контрактной системе в сфере закупок товаров, работ, услуг для обеспечения государственных и муниципальных нужд» в администрации </w:t>
      </w:r>
      <w:r w:rsidR="002C1A8E">
        <w:t xml:space="preserve">муниципального образования Очурский сельсовет </w:t>
      </w:r>
      <w:r w:rsidRPr="001C13DF">
        <w:t>(приложение).</w:t>
      </w:r>
    </w:p>
    <w:p w:rsidR="001C13DF" w:rsidRPr="001C13DF" w:rsidRDefault="000A3EFE" w:rsidP="0050423C">
      <w:pPr>
        <w:spacing w:after="0" w:line="240" w:lineRule="atLeast"/>
        <w:ind w:firstLine="709"/>
        <w:jc w:val="both"/>
      </w:pPr>
      <w:r>
        <w:t>2. Н</w:t>
      </w:r>
      <w:r w:rsidR="001C13DF" w:rsidRPr="001C13DF">
        <w:t xml:space="preserve">астоящее постановление </w:t>
      </w:r>
      <w:r>
        <w:t>подлежит официальному опубликованию (обнародованию)</w:t>
      </w:r>
      <w:r w:rsidR="001C13DF" w:rsidRPr="001C13DF">
        <w:t>.</w:t>
      </w:r>
    </w:p>
    <w:p w:rsidR="001C13DF" w:rsidRDefault="001C13DF" w:rsidP="0050423C">
      <w:pPr>
        <w:spacing w:after="0" w:line="240" w:lineRule="atLeast"/>
        <w:ind w:firstLine="709"/>
        <w:jc w:val="both"/>
      </w:pPr>
      <w:r w:rsidRPr="001C13DF">
        <w:t xml:space="preserve">3. </w:t>
      </w:r>
      <w:proofErr w:type="gramStart"/>
      <w:r w:rsidRPr="001C13DF">
        <w:t>Контроль за</w:t>
      </w:r>
      <w:proofErr w:type="gramEnd"/>
      <w:r w:rsidRPr="001C13DF">
        <w:t xml:space="preserve"> исполнением настоящего постановления оставляю за собой.</w:t>
      </w:r>
    </w:p>
    <w:p w:rsidR="00541062" w:rsidRDefault="00541062" w:rsidP="0050423C">
      <w:pPr>
        <w:spacing w:after="0" w:line="240" w:lineRule="atLeast"/>
        <w:ind w:firstLine="709"/>
        <w:jc w:val="both"/>
      </w:pPr>
    </w:p>
    <w:p w:rsidR="00541062" w:rsidRDefault="00541062" w:rsidP="0050423C">
      <w:pPr>
        <w:spacing w:after="0" w:line="240" w:lineRule="atLeast"/>
        <w:ind w:firstLine="709"/>
        <w:jc w:val="both"/>
      </w:pPr>
    </w:p>
    <w:p w:rsidR="00541062" w:rsidRDefault="00541062" w:rsidP="00541062">
      <w:pPr>
        <w:pStyle w:val="ConsPlusTitle"/>
        <w:widowControl/>
        <w:ind w:right="4535"/>
        <w:jc w:val="both"/>
        <w:rPr>
          <w:rFonts w:ascii="Times New Roman" w:hAnsi="Times New Roman" w:cs="Times New Roman"/>
          <w:b w:val="0"/>
          <w:bCs/>
          <w:sz w:val="26"/>
          <w:szCs w:val="26"/>
        </w:rPr>
      </w:pPr>
      <w:r>
        <w:rPr>
          <w:rFonts w:ascii="Times New Roman" w:hAnsi="Times New Roman" w:cs="Times New Roman"/>
          <w:b w:val="0"/>
          <w:sz w:val="26"/>
          <w:szCs w:val="26"/>
        </w:rPr>
        <w:t>Глава муниципального образования</w:t>
      </w:r>
    </w:p>
    <w:p w:rsidR="002C1A8E" w:rsidRPr="001C13DF" w:rsidRDefault="00541062" w:rsidP="00541062">
      <w:pPr>
        <w:jc w:val="both"/>
      </w:pPr>
      <w:r>
        <w:rPr>
          <w:rFonts w:cs="Times New Roman"/>
          <w:szCs w:val="26"/>
        </w:rPr>
        <w:t>Очурский сельсовет                                                                                     Л.В.Клевцова</w:t>
      </w:r>
    </w:p>
    <w:p w:rsidR="00541062" w:rsidRDefault="00541062" w:rsidP="00EA34AF">
      <w:pPr>
        <w:tabs>
          <w:tab w:val="left" w:pos="5812"/>
        </w:tabs>
        <w:spacing w:after="0" w:line="240" w:lineRule="auto"/>
        <w:ind w:left="5387"/>
        <w:rPr>
          <w:rFonts w:cs="Times New Roman"/>
          <w:szCs w:val="26"/>
        </w:rPr>
        <w:sectPr w:rsidR="00541062" w:rsidSect="00383D6D">
          <w:pgSz w:w="11906" w:h="16838"/>
          <w:pgMar w:top="1134" w:right="849" w:bottom="1134" w:left="1701" w:header="708" w:footer="708" w:gutter="0"/>
          <w:cols w:space="708"/>
          <w:docGrid w:linePitch="360"/>
        </w:sectPr>
      </w:pPr>
    </w:p>
    <w:p w:rsidR="00EA34AF" w:rsidRPr="00AE513F" w:rsidRDefault="00EA34AF" w:rsidP="009927CD">
      <w:pPr>
        <w:tabs>
          <w:tab w:val="left" w:pos="5812"/>
        </w:tabs>
        <w:spacing w:after="0" w:line="240" w:lineRule="auto"/>
        <w:ind w:left="5387"/>
        <w:jc w:val="both"/>
        <w:rPr>
          <w:rFonts w:cs="Times New Roman"/>
          <w:szCs w:val="26"/>
        </w:rPr>
      </w:pPr>
      <w:r w:rsidRPr="00AE513F">
        <w:rPr>
          <w:rFonts w:cs="Times New Roman"/>
          <w:szCs w:val="26"/>
        </w:rPr>
        <w:lastRenderedPageBreak/>
        <w:t xml:space="preserve">Приложение </w:t>
      </w:r>
    </w:p>
    <w:p w:rsidR="00EA34AF" w:rsidRPr="00AE513F" w:rsidRDefault="00EA34AF" w:rsidP="009927CD">
      <w:pPr>
        <w:tabs>
          <w:tab w:val="left" w:pos="5245"/>
        </w:tabs>
        <w:spacing w:after="0" w:line="240" w:lineRule="auto"/>
        <w:ind w:left="5387"/>
        <w:jc w:val="both"/>
        <w:rPr>
          <w:rFonts w:cs="Times New Roman"/>
          <w:szCs w:val="26"/>
        </w:rPr>
      </w:pPr>
      <w:r w:rsidRPr="00AE513F">
        <w:rPr>
          <w:rFonts w:cs="Times New Roman"/>
          <w:szCs w:val="26"/>
        </w:rPr>
        <w:t>к постановлению администрации</w:t>
      </w:r>
      <w:r w:rsidR="009927CD">
        <w:rPr>
          <w:rFonts w:cs="Times New Roman"/>
          <w:szCs w:val="26"/>
        </w:rPr>
        <w:t xml:space="preserve"> </w:t>
      </w:r>
      <w:r>
        <w:rPr>
          <w:rFonts w:cs="Times New Roman"/>
          <w:szCs w:val="26"/>
        </w:rPr>
        <w:t>муниципально</w:t>
      </w:r>
      <w:r w:rsidRPr="00AE513F">
        <w:rPr>
          <w:rFonts w:cs="Times New Roman"/>
          <w:szCs w:val="26"/>
        </w:rPr>
        <w:t>го образования</w:t>
      </w:r>
      <w:r w:rsidR="009927CD">
        <w:rPr>
          <w:rFonts w:cs="Times New Roman"/>
          <w:szCs w:val="26"/>
        </w:rPr>
        <w:t xml:space="preserve"> </w:t>
      </w:r>
      <w:r w:rsidRPr="00AE513F">
        <w:rPr>
          <w:rFonts w:cs="Times New Roman"/>
          <w:szCs w:val="26"/>
        </w:rPr>
        <w:t>Очурский сельсовет</w:t>
      </w:r>
      <w:r w:rsidR="009927CD">
        <w:rPr>
          <w:rFonts w:cs="Times New Roman"/>
          <w:szCs w:val="26"/>
        </w:rPr>
        <w:t xml:space="preserve"> </w:t>
      </w:r>
      <w:r w:rsidRPr="00AE513F">
        <w:rPr>
          <w:rFonts w:cs="Times New Roman"/>
          <w:szCs w:val="26"/>
        </w:rPr>
        <w:t xml:space="preserve">от </w:t>
      </w:r>
      <w:r w:rsidR="009927CD">
        <w:rPr>
          <w:rFonts w:cs="Times New Roman"/>
          <w:szCs w:val="26"/>
        </w:rPr>
        <w:t>21 марта</w:t>
      </w:r>
      <w:r w:rsidRPr="00AE513F">
        <w:rPr>
          <w:rFonts w:cs="Times New Roman"/>
          <w:szCs w:val="26"/>
        </w:rPr>
        <w:t xml:space="preserve"> 201</w:t>
      </w:r>
      <w:r>
        <w:rPr>
          <w:rFonts w:cs="Times New Roman"/>
          <w:szCs w:val="26"/>
        </w:rPr>
        <w:t>9</w:t>
      </w:r>
      <w:r w:rsidRPr="00AE513F">
        <w:rPr>
          <w:rFonts w:cs="Times New Roman"/>
          <w:szCs w:val="26"/>
        </w:rPr>
        <w:t xml:space="preserve"> </w:t>
      </w:r>
      <w:r w:rsidR="009927CD">
        <w:rPr>
          <w:rFonts w:cs="Times New Roman"/>
          <w:szCs w:val="26"/>
        </w:rPr>
        <w:t xml:space="preserve">г. </w:t>
      </w:r>
      <w:r w:rsidRPr="00AE513F">
        <w:rPr>
          <w:rFonts w:cs="Times New Roman"/>
          <w:szCs w:val="26"/>
        </w:rPr>
        <w:t>№</w:t>
      </w:r>
      <w:r w:rsidR="009927CD">
        <w:rPr>
          <w:rFonts w:cs="Times New Roman"/>
          <w:szCs w:val="26"/>
        </w:rPr>
        <w:t xml:space="preserve"> 9/1</w:t>
      </w:r>
    </w:p>
    <w:p w:rsidR="009927CD" w:rsidRDefault="009927CD" w:rsidP="0050423C">
      <w:pPr>
        <w:autoSpaceDE w:val="0"/>
        <w:autoSpaceDN w:val="0"/>
        <w:adjustRightInd w:val="0"/>
        <w:spacing w:after="0" w:line="240" w:lineRule="atLeast"/>
        <w:jc w:val="center"/>
        <w:rPr>
          <w:szCs w:val="26"/>
        </w:rPr>
      </w:pPr>
    </w:p>
    <w:p w:rsidR="00BA26BD" w:rsidRPr="0050423C" w:rsidRDefault="00BA26BD" w:rsidP="0050423C">
      <w:pPr>
        <w:autoSpaceDE w:val="0"/>
        <w:autoSpaceDN w:val="0"/>
        <w:adjustRightInd w:val="0"/>
        <w:spacing w:after="0" w:line="240" w:lineRule="atLeast"/>
        <w:jc w:val="center"/>
        <w:rPr>
          <w:szCs w:val="26"/>
        </w:rPr>
      </w:pPr>
      <w:r w:rsidRPr="0050423C">
        <w:rPr>
          <w:szCs w:val="26"/>
        </w:rPr>
        <w:t>Порядок</w:t>
      </w:r>
    </w:p>
    <w:p w:rsidR="00BA26BD" w:rsidRDefault="00BA26BD" w:rsidP="0050423C">
      <w:pPr>
        <w:autoSpaceDE w:val="0"/>
        <w:autoSpaceDN w:val="0"/>
        <w:adjustRightInd w:val="0"/>
        <w:spacing w:after="0" w:line="240" w:lineRule="atLeast"/>
        <w:jc w:val="center"/>
        <w:rPr>
          <w:szCs w:val="26"/>
        </w:rPr>
      </w:pPr>
      <w:r w:rsidRPr="0050423C">
        <w:rPr>
          <w:szCs w:val="26"/>
        </w:rPr>
        <w:t xml:space="preserve">осуществления </w:t>
      </w:r>
      <w:proofErr w:type="gramStart"/>
      <w:r w:rsidRPr="0050423C">
        <w:rPr>
          <w:szCs w:val="26"/>
        </w:rPr>
        <w:t>контроля за</w:t>
      </w:r>
      <w:proofErr w:type="gramEnd"/>
      <w:r w:rsidRPr="0050423C">
        <w:rPr>
          <w:szCs w:val="26"/>
        </w:rPr>
        <w:t xml:space="preserve"> соблюдением Закона № 44-ФЗ «О контрактной системе в сфере закупок товаров, работ, услуг для обеспечения государственных и муниципальных нужд» в </w:t>
      </w:r>
      <w:r w:rsidR="00EA34AF" w:rsidRPr="0050423C">
        <w:rPr>
          <w:szCs w:val="26"/>
        </w:rPr>
        <w:t xml:space="preserve">администрации </w:t>
      </w:r>
      <w:r w:rsidRPr="0050423C">
        <w:rPr>
          <w:szCs w:val="26"/>
        </w:rPr>
        <w:t xml:space="preserve">муниципальном образовании </w:t>
      </w:r>
      <w:r w:rsidR="00EA34AF" w:rsidRPr="0050423C">
        <w:rPr>
          <w:szCs w:val="26"/>
        </w:rPr>
        <w:t>Очурск</w:t>
      </w:r>
      <w:r w:rsidR="00617D23">
        <w:rPr>
          <w:szCs w:val="26"/>
        </w:rPr>
        <w:t>ий сельсовет</w:t>
      </w:r>
    </w:p>
    <w:p w:rsidR="0050423C" w:rsidRPr="0050423C" w:rsidRDefault="0050423C" w:rsidP="0050423C">
      <w:pPr>
        <w:autoSpaceDE w:val="0"/>
        <w:autoSpaceDN w:val="0"/>
        <w:adjustRightInd w:val="0"/>
        <w:spacing w:after="0" w:line="240" w:lineRule="atLeast"/>
        <w:jc w:val="center"/>
        <w:rPr>
          <w:szCs w:val="26"/>
        </w:rPr>
      </w:pPr>
    </w:p>
    <w:p w:rsidR="00BA26BD" w:rsidRPr="00EA34AF" w:rsidRDefault="00BA26BD" w:rsidP="00BA26BD">
      <w:pPr>
        <w:pStyle w:val="ConsPlusTitle"/>
        <w:jc w:val="center"/>
        <w:outlineLvl w:val="1"/>
        <w:rPr>
          <w:rFonts w:ascii="Times New Roman" w:hAnsi="Times New Roman" w:cs="Times New Roman"/>
          <w:b w:val="0"/>
          <w:sz w:val="26"/>
          <w:szCs w:val="26"/>
        </w:rPr>
      </w:pPr>
      <w:r w:rsidRPr="00EA34AF">
        <w:rPr>
          <w:rFonts w:ascii="Times New Roman" w:hAnsi="Times New Roman" w:cs="Times New Roman"/>
          <w:b w:val="0"/>
          <w:sz w:val="26"/>
          <w:szCs w:val="26"/>
        </w:rPr>
        <w:t>1. Общие положения</w:t>
      </w:r>
    </w:p>
    <w:p w:rsidR="00BA26BD" w:rsidRPr="00EA34AF" w:rsidRDefault="00BA26BD" w:rsidP="00BA26BD">
      <w:pPr>
        <w:pStyle w:val="ConsPlusNormal"/>
        <w:jc w:val="both"/>
        <w:rPr>
          <w:rFonts w:ascii="Times New Roman" w:hAnsi="Times New Roman" w:cs="Times New Roman"/>
          <w:sz w:val="26"/>
          <w:szCs w:val="26"/>
        </w:rPr>
      </w:pPr>
    </w:p>
    <w:p w:rsidR="00BA26BD" w:rsidRPr="00EA34AF" w:rsidRDefault="00BA26BD" w:rsidP="0050423C">
      <w:pPr>
        <w:pStyle w:val="ConsPlusNormal"/>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1.1. </w:t>
      </w:r>
      <w:proofErr w:type="gramStart"/>
      <w:r w:rsidRPr="00EA34AF">
        <w:rPr>
          <w:rFonts w:ascii="Times New Roman" w:hAnsi="Times New Roman" w:cs="Times New Roman"/>
          <w:sz w:val="26"/>
          <w:szCs w:val="26"/>
        </w:rPr>
        <w:t xml:space="preserve">Настоящий Порядок разработан в соответствии с </w:t>
      </w:r>
      <w:hyperlink r:id="rId7" w:history="1">
        <w:r w:rsidRPr="00EA34AF">
          <w:rPr>
            <w:rFonts w:ascii="Times New Roman" w:hAnsi="Times New Roman" w:cs="Times New Roman"/>
            <w:sz w:val="26"/>
            <w:szCs w:val="26"/>
          </w:rPr>
          <w:t>частью 11 статьи 99</w:t>
        </w:r>
      </w:hyperlink>
      <w:r w:rsidRPr="00EA34AF">
        <w:rPr>
          <w:rFonts w:ascii="Times New Roman" w:hAnsi="Times New Roman" w:cs="Times New Roman"/>
          <w:sz w:val="26"/>
          <w:szCs w:val="2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 Общими </w:t>
      </w:r>
      <w:hyperlink r:id="rId8" w:history="1">
        <w:r w:rsidRPr="00EA34AF">
          <w:rPr>
            <w:rFonts w:ascii="Times New Roman" w:hAnsi="Times New Roman" w:cs="Times New Roman"/>
            <w:sz w:val="26"/>
            <w:szCs w:val="26"/>
          </w:rPr>
          <w:t>требованиями</w:t>
        </w:r>
      </w:hyperlink>
      <w:r w:rsidRPr="00EA34AF">
        <w:rPr>
          <w:rFonts w:ascii="Times New Roman" w:hAnsi="Times New Roman" w:cs="Times New Roman"/>
          <w:sz w:val="26"/>
          <w:szCs w:val="26"/>
        </w:rPr>
        <w:t xml:space="preserve"> к осуществлению органами государственного (муниципального)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контрактнойсистеме</w:t>
      </w:r>
      <w:proofErr w:type="gramEnd"/>
      <w:r w:rsidRPr="00EA34AF">
        <w:rPr>
          <w:rFonts w:ascii="Times New Roman" w:hAnsi="Times New Roman" w:cs="Times New Roman"/>
          <w:sz w:val="26"/>
          <w:szCs w:val="26"/>
        </w:rPr>
        <w:t xml:space="preserve"> </w:t>
      </w:r>
      <w:proofErr w:type="gramStart"/>
      <w:r w:rsidRPr="00EA34AF">
        <w:rPr>
          <w:rFonts w:ascii="Times New Roman" w:hAnsi="Times New Roman" w:cs="Times New Roman"/>
          <w:sz w:val="26"/>
          <w:szCs w:val="26"/>
        </w:rPr>
        <w:t xml:space="preserve">в сфере закупок товаров, работ, услуг для обеспечения государственных и муниципальных нужд", утвержденными приказом Федерального казначейства от 12.03.2018 N 14н, и определяет правила осуществления Администрацией </w:t>
      </w:r>
      <w:r w:rsidR="00EA34AF">
        <w:rPr>
          <w:rFonts w:ascii="Times New Roman" w:hAnsi="Times New Roman" w:cs="Times New Roman"/>
          <w:sz w:val="26"/>
          <w:szCs w:val="26"/>
        </w:rPr>
        <w:t>муни</w:t>
      </w:r>
      <w:r w:rsidR="00055597">
        <w:rPr>
          <w:rFonts w:ascii="Times New Roman" w:hAnsi="Times New Roman" w:cs="Times New Roman"/>
          <w:sz w:val="26"/>
          <w:szCs w:val="26"/>
        </w:rPr>
        <w:t xml:space="preserve">ципального образования Очурский сельсовет (далее – Администрация) </w:t>
      </w:r>
      <w:r w:rsidRPr="00EA34AF">
        <w:rPr>
          <w:rFonts w:ascii="Times New Roman" w:hAnsi="Times New Roman" w:cs="Times New Roman"/>
          <w:sz w:val="26"/>
          <w:szCs w:val="26"/>
        </w:rPr>
        <w:t xml:space="preserve">контроля за соблюдением Федерального </w:t>
      </w:r>
      <w:hyperlink r:id="rId9" w:history="1">
        <w:r w:rsidRPr="00EA34AF">
          <w:rPr>
            <w:rFonts w:ascii="Times New Roman" w:hAnsi="Times New Roman" w:cs="Times New Roman"/>
            <w:sz w:val="26"/>
            <w:szCs w:val="26"/>
          </w:rPr>
          <w:t>закона</w:t>
        </w:r>
      </w:hyperlink>
      <w:r w:rsidRPr="00EA34AF">
        <w:rPr>
          <w:rFonts w:ascii="Times New Roman" w:hAnsi="Times New Roman" w:cs="Times New Roman"/>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w:t>
      </w:r>
      <w:proofErr w:type="gramEnd"/>
      <w:r w:rsidRPr="00EA34AF">
        <w:rPr>
          <w:rFonts w:ascii="Times New Roman" w:hAnsi="Times New Roman" w:cs="Times New Roman"/>
          <w:sz w:val="26"/>
          <w:szCs w:val="26"/>
        </w:rPr>
        <w:t xml:space="preserve"> системе") и иных нормативных правовых актов о контрактной системе в сфере закупок как органом государственного финансового контроля, уполномоченным на осуществление внутреннего государственного финансового контроля (далее - контроль в сфере закупок).</w:t>
      </w:r>
    </w:p>
    <w:p w:rsidR="00BA26BD" w:rsidRPr="00EA34AF" w:rsidRDefault="00BA26BD" w:rsidP="0050423C">
      <w:pPr>
        <w:pStyle w:val="ConsPlusNormal"/>
        <w:ind w:firstLine="851"/>
        <w:jc w:val="both"/>
        <w:rPr>
          <w:rFonts w:ascii="Times New Roman" w:hAnsi="Times New Roman" w:cs="Times New Roman"/>
          <w:sz w:val="26"/>
          <w:szCs w:val="26"/>
        </w:rPr>
      </w:pPr>
      <w:proofErr w:type="gramStart"/>
      <w:r w:rsidRPr="00EA34AF">
        <w:rPr>
          <w:rFonts w:ascii="Times New Roman" w:hAnsi="Times New Roman" w:cs="Times New Roman"/>
          <w:sz w:val="26"/>
          <w:szCs w:val="26"/>
        </w:rPr>
        <w:t xml:space="preserve">Контроль в сфере закупок осуществляется в целях установления законности составления и исполнения бюджета </w:t>
      </w:r>
      <w:r w:rsidR="00CC1039">
        <w:rPr>
          <w:rFonts w:ascii="Times New Roman" w:hAnsi="Times New Roman" w:cs="Times New Roman"/>
          <w:sz w:val="26"/>
          <w:szCs w:val="26"/>
        </w:rPr>
        <w:t>А</w:t>
      </w:r>
      <w:r w:rsidR="00EA34AF">
        <w:rPr>
          <w:rFonts w:ascii="Times New Roman" w:hAnsi="Times New Roman" w:cs="Times New Roman"/>
          <w:sz w:val="26"/>
          <w:szCs w:val="26"/>
        </w:rPr>
        <w:t xml:space="preserve">дминистрации </w:t>
      </w:r>
      <w:r w:rsidRPr="00EA34AF">
        <w:rPr>
          <w:rFonts w:ascii="Times New Roman" w:hAnsi="Times New Roman" w:cs="Times New Roman"/>
          <w:sz w:val="26"/>
          <w:szCs w:val="26"/>
        </w:rPr>
        <w:t xml:space="preserve">в отношении расходов, связанных с осуществлением закупок для </w:t>
      </w:r>
      <w:r w:rsidR="00EA34AF">
        <w:rPr>
          <w:rFonts w:ascii="Times New Roman" w:hAnsi="Times New Roman" w:cs="Times New Roman"/>
          <w:sz w:val="26"/>
          <w:szCs w:val="26"/>
        </w:rPr>
        <w:t>нужд муниципального образования</w:t>
      </w:r>
      <w:r w:rsidRPr="00EA34AF">
        <w:rPr>
          <w:rFonts w:ascii="Times New Roman" w:hAnsi="Times New Roman" w:cs="Times New Roman"/>
          <w:sz w:val="26"/>
          <w:szCs w:val="26"/>
        </w:rPr>
        <w:t xml:space="preserve">, достоверности учета таких расходов и отчетности в соответствии с Федеральным </w:t>
      </w:r>
      <w:hyperlink r:id="rId10" w:history="1">
        <w:r w:rsidRPr="00EA34AF">
          <w:rPr>
            <w:rFonts w:ascii="Times New Roman" w:hAnsi="Times New Roman" w:cs="Times New Roman"/>
            <w:sz w:val="26"/>
            <w:szCs w:val="26"/>
          </w:rPr>
          <w:t>законом</w:t>
        </w:r>
      </w:hyperlink>
      <w:r w:rsidRPr="00EA34AF">
        <w:rPr>
          <w:rFonts w:ascii="Times New Roman" w:hAnsi="Times New Roman" w:cs="Times New Roman"/>
          <w:sz w:val="26"/>
          <w:szCs w:val="26"/>
        </w:rPr>
        <w:t xml:space="preserve"> "О контрактной системе", Бюджетным </w:t>
      </w:r>
      <w:hyperlink r:id="rId11" w:history="1">
        <w:r w:rsidRPr="00EA34AF">
          <w:rPr>
            <w:rFonts w:ascii="Times New Roman" w:hAnsi="Times New Roman" w:cs="Times New Roman"/>
            <w:sz w:val="26"/>
            <w:szCs w:val="26"/>
          </w:rPr>
          <w:t>кодексом</w:t>
        </w:r>
      </w:hyperlink>
      <w:r w:rsidRPr="00EA34AF">
        <w:rPr>
          <w:rFonts w:ascii="Times New Roman" w:hAnsi="Times New Roman" w:cs="Times New Roman"/>
          <w:sz w:val="26"/>
          <w:szCs w:val="26"/>
        </w:rPr>
        <w:t xml:space="preserve"> Российской Федерации и принимаемыми в соответствии с ними нормативными правовыми актами Российской Федерации и Республики Хакасия.</w:t>
      </w:r>
      <w:proofErr w:type="gramEnd"/>
    </w:p>
    <w:p w:rsidR="00BA26BD" w:rsidRPr="00EA34AF" w:rsidRDefault="005F33B1" w:rsidP="0050423C">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1.2. Администрация </w:t>
      </w:r>
      <w:r w:rsidR="00BA26BD" w:rsidRPr="00EA34AF">
        <w:rPr>
          <w:rFonts w:ascii="Times New Roman" w:hAnsi="Times New Roman" w:cs="Times New Roman"/>
          <w:sz w:val="26"/>
          <w:szCs w:val="26"/>
        </w:rPr>
        <w:t xml:space="preserve">осуществляет контроль в сфере закупок, предусмотренный </w:t>
      </w:r>
      <w:hyperlink r:id="rId12" w:history="1">
        <w:r w:rsidR="00BA26BD" w:rsidRPr="00EA34AF">
          <w:rPr>
            <w:rFonts w:ascii="Times New Roman" w:hAnsi="Times New Roman" w:cs="Times New Roman"/>
            <w:sz w:val="26"/>
            <w:szCs w:val="26"/>
          </w:rPr>
          <w:t>частью 8 статьи 99</w:t>
        </w:r>
      </w:hyperlink>
      <w:r w:rsidR="00BA26BD" w:rsidRPr="00EA34AF">
        <w:rPr>
          <w:rFonts w:ascii="Times New Roman" w:hAnsi="Times New Roman" w:cs="Times New Roman"/>
          <w:sz w:val="26"/>
          <w:szCs w:val="26"/>
        </w:rPr>
        <w:t xml:space="preserve"> Федерального закона "О контрактной системе", в отношении: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а) соблюдения требований к обоснованию закупок, предусмотренных </w:t>
      </w:r>
      <w:hyperlink r:id="rId13" w:history="1">
        <w:r w:rsidRPr="00EA34AF">
          <w:rPr>
            <w:rFonts w:ascii="Times New Roman" w:hAnsi="Times New Roman" w:cs="Times New Roman"/>
            <w:sz w:val="26"/>
            <w:szCs w:val="26"/>
          </w:rPr>
          <w:t>статьей 18</w:t>
        </w:r>
      </w:hyperlink>
      <w:r w:rsidRPr="00EA34AF">
        <w:rPr>
          <w:rFonts w:ascii="Times New Roman" w:hAnsi="Times New Roman" w:cs="Times New Roman"/>
          <w:sz w:val="26"/>
          <w:szCs w:val="26"/>
        </w:rPr>
        <w:t xml:space="preserve"> Федерального закона "О контрактной системе", и обоснованности закупок;</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б) соблюдения правил нормирования в сфере закупок, предусмотренного </w:t>
      </w:r>
      <w:hyperlink r:id="rId14" w:history="1">
        <w:r w:rsidRPr="00EA34AF">
          <w:rPr>
            <w:rFonts w:ascii="Times New Roman" w:hAnsi="Times New Roman" w:cs="Times New Roman"/>
            <w:sz w:val="26"/>
            <w:szCs w:val="26"/>
          </w:rPr>
          <w:t>статьей 19</w:t>
        </w:r>
      </w:hyperlink>
      <w:r w:rsidRPr="00EA34AF">
        <w:rPr>
          <w:rFonts w:ascii="Times New Roman" w:hAnsi="Times New Roman" w:cs="Times New Roman"/>
          <w:sz w:val="26"/>
          <w:szCs w:val="26"/>
        </w:rPr>
        <w:t xml:space="preserve"> Федерального закона "О контрактной системе";</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д) соответствия поставленного товара, выполненной работы (ее результата) или оказанной услуги условиям контракта;</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ж) соответствия использования поставленного товара, выполненной работы (ее результата) или оказанной услуги целям осуществления закупки.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1.3. </w:t>
      </w:r>
      <w:proofErr w:type="gramStart"/>
      <w:r w:rsidRPr="00EA34AF">
        <w:rPr>
          <w:rFonts w:ascii="Times New Roman" w:hAnsi="Times New Roman" w:cs="Times New Roman"/>
          <w:sz w:val="26"/>
          <w:szCs w:val="26"/>
        </w:rPr>
        <w:t xml:space="preserve">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sidR="005F33B1">
        <w:rPr>
          <w:rFonts w:ascii="Times New Roman" w:hAnsi="Times New Roman" w:cs="Times New Roman"/>
          <w:sz w:val="26"/>
          <w:szCs w:val="26"/>
        </w:rPr>
        <w:t>А</w:t>
      </w:r>
      <w:r w:rsidR="00EA34AF" w:rsidRPr="00EA34AF">
        <w:rPr>
          <w:rFonts w:ascii="Times New Roman" w:hAnsi="Times New Roman" w:cs="Times New Roman"/>
          <w:sz w:val="26"/>
          <w:szCs w:val="26"/>
        </w:rPr>
        <w:t>дминистрация</w:t>
      </w:r>
      <w:r w:rsidRPr="00EA34AF">
        <w:rPr>
          <w:rFonts w:ascii="Times New Roman" w:hAnsi="Times New Roman" w:cs="Times New Roman"/>
          <w:sz w:val="26"/>
          <w:szCs w:val="26"/>
        </w:rPr>
        <w:t xml:space="preserve">, в отношении специализированных организаций, выполняющих в соответствии с Федеральным </w:t>
      </w:r>
      <w:hyperlink r:id="rId15" w:history="1">
        <w:r w:rsidRPr="00EA34AF">
          <w:rPr>
            <w:rFonts w:ascii="Times New Roman" w:hAnsi="Times New Roman" w:cs="Times New Roman"/>
            <w:sz w:val="26"/>
            <w:szCs w:val="26"/>
          </w:rPr>
          <w:t>законом</w:t>
        </w:r>
      </w:hyperlink>
      <w:r w:rsidRPr="00EA34AF">
        <w:rPr>
          <w:rFonts w:ascii="Times New Roman" w:hAnsi="Times New Roman" w:cs="Times New Roman"/>
          <w:sz w:val="26"/>
          <w:szCs w:val="26"/>
        </w:rPr>
        <w:t xml:space="preserve"> "О контрактной системе" отдельные полномочия в рамках осуществления закупок для обеспечения муниципальных нужд (далее - субъект контроля).</w:t>
      </w:r>
      <w:proofErr w:type="gramEnd"/>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1.4. Контроль в сфере закупок осуществляется путем проведения плановых и внеплановых проверок. Такие проверки могут быть камеральными и выездными, а также встречными проверками, проводимыми в рамках выездных и (или) камеральных проверок.</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1.5. Плановые проверки осуществляются на основании плана проверок </w:t>
      </w:r>
      <w:r w:rsidR="00EA34AF" w:rsidRPr="00EA34AF">
        <w:rPr>
          <w:rFonts w:ascii="Times New Roman" w:hAnsi="Times New Roman" w:cs="Times New Roman"/>
          <w:sz w:val="26"/>
          <w:szCs w:val="26"/>
        </w:rPr>
        <w:t xml:space="preserve">Администрация </w:t>
      </w:r>
      <w:r w:rsidRPr="00EA34AF">
        <w:rPr>
          <w:rFonts w:ascii="Times New Roman" w:hAnsi="Times New Roman" w:cs="Times New Roman"/>
          <w:sz w:val="26"/>
          <w:szCs w:val="26"/>
        </w:rPr>
        <w:t xml:space="preserve">в рамках осуществления контроля в сфере закупок (далее - План проверок). Решение о проведении плановой проверки оформляется Распоряжением </w:t>
      </w:r>
      <w:r w:rsidR="00EA34AF" w:rsidRPr="00EA34AF">
        <w:rPr>
          <w:rFonts w:ascii="Times New Roman" w:hAnsi="Times New Roman" w:cs="Times New Roman"/>
          <w:sz w:val="26"/>
          <w:szCs w:val="26"/>
        </w:rPr>
        <w:t>Администраци</w:t>
      </w:r>
      <w:r w:rsidR="00EA34AF">
        <w:rPr>
          <w:rFonts w:ascii="Times New Roman" w:hAnsi="Times New Roman" w:cs="Times New Roman"/>
          <w:sz w:val="26"/>
          <w:szCs w:val="26"/>
        </w:rPr>
        <w:t>и</w:t>
      </w:r>
      <w:r w:rsidR="00EA34AF" w:rsidRPr="00EA34AF">
        <w:rPr>
          <w:rFonts w:ascii="Times New Roman" w:hAnsi="Times New Roman" w:cs="Times New Roman"/>
          <w:sz w:val="26"/>
          <w:szCs w:val="26"/>
        </w:rPr>
        <w:t xml:space="preserve"> </w:t>
      </w:r>
      <w:r w:rsidRPr="00EA34AF">
        <w:rPr>
          <w:rFonts w:ascii="Times New Roman" w:hAnsi="Times New Roman" w:cs="Times New Roman"/>
          <w:sz w:val="26"/>
          <w:szCs w:val="26"/>
        </w:rPr>
        <w:t>(далее – Распоряжение о проведении проверки).</w:t>
      </w:r>
    </w:p>
    <w:p w:rsidR="00EA34AF" w:rsidRDefault="00BA26BD" w:rsidP="00EE1D7E">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1.6. Внеплановые проверки осуществляются в соответствии с Распоряжением  о проведении проверки, принятым:</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б) в случаях истечения срока исполнения ранее выданного предписания;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в) в случаях, предусмотренных </w:t>
      </w:r>
      <w:hyperlink w:anchor="P460" w:history="1">
        <w:r w:rsidRPr="00EA34AF">
          <w:rPr>
            <w:rFonts w:ascii="Times New Roman" w:hAnsi="Times New Roman" w:cs="Times New Roman"/>
            <w:sz w:val="26"/>
            <w:szCs w:val="26"/>
          </w:rPr>
          <w:t>пунктом 4.1</w:t>
        </w:r>
      </w:hyperlink>
      <w:r w:rsidRPr="00EA34AF">
        <w:rPr>
          <w:rFonts w:ascii="Times New Roman" w:hAnsi="Times New Roman" w:cs="Times New Roman"/>
          <w:sz w:val="26"/>
          <w:szCs w:val="26"/>
        </w:rPr>
        <w:t xml:space="preserve"> настоящего Порядка.</w:t>
      </w:r>
    </w:p>
    <w:p w:rsidR="00EE1D7E" w:rsidRDefault="00EE1D7E" w:rsidP="0050423C">
      <w:pPr>
        <w:pStyle w:val="ConsPlusNormal"/>
        <w:spacing w:before="220"/>
        <w:ind w:firstLine="851"/>
        <w:jc w:val="both"/>
        <w:rPr>
          <w:rFonts w:ascii="Times New Roman" w:hAnsi="Times New Roman" w:cs="Times New Roman"/>
          <w:sz w:val="26"/>
          <w:szCs w:val="26"/>
        </w:rPr>
      </w:pP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lastRenderedPageBreak/>
        <w:t xml:space="preserve">Глава </w:t>
      </w:r>
      <w:r w:rsidR="00EA34AF">
        <w:rPr>
          <w:rFonts w:ascii="Times New Roman" w:hAnsi="Times New Roman" w:cs="Times New Roman"/>
          <w:sz w:val="26"/>
          <w:szCs w:val="26"/>
        </w:rPr>
        <w:t>муниципального образования Очурск</w:t>
      </w:r>
      <w:r w:rsidR="00823EFA">
        <w:rPr>
          <w:rFonts w:ascii="Times New Roman" w:hAnsi="Times New Roman" w:cs="Times New Roman"/>
          <w:sz w:val="26"/>
          <w:szCs w:val="26"/>
        </w:rPr>
        <w:t>ий сельсовет</w:t>
      </w:r>
      <w:r w:rsidRPr="00EA34AF">
        <w:rPr>
          <w:rFonts w:ascii="Times New Roman" w:hAnsi="Times New Roman" w:cs="Times New Roman"/>
          <w:sz w:val="26"/>
          <w:szCs w:val="26"/>
        </w:rPr>
        <w:t xml:space="preserve"> принимает решение о нецелесообразности проведения внеплановой проверки на основании мотивированного обращения руководителя структурного подразделения, уполномоченного на осуществление контроля в сфере закупок, при соблюдении двух из следующих условий:</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поступившая информация относится к нарушениям, предписания по которым выдаются до начала закупки;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определение поставщика (подрядчика, исполнителя) не состоялось, контракт по его результатам не заключен;</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определение поставщика (подрядчика, исполнителя) не состоялось, контракт заключен, находится в стадии исполнения либо исполнен;</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определение поставщика (подрядчика, исполнителя) состоялось, контракт заключен, находится в стадии исполнения либо исполнен.</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1.7. Должностными лицами </w:t>
      </w:r>
      <w:r w:rsidR="00EA34AF" w:rsidRPr="00EA34AF">
        <w:rPr>
          <w:rFonts w:ascii="Times New Roman" w:hAnsi="Times New Roman" w:cs="Times New Roman"/>
          <w:sz w:val="26"/>
          <w:szCs w:val="26"/>
        </w:rPr>
        <w:t>Администраци</w:t>
      </w:r>
      <w:r w:rsidR="00EA34AF">
        <w:rPr>
          <w:rFonts w:ascii="Times New Roman" w:hAnsi="Times New Roman" w:cs="Times New Roman"/>
          <w:sz w:val="26"/>
          <w:szCs w:val="26"/>
        </w:rPr>
        <w:t>и</w:t>
      </w:r>
      <w:r w:rsidRPr="00EA34AF">
        <w:rPr>
          <w:rFonts w:ascii="Times New Roman" w:hAnsi="Times New Roman" w:cs="Times New Roman"/>
          <w:sz w:val="26"/>
          <w:szCs w:val="26"/>
        </w:rPr>
        <w:t>, уполномоченными на осуществление контроля в сфере закупок, являются: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а) Глава </w:t>
      </w:r>
      <w:r w:rsidR="00EA34AF">
        <w:rPr>
          <w:rFonts w:ascii="Times New Roman" w:hAnsi="Times New Roman" w:cs="Times New Roman"/>
          <w:sz w:val="26"/>
          <w:szCs w:val="26"/>
        </w:rPr>
        <w:t>муниципального образования Очурский сельсовет</w:t>
      </w:r>
      <w:r w:rsidRPr="00EA34AF">
        <w:rPr>
          <w:rFonts w:ascii="Times New Roman" w:hAnsi="Times New Roman" w:cs="Times New Roman"/>
          <w:sz w:val="26"/>
          <w:szCs w:val="26"/>
        </w:rPr>
        <w:t xml:space="preserve"> (далее - Глава);</w:t>
      </w:r>
    </w:p>
    <w:p w:rsidR="00BA26BD" w:rsidRPr="00EA34AF" w:rsidRDefault="0050423C" w:rsidP="0050423C">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б</w:t>
      </w:r>
      <w:r w:rsidR="00BA26BD" w:rsidRPr="00EA34AF">
        <w:rPr>
          <w:rFonts w:ascii="Times New Roman" w:hAnsi="Times New Roman" w:cs="Times New Roman"/>
          <w:sz w:val="26"/>
          <w:szCs w:val="26"/>
        </w:rPr>
        <w:t xml:space="preserve">) муниципальные  служащие </w:t>
      </w:r>
      <w:r w:rsidR="00EA34AF">
        <w:rPr>
          <w:rFonts w:ascii="Times New Roman" w:hAnsi="Times New Roman" w:cs="Times New Roman"/>
          <w:sz w:val="26"/>
          <w:szCs w:val="26"/>
        </w:rPr>
        <w:t>а</w:t>
      </w:r>
      <w:r w:rsidR="00EA34AF" w:rsidRPr="00EA34AF">
        <w:rPr>
          <w:rFonts w:ascii="Times New Roman" w:hAnsi="Times New Roman" w:cs="Times New Roman"/>
          <w:sz w:val="26"/>
          <w:szCs w:val="26"/>
        </w:rPr>
        <w:t>дминистраци</w:t>
      </w:r>
      <w:r w:rsidR="00EA34AF">
        <w:rPr>
          <w:rFonts w:ascii="Times New Roman" w:hAnsi="Times New Roman" w:cs="Times New Roman"/>
          <w:sz w:val="26"/>
          <w:szCs w:val="26"/>
        </w:rPr>
        <w:t>и</w:t>
      </w:r>
      <w:r w:rsidR="00EA34AF" w:rsidRPr="00EA34AF">
        <w:rPr>
          <w:rFonts w:ascii="Times New Roman" w:hAnsi="Times New Roman" w:cs="Times New Roman"/>
          <w:sz w:val="26"/>
          <w:szCs w:val="26"/>
        </w:rPr>
        <w:t xml:space="preserve"> </w:t>
      </w:r>
      <w:r w:rsidR="00EA34AF">
        <w:rPr>
          <w:rFonts w:ascii="Times New Roman" w:hAnsi="Times New Roman" w:cs="Times New Roman"/>
          <w:sz w:val="26"/>
          <w:szCs w:val="26"/>
        </w:rPr>
        <w:t>муниципального образования Очурский сельсовет</w:t>
      </w:r>
      <w:r w:rsidR="00BA26BD" w:rsidRPr="00EA34AF">
        <w:rPr>
          <w:rFonts w:ascii="Times New Roman" w:hAnsi="Times New Roman" w:cs="Times New Roman"/>
          <w:sz w:val="26"/>
          <w:szCs w:val="26"/>
        </w:rPr>
        <w:t>, уполномоченные на участие в проведении проверок в соответствии с распоряжением о проведении проверки.</w:t>
      </w:r>
    </w:p>
    <w:p w:rsidR="00BA26BD"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Для проведения проверки из числа должностных лиц, указанных в настоящем пункте, распоряжением </w:t>
      </w:r>
      <w:r w:rsidR="00EA34AF" w:rsidRPr="00EA34AF">
        <w:rPr>
          <w:rFonts w:ascii="Times New Roman" w:hAnsi="Times New Roman" w:cs="Times New Roman"/>
          <w:sz w:val="26"/>
          <w:szCs w:val="26"/>
        </w:rPr>
        <w:t>Администраци</w:t>
      </w:r>
      <w:r w:rsidR="00617D23">
        <w:rPr>
          <w:rFonts w:ascii="Times New Roman" w:hAnsi="Times New Roman" w:cs="Times New Roman"/>
          <w:sz w:val="26"/>
          <w:szCs w:val="26"/>
        </w:rPr>
        <w:t>и</w:t>
      </w:r>
      <w:r w:rsidR="00EA34AF" w:rsidRPr="00EA34AF">
        <w:rPr>
          <w:rFonts w:ascii="Times New Roman" w:hAnsi="Times New Roman" w:cs="Times New Roman"/>
          <w:sz w:val="26"/>
          <w:szCs w:val="26"/>
        </w:rPr>
        <w:t xml:space="preserve"> </w:t>
      </w:r>
      <w:r w:rsidRPr="00EA34AF">
        <w:rPr>
          <w:rFonts w:ascii="Times New Roman" w:hAnsi="Times New Roman" w:cs="Times New Roman"/>
          <w:sz w:val="26"/>
          <w:szCs w:val="26"/>
        </w:rPr>
        <w:t>формируется контрольная группа численностью не менее двух человек в составе руководителя и ее члена.</w:t>
      </w:r>
    </w:p>
    <w:p w:rsidR="00EA34AF" w:rsidRDefault="00BA26BD" w:rsidP="00617D23">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1.</w:t>
      </w:r>
      <w:r w:rsidR="0050423C">
        <w:rPr>
          <w:rFonts w:ascii="Times New Roman" w:hAnsi="Times New Roman" w:cs="Times New Roman"/>
          <w:sz w:val="26"/>
          <w:szCs w:val="26"/>
        </w:rPr>
        <w:t>8</w:t>
      </w:r>
      <w:r w:rsidRPr="00EA34AF">
        <w:rPr>
          <w:rFonts w:ascii="Times New Roman" w:hAnsi="Times New Roman" w:cs="Times New Roman"/>
          <w:sz w:val="26"/>
          <w:szCs w:val="26"/>
        </w:rPr>
        <w:t>. Должностные лица, уполномоченные на осуществление контроля в сфере закупок, имеют право:</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а) запрашивать и получать на основании мотивированного запроса (требования) в письменной форме документы и информацию, в том числе в форме электронного документа, необходимые для проведения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б) при осуществлении плановых и внеплановых проверок беспрепятственно по предъявлении служебных удостоверений и копии приказа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w:t>
      </w:r>
      <w:r w:rsidRPr="00EA34AF">
        <w:rPr>
          <w:rFonts w:ascii="Times New Roman" w:hAnsi="Times New Roman" w:cs="Times New Roman"/>
          <w:sz w:val="26"/>
          <w:szCs w:val="26"/>
        </w:rPr>
        <w:lastRenderedPageBreak/>
        <w:t>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EA34AF">
          <w:rPr>
            <w:rFonts w:ascii="Times New Roman" w:hAnsi="Times New Roman" w:cs="Times New Roman"/>
            <w:sz w:val="26"/>
            <w:szCs w:val="26"/>
          </w:rPr>
          <w:t>кодексом</w:t>
        </w:r>
      </w:hyperlink>
      <w:r w:rsidRPr="00EA34AF">
        <w:rPr>
          <w:rFonts w:ascii="Times New Roman" w:hAnsi="Times New Roman" w:cs="Times New Roman"/>
          <w:sz w:val="26"/>
          <w:szCs w:val="26"/>
        </w:rPr>
        <w:t xml:space="preserve"> Российской Федерации.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1.</w:t>
      </w:r>
      <w:r w:rsidR="0050423C">
        <w:rPr>
          <w:rFonts w:ascii="Times New Roman" w:hAnsi="Times New Roman" w:cs="Times New Roman"/>
          <w:sz w:val="26"/>
          <w:szCs w:val="26"/>
        </w:rPr>
        <w:t>9</w:t>
      </w:r>
      <w:r w:rsidRPr="00EA34AF">
        <w:rPr>
          <w:rFonts w:ascii="Times New Roman" w:hAnsi="Times New Roman" w:cs="Times New Roman"/>
          <w:sz w:val="26"/>
          <w:szCs w:val="26"/>
        </w:rPr>
        <w:t>. Должностные лица, уполномоченные на осуществление контроля в сфере закупок, обязаны:</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w:t>
      </w:r>
      <w:hyperlink r:id="rId17" w:history="1">
        <w:r w:rsidRPr="00EA34AF">
          <w:rPr>
            <w:rFonts w:ascii="Times New Roman" w:hAnsi="Times New Roman" w:cs="Times New Roman"/>
            <w:sz w:val="26"/>
            <w:szCs w:val="26"/>
          </w:rPr>
          <w:t>закона</w:t>
        </w:r>
      </w:hyperlink>
      <w:r w:rsidRPr="00EA34AF">
        <w:rPr>
          <w:rFonts w:ascii="Times New Roman" w:hAnsi="Times New Roman" w:cs="Times New Roman"/>
          <w:sz w:val="26"/>
          <w:szCs w:val="26"/>
        </w:rPr>
        <w:t xml:space="preserve"> о контрактной системе;</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б) соблюдать законы и иные нормативные правовые акты Российской Федерации, законы и иные нормативные правовые акты Республики Хакасия при проведении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в) проводить проверки на основании и в соответствии с распоряжением о проведении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г) уведомлять субъект контроля о проведении плановой проверки не позднее</w:t>
      </w:r>
      <w:r w:rsidR="001958B5">
        <w:rPr>
          <w:rFonts w:ascii="Times New Roman" w:hAnsi="Times New Roman" w:cs="Times New Roman"/>
          <w:sz w:val="26"/>
          <w:szCs w:val="26"/>
        </w:rPr>
        <w:t>,</w:t>
      </w:r>
      <w:r w:rsidRPr="00EA34AF">
        <w:rPr>
          <w:rFonts w:ascii="Times New Roman" w:hAnsi="Times New Roman" w:cs="Times New Roman"/>
          <w:sz w:val="26"/>
          <w:szCs w:val="26"/>
        </w:rPr>
        <w:t xml:space="preserve"> чем за пять рабочих дней до дня начала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д)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е) знакомить руководителя, иное уполномоченное лицо субъекта контроля, представителя субъекта контроля (далее - представитель субъекта контроля) с копией распоряжения о проведении проверки, о приостановлении, возобновлении и продлении срока проведения проверки, копией распоряжения об изменении состава контрольной группы, а также с результатами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ж)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w:t>
      </w:r>
      <w:proofErr w:type="gramStart"/>
      <w:r w:rsidRPr="00EA34AF">
        <w:rPr>
          <w:rFonts w:ascii="Times New Roman" w:hAnsi="Times New Roman" w:cs="Times New Roman"/>
          <w:sz w:val="26"/>
          <w:szCs w:val="26"/>
        </w:rPr>
        <w:t>с даты выявления</w:t>
      </w:r>
      <w:proofErr w:type="gramEnd"/>
      <w:r w:rsidRPr="00EA34AF">
        <w:rPr>
          <w:rFonts w:ascii="Times New Roman" w:hAnsi="Times New Roman" w:cs="Times New Roman"/>
          <w:sz w:val="26"/>
          <w:szCs w:val="26"/>
        </w:rPr>
        <w:t xml:space="preserve"> такого факта по решению Главы</w:t>
      </w:r>
      <w:r w:rsidRPr="00617D23">
        <w:rPr>
          <w:rFonts w:ascii="Times New Roman" w:hAnsi="Times New Roman" w:cs="Times New Roman"/>
          <w:color w:val="000000" w:themeColor="text1"/>
          <w:sz w:val="26"/>
          <w:szCs w:val="26"/>
        </w:rPr>
        <w:t>;</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з)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EA34AF">
        <w:rPr>
          <w:rFonts w:ascii="Times New Roman" w:hAnsi="Times New Roman" w:cs="Times New Roman"/>
          <w:sz w:val="26"/>
          <w:szCs w:val="26"/>
        </w:rPr>
        <w:t>с даты выявления</w:t>
      </w:r>
      <w:proofErr w:type="gramEnd"/>
      <w:r w:rsidRPr="00EA34AF">
        <w:rPr>
          <w:rFonts w:ascii="Times New Roman" w:hAnsi="Times New Roman" w:cs="Times New Roman"/>
          <w:sz w:val="26"/>
          <w:szCs w:val="26"/>
        </w:rPr>
        <w:t xml:space="preserve"> таких обстоятельств и фактов по решению Главы</w:t>
      </w:r>
      <w:r w:rsidR="00617D23">
        <w:rPr>
          <w:rFonts w:ascii="Times New Roman" w:hAnsi="Times New Roman" w:cs="Times New Roman"/>
          <w:sz w:val="26"/>
          <w:szCs w:val="26"/>
        </w:rPr>
        <w:t>.</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1.1</w:t>
      </w:r>
      <w:r w:rsidR="0050423C">
        <w:rPr>
          <w:rFonts w:ascii="Times New Roman" w:hAnsi="Times New Roman" w:cs="Times New Roman"/>
          <w:sz w:val="26"/>
          <w:szCs w:val="26"/>
        </w:rPr>
        <w:t>0</w:t>
      </w:r>
      <w:r w:rsidRPr="00EA34AF">
        <w:rPr>
          <w:rFonts w:ascii="Times New Roman" w:hAnsi="Times New Roman" w:cs="Times New Roman"/>
          <w:sz w:val="26"/>
          <w:szCs w:val="26"/>
        </w:rPr>
        <w:t>. Должностные лица, уполномоченные на осуществление контроля в сфере закупок, несут ответственность за ненадлежащее исполнение своих должностных обязанностей.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lastRenderedPageBreak/>
        <w:t>1.1</w:t>
      </w:r>
      <w:r w:rsidR="0050423C">
        <w:rPr>
          <w:rFonts w:ascii="Times New Roman" w:hAnsi="Times New Roman" w:cs="Times New Roman"/>
          <w:sz w:val="26"/>
          <w:szCs w:val="26"/>
        </w:rPr>
        <w:t>1</w:t>
      </w:r>
      <w:r w:rsidRPr="00EA34AF">
        <w:rPr>
          <w:rFonts w:ascii="Times New Roman" w:hAnsi="Times New Roman" w:cs="Times New Roman"/>
          <w:sz w:val="26"/>
          <w:szCs w:val="26"/>
        </w:rPr>
        <w:t>. Во время проведения проверок представители субъекта контроля обязаны:</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а) не препятствовать проведению проверки, в том числе обеспечивать в присутствии представителя субъекта контроля право беспрепятственного доступа членов контрольной группы на территорию, в помещения с учетом требований законодательства Российской Федерации о защите государственной тайны;</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б) представлять в орган внутреннего финансового контроля по его требованию документы, информацию о закупках, объяснения в письменной форме (в том числе сведения о закупках, составляющих государственную тайну), а также давать в устной форме объяснения;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в) обеспечивать необходимые условия для работы контрольной группы.</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1.1</w:t>
      </w:r>
      <w:r w:rsidR="0050423C">
        <w:rPr>
          <w:rFonts w:ascii="Times New Roman" w:hAnsi="Times New Roman" w:cs="Times New Roman"/>
          <w:sz w:val="26"/>
          <w:szCs w:val="26"/>
        </w:rPr>
        <w:t>2</w:t>
      </w:r>
      <w:r w:rsidRPr="00EA34AF">
        <w:rPr>
          <w:rFonts w:ascii="Times New Roman" w:hAnsi="Times New Roman" w:cs="Times New Roman"/>
          <w:sz w:val="26"/>
          <w:szCs w:val="26"/>
        </w:rPr>
        <w:t>. Представители субъекта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1.1</w:t>
      </w:r>
      <w:r w:rsidR="0050423C">
        <w:rPr>
          <w:rFonts w:ascii="Times New Roman" w:hAnsi="Times New Roman" w:cs="Times New Roman"/>
          <w:sz w:val="26"/>
          <w:szCs w:val="26"/>
        </w:rPr>
        <w:t>3</w:t>
      </w:r>
      <w:r w:rsidRPr="00EA34AF">
        <w:rPr>
          <w:rFonts w:ascii="Times New Roman" w:hAnsi="Times New Roman" w:cs="Times New Roman"/>
          <w:sz w:val="26"/>
          <w:szCs w:val="26"/>
        </w:rPr>
        <w:t xml:space="preserve">. В рамках одной проверки могут быть реализованы полномочия </w:t>
      </w:r>
      <w:r w:rsidR="00DC1495" w:rsidRPr="00EA34AF">
        <w:rPr>
          <w:rFonts w:ascii="Times New Roman" w:hAnsi="Times New Roman" w:cs="Times New Roman"/>
          <w:sz w:val="26"/>
          <w:szCs w:val="26"/>
        </w:rPr>
        <w:t>Администраци</w:t>
      </w:r>
      <w:r w:rsidR="00DC1495">
        <w:rPr>
          <w:rFonts w:ascii="Times New Roman" w:hAnsi="Times New Roman" w:cs="Times New Roman"/>
          <w:sz w:val="26"/>
          <w:szCs w:val="26"/>
        </w:rPr>
        <w:t>и</w:t>
      </w:r>
      <w:r w:rsidR="00DC1495" w:rsidRPr="00EA34AF">
        <w:rPr>
          <w:rFonts w:ascii="Times New Roman" w:hAnsi="Times New Roman" w:cs="Times New Roman"/>
          <w:sz w:val="26"/>
          <w:szCs w:val="26"/>
        </w:rPr>
        <w:t xml:space="preserve"> </w:t>
      </w:r>
      <w:r w:rsidRPr="00EA34AF">
        <w:rPr>
          <w:rFonts w:ascii="Times New Roman" w:hAnsi="Times New Roman" w:cs="Times New Roman"/>
          <w:sz w:val="26"/>
          <w:szCs w:val="26"/>
        </w:rPr>
        <w:t xml:space="preserve">по осуществлению внутреннего финансового контроля и </w:t>
      </w:r>
      <w:proofErr w:type="gramStart"/>
      <w:r w:rsidRPr="00EA34AF">
        <w:rPr>
          <w:rFonts w:ascii="Times New Roman" w:hAnsi="Times New Roman" w:cs="Times New Roman"/>
          <w:sz w:val="26"/>
          <w:szCs w:val="26"/>
        </w:rPr>
        <w:t>контроля за</w:t>
      </w:r>
      <w:proofErr w:type="gramEnd"/>
      <w:r w:rsidRPr="00EA34AF">
        <w:rPr>
          <w:rFonts w:ascii="Times New Roman" w:hAnsi="Times New Roman" w:cs="Times New Roman"/>
          <w:sz w:val="26"/>
          <w:szCs w:val="26"/>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Title"/>
        <w:ind w:firstLine="851"/>
        <w:jc w:val="center"/>
        <w:outlineLvl w:val="1"/>
        <w:rPr>
          <w:rFonts w:ascii="Times New Roman" w:hAnsi="Times New Roman" w:cs="Times New Roman"/>
          <w:b w:val="0"/>
          <w:sz w:val="26"/>
          <w:szCs w:val="26"/>
        </w:rPr>
      </w:pPr>
      <w:r w:rsidRPr="00EA34AF">
        <w:rPr>
          <w:rFonts w:ascii="Times New Roman" w:hAnsi="Times New Roman" w:cs="Times New Roman"/>
          <w:b w:val="0"/>
          <w:sz w:val="26"/>
          <w:szCs w:val="26"/>
        </w:rPr>
        <w:t xml:space="preserve">2. </w:t>
      </w:r>
      <w:r w:rsidR="001674B2">
        <w:rPr>
          <w:rFonts w:ascii="Times New Roman" w:hAnsi="Times New Roman" w:cs="Times New Roman"/>
          <w:b w:val="0"/>
          <w:sz w:val="26"/>
          <w:szCs w:val="26"/>
        </w:rPr>
        <w:t>Порядок п</w:t>
      </w:r>
      <w:r w:rsidRPr="00EA34AF">
        <w:rPr>
          <w:rFonts w:ascii="Times New Roman" w:hAnsi="Times New Roman" w:cs="Times New Roman"/>
          <w:b w:val="0"/>
          <w:sz w:val="26"/>
          <w:szCs w:val="26"/>
        </w:rPr>
        <w:t>ланировани</w:t>
      </w:r>
      <w:r w:rsidR="001674B2">
        <w:rPr>
          <w:rFonts w:ascii="Times New Roman" w:hAnsi="Times New Roman" w:cs="Times New Roman"/>
          <w:b w:val="0"/>
          <w:sz w:val="26"/>
          <w:szCs w:val="26"/>
        </w:rPr>
        <w:t>я</w:t>
      </w:r>
      <w:r w:rsidRPr="00EA34AF">
        <w:rPr>
          <w:rFonts w:ascii="Times New Roman" w:hAnsi="Times New Roman" w:cs="Times New Roman"/>
          <w:b w:val="0"/>
          <w:sz w:val="26"/>
          <w:szCs w:val="26"/>
        </w:rPr>
        <w:t xml:space="preserve"> контроля в сфере закупок</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Normal"/>
        <w:ind w:firstLine="851"/>
        <w:jc w:val="both"/>
        <w:rPr>
          <w:rFonts w:ascii="Times New Roman" w:hAnsi="Times New Roman" w:cs="Times New Roman"/>
          <w:sz w:val="26"/>
          <w:szCs w:val="26"/>
        </w:rPr>
      </w:pPr>
      <w:r w:rsidRPr="00EA34AF">
        <w:rPr>
          <w:rFonts w:ascii="Times New Roman" w:hAnsi="Times New Roman" w:cs="Times New Roman"/>
          <w:sz w:val="26"/>
          <w:szCs w:val="26"/>
        </w:rPr>
        <w:t>2.1. План проверок формируется на шесть</w:t>
      </w:r>
      <w:r w:rsidR="00DC1495">
        <w:rPr>
          <w:rFonts w:ascii="Times New Roman" w:hAnsi="Times New Roman" w:cs="Times New Roman"/>
          <w:sz w:val="26"/>
          <w:szCs w:val="26"/>
        </w:rPr>
        <w:t xml:space="preserve"> месяцев и утверждается Главой муниципального образования Очурск</w:t>
      </w:r>
      <w:r w:rsidR="00617D23">
        <w:rPr>
          <w:rFonts w:ascii="Times New Roman" w:hAnsi="Times New Roman" w:cs="Times New Roman"/>
          <w:sz w:val="26"/>
          <w:szCs w:val="26"/>
        </w:rPr>
        <w:t>ий сельсовет</w:t>
      </w:r>
      <w:r w:rsidRPr="00EA34AF">
        <w:rPr>
          <w:rFonts w:ascii="Times New Roman" w:hAnsi="Times New Roman" w:cs="Times New Roman"/>
          <w:sz w:val="26"/>
          <w:szCs w:val="26"/>
        </w:rPr>
        <w:t xml:space="preserve">. При этом допускается формирование одного </w:t>
      </w:r>
      <w:proofErr w:type="gramStart"/>
      <w:r w:rsidRPr="00EA34AF">
        <w:rPr>
          <w:rFonts w:ascii="Times New Roman" w:hAnsi="Times New Roman" w:cs="Times New Roman"/>
          <w:sz w:val="26"/>
          <w:szCs w:val="26"/>
        </w:rPr>
        <w:t>плана проверок соблюдения законодательства Российской Федерации</w:t>
      </w:r>
      <w:proofErr w:type="gramEnd"/>
      <w:r w:rsidRPr="00EA34AF">
        <w:rPr>
          <w:rFonts w:ascii="Times New Roman" w:hAnsi="Times New Roman" w:cs="Times New Roman"/>
          <w:sz w:val="26"/>
          <w:szCs w:val="26"/>
        </w:rPr>
        <w:t xml:space="preserve"> и иных нормативных правовых актов о контрактной системе в сфере закупок как контрольного органа в сфере закупок и как органа внутреннего финансового контроля.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2.2. План проверок утверждается не менее чем за пять рабочих дней до начала соответствующего полугодия. План проверок, а также вносимые в него изменения размещаются не позднее семи рабочих дней со дня их утверждения на официальном сайте </w:t>
      </w:r>
      <w:r w:rsidR="00C54A03">
        <w:rPr>
          <w:rFonts w:ascii="Times New Roman" w:hAnsi="Times New Roman" w:cs="Times New Roman"/>
          <w:sz w:val="26"/>
          <w:szCs w:val="26"/>
        </w:rPr>
        <w:t>А</w:t>
      </w:r>
      <w:r w:rsidR="00DC1495">
        <w:rPr>
          <w:rFonts w:ascii="Times New Roman" w:hAnsi="Times New Roman" w:cs="Times New Roman"/>
          <w:sz w:val="26"/>
          <w:szCs w:val="26"/>
        </w:rPr>
        <w:t xml:space="preserve">дминистрации </w:t>
      </w:r>
      <w:r w:rsidRPr="00EA34AF">
        <w:rPr>
          <w:rFonts w:ascii="Times New Roman" w:hAnsi="Times New Roman" w:cs="Times New Roman"/>
          <w:sz w:val="26"/>
          <w:szCs w:val="26"/>
        </w:rPr>
        <w:t>в информационно-телекоммуникационной сети "Интернет".</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0" w:name="P385"/>
      <w:bookmarkEnd w:id="0"/>
      <w:r w:rsidRPr="00EA34AF">
        <w:rPr>
          <w:rFonts w:ascii="Times New Roman" w:hAnsi="Times New Roman" w:cs="Times New Roman"/>
          <w:sz w:val="26"/>
          <w:szCs w:val="26"/>
        </w:rPr>
        <w:t>2.3.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год.</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2.4. В отношении каждой специализированной организации, комиссии по осуществлению закупки, за исключением комиссии, указанной в </w:t>
      </w:r>
      <w:hyperlink w:anchor="P385" w:history="1">
        <w:r w:rsidRPr="00EA34AF">
          <w:rPr>
            <w:rFonts w:ascii="Times New Roman" w:hAnsi="Times New Roman" w:cs="Times New Roman"/>
            <w:sz w:val="26"/>
            <w:szCs w:val="26"/>
          </w:rPr>
          <w:t>пункте 2.3</w:t>
        </w:r>
      </w:hyperlink>
      <w:r w:rsidRPr="00EA34AF">
        <w:rPr>
          <w:rFonts w:ascii="Times New Roman" w:hAnsi="Times New Roman" w:cs="Times New Roman"/>
          <w:sz w:val="26"/>
          <w:szCs w:val="26"/>
        </w:rPr>
        <w:t xml:space="preserve"> настоящего Порядка, плановые проверки проводятся не чаще чем один раз за период проведения каждого определения поставщика (подрядчика, исполнителя).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lastRenderedPageBreak/>
        <w:t>2.5. В Плане проверок указываются наименование, ИНН, адрес местонахождения субъекта контроля, месяц начала проведения проверки.</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Title"/>
        <w:ind w:firstLine="851"/>
        <w:jc w:val="center"/>
        <w:outlineLvl w:val="1"/>
        <w:rPr>
          <w:rFonts w:ascii="Times New Roman" w:hAnsi="Times New Roman" w:cs="Times New Roman"/>
          <w:b w:val="0"/>
          <w:sz w:val="26"/>
          <w:szCs w:val="26"/>
        </w:rPr>
      </w:pPr>
      <w:r w:rsidRPr="00EA34AF">
        <w:rPr>
          <w:rFonts w:ascii="Times New Roman" w:hAnsi="Times New Roman" w:cs="Times New Roman"/>
          <w:b w:val="0"/>
          <w:sz w:val="26"/>
          <w:szCs w:val="26"/>
        </w:rPr>
        <w:t>3. Проведение плановых проверок</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Normal"/>
        <w:ind w:firstLine="851"/>
        <w:jc w:val="both"/>
        <w:rPr>
          <w:rFonts w:ascii="Times New Roman" w:hAnsi="Times New Roman" w:cs="Times New Roman"/>
          <w:sz w:val="26"/>
          <w:szCs w:val="26"/>
        </w:rPr>
      </w:pPr>
      <w:r w:rsidRPr="00EA34AF">
        <w:rPr>
          <w:rFonts w:ascii="Times New Roman" w:hAnsi="Times New Roman" w:cs="Times New Roman"/>
          <w:sz w:val="26"/>
          <w:szCs w:val="26"/>
        </w:rPr>
        <w:t>3.1. Проверки в сфере закупок осуществляются на основании распоряжения о проведении проверки, в котором указываются: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наименование контролирующего органа;</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состав контрольной группы с указанием фамилии, имени, отчества (при наличии) и должности каждого члена группы, а также экспертов, представителей экспертных организаций, привлекаемых к проведению контрольного мероприятия;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предмет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цель и основания проведения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дата начала и дата окончания проведения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проверяемый период;</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наименование субъекта контроля;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место нахождения субъекта контроля;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место фактического осуществления деятельности субъекта контроля;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перечень основных вопросов, подлежащих изучению в ходе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3.1.1. Руководителем контрольной группы назначается должностное лицо, уполномоченное составлять протоколы об административных правонарушениях. При этом протокол об административном правонарушении вправе составить уполномоченное на составление протоколов должностное лицо, не являющееся членом контрольной группы, осуществляющей проверку.</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3.2. Изменение состава контрольной группы, а также сроков проведения проверки оформляется распоряжениями </w:t>
      </w:r>
      <w:r w:rsidR="00DC1495" w:rsidRPr="00EA34AF">
        <w:rPr>
          <w:rFonts w:ascii="Times New Roman" w:hAnsi="Times New Roman" w:cs="Times New Roman"/>
          <w:sz w:val="26"/>
          <w:szCs w:val="26"/>
        </w:rPr>
        <w:t>Администраци</w:t>
      </w:r>
      <w:r w:rsidR="00DC1495">
        <w:rPr>
          <w:rFonts w:ascii="Times New Roman" w:hAnsi="Times New Roman" w:cs="Times New Roman"/>
          <w:sz w:val="26"/>
          <w:szCs w:val="26"/>
        </w:rPr>
        <w:t>и</w:t>
      </w:r>
      <w:r w:rsidRPr="00EA34AF">
        <w:rPr>
          <w:rFonts w:ascii="Times New Roman" w:hAnsi="Times New Roman" w:cs="Times New Roman"/>
          <w:sz w:val="26"/>
          <w:szCs w:val="26"/>
        </w:rPr>
        <w:t>.</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3.3. Подготовка к проведению проверки начинается со сбора документов и информации (материалы, сведения), соответствующей предмету, целям, задачам и основным вопросам, подлежащим проверке.</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3.4. Запросы (требования) о представлении документов и информации, предусмотренные настоящим Порядком, акты проверок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3.5. Запрос (требование) должен содержать четкое изложение поставленных вопросов, перечень необходимых к истребованию документов и информации, срок </w:t>
      </w:r>
      <w:r w:rsidRPr="00EA34AF">
        <w:rPr>
          <w:rFonts w:ascii="Times New Roman" w:hAnsi="Times New Roman" w:cs="Times New Roman"/>
          <w:sz w:val="26"/>
          <w:szCs w:val="26"/>
        </w:rPr>
        <w:lastRenderedPageBreak/>
        <w:t>их представления.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3.6. Документы и информация, необходимые для проведения проверки, представляются в подлинниках или представляются их копии, заверенные субъектами контроля.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3.7. Проведение камеральной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1" w:name="P416"/>
      <w:bookmarkEnd w:id="1"/>
      <w:r w:rsidRPr="00EA34AF">
        <w:rPr>
          <w:rFonts w:ascii="Times New Roman" w:hAnsi="Times New Roman" w:cs="Times New Roman"/>
          <w:sz w:val="26"/>
          <w:szCs w:val="26"/>
        </w:rPr>
        <w:t xml:space="preserve">а) камеральная проверка проводится по месту нахождения </w:t>
      </w:r>
      <w:r w:rsidR="00DC1495" w:rsidRPr="00EA34AF">
        <w:rPr>
          <w:rFonts w:ascii="Times New Roman" w:hAnsi="Times New Roman" w:cs="Times New Roman"/>
          <w:sz w:val="26"/>
          <w:szCs w:val="26"/>
        </w:rPr>
        <w:t xml:space="preserve">Администрация </w:t>
      </w:r>
      <w:r w:rsidRPr="00EA34AF">
        <w:rPr>
          <w:rFonts w:ascii="Times New Roman" w:hAnsi="Times New Roman" w:cs="Times New Roman"/>
          <w:sz w:val="26"/>
          <w:szCs w:val="26"/>
        </w:rPr>
        <w:t>и состоит в исследовании документов, информации, представленных по запросам Администрации;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б)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DC1495" w:rsidRPr="00EA34AF">
        <w:rPr>
          <w:rFonts w:ascii="Times New Roman" w:hAnsi="Times New Roman" w:cs="Times New Roman"/>
          <w:sz w:val="26"/>
          <w:szCs w:val="26"/>
        </w:rPr>
        <w:t>Администраци</w:t>
      </w:r>
      <w:r w:rsidR="00DC1495">
        <w:rPr>
          <w:rFonts w:ascii="Times New Roman" w:hAnsi="Times New Roman" w:cs="Times New Roman"/>
          <w:sz w:val="26"/>
          <w:szCs w:val="26"/>
        </w:rPr>
        <w:t>и</w:t>
      </w:r>
      <w:r w:rsidRPr="00EA34AF">
        <w:rPr>
          <w:rFonts w:ascii="Times New Roman" w:hAnsi="Times New Roman" w:cs="Times New Roman"/>
          <w:sz w:val="26"/>
          <w:szCs w:val="26"/>
        </w:rPr>
        <w:t>;</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в) при проведении камеральной проверки в срок ее проведения не засчитываются периоды времени </w:t>
      </w:r>
      <w:proofErr w:type="gramStart"/>
      <w:r w:rsidRPr="00EA34AF">
        <w:rPr>
          <w:rFonts w:ascii="Times New Roman" w:hAnsi="Times New Roman" w:cs="Times New Roman"/>
          <w:sz w:val="26"/>
          <w:szCs w:val="26"/>
        </w:rPr>
        <w:t>с даты отправки</w:t>
      </w:r>
      <w:proofErr w:type="gramEnd"/>
      <w:r w:rsidRPr="00EA34AF">
        <w:rPr>
          <w:rFonts w:ascii="Times New Roman" w:hAnsi="Times New Roman" w:cs="Times New Roman"/>
          <w:sz w:val="26"/>
          <w:szCs w:val="26"/>
        </w:rPr>
        <w:t xml:space="preserve"> запроса (требования) </w:t>
      </w:r>
      <w:r w:rsidR="00DC1495" w:rsidRPr="00EA34AF">
        <w:rPr>
          <w:rFonts w:ascii="Times New Roman" w:hAnsi="Times New Roman" w:cs="Times New Roman"/>
          <w:sz w:val="26"/>
          <w:szCs w:val="26"/>
        </w:rPr>
        <w:t>Администраци</w:t>
      </w:r>
      <w:r w:rsidR="00DC1495">
        <w:rPr>
          <w:rFonts w:ascii="Times New Roman" w:hAnsi="Times New Roman" w:cs="Times New Roman"/>
          <w:sz w:val="26"/>
          <w:szCs w:val="26"/>
        </w:rPr>
        <w:t>ей</w:t>
      </w:r>
      <w:r w:rsidR="00DC1495" w:rsidRPr="00EA34AF">
        <w:rPr>
          <w:rFonts w:ascii="Times New Roman" w:hAnsi="Times New Roman" w:cs="Times New Roman"/>
          <w:sz w:val="26"/>
          <w:szCs w:val="26"/>
        </w:rPr>
        <w:t xml:space="preserve"> </w:t>
      </w:r>
      <w:r w:rsidRPr="00EA34AF">
        <w:rPr>
          <w:rFonts w:ascii="Times New Roman" w:hAnsi="Times New Roman" w:cs="Times New Roman"/>
          <w:sz w:val="26"/>
          <w:szCs w:val="26"/>
        </w:rPr>
        <w:t>до даты представления документов и материалов объектом проверки;</w:t>
      </w:r>
    </w:p>
    <w:p w:rsidR="005743CE" w:rsidRDefault="00BA26BD" w:rsidP="005743CE">
      <w:pPr>
        <w:pStyle w:val="ConsPlusNormal"/>
        <w:spacing w:before="220"/>
        <w:ind w:firstLine="851"/>
        <w:jc w:val="both"/>
        <w:rPr>
          <w:rFonts w:ascii="Times New Roman" w:hAnsi="Times New Roman" w:cs="Times New Roman"/>
          <w:sz w:val="26"/>
          <w:szCs w:val="26"/>
        </w:rPr>
      </w:pPr>
      <w:proofErr w:type="gramStart"/>
      <w:r w:rsidRPr="00EA34AF">
        <w:rPr>
          <w:rFonts w:ascii="Times New Roman" w:hAnsi="Times New Roman" w:cs="Times New Roman"/>
          <w:sz w:val="26"/>
          <w:szCs w:val="26"/>
        </w:rPr>
        <w:t>г) Глава может продлить срок проведения камеральной проверки на основании мотивированного обращения руководителя группы один раз на срок не более чем на 10 рабочих дней в случае получения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w:t>
      </w:r>
      <w:proofErr w:type="gramEnd"/>
      <w:r w:rsidRPr="00EA34AF">
        <w:rPr>
          <w:rFonts w:ascii="Times New Roman" w:hAnsi="Times New Roman" w:cs="Times New Roman"/>
          <w:sz w:val="26"/>
          <w:szCs w:val="26"/>
        </w:rPr>
        <w:t xml:space="preserve"> в соответствии с ним нормативных правовых (правовых) актов, </w:t>
      </w:r>
      <w:proofErr w:type="gramStart"/>
      <w:r w:rsidRPr="00EA34AF">
        <w:rPr>
          <w:rFonts w:ascii="Times New Roman" w:hAnsi="Times New Roman" w:cs="Times New Roman"/>
          <w:sz w:val="26"/>
          <w:szCs w:val="26"/>
        </w:rPr>
        <w:t>требующей</w:t>
      </w:r>
      <w:proofErr w:type="gramEnd"/>
      <w:r w:rsidRPr="00EA34AF">
        <w:rPr>
          <w:rFonts w:ascii="Times New Roman" w:hAnsi="Times New Roman" w:cs="Times New Roman"/>
          <w:sz w:val="26"/>
          <w:szCs w:val="26"/>
        </w:rPr>
        <w:t xml:space="preserve"> дополнительного изучения;</w:t>
      </w:r>
      <w:bookmarkStart w:id="2" w:name="P422"/>
      <w:bookmarkEnd w:id="2"/>
    </w:p>
    <w:p w:rsidR="00BA26BD" w:rsidRPr="00EA34AF" w:rsidRDefault="00BA26BD" w:rsidP="005743CE">
      <w:pPr>
        <w:pStyle w:val="ConsPlusNormal"/>
        <w:spacing w:before="220"/>
        <w:ind w:firstLine="851"/>
        <w:jc w:val="both"/>
        <w:rPr>
          <w:rFonts w:ascii="Times New Roman" w:hAnsi="Times New Roman" w:cs="Times New Roman"/>
          <w:sz w:val="26"/>
          <w:szCs w:val="26"/>
        </w:rPr>
      </w:pPr>
      <w:proofErr w:type="spellStart"/>
      <w:r w:rsidRPr="00EA34AF">
        <w:rPr>
          <w:rFonts w:ascii="Times New Roman" w:hAnsi="Times New Roman" w:cs="Times New Roman"/>
          <w:sz w:val="26"/>
          <w:szCs w:val="26"/>
        </w:rPr>
        <w:t>д</w:t>
      </w:r>
      <w:proofErr w:type="spellEnd"/>
      <w:r w:rsidRPr="00EA34AF">
        <w:rPr>
          <w:rFonts w:ascii="Times New Roman" w:hAnsi="Times New Roman" w:cs="Times New Roman"/>
          <w:sz w:val="26"/>
          <w:szCs w:val="26"/>
        </w:rPr>
        <w:t>) при проведении камеральной проверки контрольной группой проводится проверка полноты представленных субъектом контроля документов и информации в течение трех рабочих дней со дня получения от субъекта контроля таких документов и информации. В случае если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на период, необходимый для представления субъектом контроля документов и информации по повторному запросу, но не более чем на 10 рабочих дней. Одновременно с направлением копии приказа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 В случае непредставления субъектом контроля документов и информации по повторному запросу по истечении срока приостановления проверки проверка возобновляется. Факт непредставления субъектом контроля документов и информации фиксируется в акте, который оформляется по результатам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3.8. Проведение выездной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3" w:name="P425"/>
      <w:bookmarkEnd w:id="3"/>
      <w:r w:rsidRPr="00EA34AF">
        <w:rPr>
          <w:rFonts w:ascii="Times New Roman" w:hAnsi="Times New Roman" w:cs="Times New Roman"/>
          <w:sz w:val="26"/>
          <w:szCs w:val="26"/>
        </w:rPr>
        <w:t>а) выездная проверка проводится по месту нахождения субъекта контроля в случаях, когда необходимо исследовать большой объем информации;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lastRenderedPageBreak/>
        <w:t>б) срок проведения выездной проверки составляет не более одного месяца;</w:t>
      </w:r>
    </w:p>
    <w:p w:rsidR="00BA26BD" w:rsidRPr="00EA34AF" w:rsidRDefault="00BA26BD" w:rsidP="0050423C">
      <w:pPr>
        <w:pStyle w:val="ConsPlusNormal"/>
        <w:spacing w:before="220"/>
        <w:ind w:firstLine="851"/>
        <w:jc w:val="both"/>
        <w:rPr>
          <w:rFonts w:ascii="Times New Roman" w:hAnsi="Times New Roman" w:cs="Times New Roman"/>
          <w:sz w:val="26"/>
          <w:szCs w:val="26"/>
        </w:rPr>
      </w:pPr>
      <w:proofErr w:type="gramStart"/>
      <w:r w:rsidRPr="00EA34AF">
        <w:rPr>
          <w:rFonts w:ascii="Times New Roman" w:hAnsi="Times New Roman" w:cs="Times New Roman"/>
          <w:sz w:val="26"/>
          <w:szCs w:val="26"/>
        </w:rPr>
        <w:t>в) Глава может продлить срок проведения выездной проверки на основании мотивированного обращения руководителя группы при получении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на</w:t>
      </w:r>
      <w:proofErr w:type="gramEnd"/>
      <w:r w:rsidRPr="00EA34AF">
        <w:rPr>
          <w:rFonts w:ascii="Times New Roman" w:hAnsi="Times New Roman" w:cs="Times New Roman"/>
          <w:sz w:val="26"/>
          <w:szCs w:val="26"/>
        </w:rPr>
        <w:t xml:space="preserve"> срок не более чем 10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4" w:name="P429"/>
      <w:bookmarkEnd w:id="4"/>
      <w:r w:rsidRPr="00EA34AF">
        <w:rPr>
          <w:rFonts w:ascii="Times New Roman" w:hAnsi="Times New Roman" w:cs="Times New Roman"/>
          <w:sz w:val="26"/>
          <w:szCs w:val="26"/>
        </w:rPr>
        <w:t>г) в ходе выездных проверок проводятся контрольные действия по документальному и фактическому изучению деятельности субъекта контроля, связанной с предметом проверки. Контрольные действия по документальному изучению проводятся по финансовым, бухгалтерским,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субъекта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3.8.1. В рамках выездной или камеральной проверки может проводиться встречная проверка в соответствии с распоряжением Главы</w:t>
      </w:r>
      <w:r w:rsidR="005743CE">
        <w:rPr>
          <w:rFonts w:ascii="Times New Roman" w:hAnsi="Times New Roman" w:cs="Times New Roman"/>
          <w:sz w:val="26"/>
          <w:szCs w:val="26"/>
        </w:rPr>
        <w:t xml:space="preserve">, </w:t>
      </w:r>
      <w:r w:rsidRPr="00EA34AF">
        <w:rPr>
          <w:rFonts w:ascii="Times New Roman" w:hAnsi="Times New Roman" w:cs="Times New Roman"/>
          <w:sz w:val="26"/>
          <w:szCs w:val="26"/>
        </w:rPr>
        <w:t xml:space="preserve">принятого на основании мотивированного обращения руководителя контрольной группы.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Встречная проверка проводится в порядке, установленном </w:t>
      </w:r>
      <w:hyperlink w:anchor="P416" w:history="1">
        <w:r w:rsidRPr="00EA34AF">
          <w:rPr>
            <w:rFonts w:ascii="Times New Roman" w:hAnsi="Times New Roman" w:cs="Times New Roman"/>
            <w:sz w:val="26"/>
            <w:szCs w:val="26"/>
          </w:rPr>
          <w:t>подпунктом "а" пункта 3.7</w:t>
        </w:r>
      </w:hyperlink>
      <w:r w:rsidRPr="00EA34AF">
        <w:rPr>
          <w:rFonts w:ascii="Times New Roman" w:hAnsi="Times New Roman" w:cs="Times New Roman"/>
          <w:sz w:val="26"/>
          <w:szCs w:val="26"/>
        </w:rPr>
        <w:t xml:space="preserve">, </w:t>
      </w:r>
      <w:hyperlink w:anchor="P425" w:history="1">
        <w:r w:rsidRPr="00EA34AF">
          <w:rPr>
            <w:rFonts w:ascii="Times New Roman" w:hAnsi="Times New Roman" w:cs="Times New Roman"/>
            <w:sz w:val="26"/>
            <w:szCs w:val="26"/>
          </w:rPr>
          <w:t>подпунктами "а"</w:t>
        </w:r>
      </w:hyperlink>
      <w:r w:rsidRPr="00EA34AF">
        <w:rPr>
          <w:rFonts w:ascii="Times New Roman" w:hAnsi="Times New Roman" w:cs="Times New Roman"/>
          <w:sz w:val="26"/>
          <w:szCs w:val="26"/>
        </w:rPr>
        <w:t xml:space="preserve">, </w:t>
      </w:r>
      <w:hyperlink w:anchor="P429" w:history="1">
        <w:r w:rsidRPr="00EA34AF">
          <w:rPr>
            <w:rFonts w:ascii="Times New Roman" w:hAnsi="Times New Roman" w:cs="Times New Roman"/>
            <w:sz w:val="26"/>
            <w:szCs w:val="26"/>
          </w:rPr>
          <w:t>"г" пункта 3.8</w:t>
        </w:r>
      </w:hyperlink>
      <w:r w:rsidRPr="00EA34AF">
        <w:rPr>
          <w:rFonts w:ascii="Times New Roman" w:hAnsi="Times New Roman" w:cs="Times New Roman"/>
          <w:sz w:val="26"/>
          <w:szCs w:val="26"/>
        </w:rPr>
        <w:t xml:space="preserve"> настоящего Порядка. Срок проведения встречной проверки не может превышать 20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3.8.2. Проведение выездной или камеральной проверки приостанавливается по распоряжению Главы, принятому на основании мотивированного обращения руководителя контрольной группы, на общий срок не более 30 рабочих дней в следующих случаях:</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5" w:name="P435"/>
      <w:bookmarkEnd w:id="5"/>
      <w:r w:rsidRPr="00EA34AF">
        <w:rPr>
          <w:rFonts w:ascii="Times New Roman" w:hAnsi="Times New Roman" w:cs="Times New Roman"/>
          <w:sz w:val="26"/>
          <w:szCs w:val="26"/>
        </w:rPr>
        <w:t>а) на период проведения встречной проверки, но не более чем на 20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6" w:name="P436"/>
      <w:bookmarkEnd w:id="6"/>
      <w:r w:rsidRPr="00EA34AF">
        <w:rPr>
          <w:rFonts w:ascii="Times New Roman" w:hAnsi="Times New Roman" w:cs="Times New Roman"/>
          <w:sz w:val="26"/>
          <w:szCs w:val="26"/>
        </w:rPr>
        <w:t>б) на период организации и проведения экспертиз, но не более чем на 20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7" w:name="P437"/>
      <w:bookmarkEnd w:id="7"/>
      <w:r w:rsidRPr="00EA34AF">
        <w:rPr>
          <w:rFonts w:ascii="Times New Roman" w:hAnsi="Times New Roman" w:cs="Times New Roman"/>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lastRenderedPageBreak/>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422" w:history="1">
        <w:r w:rsidRPr="00EA34AF">
          <w:rPr>
            <w:rFonts w:ascii="Times New Roman" w:hAnsi="Times New Roman" w:cs="Times New Roman"/>
            <w:sz w:val="26"/>
            <w:szCs w:val="26"/>
          </w:rPr>
          <w:t>подпунктом "д" пункта 3.7</w:t>
        </w:r>
      </w:hyperlink>
      <w:r w:rsidRPr="00EA34AF">
        <w:rPr>
          <w:rFonts w:ascii="Times New Roman" w:hAnsi="Times New Roman" w:cs="Times New Roman"/>
          <w:sz w:val="26"/>
          <w:szCs w:val="26"/>
        </w:rPr>
        <w:t xml:space="preserve"> настоящего Порядка, но не более чем на 10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bookmarkStart w:id="8" w:name="P439"/>
      <w:bookmarkEnd w:id="8"/>
      <w:r w:rsidRPr="00EA34AF">
        <w:rPr>
          <w:rFonts w:ascii="Times New Roman" w:hAnsi="Times New Roman" w:cs="Times New Roman"/>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контрольной группы, включая наступление обстоятельств непреодолимой силы.</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Решение о возобновлении проведения выездной или камеральной проверки принимается в срок не более двух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после завершения проведения встречной проверки и (или) экспертизы согласно </w:t>
      </w:r>
      <w:hyperlink w:anchor="P435" w:history="1">
        <w:r w:rsidRPr="00EA34AF">
          <w:rPr>
            <w:rFonts w:ascii="Times New Roman" w:hAnsi="Times New Roman" w:cs="Times New Roman"/>
            <w:sz w:val="26"/>
            <w:szCs w:val="26"/>
          </w:rPr>
          <w:t>подпунктам "а"</w:t>
        </w:r>
      </w:hyperlink>
      <w:r w:rsidRPr="00EA34AF">
        <w:rPr>
          <w:rFonts w:ascii="Times New Roman" w:hAnsi="Times New Roman" w:cs="Times New Roman"/>
          <w:sz w:val="26"/>
          <w:szCs w:val="26"/>
        </w:rPr>
        <w:t xml:space="preserve">, </w:t>
      </w:r>
      <w:hyperlink w:anchor="P436" w:history="1">
        <w:r w:rsidRPr="00EA34AF">
          <w:rPr>
            <w:rFonts w:ascii="Times New Roman" w:hAnsi="Times New Roman" w:cs="Times New Roman"/>
            <w:sz w:val="26"/>
            <w:szCs w:val="26"/>
          </w:rPr>
          <w:t>"б"</w:t>
        </w:r>
      </w:hyperlink>
      <w:r w:rsidRPr="00EA34AF">
        <w:rPr>
          <w:rFonts w:ascii="Times New Roman" w:hAnsi="Times New Roman" w:cs="Times New Roman"/>
          <w:sz w:val="26"/>
          <w:szCs w:val="26"/>
        </w:rPr>
        <w:t xml:space="preserve"> настоящего пункта;</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после устранения причин приостановления проведения проверки, указанных в </w:t>
      </w:r>
      <w:hyperlink w:anchor="P437" w:history="1">
        <w:r w:rsidRPr="00EA34AF">
          <w:rPr>
            <w:rFonts w:ascii="Times New Roman" w:hAnsi="Times New Roman" w:cs="Times New Roman"/>
            <w:sz w:val="26"/>
            <w:szCs w:val="26"/>
          </w:rPr>
          <w:t>подпунктах "в"</w:t>
        </w:r>
      </w:hyperlink>
      <w:r w:rsidRPr="00EA34AF">
        <w:rPr>
          <w:rFonts w:ascii="Times New Roman" w:hAnsi="Times New Roman" w:cs="Times New Roman"/>
          <w:sz w:val="26"/>
          <w:szCs w:val="26"/>
        </w:rPr>
        <w:t xml:space="preserve"> - </w:t>
      </w:r>
      <w:hyperlink w:anchor="P439" w:history="1">
        <w:r w:rsidRPr="00EA34AF">
          <w:rPr>
            <w:rFonts w:ascii="Times New Roman" w:hAnsi="Times New Roman" w:cs="Times New Roman"/>
            <w:sz w:val="26"/>
            <w:szCs w:val="26"/>
          </w:rPr>
          <w:t>"д"</w:t>
        </w:r>
      </w:hyperlink>
      <w:r w:rsidRPr="00EA34AF">
        <w:rPr>
          <w:rFonts w:ascii="Times New Roman" w:hAnsi="Times New Roman" w:cs="Times New Roman"/>
          <w:sz w:val="26"/>
          <w:szCs w:val="26"/>
        </w:rPr>
        <w:t xml:space="preserve"> настоящего пункта;</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после истечения срока приостановления проверки в соответствии с </w:t>
      </w:r>
      <w:hyperlink w:anchor="P437" w:history="1">
        <w:r w:rsidRPr="00EA34AF">
          <w:rPr>
            <w:rFonts w:ascii="Times New Roman" w:hAnsi="Times New Roman" w:cs="Times New Roman"/>
            <w:sz w:val="26"/>
            <w:szCs w:val="26"/>
          </w:rPr>
          <w:t>подпунктами "в"</w:t>
        </w:r>
      </w:hyperlink>
      <w:r w:rsidRPr="00EA34AF">
        <w:rPr>
          <w:rFonts w:ascii="Times New Roman" w:hAnsi="Times New Roman" w:cs="Times New Roman"/>
          <w:sz w:val="26"/>
          <w:szCs w:val="26"/>
        </w:rPr>
        <w:t xml:space="preserve"> - </w:t>
      </w:r>
      <w:hyperlink w:anchor="P439" w:history="1">
        <w:r w:rsidRPr="00EA34AF">
          <w:rPr>
            <w:rFonts w:ascii="Times New Roman" w:hAnsi="Times New Roman" w:cs="Times New Roman"/>
            <w:sz w:val="26"/>
            <w:szCs w:val="26"/>
          </w:rPr>
          <w:t>"д"</w:t>
        </w:r>
      </w:hyperlink>
      <w:r w:rsidRPr="00EA34AF">
        <w:rPr>
          <w:rFonts w:ascii="Times New Roman" w:hAnsi="Times New Roman" w:cs="Times New Roman"/>
          <w:sz w:val="26"/>
          <w:szCs w:val="26"/>
        </w:rPr>
        <w:t xml:space="preserve"> настоящего пункта.</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министра (заместителя министра), в котором указываются основания продления срока проведения проверки, приостановления, возобновления проведения проверки. Копия такого приказа направляется (вручается) субъекту контроля в срок не более трех рабочих дней со дня его издания.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3.8.3. При осуществлении контрольных действий по всем вопросам, предусмотренным распоряжением о проведении проверки, проверка может быть завершена раньше срока, установленного этим приказом.</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3.9. Результаты проверки отражаются в акте, который оформляется в течение 3 рабочих дней после завершения проверки и подписывается членами контрольной группы.</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К акту прилагаются документы, полученные в результате контрольных действий, результаты экспертиз, исследований, фото-, видео- и аудиоматериалы, а</w:t>
      </w:r>
      <w:proofErr w:type="gramStart"/>
      <w:r w:rsidRPr="00EA34AF">
        <w:rPr>
          <w:rFonts w:ascii="Times New Roman" w:hAnsi="Times New Roman" w:cs="Times New Roman"/>
          <w:sz w:val="26"/>
          <w:szCs w:val="26"/>
        </w:rPr>
        <w:t>кт встр</w:t>
      </w:r>
      <w:proofErr w:type="gramEnd"/>
      <w:r w:rsidRPr="00EA34AF">
        <w:rPr>
          <w:rFonts w:ascii="Times New Roman" w:hAnsi="Times New Roman" w:cs="Times New Roman"/>
          <w:sz w:val="26"/>
          <w:szCs w:val="26"/>
        </w:rPr>
        <w:t>ечной проверки (в случае ее проведения), а также иные материалы, полученные в ходе проведения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3.10. Акт проверки составляется в двух экземплярах - для субъекта контроля и для </w:t>
      </w:r>
      <w:r w:rsidR="00736EF1" w:rsidRPr="00EA34AF">
        <w:rPr>
          <w:rFonts w:ascii="Times New Roman" w:hAnsi="Times New Roman" w:cs="Times New Roman"/>
          <w:sz w:val="26"/>
          <w:szCs w:val="26"/>
        </w:rPr>
        <w:t>Администраци</w:t>
      </w:r>
      <w:r w:rsidR="00736EF1">
        <w:rPr>
          <w:rFonts w:ascii="Times New Roman" w:hAnsi="Times New Roman" w:cs="Times New Roman"/>
          <w:sz w:val="26"/>
          <w:szCs w:val="26"/>
        </w:rPr>
        <w:t>и</w:t>
      </w:r>
      <w:r w:rsidRPr="00EA34AF">
        <w:rPr>
          <w:rFonts w:ascii="Times New Roman" w:hAnsi="Times New Roman" w:cs="Times New Roman"/>
          <w:sz w:val="26"/>
          <w:szCs w:val="26"/>
        </w:rPr>
        <w:t>. Акт проверки в течение трех рабочих дней со дня его подписания вручается (направляется) представителю субъекта контроля.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3.11. Субъекты контроля вправе представить письменные возражения на акт в течение десяти рабочих дней со дня его получения. Письменные возражения субъекта контроля приобщаются к материалам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lastRenderedPageBreak/>
        <w:t>3.12. Внеплановые и встречные проверки проводятся в порядке, установленном для плановых проверок.</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Title"/>
        <w:ind w:firstLine="851"/>
        <w:jc w:val="center"/>
        <w:outlineLvl w:val="1"/>
        <w:rPr>
          <w:rFonts w:ascii="Times New Roman" w:hAnsi="Times New Roman" w:cs="Times New Roman"/>
          <w:b w:val="0"/>
          <w:sz w:val="26"/>
          <w:szCs w:val="26"/>
        </w:rPr>
      </w:pPr>
      <w:r w:rsidRPr="00EA34AF">
        <w:rPr>
          <w:rFonts w:ascii="Times New Roman" w:hAnsi="Times New Roman" w:cs="Times New Roman"/>
          <w:b w:val="0"/>
          <w:sz w:val="26"/>
          <w:szCs w:val="26"/>
        </w:rPr>
        <w:t>4. Реализация результатов проверок</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Normal"/>
        <w:ind w:firstLine="851"/>
        <w:jc w:val="both"/>
        <w:rPr>
          <w:rFonts w:ascii="Times New Roman" w:hAnsi="Times New Roman" w:cs="Times New Roman"/>
          <w:sz w:val="26"/>
          <w:szCs w:val="26"/>
        </w:rPr>
      </w:pPr>
      <w:bookmarkStart w:id="9" w:name="P460"/>
      <w:bookmarkEnd w:id="9"/>
      <w:r w:rsidRPr="00EA34AF">
        <w:rPr>
          <w:rFonts w:ascii="Times New Roman" w:hAnsi="Times New Roman" w:cs="Times New Roman"/>
          <w:sz w:val="26"/>
          <w:szCs w:val="26"/>
        </w:rPr>
        <w:t xml:space="preserve">4.1. По результатам рассмотрения акта и иных материалов проверки при наличии выявленных нарушений законодательства Российской Федерации и иных нормативных правовых актов о контрактной системе в сфере закупок Главой принимается решение о выдаче субъекту контроля предписания об устранении выявленных нарушений. При этом в рамках осуществления контроля, предусмотренного </w:t>
      </w:r>
      <w:hyperlink r:id="rId18" w:history="1">
        <w:r w:rsidRPr="00EA34AF">
          <w:rPr>
            <w:rFonts w:ascii="Times New Roman" w:hAnsi="Times New Roman" w:cs="Times New Roman"/>
            <w:sz w:val="26"/>
            <w:szCs w:val="26"/>
          </w:rPr>
          <w:t>пунктами 1</w:t>
        </w:r>
      </w:hyperlink>
      <w:r w:rsidRPr="00EA34AF">
        <w:rPr>
          <w:rFonts w:ascii="Times New Roman" w:hAnsi="Times New Roman" w:cs="Times New Roman"/>
          <w:sz w:val="26"/>
          <w:szCs w:val="26"/>
        </w:rPr>
        <w:t xml:space="preserve"> - </w:t>
      </w:r>
      <w:hyperlink r:id="rId19" w:history="1">
        <w:r w:rsidRPr="00EA34AF">
          <w:rPr>
            <w:rFonts w:ascii="Times New Roman" w:hAnsi="Times New Roman" w:cs="Times New Roman"/>
            <w:sz w:val="26"/>
            <w:szCs w:val="26"/>
          </w:rPr>
          <w:t>3 части 8 статьи 99</w:t>
        </w:r>
      </w:hyperlink>
      <w:r w:rsidRPr="00EA34AF">
        <w:rPr>
          <w:rFonts w:ascii="Times New Roman" w:hAnsi="Times New Roman" w:cs="Times New Roman"/>
          <w:sz w:val="26"/>
          <w:szCs w:val="26"/>
        </w:rPr>
        <w:t xml:space="preserve"> Федерального закона "О контрактной системе", указанные предписания выдаются до начала закупки. В иных случаях по результатам рассмотрения акта и</w:t>
      </w:r>
      <w:r w:rsidR="00125897">
        <w:rPr>
          <w:rFonts w:ascii="Times New Roman" w:hAnsi="Times New Roman" w:cs="Times New Roman"/>
          <w:sz w:val="26"/>
          <w:szCs w:val="26"/>
        </w:rPr>
        <w:t xml:space="preserve"> иных материалов проверки Глава</w:t>
      </w:r>
      <w:r w:rsidRPr="00EA34AF">
        <w:rPr>
          <w:rFonts w:ascii="Times New Roman" w:hAnsi="Times New Roman" w:cs="Times New Roman"/>
          <w:sz w:val="26"/>
          <w:szCs w:val="26"/>
        </w:rPr>
        <w:t xml:space="preserve"> принимает решение об отсутствии оснований для выдачи предписания, о проведении внеплановой выездной проверки. Указанное решение принимается в срок не более 30 рабочих дней </w:t>
      </w:r>
      <w:proofErr w:type="gramStart"/>
      <w:r w:rsidRPr="00EA34AF">
        <w:rPr>
          <w:rFonts w:ascii="Times New Roman" w:hAnsi="Times New Roman" w:cs="Times New Roman"/>
          <w:sz w:val="26"/>
          <w:szCs w:val="26"/>
        </w:rPr>
        <w:t>со дня подписания акта в форме утвердительной резолюции на отчете о результатах проверки с предложением</w:t>
      </w:r>
      <w:proofErr w:type="gramEnd"/>
      <w:r w:rsidRPr="00EA34AF">
        <w:rPr>
          <w:rFonts w:ascii="Times New Roman" w:hAnsi="Times New Roman" w:cs="Times New Roman"/>
          <w:sz w:val="26"/>
          <w:szCs w:val="26"/>
        </w:rPr>
        <w:t xml:space="preserve"> о выдаче предписания, об отсутствии оснований для выдачи предписания, о проведении внеплановой выездной проверки.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4.1.1. Результаты проверки отражаются также в отчете о результатах выездной или камеральной проверки, который подписывается руководителем контрольной группы и утверждается министром (заместителем министра) 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Такой отчет приобщается к материалам проверки и размещается в единой информационной системе в сфере закупок.</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4.2. </w:t>
      </w:r>
      <w:r w:rsidR="00736EF1" w:rsidRPr="00EA34AF">
        <w:rPr>
          <w:rFonts w:ascii="Times New Roman" w:hAnsi="Times New Roman" w:cs="Times New Roman"/>
          <w:sz w:val="26"/>
          <w:szCs w:val="26"/>
        </w:rPr>
        <w:t xml:space="preserve">Администрация </w:t>
      </w:r>
      <w:r w:rsidRPr="00EA34AF">
        <w:rPr>
          <w:rFonts w:ascii="Times New Roman" w:hAnsi="Times New Roman" w:cs="Times New Roman"/>
          <w:sz w:val="26"/>
          <w:szCs w:val="26"/>
        </w:rPr>
        <w:t xml:space="preserve">вправе обращаться </w:t>
      </w:r>
      <w:proofErr w:type="gramStart"/>
      <w:r w:rsidRPr="00EA34AF">
        <w:rPr>
          <w:rFonts w:ascii="Times New Roman" w:hAnsi="Times New Roman" w:cs="Times New Roman"/>
          <w:sz w:val="26"/>
          <w:szCs w:val="26"/>
        </w:rPr>
        <w:t xml:space="preserve">в суд с исковыми заявлениями о признании осуществленных закупок недействительными в соответствии с Гражданским </w:t>
      </w:r>
      <w:hyperlink r:id="rId20" w:history="1">
        <w:r w:rsidRPr="00EA34AF">
          <w:rPr>
            <w:rFonts w:ascii="Times New Roman" w:hAnsi="Times New Roman" w:cs="Times New Roman"/>
            <w:sz w:val="26"/>
            <w:szCs w:val="26"/>
          </w:rPr>
          <w:t>кодексом</w:t>
        </w:r>
        <w:proofErr w:type="gramEnd"/>
      </w:hyperlink>
      <w:r w:rsidRPr="00EA34AF">
        <w:rPr>
          <w:rFonts w:ascii="Times New Roman" w:hAnsi="Times New Roman" w:cs="Times New Roman"/>
          <w:sz w:val="26"/>
          <w:szCs w:val="26"/>
        </w:rPr>
        <w:t xml:space="preserve"> Российской Федерации.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4.3. Предписания вручаются (направляются) субъекту контроля в течение пяти рабочих дней со дня его подписания.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4.4. Срок для исполнения субъектом контроля предписания устанавливается Главой в зависимости от результатов проверки и не должен превышать 30 рабочих дней.</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4.5. </w:t>
      </w:r>
      <w:r w:rsidR="00736EF1" w:rsidRPr="00EA34AF">
        <w:rPr>
          <w:rFonts w:ascii="Times New Roman" w:hAnsi="Times New Roman" w:cs="Times New Roman"/>
          <w:sz w:val="26"/>
          <w:szCs w:val="26"/>
        </w:rPr>
        <w:t xml:space="preserve">Администрация </w:t>
      </w:r>
      <w:r w:rsidRPr="00EA34AF">
        <w:rPr>
          <w:rFonts w:ascii="Times New Roman" w:hAnsi="Times New Roman" w:cs="Times New Roman"/>
          <w:sz w:val="26"/>
          <w:szCs w:val="26"/>
        </w:rPr>
        <w:t xml:space="preserve">осуществляет </w:t>
      </w:r>
      <w:proofErr w:type="gramStart"/>
      <w:r w:rsidRPr="00EA34AF">
        <w:rPr>
          <w:rFonts w:ascii="Times New Roman" w:hAnsi="Times New Roman" w:cs="Times New Roman"/>
          <w:sz w:val="26"/>
          <w:szCs w:val="26"/>
        </w:rPr>
        <w:t>контроль за</w:t>
      </w:r>
      <w:proofErr w:type="gramEnd"/>
      <w:r w:rsidRPr="00EA34AF">
        <w:rPr>
          <w:rFonts w:ascii="Times New Roman" w:hAnsi="Times New Roman" w:cs="Times New Roman"/>
          <w:sz w:val="26"/>
          <w:szCs w:val="26"/>
        </w:rPr>
        <w:t xml:space="preserve"> исполнением субъектами контроля выданных предписаний. В случае неисполнения субъектом контроля выданного предписания </w:t>
      </w:r>
      <w:r w:rsidR="00736EF1" w:rsidRPr="00EA34AF">
        <w:rPr>
          <w:rFonts w:ascii="Times New Roman" w:hAnsi="Times New Roman" w:cs="Times New Roman"/>
          <w:sz w:val="26"/>
          <w:szCs w:val="26"/>
        </w:rPr>
        <w:t xml:space="preserve">Администрация </w:t>
      </w:r>
      <w:r w:rsidRPr="00EA34AF">
        <w:rPr>
          <w:rFonts w:ascii="Times New Roman" w:hAnsi="Times New Roman" w:cs="Times New Roman"/>
          <w:sz w:val="26"/>
          <w:szCs w:val="26"/>
        </w:rPr>
        <w:t>применяет меры ответственности в соответствии с законодательством Российской Федерации.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4.6. При выявлении административных правонарушений по материалам контрольных мероприятий уполномоченные должностные лица </w:t>
      </w:r>
      <w:r w:rsidR="00736EF1" w:rsidRPr="00EA34AF">
        <w:rPr>
          <w:rFonts w:ascii="Times New Roman" w:hAnsi="Times New Roman" w:cs="Times New Roman"/>
          <w:sz w:val="26"/>
          <w:szCs w:val="26"/>
        </w:rPr>
        <w:t>Администраци</w:t>
      </w:r>
      <w:r w:rsidR="00736EF1">
        <w:rPr>
          <w:rFonts w:ascii="Times New Roman" w:hAnsi="Times New Roman" w:cs="Times New Roman"/>
          <w:sz w:val="26"/>
          <w:szCs w:val="26"/>
        </w:rPr>
        <w:t>и</w:t>
      </w:r>
      <w:r w:rsidR="00736EF1" w:rsidRPr="00EA34AF">
        <w:rPr>
          <w:rFonts w:ascii="Times New Roman" w:hAnsi="Times New Roman" w:cs="Times New Roman"/>
          <w:sz w:val="26"/>
          <w:szCs w:val="26"/>
        </w:rPr>
        <w:t xml:space="preserve"> </w:t>
      </w:r>
      <w:r w:rsidRPr="00EA34AF">
        <w:rPr>
          <w:rFonts w:ascii="Times New Roman" w:hAnsi="Times New Roman" w:cs="Times New Roman"/>
          <w:sz w:val="26"/>
          <w:szCs w:val="26"/>
        </w:rPr>
        <w:t xml:space="preserve">ведут производство по делам об административных правонарушениях в порядке, установленном </w:t>
      </w:r>
      <w:hyperlink r:id="rId21" w:history="1">
        <w:r w:rsidRPr="00EA34AF">
          <w:rPr>
            <w:rFonts w:ascii="Times New Roman" w:hAnsi="Times New Roman" w:cs="Times New Roman"/>
            <w:sz w:val="26"/>
            <w:szCs w:val="26"/>
          </w:rPr>
          <w:t>Кодексом</w:t>
        </w:r>
      </w:hyperlink>
      <w:r w:rsidRPr="00EA34AF">
        <w:rPr>
          <w:rFonts w:ascii="Times New Roman" w:hAnsi="Times New Roman" w:cs="Times New Roman"/>
          <w:sz w:val="26"/>
          <w:szCs w:val="26"/>
        </w:rPr>
        <w:t xml:space="preserve"> Российской Федерации об административных правонарушениях.</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lastRenderedPageBreak/>
        <w:t xml:space="preserve">4.7. Субъект контроля, в отношении которого выдано предписание, письменно сообщает в </w:t>
      </w:r>
      <w:r w:rsidR="00736EF1" w:rsidRPr="00EA34AF">
        <w:rPr>
          <w:rFonts w:ascii="Times New Roman" w:hAnsi="Times New Roman" w:cs="Times New Roman"/>
          <w:sz w:val="26"/>
          <w:szCs w:val="26"/>
        </w:rPr>
        <w:t>Администраци</w:t>
      </w:r>
      <w:r w:rsidR="00736EF1">
        <w:rPr>
          <w:rFonts w:ascii="Times New Roman" w:hAnsi="Times New Roman" w:cs="Times New Roman"/>
          <w:sz w:val="26"/>
          <w:szCs w:val="26"/>
        </w:rPr>
        <w:t>ю</w:t>
      </w:r>
      <w:r w:rsidR="00736EF1" w:rsidRPr="00EA34AF">
        <w:rPr>
          <w:rFonts w:ascii="Times New Roman" w:hAnsi="Times New Roman" w:cs="Times New Roman"/>
          <w:sz w:val="26"/>
          <w:szCs w:val="26"/>
        </w:rPr>
        <w:t xml:space="preserve"> </w:t>
      </w:r>
      <w:r w:rsidRPr="00EA34AF">
        <w:rPr>
          <w:rFonts w:ascii="Times New Roman" w:hAnsi="Times New Roman" w:cs="Times New Roman"/>
          <w:sz w:val="26"/>
          <w:szCs w:val="26"/>
        </w:rPr>
        <w:t>о результатах его исполнения в течение 10 рабочих дней с момента исполнения.</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4.8. Отмена предписаний осуществляется Главой по результатам обжалований решений, действий (бездействия) должностных лиц </w:t>
      </w:r>
      <w:r w:rsidR="00736EF1" w:rsidRPr="00EA34AF">
        <w:rPr>
          <w:rFonts w:ascii="Times New Roman" w:hAnsi="Times New Roman" w:cs="Times New Roman"/>
          <w:sz w:val="26"/>
          <w:szCs w:val="26"/>
        </w:rPr>
        <w:t>Администраци</w:t>
      </w:r>
      <w:r w:rsidR="00736EF1">
        <w:rPr>
          <w:rFonts w:ascii="Times New Roman" w:hAnsi="Times New Roman" w:cs="Times New Roman"/>
          <w:sz w:val="26"/>
          <w:szCs w:val="26"/>
        </w:rPr>
        <w:t>и</w:t>
      </w:r>
      <w:r w:rsidR="00736EF1" w:rsidRPr="00EA34AF">
        <w:rPr>
          <w:rFonts w:ascii="Times New Roman" w:hAnsi="Times New Roman" w:cs="Times New Roman"/>
          <w:sz w:val="26"/>
          <w:szCs w:val="26"/>
        </w:rPr>
        <w:t xml:space="preserve"> </w:t>
      </w:r>
      <w:r w:rsidRPr="00EA34AF">
        <w:rPr>
          <w:rFonts w:ascii="Times New Roman" w:hAnsi="Times New Roman" w:cs="Times New Roman"/>
          <w:sz w:val="26"/>
          <w:szCs w:val="26"/>
        </w:rPr>
        <w:t>в течение 10 рабочих дней.</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Title"/>
        <w:ind w:firstLine="851"/>
        <w:jc w:val="center"/>
        <w:outlineLvl w:val="1"/>
        <w:rPr>
          <w:rFonts w:ascii="Times New Roman" w:hAnsi="Times New Roman" w:cs="Times New Roman"/>
          <w:b w:val="0"/>
          <w:sz w:val="26"/>
          <w:szCs w:val="26"/>
        </w:rPr>
      </w:pPr>
      <w:r w:rsidRPr="00EA34AF">
        <w:rPr>
          <w:rFonts w:ascii="Times New Roman" w:hAnsi="Times New Roman" w:cs="Times New Roman"/>
          <w:b w:val="0"/>
          <w:sz w:val="26"/>
          <w:szCs w:val="26"/>
        </w:rPr>
        <w:t>5. Использование единой информационной системы</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pStyle w:val="ConsPlusNormal"/>
        <w:ind w:firstLine="851"/>
        <w:jc w:val="both"/>
        <w:rPr>
          <w:rFonts w:ascii="Times New Roman" w:hAnsi="Times New Roman" w:cs="Times New Roman"/>
          <w:sz w:val="26"/>
          <w:szCs w:val="26"/>
        </w:rPr>
      </w:pPr>
      <w:r w:rsidRPr="00EA34AF">
        <w:rPr>
          <w:rFonts w:ascii="Times New Roman" w:hAnsi="Times New Roman" w:cs="Times New Roman"/>
          <w:sz w:val="26"/>
          <w:szCs w:val="26"/>
        </w:rPr>
        <w:t xml:space="preserve">5.1. Информация о проведении </w:t>
      </w:r>
      <w:r w:rsidR="00736EF1" w:rsidRPr="00EA34AF">
        <w:rPr>
          <w:rFonts w:ascii="Times New Roman" w:hAnsi="Times New Roman" w:cs="Times New Roman"/>
          <w:sz w:val="26"/>
          <w:szCs w:val="26"/>
        </w:rPr>
        <w:t>Администраци</w:t>
      </w:r>
      <w:r w:rsidR="00736EF1">
        <w:rPr>
          <w:rFonts w:ascii="Times New Roman" w:hAnsi="Times New Roman" w:cs="Times New Roman"/>
          <w:sz w:val="26"/>
          <w:szCs w:val="26"/>
        </w:rPr>
        <w:t>и</w:t>
      </w:r>
      <w:r w:rsidR="00736EF1" w:rsidRPr="00EA34AF">
        <w:rPr>
          <w:rFonts w:ascii="Times New Roman" w:hAnsi="Times New Roman" w:cs="Times New Roman"/>
          <w:sz w:val="26"/>
          <w:szCs w:val="26"/>
        </w:rPr>
        <w:t xml:space="preserve"> </w:t>
      </w:r>
      <w:r w:rsidRPr="00EA34AF">
        <w:rPr>
          <w:rFonts w:ascii="Times New Roman" w:hAnsi="Times New Roman" w:cs="Times New Roman"/>
          <w:sz w:val="26"/>
          <w:szCs w:val="26"/>
        </w:rPr>
        <w:t>контроля в сфере закупок плановых и внеплановых проверок, об их результатах и выданных предписаниях размещается в единой информационной системе и (или) в реестре жалоб, плановых и внеплановых проверок, принятых по ним решений и выданных предписаний в соответствии с порядком ведения данного реестра, утвержденного Правительством Российской Федерации.</w:t>
      </w:r>
    </w:p>
    <w:p w:rsidR="00BA26BD" w:rsidRPr="00EA34AF" w:rsidRDefault="00BA26BD" w:rsidP="0050423C">
      <w:pPr>
        <w:pStyle w:val="ConsPlusNormal"/>
        <w:spacing w:before="220"/>
        <w:ind w:firstLine="851"/>
        <w:jc w:val="both"/>
        <w:rPr>
          <w:rFonts w:ascii="Times New Roman" w:hAnsi="Times New Roman" w:cs="Times New Roman"/>
          <w:sz w:val="26"/>
          <w:szCs w:val="26"/>
        </w:rPr>
      </w:pPr>
      <w:r w:rsidRPr="00EA34AF">
        <w:rPr>
          <w:rFonts w:ascii="Times New Roman" w:hAnsi="Times New Roman" w:cs="Times New Roman"/>
          <w:sz w:val="26"/>
          <w:szCs w:val="26"/>
        </w:rPr>
        <w:t>5.2. Информация, содержащаяся в единой информационной системе, является общедоступной и предоставляется безвозмездно.</w:t>
      </w:r>
    </w:p>
    <w:p w:rsidR="00BA26BD" w:rsidRPr="00EA34AF" w:rsidRDefault="00BA26BD" w:rsidP="0050423C">
      <w:pPr>
        <w:pStyle w:val="ConsPlusNormal"/>
        <w:ind w:firstLine="851"/>
        <w:jc w:val="both"/>
        <w:rPr>
          <w:rFonts w:ascii="Times New Roman" w:hAnsi="Times New Roman" w:cs="Times New Roman"/>
          <w:sz w:val="26"/>
          <w:szCs w:val="26"/>
        </w:rPr>
      </w:pPr>
    </w:p>
    <w:p w:rsidR="00BA26BD" w:rsidRPr="00EA34AF" w:rsidRDefault="00BA26BD" w:rsidP="0050423C">
      <w:pPr>
        <w:autoSpaceDE w:val="0"/>
        <w:autoSpaceDN w:val="0"/>
        <w:adjustRightInd w:val="0"/>
        <w:ind w:firstLine="851"/>
        <w:jc w:val="both"/>
        <w:rPr>
          <w:rFonts w:cs="Times New Roman"/>
          <w:szCs w:val="26"/>
        </w:rPr>
      </w:pPr>
    </w:p>
    <w:p w:rsidR="00BA26BD" w:rsidRPr="00EA34AF" w:rsidRDefault="00BA26BD" w:rsidP="0050423C">
      <w:pPr>
        <w:spacing w:line="240" w:lineRule="auto"/>
        <w:ind w:firstLine="851"/>
        <w:jc w:val="both"/>
        <w:rPr>
          <w:rFonts w:cs="Times New Roman"/>
          <w:szCs w:val="26"/>
        </w:rPr>
      </w:pPr>
    </w:p>
    <w:sectPr w:rsidR="00BA26BD" w:rsidRPr="00EA34AF" w:rsidSect="00383D6D">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2B0"/>
    <w:multiLevelType w:val="multilevel"/>
    <w:tmpl w:val="7FB0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039D5"/>
    <w:multiLevelType w:val="multilevel"/>
    <w:tmpl w:val="C182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64524"/>
    <w:multiLevelType w:val="multilevel"/>
    <w:tmpl w:val="6F6E3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227A9"/>
    <w:multiLevelType w:val="multilevel"/>
    <w:tmpl w:val="5CB2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417B0"/>
    <w:multiLevelType w:val="multilevel"/>
    <w:tmpl w:val="E462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F965E9"/>
    <w:multiLevelType w:val="multilevel"/>
    <w:tmpl w:val="ACB8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B3700"/>
    <w:multiLevelType w:val="multilevel"/>
    <w:tmpl w:val="745E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3DF"/>
    <w:rsid w:val="00055597"/>
    <w:rsid w:val="000A3EFE"/>
    <w:rsid w:val="000B1552"/>
    <w:rsid w:val="00125897"/>
    <w:rsid w:val="001674B2"/>
    <w:rsid w:val="001958B5"/>
    <w:rsid w:val="00196EEE"/>
    <w:rsid w:val="001C13DF"/>
    <w:rsid w:val="001F1CEF"/>
    <w:rsid w:val="002655D2"/>
    <w:rsid w:val="002A2190"/>
    <w:rsid w:val="002C1A8E"/>
    <w:rsid w:val="002E5B8B"/>
    <w:rsid w:val="00306764"/>
    <w:rsid w:val="00383D6D"/>
    <w:rsid w:val="003D7D25"/>
    <w:rsid w:val="004D710C"/>
    <w:rsid w:val="004F2786"/>
    <w:rsid w:val="0050423C"/>
    <w:rsid w:val="00541062"/>
    <w:rsid w:val="005743CE"/>
    <w:rsid w:val="005A34DE"/>
    <w:rsid w:val="005F33B1"/>
    <w:rsid w:val="006077EE"/>
    <w:rsid w:val="00617D23"/>
    <w:rsid w:val="00711330"/>
    <w:rsid w:val="00736EF1"/>
    <w:rsid w:val="0078192B"/>
    <w:rsid w:val="00823EFA"/>
    <w:rsid w:val="009673D0"/>
    <w:rsid w:val="009824D0"/>
    <w:rsid w:val="009927CD"/>
    <w:rsid w:val="009D00C5"/>
    <w:rsid w:val="00A0052C"/>
    <w:rsid w:val="00A4326C"/>
    <w:rsid w:val="00AA7EA3"/>
    <w:rsid w:val="00AE45A6"/>
    <w:rsid w:val="00B65F5E"/>
    <w:rsid w:val="00B67183"/>
    <w:rsid w:val="00BA26BD"/>
    <w:rsid w:val="00BC4C32"/>
    <w:rsid w:val="00C23401"/>
    <w:rsid w:val="00C374EC"/>
    <w:rsid w:val="00C42952"/>
    <w:rsid w:val="00C54A03"/>
    <w:rsid w:val="00CB2CB2"/>
    <w:rsid w:val="00CC1039"/>
    <w:rsid w:val="00CC399F"/>
    <w:rsid w:val="00D47244"/>
    <w:rsid w:val="00D965DF"/>
    <w:rsid w:val="00DC1495"/>
    <w:rsid w:val="00E247AA"/>
    <w:rsid w:val="00EA34AF"/>
    <w:rsid w:val="00EE1D7E"/>
    <w:rsid w:val="00F5316A"/>
    <w:rsid w:val="00F72DC1"/>
    <w:rsid w:val="00F76D68"/>
    <w:rsid w:val="00FF0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character" w:styleId="a4">
    <w:name w:val="Hyperlink"/>
    <w:basedOn w:val="a0"/>
    <w:uiPriority w:val="99"/>
    <w:unhideWhenUsed/>
    <w:rsid w:val="001C13DF"/>
    <w:rPr>
      <w:color w:val="0000FF" w:themeColor="hyperlink"/>
      <w:u w:val="single"/>
    </w:rPr>
  </w:style>
  <w:style w:type="paragraph" w:styleId="a5">
    <w:name w:val="Balloon Text"/>
    <w:basedOn w:val="a"/>
    <w:link w:val="a6"/>
    <w:uiPriority w:val="99"/>
    <w:semiHidden/>
    <w:unhideWhenUsed/>
    <w:rsid w:val="003D7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D25"/>
    <w:rPr>
      <w:rFonts w:ascii="Tahoma" w:hAnsi="Tahoma" w:cs="Tahoma"/>
      <w:sz w:val="16"/>
      <w:szCs w:val="16"/>
    </w:rPr>
  </w:style>
  <w:style w:type="paragraph" w:customStyle="1" w:styleId="ConsPlusNormal">
    <w:name w:val="ConsPlusNormal"/>
    <w:link w:val="ConsPlusNormal0"/>
    <w:uiPriority w:val="99"/>
    <w:rsid w:val="00BA26B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BA26BD"/>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ConsPlusNormal0">
    <w:name w:val="ConsPlusNormal Знак"/>
    <w:link w:val="ConsPlusNormal"/>
    <w:uiPriority w:val="99"/>
    <w:rsid w:val="009927CD"/>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character" w:styleId="a4">
    <w:name w:val="Hyperlink"/>
    <w:basedOn w:val="a0"/>
    <w:uiPriority w:val="99"/>
    <w:unhideWhenUsed/>
    <w:rsid w:val="001C13DF"/>
    <w:rPr>
      <w:color w:val="0000FF" w:themeColor="hyperlink"/>
      <w:u w:val="single"/>
    </w:rPr>
  </w:style>
  <w:style w:type="paragraph" w:styleId="a5">
    <w:name w:val="Balloon Text"/>
    <w:basedOn w:val="a"/>
    <w:link w:val="a6"/>
    <w:uiPriority w:val="99"/>
    <w:semiHidden/>
    <w:unhideWhenUsed/>
    <w:rsid w:val="003D7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D25"/>
    <w:rPr>
      <w:rFonts w:ascii="Tahoma" w:hAnsi="Tahoma" w:cs="Tahoma"/>
      <w:sz w:val="16"/>
      <w:szCs w:val="16"/>
    </w:rPr>
  </w:style>
  <w:style w:type="paragraph" w:customStyle="1" w:styleId="ConsPlusNormal">
    <w:name w:val="ConsPlusNormal"/>
    <w:rsid w:val="00BA26B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BA26BD"/>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6435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0AEA0A22250BFCD4F9E14B20BE528DDED7CD3337D7C037A2510254AEAE410A2AD88277D752AD76ECF53995F9ABB5777E9DBD157B3F8C9r7j7C" TargetMode="External"/><Relationship Id="rId13" Type="http://schemas.openxmlformats.org/officeDocument/2006/relationships/hyperlink" Target="consultantplus://offline/ref=B970AEA0A22250BFCD4F9E14B20BE528DCE57DD73B7F7C037A2510254AEAE410A2AD88277D752BD06DCF53995F9ABB5777E9DBD157B3F8C9r7j7C" TargetMode="External"/><Relationship Id="rId18" Type="http://schemas.openxmlformats.org/officeDocument/2006/relationships/hyperlink" Target="consultantplus://offline/ref=B970AEA0A22250BFCD4F9E14B20BE528DCE57DD73B7F7C037A2510254AEAE410A2AD88277D742DDF67CF53995F9ABB5777E9DBD157B3F8C9r7j7C" TargetMode="External"/><Relationship Id="rId3" Type="http://schemas.openxmlformats.org/officeDocument/2006/relationships/styles" Target="styles.xml"/><Relationship Id="rId21" Type="http://schemas.openxmlformats.org/officeDocument/2006/relationships/hyperlink" Target="consultantplus://offline/ref=B970AEA0A22250BFCD4F9E14B20BE528DCE57FD03E747C037A2510254AEAE410B0ADD02B7F7534D66DDA05C81ArCj6C" TargetMode="External"/><Relationship Id="rId7" Type="http://schemas.openxmlformats.org/officeDocument/2006/relationships/hyperlink" Target="consultantplus://offline/ref=B970AEA0A22250BFCD4F9E14B20BE528DCE57DD73B7F7C037A2510254AEAE410A2AD88277D742ED46FCF53995F9ABB5777E9DBD157B3F8C9r7j7C" TargetMode="External"/><Relationship Id="rId12" Type="http://schemas.openxmlformats.org/officeDocument/2006/relationships/hyperlink" Target="consultantplus://offline/ref=B970AEA0A22250BFCD4F9E14B20BE528DCE57DD73B7F7C037A2510254AEAE410A2AD88277D742DDF66CF53995F9ABB5777E9DBD157B3F8C9r7j7C" TargetMode="External"/><Relationship Id="rId17" Type="http://schemas.openxmlformats.org/officeDocument/2006/relationships/hyperlink" Target="consultantplus://offline/ref=B970AEA0A22250BFCD4F9E14B20BE528DCE57DD73B7F7C037A2510254AEAE410B0ADD02B7F7534D66DDA05C81ArCj6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970AEA0A22250BFCD4F9E14B20BE528DCE478DE397F7C037A2510254AEAE410B0ADD02B7F7534D66DDA05C81ArCj6C" TargetMode="External"/><Relationship Id="rId20" Type="http://schemas.openxmlformats.org/officeDocument/2006/relationships/hyperlink" Target="consultantplus://offline/ref=B970AEA0A22250BFCD4F9E14B20BE528DCE478DE397F7C037A2510254AEAE410B0ADD02B7F7534D66DDA05C81ArCj6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970AEA0A22250BFCD4F9E14B20BE528DCE57CDE387D7C037A2510254AEAE410B0ADD02B7F7534D66DDA05C81ArCj6C" TargetMode="External"/><Relationship Id="rId5" Type="http://schemas.openxmlformats.org/officeDocument/2006/relationships/webSettings" Target="webSettings.xml"/><Relationship Id="rId15" Type="http://schemas.openxmlformats.org/officeDocument/2006/relationships/hyperlink" Target="consultantplus://offline/ref=B970AEA0A22250BFCD4F9E14B20BE528DCE57DD73B7F7C037A2510254AEAE410B0ADD02B7F7534D66DDA05C81ArCj6C" TargetMode="External"/><Relationship Id="rId23" Type="http://schemas.openxmlformats.org/officeDocument/2006/relationships/theme" Target="theme/theme1.xml"/><Relationship Id="rId10" Type="http://schemas.openxmlformats.org/officeDocument/2006/relationships/hyperlink" Target="consultantplus://offline/ref=B970AEA0A22250BFCD4F9E14B20BE528DCE57DD73B7F7C037A2510254AEAE410B0ADD02B7F7534D66DDA05C81ArCj6C" TargetMode="External"/><Relationship Id="rId19" Type="http://schemas.openxmlformats.org/officeDocument/2006/relationships/hyperlink" Target="consultantplus://offline/ref=B970AEA0A22250BFCD4F9E14B20BE528DCE57DD73B7F7C037A2510254AEAE410A2AD88277D7422D66FCF53995F9ABB5777E9DBD157B3F8C9r7j7C" TargetMode="External"/><Relationship Id="rId4" Type="http://schemas.openxmlformats.org/officeDocument/2006/relationships/settings" Target="settings.xml"/><Relationship Id="rId9" Type="http://schemas.openxmlformats.org/officeDocument/2006/relationships/hyperlink" Target="consultantplus://offline/ref=B970AEA0A22250BFCD4F9E14B20BE528DCE57DD73B7F7C037A2510254AEAE410B0ADD02B7F7534D66DDA05C81ArCj6C" TargetMode="External"/><Relationship Id="rId14" Type="http://schemas.openxmlformats.org/officeDocument/2006/relationships/hyperlink" Target="consultantplus://offline/ref=B970AEA0A22250BFCD4F9E14B20BE528DCE57DD73B7F7C037A2510254AEAE410A2AD88277D752BD16DCF53995F9ABB5777E9DBD157B3F8C9r7j7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D694-7CF3-45D3-ABCB-A9BC8614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Пользователь Windows</cp:lastModifiedBy>
  <cp:revision>40</cp:revision>
  <cp:lastPrinted>2019-07-12T01:01:00Z</cp:lastPrinted>
  <dcterms:created xsi:type="dcterms:W3CDTF">2015-09-10T06:34:00Z</dcterms:created>
  <dcterms:modified xsi:type="dcterms:W3CDTF">2019-07-12T01:01:00Z</dcterms:modified>
</cp:coreProperties>
</file>