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CC" w:rsidRDefault="001D41CC" w:rsidP="001D41CC"/>
    <w:p w:rsidR="001D41CC" w:rsidRDefault="001D41CC" w:rsidP="001D41CC"/>
    <w:p w:rsidR="001D41CC" w:rsidRDefault="001D41CC" w:rsidP="001D41CC">
      <w:pPr>
        <w:spacing w:line="200" w:lineRule="atLeast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 численности работников</w:t>
      </w:r>
      <w:r>
        <w:t xml:space="preserve"> </w:t>
      </w:r>
      <w:r>
        <w:rPr>
          <w:sz w:val="28"/>
          <w:szCs w:val="28"/>
        </w:rPr>
        <w:t xml:space="preserve">муниципального казенного учреждения Старомеловатского сельского поселения «Досуг»  и расходы </w:t>
      </w:r>
    </w:p>
    <w:p w:rsidR="001D41CC" w:rsidRDefault="001D41CC" w:rsidP="001D41CC">
      <w:pPr>
        <w:spacing w:line="200" w:lineRule="atLeast"/>
        <w:ind w:left="-540" w:firstLine="1248"/>
        <w:jc w:val="center"/>
      </w:pPr>
      <w:r>
        <w:rPr>
          <w:sz w:val="28"/>
          <w:szCs w:val="28"/>
        </w:rPr>
        <w:t>на их содержание за 2 квартал 2022 года</w:t>
      </w:r>
    </w:p>
    <w:p w:rsidR="001D41CC" w:rsidRDefault="001D41CC" w:rsidP="001D41CC">
      <w:pPr>
        <w:widowControl w:val="0"/>
        <w:jc w:val="center"/>
      </w:pPr>
    </w:p>
    <w:p w:rsidR="001D41CC" w:rsidRDefault="001D41CC" w:rsidP="001D41CC">
      <w:pPr>
        <w:widowControl w:val="0"/>
        <w:jc w:val="center"/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47"/>
        <w:gridCol w:w="1739"/>
        <w:gridCol w:w="2100"/>
        <w:gridCol w:w="1939"/>
        <w:gridCol w:w="1620"/>
      </w:tblGrid>
      <w:tr w:rsidR="001D41CC" w:rsidTr="004A30BB">
        <w:trPr>
          <w:tblHeader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41CC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41CC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работников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41CC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1CC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D41CC" w:rsidTr="004A30BB"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41CC" w:rsidRDefault="001D41CC" w:rsidP="004A30BB">
            <w:pPr>
              <w:widowControl w:val="0"/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41CC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штатному</w:t>
            </w:r>
          </w:p>
          <w:p w:rsidR="001D41CC" w:rsidRDefault="001D41CC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расписанию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41CC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1D41CC" w:rsidRDefault="001D41CC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фактически</w:t>
            </w:r>
          </w:p>
        </w:tc>
        <w:tc>
          <w:tcPr>
            <w:tcW w:w="1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41CC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годовой</w:t>
            </w:r>
          </w:p>
          <w:p w:rsidR="001D41CC" w:rsidRDefault="001D41CC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  <w:p w:rsidR="001D41CC" w:rsidRDefault="001D41CC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1CC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1D41CC" w:rsidRDefault="001D41CC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  <w:p w:rsidR="001D41CC" w:rsidRDefault="001D41CC" w:rsidP="004A30BB">
            <w:pPr>
              <w:widowControl w:val="0"/>
              <w:suppressLineNumbers/>
              <w:jc w:val="center"/>
            </w:pPr>
            <w:r>
              <w:rPr>
                <w:b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уб.</w:t>
            </w:r>
          </w:p>
        </w:tc>
      </w:tr>
      <w:tr w:rsidR="001D41CC" w:rsidRPr="0084565A" w:rsidTr="004A30BB"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41CC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заработную</w:t>
            </w:r>
          </w:p>
          <w:p w:rsidR="001D41CC" w:rsidRDefault="001D41CC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плату - по 08</w:t>
            </w:r>
          </w:p>
          <w:p w:rsidR="001D41CC" w:rsidRDefault="001D41CC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D41CC" w:rsidRPr="0084565A" w:rsidRDefault="001D41CC" w:rsidP="004A30BB">
            <w:pPr>
              <w:widowControl w:val="0"/>
              <w:suppressLineNumbers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4565A">
              <w:rPr>
                <w:bCs/>
                <w:color w:val="000000" w:themeColor="text1"/>
                <w:sz w:val="28"/>
                <w:szCs w:val="28"/>
              </w:rPr>
              <w:t>3,75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D41CC" w:rsidRPr="0084565A" w:rsidRDefault="001D41CC" w:rsidP="004A30BB">
            <w:pPr>
              <w:widowControl w:val="0"/>
              <w:suppressLineNumbers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4565A">
              <w:rPr>
                <w:bCs/>
                <w:color w:val="000000" w:themeColor="text1"/>
                <w:sz w:val="28"/>
                <w:szCs w:val="28"/>
              </w:rPr>
              <w:t>3,75</w:t>
            </w:r>
          </w:p>
        </w:tc>
        <w:tc>
          <w:tcPr>
            <w:tcW w:w="1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D41CC" w:rsidRPr="0084565A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1339,5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D41CC" w:rsidRPr="0084565A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646,4</w:t>
            </w:r>
          </w:p>
        </w:tc>
      </w:tr>
      <w:tr w:rsidR="001D41CC" w:rsidRPr="0084565A" w:rsidTr="004A30BB"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41CC" w:rsidRDefault="001D41CC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D41CC" w:rsidRPr="0084565A" w:rsidRDefault="001D41CC" w:rsidP="004A30BB">
            <w:pPr>
              <w:widowControl w:val="0"/>
              <w:suppressLineNumbers/>
              <w:jc w:val="center"/>
              <w:rPr>
                <w:color w:val="000000" w:themeColor="text1"/>
                <w:sz w:val="28"/>
                <w:szCs w:val="28"/>
              </w:rPr>
            </w:pPr>
            <w:r w:rsidRPr="0084565A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D41CC" w:rsidRPr="0084565A" w:rsidRDefault="001D41CC" w:rsidP="004A30BB">
            <w:pPr>
              <w:widowControl w:val="0"/>
              <w:suppressLineNumbers/>
              <w:jc w:val="center"/>
              <w:rPr>
                <w:color w:val="000000" w:themeColor="text1"/>
                <w:sz w:val="28"/>
                <w:szCs w:val="28"/>
              </w:rPr>
            </w:pPr>
            <w:r w:rsidRPr="0084565A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D41CC" w:rsidRPr="00407C5E" w:rsidRDefault="001D41CC" w:rsidP="004A30BB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sz w:val="28"/>
                <w:szCs w:val="28"/>
                <w:highlight w:val="red"/>
              </w:rPr>
            </w:pPr>
            <w:r w:rsidRPr="00BF4B53">
              <w:rPr>
                <w:color w:val="000000" w:themeColor="text1"/>
                <w:sz w:val="28"/>
                <w:szCs w:val="28"/>
              </w:rPr>
              <w:t>381,6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D41CC" w:rsidRPr="00407C5E" w:rsidRDefault="001D41CC" w:rsidP="004A30BB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sz w:val="28"/>
                <w:szCs w:val="28"/>
                <w:highlight w:val="red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206,4</w:t>
            </w:r>
          </w:p>
        </w:tc>
      </w:tr>
      <w:tr w:rsidR="001D41CC" w:rsidRPr="0084565A" w:rsidTr="004A30BB">
        <w:trPr>
          <w:trHeight w:val="380"/>
        </w:trPr>
        <w:tc>
          <w:tcPr>
            <w:tcW w:w="22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41CC" w:rsidRDefault="001D41CC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D41CC" w:rsidRPr="0084565A" w:rsidRDefault="001D41CC" w:rsidP="004A30BB">
            <w:pPr>
              <w:widowControl w:val="0"/>
              <w:suppressLineNumbers/>
              <w:jc w:val="center"/>
              <w:rPr>
                <w:color w:val="000000" w:themeColor="text1"/>
                <w:sz w:val="28"/>
                <w:szCs w:val="28"/>
              </w:rPr>
            </w:pPr>
            <w:r w:rsidRPr="0084565A">
              <w:rPr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D41CC" w:rsidRPr="00BF4B53" w:rsidRDefault="001D41CC" w:rsidP="004A30BB">
            <w:pPr>
              <w:widowControl w:val="0"/>
              <w:suppressLineNumbers/>
              <w:jc w:val="center"/>
              <w:rPr>
                <w:color w:val="000000" w:themeColor="text1"/>
                <w:sz w:val="28"/>
                <w:szCs w:val="28"/>
              </w:rPr>
            </w:pPr>
            <w:r w:rsidRPr="00BF4B53">
              <w:rPr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D41CC" w:rsidRPr="00BF4B53" w:rsidRDefault="001D41CC" w:rsidP="004A30BB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F4B53">
              <w:rPr>
                <w:color w:val="000000" w:themeColor="text1"/>
                <w:sz w:val="28"/>
                <w:szCs w:val="28"/>
              </w:rPr>
              <w:t>876,3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D41CC" w:rsidRPr="00407C5E" w:rsidRDefault="001D41CC" w:rsidP="004A30BB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sz w:val="28"/>
                <w:szCs w:val="28"/>
                <w:highlight w:val="red"/>
              </w:rPr>
            </w:pPr>
            <w:r>
              <w:rPr>
                <w:color w:val="000000" w:themeColor="text1"/>
                <w:sz w:val="28"/>
                <w:szCs w:val="28"/>
              </w:rPr>
              <w:t>440,0</w:t>
            </w:r>
          </w:p>
        </w:tc>
      </w:tr>
      <w:tr w:rsidR="001D41CC" w:rsidRPr="0084565A" w:rsidTr="004A30BB">
        <w:trPr>
          <w:trHeight w:val="380"/>
        </w:trPr>
        <w:tc>
          <w:tcPr>
            <w:tcW w:w="22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41CC" w:rsidRDefault="001D41CC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спортивного кружка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D41CC" w:rsidRPr="0084565A" w:rsidRDefault="001D41CC" w:rsidP="004A30BB">
            <w:pPr>
              <w:widowControl w:val="0"/>
              <w:suppressLineNumbers/>
              <w:jc w:val="center"/>
              <w:rPr>
                <w:color w:val="000000" w:themeColor="text1"/>
                <w:sz w:val="28"/>
                <w:szCs w:val="28"/>
              </w:rPr>
            </w:pPr>
            <w:r w:rsidRPr="0084565A">
              <w:rPr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D41CC" w:rsidRPr="0084565A" w:rsidRDefault="001D41CC" w:rsidP="004A30BB">
            <w:pPr>
              <w:widowControl w:val="0"/>
              <w:suppressLineNumbers/>
              <w:jc w:val="center"/>
              <w:rPr>
                <w:color w:val="000000" w:themeColor="text1"/>
                <w:sz w:val="28"/>
                <w:szCs w:val="28"/>
              </w:rPr>
            </w:pPr>
            <w:r w:rsidRPr="0084565A">
              <w:rPr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D41CC" w:rsidRPr="00407C5E" w:rsidRDefault="001D41CC" w:rsidP="004A30BB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sz w:val="28"/>
                <w:szCs w:val="28"/>
                <w:highlight w:val="red"/>
              </w:rPr>
            </w:pPr>
            <w:r w:rsidRPr="00BF4B53">
              <w:rPr>
                <w:color w:val="000000" w:themeColor="text1"/>
                <w:sz w:val="28"/>
                <w:szCs w:val="28"/>
              </w:rPr>
              <w:t>81,6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D41CC" w:rsidRPr="00407C5E" w:rsidRDefault="001D41CC" w:rsidP="004A30BB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sz w:val="28"/>
                <w:szCs w:val="28"/>
                <w:highlight w:val="red"/>
              </w:rPr>
            </w:pPr>
            <w:r w:rsidRPr="00F45383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1D41CC" w:rsidRPr="0084565A" w:rsidTr="004A30BB"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41CC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начисление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</w:p>
          <w:p w:rsidR="001D41CC" w:rsidRDefault="001D41CC" w:rsidP="004A30BB">
            <w:pPr>
              <w:widowControl w:val="0"/>
              <w:suppressLineNumber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выплаты по оплате труда - по</w:t>
            </w:r>
          </w:p>
          <w:p w:rsidR="001D41CC" w:rsidRDefault="001D41CC" w:rsidP="004A30BB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разделу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D41CC" w:rsidRPr="0084565A" w:rsidRDefault="001D41CC" w:rsidP="004A30BB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D41CC" w:rsidRPr="0084565A" w:rsidRDefault="001D41CC" w:rsidP="004A30BB">
            <w:pPr>
              <w:widowControl w:val="0"/>
              <w:suppressLineNumber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D41CC" w:rsidRPr="0084565A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404,5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1D41CC" w:rsidRPr="0084565A" w:rsidRDefault="001D41CC" w:rsidP="004A30BB">
            <w:pPr>
              <w:widowControl w:val="0"/>
              <w:suppressLineNumbers/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194,6</w:t>
            </w:r>
          </w:p>
        </w:tc>
      </w:tr>
    </w:tbl>
    <w:p w:rsidR="001D41CC" w:rsidRDefault="001D41CC" w:rsidP="001D41CC">
      <w:pPr>
        <w:widowControl w:val="0"/>
        <w:jc w:val="center"/>
      </w:pPr>
    </w:p>
    <w:p w:rsidR="001D41CC" w:rsidRDefault="001D41CC" w:rsidP="001D41CC"/>
    <w:p w:rsidR="001D41CC" w:rsidRDefault="001D41CC" w:rsidP="001D41CC"/>
    <w:p w:rsidR="001D41CC" w:rsidRDefault="001D41CC" w:rsidP="001D41CC"/>
    <w:p w:rsidR="001D41CC" w:rsidRDefault="001D41CC" w:rsidP="001D41CC"/>
    <w:p w:rsidR="001D41CC" w:rsidRDefault="001D41CC" w:rsidP="001D41CC"/>
    <w:p w:rsidR="001D41CC" w:rsidRDefault="001D41CC" w:rsidP="001D41CC"/>
    <w:p w:rsidR="001D41CC" w:rsidRDefault="001D41CC" w:rsidP="001D41CC"/>
    <w:p w:rsidR="001D41CC" w:rsidRDefault="001D41CC" w:rsidP="001D41CC"/>
    <w:p w:rsidR="001D41CC" w:rsidRDefault="001D41CC" w:rsidP="001D41CC"/>
    <w:p w:rsidR="001D41CC" w:rsidRDefault="001D41CC" w:rsidP="001D41CC"/>
    <w:p w:rsidR="001D41CC" w:rsidRDefault="001D41CC" w:rsidP="001D41CC"/>
    <w:p w:rsidR="00E2492E" w:rsidRDefault="00E2492E"/>
    <w:sectPr w:rsidR="00E2492E" w:rsidSect="00965A60">
      <w:pgSz w:w="11906" w:h="16838"/>
      <w:pgMar w:top="540" w:right="566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1CC"/>
    <w:rsid w:val="001D41CC"/>
    <w:rsid w:val="00B069C9"/>
    <w:rsid w:val="00B87F7A"/>
    <w:rsid w:val="00E2492E"/>
    <w:rsid w:val="00E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2022-07-13T12:48:00Z</dcterms:created>
  <dcterms:modified xsi:type="dcterms:W3CDTF">2022-07-13T12:48:00Z</dcterms:modified>
</cp:coreProperties>
</file>