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6" w:rsidRDefault="00777666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777666" w:rsidRDefault="00777666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777666" w:rsidRPr="003A40DE" w:rsidRDefault="00777666" w:rsidP="00777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0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666" w:rsidRPr="00421A69" w:rsidRDefault="00777666" w:rsidP="0077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9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НОВОСПАССКИЙ</w:t>
      </w:r>
      <w:r w:rsidRPr="00421A69"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РАЙОНА ПРИВОЛЖСКИЙ                          САМАРСКОЙ ОБЛАСТИ</w:t>
      </w:r>
    </w:p>
    <w:p w:rsidR="00777666" w:rsidRPr="00421A69" w:rsidRDefault="00777666" w:rsidP="0077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21A6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77666" w:rsidRPr="00421A69" w:rsidRDefault="00777666" w:rsidP="0077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66" w:rsidRPr="00421A69" w:rsidRDefault="00777666" w:rsidP="007776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A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A69">
        <w:rPr>
          <w:rFonts w:ascii="Times New Roman" w:hAnsi="Times New Roman" w:cs="Times New Roman"/>
          <w:b/>
          <w:sz w:val="28"/>
          <w:szCs w:val="28"/>
        </w:rPr>
        <w:t xml:space="preserve">   Е   Ш   Е   Н   И  Е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A40DE">
        <w:rPr>
          <w:rFonts w:ascii="Times New Roman" w:hAnsi="Times New Roman" w:cs="Times New Roman"/>
          <w:b/>
          <w:sz w:val="28"/>
          <w:szCs w:val="28"/>
        </w:rPr>
        <w:t>104/176-1</w:t>
      </w:r>
    </w:p>
    <w:p w:rsidR="00777666" w:rsidRPr="00421A69" w:rsidRDefault="00777666" w:rsidP="007776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666" w:rsidRPr="00F30FA5" w:rsidRDefault="00777666" w:rsidP="007776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A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A40DE">
        <w:rPr>
          <w:rFonts w:ascii="Times New Roman" w:hAnsi="Times New Roman" w:cs="Times New Roman"/>
          <w:b/>
          <w:sz w:val="24"/>
          <w:szCs w:val="24"/>
        </w:rPr>
        <w:t>«25</w:t>
      </w:r>
      <w:r>
        <w:rPr>
          <w:rFonts w:ascii="Times New Roman" w:hAnsi="Times New Roman" w:cs="Times New Roman"/>
          <w:b/>
          <w:sz w:val="24"/>
          <w:szCs w:val="24"/>
        </w:rPr>
        <w:t>» марта 2024</w:t>
      </w:r>
      <w:r w:rsidRPr="00F30FA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A40DE" w:rsidRPr="003A40DE" w:rsidRDefault="003A40DE" w:rsidP="003A40D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>«Об утверждении Положения о сообщении лицами, замещающими муниципальные должности в сельском поселении Новоспасский муниципального района Приволжский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3A40DE" w:rsidRPr="003A40DE" w:rsidRDefault="003A40DE" w:rsidP="003A40D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40DE" w:rsidRPr="003A40DE" w:rsidRDefault="003A40DE" w:rsidP="003A40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proofErr w:type="gramStart"/>
      <w:r w:rsidRPr="003A40DE">
        <w:rPr>
          <w:rFonts w:ascii="Times New Roman" w:hAnsi="Times New Roman" w:cs="Times New Roman"/>
          <w:sz w:val="24"/>
          <w:szCs w:val="24"/>
          <w:lang w:eastAsia="ru-RU"/>
        </w:rPr>
        <w:t>Руководствуясь пунктом 7 части 3 статьи 12.1 Федерального закона от 25.12.2008 № 273-ФЗ «О противодействии коррупции», Постановлением Правительства Российской Федерации от 0</w:t>
      </w:r>
      <w:r w:rsidRPr="003A40DE">
        <w:rPr>
          <w:rFonts w:ascii="Times New Roman" w:hAnsi="Times New Roman" w:cs="Times New Roman"/>
          <w:sz w:val="24"/>
          <w:szCs w:val="24"/>
        </w:rPr>
        <w:t xml:space="preserve">9.01.2014 г. № 10 </w:t>
      </w:r>
      <w:r w:rsidRPr="003A40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40DE">
        <w:rPr>
          <w:rFonts w:ascii="Times New Roman" w:hAnsi="Times New Roman" w:cs="Times New Roman"/>
          <w:sz w:val="24"/>
          <w:szCs w:val="24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3A40DE">
        <w:rPr>
          <w:rFonts w:ascii="Times New Roman" w:hAnsi="Times New Roman" w:cs="Times New Roman"/>
          <w:sz w:val="24"/>
          <w:szCs w:val="24"/>
        </w:rPr>
        <w:t xml:space="preserve"> зачисления средств, вырученных от его реализации", Уставом сельского поселения Новоспасский муниципального района Приволжский Самарской области собрание представителей сельского поселения Новоспасский</w:t>
      </w:r>
    </w:p>
    <w:p w:rsidR="003A40DE" w:rsidRDefault="003A40DE" w:rsidP="003A40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 Ш И Л О:</w:t>
      </w:r>
    </w:p>
    <w:p w:rsidR="003A40DE" w:rsidRDefault="003A40DE" w:rsidP="003A40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3A40DE">
        <w:rPr>
          <w:rFonts w:ascii="Times New Roman" w:hAnsi="Times New Roman" w:cs="Times New Roman"/>
          <w:sz w:val="24"/>
          <w:szCs w:val="24"/>
          <w:lang w:eastAsia="ru-RU"/>
        </w:rPr>
        <w:t>Положение о сообщении лицами, замещающими муниципальные должности в сельском поселении Новоспасский муниципального района Приволжский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приложения.</w:t>
      </w:r>
      <w:proofErr w:type="gramEnd"/>
    </w:p>
    <w:p w:rsidR="003A40DE" w:rsidRPr="003A40DE" w:rsidRDefault="003A40DE" w:rsidP="003A40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 в сети интернет.</w:t>
      </w:r>
    </w:p>
    <w:p w:rsidR="003A40DE" w:rsidRDefault="003A40DE" w:rsidP="003A40DE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Председатель собрания представителей</w:t>
      </w:r>
    </w:p>
    <w:p w:rsidR="003A40DE" w:rsidRDefault="003A40DE" w:rsidP="003A40DE">
      <w:pPr>
        <w:pStyle w:val="a5"/>
        <w:tabs>
          <w:tab w:val="left" w:pos="6525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сельского поселения Новоспасский</w:t>
      </w:r>
      <w:r>
        <w:rPr>
          <w:rFonts w:ascii="Times New Roman" w:hAnsi="Times New Roman" w:cs="Times New Roman"/>
          <w:b/>
          <w:lang w:eastAsia="ru-RU"/>
        </w:rPr>
        <w:tab/>
        <w:t>Н.В.Илларионова</w:t>
      </w:r>
    </w:p>
    <w:p w:rsidR="003A40DE" w:rsidRDefault="003A40DE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3A40DE" w:rsidRDefault="003A40DE" w:rsidP="00E21928">
      <w:pPr>
        <w:pStyle w:val="a5"/>
        <w:tabs>
          <w:tab w:val="left" w:pos="651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Глава сельского поселения</w:t>
      </w:r>
      <w:r w:rsidR="00E21928">
        <w:rPr>
          <w:rFonts w:ascii="Times New Roman" w:hAnsi="Times New Roman" w:cs="Times New Roman"/>
          <w:b/>
          <w:lang w:eastAsia="ru-RU"/>
        </w:rPr>
        <w:tab/>
      </w:r>
      <w:proofErr w:type="spellStart"/>
      <w:r w:rsidR="00E21928">
        <w:rPr>
          <w:rFonts w:ascii="Times New Roman" w:hAnsi="Times New Roman" w:cs="Times New Roman"/>
          <w:b/>
          <w:lang w:eastAsia="ru-RU"/>
        </w:rPr>
        <w:t>А.В.Верховцев</w:t>
      </w:r>
      <w:proofErr w:type="spellEnd"/>
    </w:p>
    <w:p w:rsidR="003A40DE" w:rsidRDefault="003A40DE" w:rsidP="003A40DE">
      <w:pPr>
        <w:pStyle w:val="a5"/>
        <w:tabs>
          <w:tab w:val="center" w:pos="4677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Новоспасский</w:t>
      </w:r>
      <w:r>
        <w:rPr>
          <w:rFonts w:ascii="Times New Roman" w:hAnsi="Times New Roman" w:cs="Times New Roman"/>
          <w:b/>
          <w:lang w:eastAsia="ru-RU"/>
        </w:rPr>
        <w:tab/>
        <w:t xml:space="preserve"> </w:t>
      </w:r>
    </w:p>
    <w:p w:rsidR="003A40DE" w:rsidRDefault="003A40DE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3A40DE" w:rsidRDefault="003A40DE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3A40DE" w:rsidRDefault="003A40DE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E21928" w:rsidRDefault="00E21928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E21928" w:rsidRDefault="00E21928" w:rsidP="00E21928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  <w:t>Приложение</w:t>
      </w:r>
    </w:p>
    <w:p w:rsidR="00E21928" w:rsidRDefault="00E21928" w:rsidP="00E21928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 решению собрания представителей</w:t>
      </w:r>
    </w:p>
    <w:p w:rsidR="00E21928" w:rsidRDefault="00E21928" w:rsidP="00E21928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Сельского поселения Новоспасский</w:t>
      </w:r>
    </w:p>
    <w:p w:rsidR="00E21928" w:rsidRDefault="00E21928" w:rsidP="00E21928">
      <w:pPr>
        <w:pStyle w:val="a5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«25» марта 2024 г. № 104/176-1</w:t>
      </w:r>
    </w:p>
    <w:p w:rsidR="00E21928" w:rsidRDefault="00E21928" w:rsidP="006D2B0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6D2B00" w:rsidRPr="006D2B00" w:rsidRDefault="003A40DE" w:rsidP="00E21928">
      <w:pPr>
        <w:pStyle w:val="a5"/>
        <w:jc w:val="center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lang w:eastAsia="ru-RU"/>
        </w:rPr>
        <w:t>П</w:t>
      </w:r>
      <w:r w:rsidR="006D2B00" w:rsidRPr="006D2B00">
        <w:rPr>
          <w:rFonts w:ascii="Times New Roman" w:hAnsi="Times New Roman" w:cs="Times New Roman"/>
          <w:b/>
          <w:lang w:eastAsia="ru-RU"/>
        </w:rPr>
        <w:t>оложение</w:t>
      </w:r>
      <w:r w:rsidR="006D2B00" w:rsidRPr="006D2B00">
        <w:rPr>
          <w:rFonts w:ascii="Times New Roman" w:hAnsi="Times New Roman" w:cs="Times New Roman"/>
          <w:b/>
          <w:lang w:eastAsia="ru-RU"/>
        </w:rPr>
        <w:br/>
      </w:r>
      <w:r w:rsidR="00E21928"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>о сообщении лицами, замещающими муниципальные должности в сельском поселении Новоспасский муниципального района Приволжский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2192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D2B00" w:rsidRPr="006D2B00">
        <w:rPr>
          <w:rFonts w:ascii="Times New Roman" w:hAnsi="Times New Roman" w:cs="Times New Roman"/>
          <w:b/>
          <w:lang w:eastAsia="ru-RU"/>
        </w:rPr>
        <w:br/>
      </w:r>
      <w:proofErr w:type="gramEnd"/>
    </w:p>
    <w:p w:rsidR="006D2B00" w:rsidRPr="006D2B00" w:rsidRDefault="00E21928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1. </w:t>
      </w:r>
      <w:proofErr w:type="gramStart"/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Настоящее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положение определяет порядок сообщения лицами, замещающими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муниципальные должности в сельском поселении Новоспасский муниципального района Приволжский Самарской области </w:t>
      </w:r>
      <w:r w:rsidR="00F249E9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(далее – лица, замещающие муниципальные должности)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средств, вырученных от его реализации.</w:t>
      </w:r>
    </w:p>
    <w:p w:rsidR="006D2B00" w:rsidRPr="006D2B00" w:rsidRDefault="00E21928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 2. Для целей настоящего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положения используются следующие понятия: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21928">
        <w:rPr>
          <w:rFonts w:ascii="Times New Roman" w:hAnsi="Times New Roman" w:cs="Times New Roman"/>
          <w:b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- подар</w:t>
      </w:r>
      <w:r w:rsidR="00E21928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ок, полученный лицом, замещающим муниципальную</w:t>
      </w:r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целях</w:t>
      </w:r>
      <w:proofErr w:type="gramEnd"/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21928" w:rsidRPr="006D2B00" w:rsidRDefault="006D2B00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21928">
        <w:rPr>
          <w:rFonts w:ascii="Times New Roman" w:hAnsi="Times New Roman" w:cs="Times New Roman"/>
          <w:b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- получение лиц</w:t>
      </w:r>
      <w:r w:rsidR="00E21928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ом, замещающим муниципальную </w:t>
      </w:r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D2B00" w:rsidRPr="006D2B00" w:rsidRDefault="00E21928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Лица, замещающие</w:t>
      </w:r>
      <w:r w:rsidR="00F249E9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муниципальные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D2B00" w:rsidRPr="006D2B00" w:rsidRDefault="00E21928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4. Лица, замещающие </w:t>
      </w:r>
      <w:r w:rsidR="00F249E9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муниципальные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должности, служащие, работники обязаны в порядке, п</w:t>
      </w:r>
      <w:r w:rsidR="00F249E9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редусмотренном настоящим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положением, уведомлять обо всех случаях получения подарка в связи с протокольными мероприятиями, служебными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249E9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администрацию сельского поселения Новоспасский.</w:t>
      </w:r>
    </w:p>
    <w:p w:rsidR="006D2B00" w:rsidRPr="006D2B00" w:rsidRDefault="00F249E9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block_10000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, представляется не позднее 3 рабочих дней со дня получения подарка в уполномоченное структурное подразделение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администрации сельского поселения, в котором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муниципальный служащий осуществляе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т трудовую деятельность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D2B00" w:rsidRPr="006D2B00" w:rsidRDefault="00F249E9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</w:t>
      </w:r>
      <w:r w:rsidR="00B2576E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чих дней со дня возвращения муниципального служащего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, получившего подарок, из служебной командировки.</w:t>
      </w:r>
    </w:p>
    <w:p w:rsidR="006D2B00" w:rsidRPr="006D2B00" w:rsidRDefault="00B2576E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6" w:anchor="block_1005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первом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" w:anchor="block_10052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втором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настоящего пункта, по причине, не зависящей от</w:t>
      </w:r>
      <w:r w:rsidR="00D55E6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муниципального служащего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, оно представляется не позднее следующего дня после ее устранения.</w:t>
      </w:r>
    </w:p>
    <w:p w:rsidR="006D2B00" w:rsidRPr="006D2B00" w:rsidRDefault="00D55E60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Уведомление составляется в 2 экземплярах, о</w:t>
      </w:r>
      <w:r w:rsidR="00B2576E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дин из которых возвращается муниципальному служащему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, представившему уведомление, с отметкой о регистрации, другой экземпляр направляется в комиссию по поступлению и вы</w:t>
      </w:r>
      <w:r w:rsidR="00B2576E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бытию активов муниципального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органа или соответствующий коллегиальный орган фонда или иной организации (уполномоченных органа или организации), образованные в соответствии с </w:t>
      </w:r>
      <w:hyperlink r:id="rId8" w:anchor="block_4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 о бухгалтерском учете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(далее - комиссия или коллегиальный орган).</w:t>
      </w:r>
      <w:proofErr w:type="gramEnd"/>
    </w:p>
    <w:p w:rsidR="006D2B00" w:rsidRPr="006D2B00" w:rsidRDefault="00B2576E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руктурного подразделения администрации сельского поселения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6D2B00" w:rsidRPr="006D2B00" w:rsidRDefault="00B2576E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8. Подарок, полученный лицом,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замещающим муниципальную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должность, независимо от его стоимости, подлежит передаче на хранение в порядке, предусмотренном </w:t>
      </w:r>
      <w:hyperlink r:id="rId9" w:anchor="block_1007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7</w:t>
        </w:r>
      </w:hyperlink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настоящего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положения.</w:t>
      </w:r>
    </w:p>
    <w:p w:rsidR="006D2B00" w:rsidRPr="006D2B00" w:rsidRDefault="00B2576E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ил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и повреждение подарка несет муниципальный служащий, получивший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подарок.</w:t>
      </w:r>
    </w:p>
    <w:p w:rsidR="006D2B00" w:rsidRPr="006D2B00" w:rsidRDefault="00B2576E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к возвращается сдавшему его муниципальному служащему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 акту приема-передачи в случае, если его стоимость не превышает 3 тыс. рублей.</w:t>
      </w:r>
    </w:p>
    <w:p w:rsidR="006D2B00" w:rsidRPr="006D2B00" w:rsidRDefault="00B2576E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11. Уполномоченное структурное подразделение </w:t>
      </w:r>
      <w:r w:rsidR="00EF5117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администрации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</w:t>
      </w:r>
      <w:r w:rsidR="00EF5117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естр муниципального образования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D2B00" w:rsidRPr="006D2B00" w:rsidRDefault="00EF5117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Муниципальный служащий, сдавший  подарок, может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его выкупить, направив на имя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главы администрации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227D4A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сельского поселения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соответствующее </w:t>
      </w:r>
      <w:hyperlink r:id="rId10" w:anchor="/multilink/70557294/paragraph/25/number/0:0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заявление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не позднее двух месяцев со дня сдачи подарка.</w:t>
      </w:r>
    </w:p>
    <w:p w:rsidR="006D2B00" w:rsidRPr="006D2B00" w:rsidRDefault="00EF5117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13. </w:t>
      </w:r>
      <w:proofErr w:type="gramStart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Уполномоченное структурное подразделение  в течение 3 месяцев со дня поступления заявления, указанного в </w:t>
      </w:r>
      <w:hyperlink r:id="rId11" w:anchor="block_1012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12</w:t>
        </w:r>
      </w:hyperlink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настоящего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положения, организует оценку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lastRenderedPageBreak/>
        <w:t>стоимости подарка для реализации (выкупа) и ув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едомляет в письменной форме муниципального служащего, подавшего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D2B00" w:rsidRPr="006D2B00" w:rsidRDefault="00EF5117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13.1. </w:t>
      </w:r>
      <w:proofErr w:type="gramStart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муниципальных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служащих заявление, указанное в </w:t>
      </w:r>
      <w:hyperlink r:id="rId12" w:anchor="block_1012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12</w:t>
        </w:r>
      </w:hyperlink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 настоящего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</w:t>
      </w:r>
      <w:r w:rsidR="00227D4A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администрации сельского поселения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в федеральное казенное учреждение "Государственное учреждение по</w:t>
      </w:r>
      <w:proofErr w:type="gramEnd"/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D2B00" w:rsidRPr="006D2B00" w:rsidRDefault="00EF5117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14. Подарок, в отношении которого не поступило заявление, указанное в </w:t>
      </w:r>
      <w:hyperlink r:id="rId13" w:anchor="block_1012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12</w:t>
        </w:r>
      </w:hyperlink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 настоящего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положения, может 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использоваться </w:t>
      </w:r>
      <w:r w:rsidR="00227D4A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администрацией сельского поселения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с учетом заключения комиссии или коллегиального органа о целесообразности использования подарка для обеспечения</w:t>
      </w:r>
      <w:r w:rsidR="00227D4A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администрации сельского поселения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D2B00" w:rsidRPr="006D2B00" w:rsidRDefault="00227D4A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главой администрации сельского поселения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муниципальным органом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посредств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ом проведения торгов в порядке,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предусмотренном </w:t>
      </w:r>
      <w:hyperlink r:id="rId14" w:anchor="block_448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</w:p>
    <w:p w:rsidR="006D2B00" w:rsidRPr="006D2B00" w:rsidRDefault="00227D4A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16. Оценка стоимости подарка для реализации (выкупа), предусмотренная </w:t>
      </w:r>
      <w:hyperlink r:id="rId15" w:anchor="block_1013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13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6" w:anchor="block_1015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15</w:t>
        </w:r>
      </w:hyperlink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настоящего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положения, осуществляется субъектами оценочной деятельности в соответствии с </w:t>
      </w:r>
      <w:hyperlink r:id="rId17" w:anchor="block_1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Российской Федерации об оценочной деятельности.</w:t>
      </w:r>
    </w:p>
    <w:p w:rsidR="006D2B00" w:rsidRPr="006D2B00" w:rsidRDefault="00227D4A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17. В случае если подарок не выкуплен или не реализован, 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главой сельского поселения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D2B00" w:rsidRPr="006D2B00" w:rsidRDefault="00227D4A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     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18. Средства, вырученные от реализации (выкупа) подарка, зачи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сляются в доход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 бюджета </w:t>
      </w:r>
      <w:r>
        <w:rPr>
          <w:rFonts w:ascii="Times New Roman" w:hAnsi="Times New Roman" w:cs="Times New Roman"/>
          <w:color w:val="464C55"/>
          <w:sz w:val="24"/>
          <w:szCs w:val="24"/>
          <w:lang w:eastAsia="ru-RU"/>
        </w:rPr>
        <w:t xml:space="preserve">сельского поселения </w:t>
      </w:r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в порядке, установленном </w:t>
      </w:r>
      <w:hyperlink r:id="rId18" w:anchor="block_2" w:history="1">
        <w:r w:rsidR="006D2B00"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="006D2B00"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</w:p>
    <w:p w:rsidR="006D2B00" w:rsidRPr="00227D4A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D2B00" w:rsidRPr="006D2B00" w:rsidRDefault="006D2B00" w:rsidP="00227D4A">
      <w:pPr>
        <w:pStyle w:val="a5"/>
        <w:jc w:val="right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227D4A" w:rsidRDefault="006D2B00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B0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6D2B00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9" w:anchor="block_1000" w:history="1">
        <w:r w:rsidRPr="006D2B00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 xml:space="preserve"> положению</w:t>
        </w:r>
      </w:hyperlink>
      <w:r w:rsidRPr="006D2B0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27D4A" w:rsidRPr="006D2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D4A"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сообщении лицами, замещающими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муниципальные должности в сельском поселении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Новоспасский муниципального района Приволжский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Самарской области о получении подарка </w:t>
      </w:r>
      <w:proofErr w:type="gramStart"/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связи с протокольными мероприятиями, служебными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командировками и другими официальными мероприятиями,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>участие</w:t>
      </w:r>
      <w:proofErr w:type="gramEnd"/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которых связано с исполнением ими служебных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(должностных) обязанностей, сдаче и оценке подарка, </w:t>
      </w:r>
    </w:p>
    <w:p w:rsidR="00227D4A" w:rsidRDefault="00227D4A" w:rsidP="00227D4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(выкупе) и зачислении средств, </w:t>
      </w:r>
    </w:p>
    <w:p w:rsidR="006D2B00" w:rsidRPr="006D2B00" w:rsidRDefault="00227D4A" w:rsidP="00227D4A">
      <w:pPr>
        <w:pStyle w:val="a5"/>
        <w:jc w:val="right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>вырученных</w:t>
      </w:r>
      <w:proofErr w:type="gramEnd"/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его реализации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D2B00">
        <w:rPr>
          <w:rFonts w:ascii="Times New Roman" w:hAnsi="Times New Roman" w:cs="Times New Roman"/>
          <w:b/>
          <w:lang w:eastAsia="ru-RU"/>
        </w:rPr>
        <w:br/>
      </w:r>
      <w:r w:rsidR="006D2B00" w:rsidRPr="006D2B0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227D4A" w:rsidRDefault="00227D4A" w:rsidP="00227D4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D2B00" w:rsidRPr="006D2B00" w:rsidRDefault="006D2B00" w:rsidP="00227D4A">
      <w:pPr>
        <w:pStyle w:val="a5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4"/>
          <w:lang w:eastAsia="ru-RU"/>
        </w:rPr>
        <w:lastRenderedPageBreak/>
        <w:t>Уведомление о получении подарка</w:t>
      </w:r>
    </w:p>
    <w:p w:rsidR="006D2B00" w:rsidRPr="006D2B00" w:rsidRDefault="006D2B00" w:rsidP="00227D4A">
      <w:pPr>
        <w:pStyle w:val="a5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proofErr w:type="gramStart"/>
      <w:r w:rsidRPr="006D2B00">
        <w:rPr>
          <w:rFonts w:ascii="Times New Roman" w:hAnsi="Times New Roman" w:cs="Times New Roman"/>
          <w:sz w:val="23"/>
          <w:szCs w:val="23"/>
          <w:lang w:eastAsia="ru-RU"/>
        </w:rPr>
        <w:t>(наименование уполномоченного</w:t>
      </w:r>
      <w:proofErr w:type="gramEnd"/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структурного подразделения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государственного (муниципального) органа, фонда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 или иной организации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(уполномоченных органа или организации)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от 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(ф.и.о., занимаемая должность)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Уведомление о получении подарка от "___" ______________ 20__ г.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Извещаю о получении 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   (дата получения)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подарк</w:t>
      </w:r>
      <w:proofErr w:type="gramStart"/>
      <w:r w:rsidRPr="006D2B00">
        <w:rPr>
          <w:rFonts w:ascii="Times New Roman" w:hAnsi="Times New Roman" w:cs="Times New Roman"/>
          <w:sz w:val="23"/>
          <w:szCs w:val="23"/>
          <w:lang w:eastAsia="ru-RU"/>
        </w:rPr>
        <w:t>а(</w:t>
      </w:r>
      <w:proofErr w:type="spellStart"/>
      <w:proofErr w:type="gramEnd"/>
      <w:r w:rsidRPr="006D2B00">
        <w:rPr>
          <w:rFonts w:ascii="Times New Roman" w:hAnsi="Times New Roman" w:cs="Times New Roman"/>
          <w:sz w:val="23"/>
          <w:szCs w:val="23"/>
          <w:lang w:eastAsia="ru-RU"/>
        </w:rPr>
        <w:t>ов</w:t>
      </w:r>
      <w:proofErr w:type="spellEnd"/>
      <w:r w:rsidRPr="006D2B00">
        <w:rPr>
          <w:rFonts w:ascii="Times New Roman" w:hAnsi="Times New Roman" w:cs="Times New Roman"/>
          <w:sz w:val="23"/>
          <w:szCs w:val="23"/>
          <w:lang w:eastAsia="ru-RU"/>
        </w:rPr>
        <w:t>) на __________________________________________________________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</w:t>
      </w:r>
      <w:proofErr w:type="gramStart"/>
      <w:r w:rsidRPr="006D2B00">
        <w:rPr>
          <w:rFonts w:ascii="Times New Roman" w:hAnsi="Times New Roman" w:cs="Times New Roman"/>
          <w:sz w:val="23"/>
          <w:szCs w:val="23"/>
          <w:lang w:eastAsia="ru-RU"/>
        </w:rPr>
        <w:t>(наименование протокольного мероприятия, служебной</w:t>
      </w:r>
      <w:proofErr w:type="gramEnd"/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командировки, другого официального мероприятия, место и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дата проведения)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3490"/>
        <w:gridCol w:w="1956"/>
        <w:gridCol w:w="1956"/>
      </w:tblGrid>
      <w:tr w:rsidR="006D2B00" w:rsidRPr="006D2B00" w:rsidTr="006D2B00"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20" w:anchor="block_1111" w:history="1">
              <w:r w:rsidRPr="006D2B00">
                <w:rPr>
                  <w:rFonts w:ascii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6D2B00" w:rsidRPr="006D2B00" w:rsidTr="006D2B00">
        <w:tc>
          <w:tcPr>
            <w:tcW w:w="264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B00" w:rsidRPr="006D2B00" w:rsidTr="006D2B00">
        <w:tc>
          <w:tcPr>
            <w:tcW w:w="264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B00" w:rsidRPr="006D2B00" w:rsidTr="006D2B00">
        <w:tc>
          <w:tcPr>
            <w:tcW w:w="264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B00" w:rsidRPr="006D2B00" w:rsidTr="006D2B00">
        <w:tc>
          <w:tcPr>
            <w:tcW w:w="264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6D2B00" w:rsidRPr="006D2B00" w:rsidRDefault="006D2B00" w:rsidP="006D2B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Приложение: _________________________________________ на ________ листах.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(наименование документа)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Лицо, представившее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уведомление          ___________   _____________________ "__" ____ 20__г.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(подпись)    (расшифровка подписи)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Лицо, принявшее      ___________   _____________________ "__" ____ 20__г.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уведомление           (подпись)    (расшифровка подписи)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Регистрационный номер в журнале регистрации уведомлений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"___" ________ 20__ г.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_____________________________</w:t>
      </w:r>
    </w:p>
    <w:p w:rsidR="006D2B00" w:rsidRPr="006D2B00" w:rsidRDefault="006D2B00" w:rsidP="006D2B00">
      <w:pPr>
        <w:pStyle w:val="a5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D24B48" w:rsidRDefault="00D24B48"/>
    <w:sectPr w:rsidR="00D24B48" w:rsidSect="00D2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B00"/>
    <w:rsid w:val="00227D4A"/>
    <w:rsid w:val="003A40DE"/>
    <w:rsid w:val="00494D6A"/>
    <w:rsid w:val="006D2B00"/>
    <w:rsid w:val="00777666"/>
    <w:rsid w:val="008459DA"/>
    <w:rsid w:val="00B2576E"/>
    <w:rsid w:val="00C36A4F"/>
    <w:rsid w:val="00D24B48"/>
    <w:rsid w:val="00D2684E"/>
    <w:rsid w:val="00D55E60"/>
    <w:rsid w:val="00E21928"/>
    <w:rsid w:val="00EF5117"/>
    <w:rsid w:val="00F2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D2B0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2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D2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2B00"/>
    <w:rPr>
      <w:color w:val="0000FF"/>
      <w:u w:val="single"/>
    </w:rPr>
  </w:style>
  <w:style w:type="paragraph" w:customStyle="1" w:styleId="s52">
    <w:name w:val="s_52"/>
    <w:basedOn w:val="a"/>
    <w:rsid w:val="006D2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D2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D2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D2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D2B00"/>
  </w:style>
  <w:style w:type="paragraph" w:styleId="a4">
    <w:name w:val="Normal (Web)"/>
    <w:basedOn w:val="a"/>
    <w:uiPriority w:val="99"/>
    <w:unhideWhenUsed/>
    <w:rsid w:val="006D2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2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6D2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D2B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6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03036/1b93c134b90c6071b4dc3f495464b753/" TargetMode="External"/><Relationship Id="rId13" Type="http://schemas.openxmlformats.org/officeDocument/2006/relationships/hyperlink" Target="https://base.garant.ru/70557294/ba00a1904acad7838ee1c6148bf4debe/" TargetMode="External"/><Relationship Id="rId18" Type="http://schemas.openxmlformats.org/officeDocument/2006/relationships/hyperlink" Target="https://base.garant.ru/12112604/741609f9002bd54a24e5c49cb5af953b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0557294/ba00a1904acad7838ee1c6148bf4debe/" TargetMode="External"/><Relationship Id="rId12" Type="http://schemas.openxmlformats.org/officeDocument/2006/relationships/hyperlink" Target="https://base.garant.ru/70557294/ba00a1904acad7838ee1c6148bf4debe/" TargetMode="External"/><Relationship Id="rId17" Type="http://schemas.openxmlformats.org/officeDocument/2006/relationships/hyperlink" Target="https://base.garant.ru/12112509/1cafb24d049dcd1e7707a22d98e9858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57294/ba00a1904acad7838ee1c6148bf4debe/" TargetMode="External"/><Relationship Id="rId20" Type="http://schemas.openxmlformats.org/officeDocument/2006/relationships/hyperlink" Target="https://base.garant.ru/70557294/ba00a1904acad7838ee1c6148bf4deb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57294/ba00a1904acad7838ee1c6148bf4debe/" TargetMode="External"/><Relationship Id="rId11" Type="http://schemas.openxmlformats.org/officeDocument/2006/relationships/hyperlink" Target="https://base.garant.ru/70557294/ba00a1904acad7838ee1c6148bf4debe/" TargetMode="External"/><Relationship Id="rId5" Type="http://schemas.openxmlformats.org/officeDocument/2006/relationships/hyperlink" Target="https://base.garant.ru/70557294/ba00a1904acad7838ee1c6148bf4debe/" TargetMode="External"/><Relationship Id="rId15" Type="http://schemas.openxmlformats.org/officeDocument/2006/relationships/hyperlink" Target="https://base.garant.ru/70557294/ba00a1904acad7838ee1c6148bf4debe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base.garant.ru/70557294/ba00a1904acad7838ee1c6148bf4deb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70557294/ba00a1904acad7838ee1c6148bf4debe/" TargetMode="External"/><Relationship Id="rId14" Type="http://schemas.openxmlformats.org/officeDocument/2006/relationships/hyperlink" Target="https://base.garant.ru/10164072/e8aac28ac19d694e350650f5aceaae1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2024-03-28T11:01:00Z</cp:lastPrinted>
  <dcterms:created xsi:type="dcterms:W3CDTF">2024-03-28T04:32:00Z</dcterms:created>
  <dcterms:modified xsi:type="dcterms:W3CDTF">2024-03-28T11:01:00Z</dcterms:modified>
</cp:coreProperties>
</file>