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54" w:rsidRDefault="009F7754" w:rsidP="009F7754">
      <w:pPr>
        <w:autoSpaceDE w:val="0"/>
        <w:autoSpaceDN w:val="0"/>
        <w:adjustRightInd w:val="0"/>
        <w:spacing w:after="0" w:line="240" w:lineRule="auto"/>
        <w:jc w:val="center"/>
        <w:rPr>
          <w:rFonts w:ascii="Times New Roman" w:hAnsi="Times New Roman" w:cs="Times New Roman"/>
          <w:b/>
          <w:bCs/>
          <w:sz w:val="28"/>
          <w:szCs w:val="28"/>
        </w:rPr>
      </w:pPr>
    </w:p>
    <w:p w:rsidR="00CA2299" w:rsidRPr="00CA2299" w:rsidRDefault="00CA2299" w:rsidP="00CA2299">
      <w:pPr>
        <w:spacing w:after="0" w:line="240" w:lineRule="auto"/>
        <w:jc w:val="both"/>
        <w:outlineLvl w:val="0"/>
        <w:rPr>
          <w:rFonts w:ascii="Times New Roman" w:hAnsi="Times New Roman" w:cs="Times New Roman"/>
          <w:b/>
          <w:sz w:val="24"/>
          <w:szCs w:val="24"/>
          <w:lang w:eastAsia="ru-RU"/>
        </w:rPr>
      </w:pPr>
      <w:r w:rsidRPr="00932505">
        <w:rPr>
          <w:rFonts w:ascii="Times New Roman" w:hAnsi="Times New Roman" w:cs="Times New Roman"/>
          <w:b/>
          <w:sz w:val="24"/>
          <w:szCs w:val="24"/>
          <w:lang w:eastAsia="ru-RU"/>
        </w:rPr>
        <w:t xml:space="preserve">                                                            </w:t>
      </w:r>
      <w:r w:rsidRPr="00CA2299">
        <w:rPr>
          <w:rFonts w:ascii="Times New Roman" w:hAnsi="Times New Roman" w:cs="Times New Roman"/>
          <w:b/>
          <w:sz w:val="24"/>
          <w:szCs w:val="24"/>
          <w:lang w:eastAsia="ru-RU"/>
        </w:rPr>
        <w:t>АДМИНИСТРАЦИЯ</w:t>
      </w:r>
    </w:p>
    <w:p w:rsidR="00CA2299" w:rsidRPr="00CA2299" w:rsidRDefault="00CA2299" w:rsidP="00CA2299">
      <w:pPr>
        <w:spacing w:after="0" w:line="240" w:lineRule="auto"/>
        <w:jc w:val="center"/>
        <w:outlineLvl w:val="0"/>
        <w:rPr>
          <w:rFonts w:ascii="Times New Roman" w:hAnsi="Times New Roman" w:cs="Times New Roman"/>
          <w:b/>
          <w:sz w:val="24"/>
          <w:szCs w:val="24"/>
          <w:lang w:eastAsia="ru-RU"/>
        </w:rPr>
      </w:pPr>
      <w:r w:rsidRPr="00CA2299">
        <w:rPr>
          <w:rFonts w:ascii="Times New Roman" w:hAnsi="Times New Roman" w:cs="Times New Roman"/>
          <w:b/>
          <w:sz w:val="24"/>
          <w:szCs w:val="24"/>
          <w:lang w:eastAsia="ru-RU"/>
        </w:rPr>
        <w:t>МУНИЦИПАЛЬНОГО ОБРАЗОВАНИЯ КОМСОМОЛЬСКИЙ СЕЛЬСОВЕТ</w:t>
      </w:r>
    </w:p>
    <w:p w:rsidR="00CA2299" w:rsidRPr="00CA2299" w:rsidRDefault="00CA2299" w:rsidP="00CA2299">
      <w:pPr>
        <w:spacing w:after="0" w:line="240" w:lineRule="auto"/>
        <w:jc w:val="center"/>
        <w:outlineLvl w:val="0"/>
        <w:rPr>
          <w:rFonts w:ascii="Times New Roman" w:hAnsi="Times New Roman" w:cs="Times New Roman"/>
          <w:b/>
          <w:sz w:val="24"/>
          <w:szCs w:val="24"/>
          <w:lang w:eastAsia="ru-RU"/>
        </w:rPr>
      </w:pPr>
      <w:r w:rsidRPr="00CA2299">
        <w:rPr>
          <w:rFonts w:ascii="Times New Roman" w:hAnsi="Times New Roman" w:cs="Times New Roman"/>
          <w:b/>
          <w:sz w:val="24"/>
          <w:szCs w:val="24"/>
          <w:lang w:eastAsia="ru-RU"/>
        </w:rPr>
        <w:t>АДАМОВСКОГО РАЙОНА ОРЕНБУРГСКОЙ ОБЛАСТИ</w:t>
      </w:r>
    </w:p>
    <w:p w:rsidR="00CA2299" w:rsidRPr="00CA2299" w:rsidRDefault="00CA2299" w:rsidP="00CA2299">
      <w:pPr>
        <w:spacing w:after="0" w:line="240" w:lineRule="auto"/>
        <w:jc w:val="center"/>
        <w:rPr>
          <w:rFonts w:ascii="Times New Roman" w:hAnsi="Times New Roman" w:cs="Times New Roman"/>
          <w:b/>
          <w:sz w:val="24"/>
          <w:szCs w:val="24"/>
          <w:lang w:eastAsia="ru-RU"/>
        </w:rPr>
      </w:pPr>
    </w:p>
    <w:p w:rsidR="00CA2299" w:rsidRPr="00CA2299" w:rsidRDefault="00CA2299" w:rsidP="00CA2299">
      <w:pPr>
        <w:spacing w:after="0" w:line="240" w:lineRule="auto"/>
        <w:jc w:val="center"/>
        <w:outlineLvl w:val="0"/>
        <w:rPr>
          <w:rFonts w:ascii="Times New Roman" w:hAnsi="Times New Roman" w:cs="Times New Roman"/>
          <w:b/>
          <w:sz w:val="24"/>
          <w:szCs w:val="24"/>
          <w:lang w:eastAsia="ru-RU"/>
        </w:rPr>
      </w:pPr>
      <w:r w:rsidRPr="00CA2299">
        <w:rPr>
          <w:rFonts w:ascii="Times New Roman" w:hAnsi="Times New Roman" w:cs="Times New Roman"/>
          <w:b/>
          <w:sz w:val="24"/>
          <w:szCs w:val="24"/>
          <w:lang w:eastAsia="ru-RU"/>
        </w:rPr>
        <w:t>ПОСТАНОВЛЕНИЕ</w:t>
      </w:r>
    </w:p>
    <w:p w:rsidR="00CA2299" w:rsidRPr="00CA2299" w:rsidRDefault="00CA2299" w:rsidP="00CA2299">
      <w:pPr>
        <w:spacing w:after="0" w:line="240" w:lineRule="auto"/>
        <w:jc w:val="center"/>
        <w:rPr>
          <w:rFonts w:ascii="Times New Roman" w:hAnsi="Times New Roman" w:cs="Times New Roman"/>
          <w:b/>
          <w:sz w:val="24"/>
          <w:szCs w:val="24"/>
          <w:lang w:eastAsia="ru-RU"/>
        </w:rPr>
      </w:pPr>
    </w:p>
    <w:p w:rsidR="009F7754" w:rsidRPr="00932505" w:rsidRDefault="001D1374" w:rsidP="00543A91">
      <w:pPr>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 xml:space="preserve"> </w:t>
      </w:r>
      <w:r w:rsidR="00CA2299" w:rsidRPr="00CA2299">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eastAsia="ru-RU"/>
        </w:rPr>
        <w:t>22.06.</w:t>
      </w:r>
      <w:r w:rsidR="00CA2299" w:rsidRPr="00CA2299">
        <w:rPr>
          <w:rFonts w:ascii="Times New Roman" w:hAnsi="Times New Roman" w:cs="Times New Roman"/>
          <w:sz w:val="24"/>
          <w:szCs w:val="24"/>
          <w:u w:val="single"/>
          <w:lang w:eastAsia="ru-RU"/>
        </w:rPr>
        <w:t xml:space="preserve"> 2016                                    </w:t>
      </w:r>
      <w:r>
        <w:rPr>
          <w:rFonts w:ascii="Times New Roman" w:hAnsi="Times New Roman" w:cs="Times New Roman"/>
          <w:sz w:val="24"/>
          <w:szCs w:val="24"/>
          <w:u w:val="single"/>
          <w:lang w:eastAsia="ru-RU"/>
        </w:rPr>
        <w:t xml:space="preserve">                              </w:t>
      </w:r>
      <w:r w:rsidR="00CA2299" w:rsidRPr="00CA2299">
        <w:rPr>
          <w:rFonts w:ascii="Times New Roman" w:hAnsi="Times New Roman" w:cs="Times New Roman"/>
          <w:sz w:val="24"/>
          <w:szCs w:val="24"/>
          <w:u w:val="single"/>
          <w:lang w:eastAsia="ru-RU"/>
        </w:rPr>
        <w:t xml:space="preserve">                                       №   </w:t>
      </w:r>
      <w:r>
        <w:rPr>
          <w:rFonts w:ascii="Times New Roman" w:hAnsi="Times New Roman" w:cs="Times New Roman"/>
          <w:sz w:val="24"/>
          <w:szCs w:val="24"/>
          <w:u w:val="single"/>
          <w:lang w:eastAsia="ru-RU"/>
        </w:rPr>
        <w:t>50</w:t>
      </w:r>
      <w:r w:rsidR="00CA2299" w:rsidRPr="00CA2299">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eastAsia="ru-RU"/>
        </w:rPr>
        <w:t xml:space="preserve"> </w:t>
      </w:r>
      <w:r w:rsidR="00CA2299" w:rsidRPr="00CA2299">
        <w:rPr>
          <w:rFonts w:ascii="Times New Roman" w:hAnsi="Times New Roman" w:cs="Times New Roman"/>
          <w:sz w:val="24"/>
          <w:szCs w:val="24"/>
          <w:u w:val="single"/>
          <w:lang w:eastAsia="ru-RU"/>
        </w:rPr>
        <w:t>П _</w:t>
      </w:r>
    </w:p>
    <w:p w:rsidR="009F7754" w:rsidRPr="00932505" w:rsidRDefault="00543A91" w:rsidP="009F7754">
      <w:pPr>
        <w:autoSpaceDE w:val="0"/>
        <w:autoSpaceDN w:val="0"/>
        <w:adjustRightInd w:val="0"/>
        <w:spacing w:after="0" w:line="240" w:lineRule="auto"/>
        <w:jc w:val="center"/>
        <w:rPr>
          <w:rFonts w:ascii="Times New Roman" w:hAnsi="Times New Roman" w:cs="Times New Roman"/>
          <w:bCs/>
          <w:sz w:val="24"/>
          <w:szCs w:val="24"/>
        </w:rPr>
      </w:pPr>
      <w:r w:rsidRPr="00932505">
        <w:rPr>
          <w:rFonts w:ascii="Times New Roman" w:hAnsi="Times New Roman" w:cs="Times New Roman"/>
          <w:bCs/>
          <w:sz w:val="24"/>
          <w:szCs w:val="24"/>
        </w:rPr>
        <w:t>п. Комсомольский</w:t>
      </w:r>
    </w:p>
    <w:p w:rsidR="00543A91" w:rsidRPr="00932505" w:rsidRDefault="00543A91" w:rsidP="009F7754">
      <w:pPr>
        <w:autoSpaceDE w:val="0"/>
        <w:autoSpaceDN w:val="0"/>
        <w:adjustRightInd w:val="0"/>
        <w:spacing w:after="0" w:line="240" w:lineRule="auto"/>
        <w:jc w:val="center"/>
        <w:rPr>
          <w:rFonts w:ascii="Times New Roman" w:hAnsi="Times New Roman" w:cs="Times New Roman"/>
          <w:bCs/>
          <w:sz w:val="24"/>
          <w:szCs w:val="24"/>
        </w:rPr>
      </w:pPr>
    </w:p>
    <w:p w:rsidR="009F7754" w:rsidRPr="00932505" w:rsidRDefault="009F7754" w:rsidP="009F7754">
      <w:pPr>
        <w:autoSpaceDE w:val="0"/>
        <w:autoSpaceDN w:val="0"/>
        <w:adjustRightInd w:val="0"/>
        <w:spacing w:after="0" w:line="240" w:lineRule="auto"/>
        <w:jc w:val="center"/>
        <w:rPr>
          <w:rFonts w:ascii="Times New Roman" w:hAnsi="Times New Roman" w:cs="Times New Roman"/>
          <w:b/>
          <w:bCs/>
          <w:sz w:val="24"/>
          <w:szCs w:val="24"/>
        </w:rPr>
      </w:pPr>
      <w:r w:rsidRPr="00932505">
        <w:rPr>
          <w:rFonts w:ascii="Times New Roman" w:hAnsi="Times New Roman" w:cs="Times New Roman"/>
          <w:b/>
          <w:bCs/>
          <w:sz w:val="24"/>
          <w:szCs w:val="24"/>
        </w:rPr>
        <w:t>Об утверждении административного регламента исполнения</w:t>
      </w:r>
    </w:p>
    <w:p w:rsidR="009F7754" w:rsidRPr="00932505" w:rsidRDefault="009F7754" w:rsidP="009F7754">
      <w:pPr>
        <w:autoSpaceDE w:val="0"/>
        <w:autoSpaceDN w:val="0"/>
        <w:adjustRightInd w:val="0"/>
        <w:spacing w:after="0" w:line="240" w:lineRule="auto"/>
        <w:jc w:val="center"/>
        <w:rPr>
          <w:rFonts w:ascii="Times New Roman" w:hAnsi="Times New Roman" w:cs="Times New Roman"/>
          <w:b/>
          <w:bCs/>
          <w:sz w:val="24"/>
          <w:szCs w:val="24"/>
        </w:rPr>
      </w:pPr>
      <w:r w:rsidRPr="00932505">
        <w:rPr>
          <w:rFonts w:ascii="Times New Roman" w:hAnsi="Times New Roman" w:cs="Times New Roman"/>
          <w:b/>
          <w:bCs/>
          <w:sz w:val="24"/>
          <w:szCs w:val="24"/>
        </w:rPr>
        <w:t>муниципальной функции «Муниципальный контроль</w:t>
      </w:r>
    </w:p>
    <w:p w:rsidR="009F7754" w:rsidRPr="00932505" w:rsidRDefault="009F7754" w:rsidP="009F7754">
      <w:pPr>
        <w:autoSpaceDE w:val="0"/>
        <w:autoSpaceDN w:val="0"/>
        <w:adjustRightInd w:val="0"/>
        <w:spacing w:after="0" w:line="240" w:lineRule="auto"/>
        <w:jc w:val="center"/>
        <w:rPr>
          <w:rFonts w:ascii="Times New Roman" w:hAnsi="Times New Roman" w:cs="Times New Roman"/>
          <w:b/>
          <w:bCs/>
          <w:sz w:val="24"/>
          <w:szCs w:val="24"/>
        </w:rPr>
      </w:pPr>
      <w:r w:rsidRPr="00932505">
        <w:rPr>
          <w:rFonts w:ascii="Times New Roman" w:hAnsi="Times New Roman" w:cs="Times New Roman"/>
          <w:b/>
          <w:bCs/>
          <w:sz w:val="24"/>
          <w:szCs w:val="24"/>
        </w:rPr>
        <w:t>за обеспечением сохранности автомобильных дорог</w:t>
      </w:r>
    </w:p>
    <w:p w:rsidR="009F7754" w:rsidRPr="00932505" w:rsidRDefault="009F7754" w:rsidP="009F7754">
      <w:pPr>
        <w:autoSpaceDE w:val="0"/>
        <w:autoSpaceDN w:val="0"/>
        <w:adjustRightInd w:val="0"/>
        <w:spacing w:after="0" w:line="240" w:lineRule="auto"/>
        <w:jc w:val="center"/>
        <w:rPr>
          <w:rFonts w:ascii="Times New Roman" w:hAnsi="Times New Roman" w:cs="Times New Roman"/>
          <w:b/>
          <w:bCs/>
          <w:sz w:val="24"/>
          <w:szCs w:val="24"/>
        </w:rPr>
      </w:pPr>
      <w:r w:rsidRPr="00932505">
        <w:rPr>
          <w:rFonts w:ascii="Times New Roman" w:hAnsi="Times New Roman" w:cs="Times New Roman"/>
          <w:b/>
          <w:bCs/>
          <w:sz w:val="24"/>
          <w:szCs w:val="24"/>
        </w:rPr>
        <w:t>местного значения в границах муниципального образования</w:t>
      </w:r>
      <w:r w:rsidR="00543A91" w:rsidRPr="00932505">
        <w:rPr>
          <w:rFonts w:ascii="Times New Roman" w:hAnsi="Times New Roman" w:cs="Times New Roman"/>
          <w:b/>
          <w:bCs/>
          <w:sz w:val="24"/>
          <w:szCs w:val="24"/>
        </w:rPr>
        <w:t xml:space="preserve"> Комсомольский сельсовет</w:t>
      </w:r>
      <w:r w:rsidRPr="00932505">
        <w:rPr>
          <w:rFonts w:ascii="Times New Roman" w:hAnsi="Times New Roman" w:cs="Times New Roman"/>
          <w:b/>
          <w:bCs/>
          <w:sz w:val="24"/>
          <w:szCs w:val="24"/>
        </w:rPr>
        <w:t>»</w:t>
      </w:r>
    </w:p>
    <w:p w:rsidR="009F7754" w:rsidRPr="00932505" w:rsidRDefault="00543A91" w:rsidP="009F7754">
      <w:pPr>
        <w:autoSpaceDE w:val="0"/>
        <w:autoSpaceDN w:val="0"/>
        <w:adjustRightInd w:val="0"/>
        <w:spacing w:after="0" w:line="240" w:lineRule="auto"/>
        <w:jc w:val="both"/>
        <w:rPr>
          <w:rFonts w:ascii="Times New Roman" w:hAnsi="Times New Roman" w:cs="Times New Roman"/>
          <w:sz w:val="24"/>
          <w:szCs w:val="24"/>
        </w:rPr>
      </w:pPr>
      <w:r w:rsidRPr="00932505">
        <w:rPr>
          <w:rFonts w:ascii="Times New Roman" w:hAnsi="Times New Roman" w:cs="Times New Roman"/>
          <w:sz w:val="24"/>
          <w:szCs w:val="24"/>
        </w:rPr>
        <w:t xml:space="preserve">                                        </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В целях организации и осуществления муниципального дорожного контроля за обеспечением сохранности автомобильных дорог местного значения в границах муниципального образования </w:t>
      </w:r>
      <w:r w:rsidR="00543A91" w:rsidRPr="00932505">
        <w:rPr>
          <w:rFonts w:ascii="Times New Roman" w:hAnsi="Times New Roman" w:cs="Times New Roman"/>
          <w:sz w:val="24"/>
          <w:szCs w:val="24"/>
        </w:rPr>
        <w:t xml:space="preserve">Комсомольский сельсовет </w:t>
      </w:r>
      <w:r w:rsidRPr="00932505">
        <w:rPr>
          <w:rFonts w:ascii="Times New Roman" w:hAnsi="Times New Roman" w:cs="Times New Roman"/>
          <w:sz w:val="24"/>
          <w:szCs w:val="24"/>
        </w:rPr>
        <w:t xml:space="preserve">, руководствуясь </w:t>
      </w:r>
      <w:hyperlink r:id="rId6" w:history="1">
        <w:r w:rsidRPr="00932505">
          <w:rPr>
            <w:rFonts w:ascii="Times New Roman" w:hAnsi="Times New Roman" w:cs="Times New Roman"/>
            <w:sz w:val="24"/>
            <w:szCs w:val="24"/>
          </w:rPr>
          <w:t>статьей 16</w:t>
        </w:r>
      </w:hyperlink>
      <w:r w:rsidRPr="00932505">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w:t>
      </w:r>
      <w:hyperlink r:id="rId7" w:history="1">
        <w:r w:rsidRPr="00932505">
          <w:rPr>
            <w:rFonts w:ascii="Times New Roman" w:hAnsi="Times New Roman" w:cs="Times New Roman"/>
            <w:sz w:val="24"/>
            <w:szCs w:val="24"/>
          </w:rPr>
          <w:t>статьями 13</w:t>
        </w:r>
      </w:hyperlink>
      <w:r w:rsidRPr="00932505">
        <w:rPr>
          <w:rFonts w:ascii="Times New Roman" w:hAnsi="Times New Roman" w:cs="Times New Roman"/>
          <w:sz w:val="24"/>
          <w:szCs w:val="24"/>
        </w:rPr>
        <w:t xml:space="preserve">, </w:t>
      </w:r>
      <w:hyperlink r:id="rId8" w:history="1">
        <w:r w:rsidRPr="00932505">
          <w:rPr>
            <w:rFonts w:ascii="Times New Roman" w:hAnsi="Times New Roman" w:cs="Times New Roman"/>
            <w:sz w:val="24"/>
            <w:szCs w:val="24"/>
          </w:rPr>
          <w:t>13.1</w:t>
        </w:r>
      </w:hyperlink>
      <w:r w:rsidRPr="00932505">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9" w:history="1">
        <w:r w:rsidRPr="00932505">
          <w:rPr>
            <w:rFonts w:ascii="Times New Roman" w:hAnsi="Times New Roman" w:cs="Times New Roman"/>
            <w:sz w:val="24"/>
            <w:szCs w:val="24"/>
          </w:rPr>
          <w:t>законом</w:t>
        </w:r>
      </w:hyperlink>
      <w:r w:rsidRPr="0093250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932505">
          <w:rPr>
            <w:rFonts w:ascii="Times New Roman" w:hAnsi="Times New Roman" w:cs="Times New Roman"/>
            <w:sz w:val="24"/>
            <w:szCs w:val="24"/>
          </w:rPr>
          <w:t>Указом</w:t>
        </w:r>
      </w:hyperlink>
      <w:r w:rsidRPr="00932505">
        <w:rPr>
          <w:rFonts w:ascii="Times New Roman" w:hAnsi="Times New Roman" w:cs="Times New Roman"/>
          <w:sz w:val="24"/>
          <w:szCs w:val="24"/>
        </w:rPr>
        <w:t xml:space="preserve"> Губернатора Оренбургской области </w:t>
      </w:r>
      <w:r w:rsidR="00543A91" w:rsidRPr="00932505">
        <w:rPr>
          <w:rFonts w:ascii="Times New Roman" w:hAnsi="Times New Roman" w:cs="Times New Roman"/>
          <w:sz w:val="24"/>
          <w:szCs w:val="24"/>
        </w:rPr>
        <w:t xml:space="preserve"> </w:t>
      </w:r>
      <w:r w:rsidRPr="00932505">
        <w:rPr>
          <w:rFonts w:ascii="Times New Roman" w:hAnsi="Times New Roman" w:cs="Times New Roman"/>
          <w:sz w:val="24"/>
          <w:szCs w:val="24"/>
        </w:rPr>
        <w:t>от</w:t>
      </w:r>
      <w:r w:rsidR="00543A91" w:rsidRPr="00932505">
        <w:rPr>
          <w:rFonts w:ascii="Times New Roman" w:hAnsi="Times New Roman" w:cs="Times New Roman"/>
          <w:sz w:val="24"/>
          <w:szCs w:val="24"/>
        </w:rPr>
        <w:t xml:space="preserve"> </w:t>
      </w:r>
      <w:r w:rsidRPr="00932505">
        <w:rPr>
          <w:rFonts w:ascii="Times New Roman" w:hAnsi="Times New Roman" w:cs="Times New Roman"/>
          <w:sz w:val="24"/>
          <w:szCs w:val="24"/>
        </w:rPr>
        <w:t xml:space="preserve"> 09.07.2012</w:t>
      </w:r>
      <w:r w:rsidR="00543A91" w:rsidRPr="00932505">
        <w:rPr>
          <w:rFonts w:ascii="Times New Roman" w:hAnsi="Times New Roman" w:cs="Times New Roman"/>
          <w:sz w:val="24"/>
          <w:szCs w:val="24"/>
        </w:rPr>
        <w:t xml:space="preserve"> </w:t>
      </w:r>
      <w:r w:rsidRPr="00932505">
        <w:rPr>
          <w:rFonts w:ascii="Times New Roman" w:hAnsi="Times New Roman" w:cs="Times New Roman"/>
          <w:sz w:val="24"/>
          <w:szCs w:val="24"/>
        </w:rPr>
        <w:t xml:space="preserve"> № 422-ук «Об утверждении порядка разработки административных регламентов осуществления муниципального контроля», на основании Устава муниципального образования </w:t>
      </w:r>
      <w:r w:rsidR="00543A91" w:rsidRPr="00932505">
        <w:rPr>
          <w:rFonts w:ascii="Times New Roman" w:hAnsi="Times New Roman" w:cs="Times New Roman"/>
          <w:sz w:val="24"/>
          <w:szCs w:val="24"/>
        </w:rPr>
        <w:t xml:space="preserve">Комсомольский сельсовет Адамовского района </w:t>
      </w:r>
      <w:r w:rsidRPr="00932505">
        <w:rPr>
          <w:rFonts w:ascii="Times New Roman" w:hAnsi="Times New Roman" w:cs="Times New Roman"/>
          <w:sz w:val="24"/>
          <w:szCs w:val="24"/>
        </w:rPr>
        <w:t>, постановляю:</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1. Утвердить прилагаемый Административный регламент исполнения муниципальной функции «Муниципальный контроль за обеспечением сохранности автомобильных дорог местного значения в границах муниципального образования </w:t>
      </w:r>
      <w:r w:rsidR="00543A91" w:rsidRPr="00932505">
        <w:rPr>
          <w:rFonts w:ascii="Times New Roman" w:hAnsi="Times New Roman" w:cs="Times New Roman"/>
          <w:sz w:val="24"/>
          <w:szCs w:val="24"/>
        </w:rPr>
        <w:t xml:space="preserve">Комсомольский сельсовет </w:t>
      </w:r>
      <w:r w:rsidRPr="00932505">
        <w:rPr>
          <w:rFonts w:ascii="Times New Roman" w:hAnsi="Times New Roman" w:cs="Times New Roman"/>
          <w:sz w:val="24"/>
          <w:szCs w:val="24"/>
        </w:rPr>
        <w:t>».</w:t>
      </w:r>
    </w:p>
    <w:p w:rsidR="009F7754" w:rsidRPr="00932505" w:rsidRDefault="009F7754" w:rsidP="009F7754">
      <w:pPr>
        <w:tabs>
          <w:tab w:val="left" w:pos="284"/>
          <w:tab w:val="left" w:leader="underscore" w:pos="6979"/>
        </w:tabs>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2. </w:t>
      </w:r>
      <w:r w:rsidR="001D1374">
        <w:rPr>
          <w:rFonts w:ascii="Times New Roman" w:hAnsi="Times New Roman" w:cs="Times New Roman"/>
          <w:sz w:val="24"/>
          <w:szCs w:val="24"/>
        </w:rPr>
        <w:t xml:space="preserve"> </w:t>
      </w:r>
      <w:r w:rsidRPr="00932505">
        <w:rPr>
          <w:rFonts w:ascii="Times New Roman" w:hAnsi="Times New Roman" w:cs="Times New Roman"/>
          <w:sz w:val="24"/>
          <w:szCs w:val="24"/>
        </w:rPr>
        <w:t xml:space="preserve">Разместить данное постановление на официальном сайте </w:t>
      </w:r>
      <w:r w:rsidR="00543A91" w:rsidRPr="00932505">
        <w:rPr>
          <w:rFonts w:ascii="Times New Roman" w:hAnsi="Times New Roman" w:cs="Times New Roman"/>
          <w:sz w:val="24"/>
          <w:szCs w:val="24"/>
        </w:rPr>
        <w:t xml:space="preserve">администрации </w:t>
      </w:r>
      <w:r w:rsidRPr="00932505">
        <w:rPr>
          <w:rFonts w:ascii="Times New Roman" w:hAnsi="Times New Roman" w:cs="Times New Roman"/>
          <w:sz w:val="24"/>
          <w:szCs w:val="24"/>
        </w:rPr>
        <w:t>.</w:t>
      </w:r>
    </w:p>
    <w:p w:rsidR="009F7754" w:rsidRPr="00932505" w:rsidRDefault="009F7754" w:rsidP="009F7754">
      <w:pPr>
        <w:tabs>
          <w:tab w:val="left" w:pos="284"/>
          <w:tab w:val="left" w:leader="underscore" w:pos="6979"/>
        </w:tabs>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3. Постановление вступает в силу после его официального </w:t>
      </w:r>
      <w:r w:rsidR="00543A91" w:rsidRPr="00932505">
        <w:rPr>
          <w:rFonts w:ascii="Times New Roman" w:hAnsi="Times New Roman" w:cs="Times New Roman"/>
          <w:sz w:val="24"/>
          <w:szCs w:val="24"/>
        </w:rPr>
        <w:t xml:space="preserve">обнародования  в специально отведенных местах </w:t>
      </w:r>
      <w:r w:rsidRPr="00932505">
        <w:rPr>
          <w:rFonts w:ascii="Times New Roman" w:hAnsi="Times New Roman" w:cs="Times New Roman"/>
          <w:sz w:val="24"/>
          <w:szCs w:val="24"/>
        </w:rPr>
        <w:t>.</w:t>
      </w:r>
    </w:p>
    <w:p w:rsidR="009F7754" w:rsidRPr="00932505" w:rsidRDefault="009F7754" w:rsidP="009F7754">
      <w:pPr>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4. Контроль за исполнением постановления оставляю за собой.</w:t>
      </w:r>
    </w:p>
    <w:p w:rsidR="00543A91" w:rsidRPr="00932505" w:rsidRDefault="00543A91" w:rsidP="009F7754">
      <w:pPr>
        <w:spacing w:after="0" w:line="240" w:lineRule="auto"/>
        <w:ind w:firstLine="709"/>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jc w:val="both"/>
        <w:rPr>
          <w:rFonts w:ascii="Times New Roman" w:hAnsi="Times New Roman" w:cs="Times New Roman"/>
          <w:sz w:val="24"/>
          <w:szCs w:val="24"/>
        </w:rPr>
      </w:pPr>
    </w:p>
    <w:p w:rsidR="00543A91" w:rsidRPr="00543A91" w:rsidRDefault="00543A91" w:rsidP="00543A91">
      <w:pPr>
        <w:spacing w:after="0" w:line="240" w:lineRule="auto"/>
        <w:jc w:val="both"/>
        <w:outlineLvl w:val="0"/>
        <w:rPr>
          <w:rFonts w:ascii="Times New Roman" w:hAnsi="Times New Roman" w:cs="Times New Roman"/>
          <w:sz w:val="24"/>
          <w:szCs w:val="24"/>
          <w:lang w:eastAsia="ru-RU"/>
        </w:rPr>
      </w:pPr>
      <w:r w:rsidRPr="00543A91">
        <w:rPr>
          <w:rFonts w:ascii="Times New Roman" w:hAnsi="Times New Roman" w:cs="Times New Roman"/>
          <w:sz w:val="24"/>
          <w:szCs w:val="24"/>
          <w:lang w:eastAsia="ru-RU"/>
        </w:rPr>
        <w:t xml:space="preserve">Глава муниципального образования </w:t>
      </w:r>
    </w:p>
    <w:p w:rsidR="009F7754" w:rsidRDefault="00543A91" w:rsidP="00543A91">
      <w:pPr>
        <w:spacing w:after="0" w:line="240" w:lineRule="auto"/>
        <w:jc w:val="both"/>
        <w:outlineLvl w:val="0"/>
        <w:rPr>
          <w:rFonts w:ascii="Times New Roman" w:hAnsi="Times New Roman" w:cs="Times New Roman"/>
          <w:sz w:val="24"/>
          <w:szCs w:val="24"/>
          <w:lang w:eastAsia="ru-RU"/>
        </w:rPr>
      </w:pPr>
      <w:r w:rsidRPr="00543A91">
        <w:rPr>
          <w:rFonts w:ascii="Times New Roman" w:hAnsi="Times New Roman" w:cs="Times New Roman"/>
          <w:sz w:val="24"/>
          <w:szCs w:val="24"/>
          <w:lang w:eastAsia="ru-RU"/>
        </w:rPr>
        <w:t xml:space="preserve">Комсомольский сельсовет                                                                 </w:t>
      </w:r>
      <w:r w:rsidR="00932505">
        <w:rPr>
          <w:rFonts w:ascii="Times New Roman" w:hAnsi="Times New Roman" w:cs="Times New Roman"/>
          <w:sz w:val="24"/>
          <w:szCs w:val="24"/>
          <w:lang w:eastAsia="ru-RU"/>
        </w:rPr>
        <w:t xml:space="preserve">                    </w:t>
      </w:r>
      <w:r w:rsidRPr="00543A91">
        <w:rPr>
          <w:rFonts w:ascii="Times New Roman" w:hAnsi="Times New Roman" w:cs="Times New Roman"/>
          <w:sz w:val="24"/>
          <w:szCs w:val="24"/>
          <w:lang w:eastAsia="ru-RU"/>
        </w:rPr>
        <w:t>Д.В. Косенко</w:t>
      </w:r>
    </w:p>
    <w:p w:rsidR="00932505" w:rsidRDefault="00932505" w:rsidP="00543A91">
      <w:pPr>
        <w:spacing w:after="0" w:line="240" w:lineRule="auto"/>
        <w:jc w:val="both"/>
        <w:outlineLvl w:val="0"/>
        <w:rPr>
          <w:rFonts w:ascii="Times New Roman" w:hAnsi="Times New Roman" w:cs="Times New Roman"/>
          <w:sz w:val="24"/>
          <w:szCs w:val="24"/>
          <w:lang w:eastAsia="ru-RU"/>
        </w:rPr>
      </w:pPr>
    </w:p>
    <w:p w:rsidR="00932505" w:rsidRDefault="00932505" w:rsidP="00543A91">
      <w:pPr>
        <w:spacing w:after="0" w:line="240" w:lineRule="auto"/>
        <w:jc w:val="both"/>
        <w:outlineLvl w:val="0"/>
        <w:rPr>
          <w:rFonts w:ascii="Times New Roman" w:hAnsi="Times New Roman" w:cs="Times New Roman"/>
          <w:sz w:val="24"/>
          <w:szCs w:val="24"/>
          <w:lang w:eastAsia="ru-RU"/>
        </w:rPr>
      </w:pPr>
    </w:p>
    <w:p w:rsidR="00932505" w:rsidRDefault="00932505" w:rsidP="00543A91">
      <w:pPr>
        <w:spacing w:after="0" w:line="240" w:lineRule="auto"/>
        <w:jc w:val="both"/>
        <w:outlineLvl w:val="0"/>
        <w:rPr>
          <w:rFonts w:ascii="Times New Roman" w:hAnsi="Times New Roman" w:cs="Times New Roman"/>
          <w:sz w:val="24"/>
          <w:szCs w:val="24"/>
          <w:lang w:eastAsia="ru-RU"/>
        </w:rPr>
      </w:pPr>
    </w:p>
    <w:p w:rsidR="00932505" w:rsidRDefault="00932505" w:rsidP="00543A91">
      <w:pPr>
        <w:spacing w:after="0" w:line="240" w:lineRule="auto"/>
        <w:jc w:val="both"/>
        <w:outlineLvl w:val="0"/>
        <w:rPr>
          <w:rFonts w:ascii="Times New Roman" w:hAnsi="Times New Roman" w:cs="Times New Roman"/>
          <w:sz w:val="24"/>
          <w:szCs w:val="24"/>
          <w:lang w:eastAsia="ru-RU"/>
        </w:rPr>
      </w:pPr>
    </w:p>
    <w:p w:rsidR="00932505" w:rsidRDefault="00932505" w:rsidP="00543A91">
      <w:pPr>
        <w:spacing w:after="0" w:line="240" w:lineRule="auto"/>
        <w:jc w:val="both"/>
        <w:outlineLvl w:val="0"/>
        <w:rPr>
          <w:rFonts w:ascii="Times New Roman" w:hAnsi="Times New Roman" w:cs="Times New Roman"/>
          <w:sz w:val="24"/>
          <w:szCs w:val="24"/>
          <w:lang w:eastAsia="ru-RU"/>
        </w:rPr>
      </w:pPr>
    </w:p>
    <w:p w:rsidR="00932505" w:rsidRDefault="00932505" w:rsidP="00543A91">
      <w:pPr>
        <w:spacing w:after="0" w:line="240" w:lineRule="auto"/>
        <w:jc w:val="both"/>
        <w:outlineLvl w:val="0"/>
        <w:rPr>
          <w:rFonts w:ascii="Times New Roman" w:hAnsi="Times New Roman" w:cs="Times New Roman"/>
          <w:sz w:val="24"/>
          <w:szCs w:val="24"/>
          <w:lang w:eastAsia="ru-RU"/>
        </w:rPr>
      </w:pPr>
    </w:p>
    <w:p w:rsidR="00932505" w:rsidRDefault="00932505" w:rsidP="00543A91">
      <w:pPr>
        <w:spacing w:after="0" w:line="240" w:lineRule="auto"/>
        <w:jc w:val="both"/>
        <w:outlineLvl w:val="0"/>
        <w:rPr>
          <w:rFonts w:ascii="Times New Roman" w:hAnsi="Times New Roman" w:cs="Times New Roman"/>
          <w:sz w:val="24"/>
          <w:szCs w:val="24"/>
          <w:lang w:eastAsia="ru-RU"/>
        </w:rPr>
      </w:pPr>
    </w:p>
    <w:p w:rsidR="00932505" w:rsidRPr="00932505" w:rsidRDefault="00932505" w:rsidP="00543A91">
      <w:pPr>
        <w:spacing w:after="0" w:line="240" w:lineRule="auto"/>
        <w:jc w:val="both"/>
        <w:outlineLvl w:val="0"/>
        <w:rPr>
          <w:rFonts w:ascii="Times New Roman" w:hAnsi="Times New Roman" w:cs="Times New Roman"/>
          <w:sz w:val="24"/>
          <w:szCs w:val="24"/>
          <w:lang w:eastAsia="ru-RU"/>
        </w:rPr>
      </w:pPr>
    </w:p>
    <w:p w:rsidR="009F7754" w:rsidRPr="00932505" w:rsidRDefault="009F7754" w:rsidP="009F7754">
      <w:pPr>
        <w:autoSpaceDE w:val="0"/>
        <w:autoSpaceDN w:val="0"/>
        <w:adjustRightInd w:val="0"/>
        <w:spacing w:after="0" w:line="240" w:lineRule="auto"/>
        <w:jc w:val="both"/>
        <w:rPr>
          <w:rFonts w:ascii="Times New Roman" w:hAnsi="Times New Roman" w:cs="Times New Roman"/>
          <w:sz w:val="24"/>
          <w:szCs w:val="24"/>
        </w:rPr>
      </w:pPr>
    </w:p>
    <w:p w:rsidR="00543A91" w:rsidRPr="00932505" w:rsidRDefault="00543A91" w:rsidP="00543A91">
      <w:pPr>
        <w:spacing w:after="0" w:line="240" w:lineRule="auto"/>
        <w:jc w:val="both"/>
        <w:outlineLvl w:val="0"/>
        <w:rPr>
          <w:rFonts w:ascii="Times New Roman" w:hAnsi="Times New Roman" w:cs="Times New Roman"/>
          <w:sz w:val="24"/>
          <w:szCs w:val="24"/>
          <w:lang w:eastAsia="ru-RU"/>
        </w:rPr>
      </w:pPr>
    </w:p>
    <w:p w:rsidR="00543A91" w:rsidRPr="00543A91" w:rsidRDefault="00543A91" w:rsidP="00543A91">
      <w:pPr>
        <w:spacing w:after="0" w:line="240" w:lineRule="auto"/>
        <w:jc w:val="right"/>
        <w:outlineLvl w:val="0"/>
        <w:rPr>
          <w:rFonts w:ascii="Times New Roman" w:hAnsi="Times New Roman" w:cs="Times New Roman"/>
          <w:sz w:val="24"/>
          <w:szCs w:val="24"/>
          <w:lang w:eastAsia="ru-RU"/>
        </w:rPr>
      </w:pPr>
      <w:r w:rsidRPr="00543A91">
        <w:rPr>
          <w:rFonts w:ascii="Times New Roman" w:hAnsi="Times New Roman" w:cs="Times New Roman"/>
          <w:sz w:val="24"/>
          <w:szCs w:val="24"/>
          <w:lang w:eastAsia="ru-RU"/>
        </w:rPr>
        <w:lastRenderedPageBreak/>
        <w:t>Приложение</w:t>
      </w:r>
    </w:p>
    <w:p w:rsidR="00543A91" w:rsidRPr="00543A91" w:rsidRDefault="00543A91" w:rsidP="00543A91">
      <w:pPr>
        <w:spacing w:after="0" w:line="240" w:lineRule="auto"/>
        <w:jc w:val="center"/>
        <w:outlineLvl w:val="0"/>
        <w:rPr>
          <w:rFonts w:ascii="Times New Roman" w:hAnsi="Times New Roman" w:cs="Times New Roman"/>
          <w:sz w:val="24"/>
          <w:szCs w:val="24"/>
          <w:lang w:eastAsia="ru-RU"/>
        </w:rPr>
      </w:pPr>
      <w:r w:rsidRPr="00543A91">
        <w:rPr>
          <w:rFonts w:ascii="Times New Roman" w:hAnsi="Times New Roman" w:cs="Times New Roman"/>
          <w:sz w:val="24"/>
          <w:szCs w:val="24"/>
          <w:lang w:eastAsia="ru-RU"/>
        </w:rPr>
        <w:t xml:space="preserve">                                                   </w:t>
      </w:r>
      <w:r w:rsidRPr="00932505">
        <w:rPr>
          <w:rFonts w:ascii="Times New Roman" w:hAnsi="Times New Roman" w:cs="Times New Roman"/>
          <w:sz w:val="24"/>
          <w:szCs w:val="24"/>
          <w:lang w:eastAsia="ru-RU"/>
        </w:rPr>
        <w:t xml:space="preserve">                        </w:t>
      </w:r>
      <w:r w:rsidRPr="00543A91">
        <w:rPr>
          <w:rFonts w:ascii="Times New Roman" w:hAnsi="Times New Roman" w:cs="Times New Roman"/>
          <w:sz w:val="24"/>
          <w:szCs w:val="24"/>
          <w:lang w:eastAsia="ru-RU"/>
        </w:rPr>
        <w:t xml:space="preserve"> </w:t>
      </w:r>
      <w:r w:rsidR="00932505">
        <w:rPr>
          <w:rFonts w:ascii="Times New Roman" w:hAnsi="Times New Roman" w:cs="Times New Roman"/>
          <w:sz w:val="24"/>
          <w:szCs w:val="24"/>
          <w:lang w:eastAsia="ru-RU"/>
        </w:rPr>
        <w:t xml:space="preserve">                      </w:t>
      </w:r>
      <w:r w:rsidRPr="00543A91">
        <w:rPr>
          <w:rFonts w:ascii="Times New Roman" w:hAnsi="Times New Roman" w:cs="Times New Roman"/>
          <w:sz w:val="24"/>
          <w:szCs w:val="24"/>
          <w:lang w:eastAsia="ru-RU"/>
        </w:rPr>
        <w:t>к постановлению администрации</w:t>
      </w:r>
    </w:p>
    <w:p w:rsidR="00543A91" w:rsidRPr="00543A91" w:rsidRDefault="00543A91" w:rsidP="00543A91">
      <w:pPr>
        <w:spacing w:after="0" w:line="240" w:lineRule="auto"/>
        <w:jc w:val="center"/>
        <w:outlineLvl w:val="0"/>
        <w:rPr>
          <w:rFonts w:ascii="Times New Roman" w:hAnsi="Times New Roman" w:cs="Times New Roman"/>
          <w:sz w:val="24"/>
          <w:szCs w:val="24"/>
          <w:lang w:eastAsia="ru-RU"/>
        </w:rPr>
      </w:pPr>
      <w:r w:rsidRPr="00543A91">
        <w:rPr>
          <w:rFonts w:ascii="Times New Roman" w:hAnsi="Times New Roman" w:cs="Times New Roman"/>
          <w:sz w:val="24"/>
          <w:szCs w:val="24"/>
          <w:lang w:eastAsia="ru-RU"/>
        </w:rPr>
        <w:t xml:space="preserve">                                                                           </w:t>
      </w:r>
      <w:r w:rsidR="00932505">
        <w:rPr>
          <w:rFonts w:ascii="Times New Roman" w:hAnsi="Times New Roman" w:cs="Times New Roman"/>
          <w:sz w:val="24"/>
          <w:szCs w:val="24"/>
          <w:lang w:eastAsia="ru-RU"/>
        </w:rPr>
        <w:t xml:space="preserve">                  </w:t>
      </w:r>
      <w:r w:rsidRPr="00543A91">
        <w:rPr>
          <w:rFonts w:ascii="Times New Roman" w:hAnsi="Times New Roman" w:cs="Times New Roman"/>
          <w:sz w:val="24"/>
          <w:szCs w:val="24"/>
          <w:lang w:eastAsia="ru-RU"/>
        </w:rPr>
        <w:t xml:space="preserve"> </w:t>
      </w:r>
      <w:r w:rsidR="00932505">
        <w:rPr>
          <w:rFonts w:ascii="Times New Roman" w:hAnsi="Times New Roman" w:cs="Times New Roman"/>
          <w:sz w:val="24"/>
          <w:szCs w:val="24"/>
          <w:lang w:eastAsia="ru-RU"/>
        </w:rPr>
        <w:t xml:space="preserve"> </w:t>
      </w:r>
      <w:r w:rsidRPr="00543A91">
        <w:rPr>
          <w:rFonts w:ascii="Times New Roman" w:hAnsi="Times New Roman" w:cs="Times New Roman"/>
          <w:sz w:val="24"/>
          <w:szCs w:val="24"/>
          <w:lang w:eastAsia="ru-RU"/>
        </w:rPr>
        <w:t>муниципального</w:t>
      </w:r>
      <w:r w:rsidRPr="00932505">
        <w:rPr>
          <w:rFonts w:ascii="Times New Roman" w:hAnsi="Times New Roman" w:cs="Times New Roman"/>
          <w:sz w:val="24"/>
          <w:szCs w:val="24"/>
          <w:lang w:eastAsia="ru-RU"/>
        </w:rPr>
        <w:t xml:space="preserve">   </w:t>
      </w:r>
      <w:r w:rsidRPr="00543A91">
        <w:rPr>
          <w:rFonts w:ascii="Times New Roman" w:hAnsi="Times New Roman" w:cs="Times New Roman"/>
          <w:sz w:val="24"/>
          <w:szCs w:val="24"/>
          <w:lang w:eastAsia="ru-RU"/>
        </w:rPr>
        <w:t xml:space="preserve">  образования  </w:t>
      </w:r>
    </w:p>
    <w:p w:rsidR="00543A91" w:rsidRPr="00932505" w:rsidRDefault="00543A91" w:rsidP="00543A91">
      <w:pPr>
        <w:autoSpaceDE w:val="0"/>
        <w:autoSpaceDN w:val="0"/>
        <w:adjustRightInd w:val="0"/>
        <w:spacing w:after="0" w:line="240" w:lineRule="auto"/>
        <w:jc w:val="both"/>
        <w:rPr>
          <w:rFonts w:ascii="Times New Roman" w:hAnsi="Times New Roman" w:cs="Times New Roman"/>
          <w:sz w:val="24"/>
          <w:szCs w:val="24"/>
          <w:lang w:eastAsia="ru-RU"/>
        </w:rPr>
      </w:pPr>
      <w:r w:rsidRPr="00932505">
        <w:rPr>
          <w:rFonts w:ascii="Times New Roman" w:hAnsi="Times New Roman" w:cs="Times New Roman"/>
          <w:sz w:val="24"/>
          <w:szCs w:val="24"/>
          <w:lang w:eastAsia="ru-RU"/>
        </w:rPr>
        <w:t xml:space="preserve">                                                                            </w:t>
      </w:r>
      <w:r w:rsidR="00932505">
        <w:rPr>
          <w:rFonts w:ascii="Times New Roman" w:hAnsi="Times New Roman" w:cs="Times New Roman"/>
          <w:sz w:val="24"/>
          <w:szCs w:val="24"/>
          <w:lang w:eastAsia="ru-RU"/>
        </w:rPr>
        <w:t xml:space="preserve">                      </w:t>
      </w:r>
      <w:r w:rsidRPr="00932505">
        <w:rPr>
          <w:rFonts w:ascii="Times New Roman" w:hAnsi="Times New Roman" w:cs="Times New Roman"/>
          <w:sz w:val="24"/>
          <w:szCs w:val="24"/>
          <w:lang w:eastAsia="ru-RU"/>
        </w:rPr>
        <w:t xml:space="preserve">от _____________ </w:t>
      </w:r>
      <w:r w:rsidR="00932505">
        <w:rPr>
          <w:rFonts w:ascii="Times New Roman" w:hAnsi="Times New Roman" w:cs="Times New Roman"/>
          <w:sz w:val="24"/>
          <w:szCs w:val="24"/>
          <w:lang w:eastAsia="ru-RU"/>
        </w:rPr>
        <w:t xml:space="preserve"> </w:t>
      </w:r>
      <w:r w:rsidRPr="00932505">
        <w:rPr>
          <w:rFonts w:ascii="Times New Roman" w:hAnsi="Times New Roman" w:cs="Times New Roman"/>
          <w:sz w:val="24"/>
          <w:szCs w:val="24"/>
          <w:lang w:eastAsia="ru-RU"/>
        </w:rPr>
        <w:t xml:space="preserve">№  _______     </w:t>
      </w:r>
    </w:p>
    <w:p w:rsidR="009F7754" w:rsidRDefault="00543A91" w:rsidP="00543A91">
      <w:pPr>
        <w:autoSpaceDE w:val="0"/>
        <w:autoSpaceDN w:val="0"/>
        <w:adjustRightInd w:val="0"/>
        <w:spacing w:after="0" w:line="240" w:lineRule="auto"/>
        <w:jc w:val="both"/>
        <w:rPr>
          <w:rFonts w:ascii="Times New Roman" w:hAnsi="Times New Roman" w:cs="Times New Roman"/>
          <w:sz w:val="24"/>
          <w:szCs w:val="24"/>
          <w:lang w:eastAsia="ru-RU"/>
        </w:rPr>
      </w:pPr>
      <w:r w:rsidRPr="00932505">
        <w:rPr>
          <w:rFonts w:ascii="Times New Roman" w:hAnsi="Times New Roman" w:cs="Times New Roman"/>
          <w:sz w:val="24"/>
          <w:szCs w:val="24"/>
          <w:lang w:eastAsia="ru-RU"/>
        </w:rPr>
        <w:t xml:space="preserve">                               </w:t>
      </w:r>
    </w:p>
    <w:p w:rsidR="00932505" w:rsidRPr="00932505" w:rsidRDefault="00932505" w:rsidP="00543A91">
      <w:pPr>
        <w:autoSpaceDE w:val="0"/>
        <w:autoSpaceDN w:val="0"/>
        <w:adjustRightInd w:val="0"/>
        <w:spacing w:after="0" w:line="240" w:lineRule="auto"/>
        <w:jc w:val="both"/>
        <w:rPr>
          <w:rFonts w:ascii="Times New Roman" w:hAnsi="Times New Roman" w:cs="Times New Roman"/>
          <w:sz w:val="24"/>
          <w:szCs w:val="24"/>
        </w:rPr>
      </w:pPr>
    </w:p>
    <w:p w:rsidR="00543A91" w:rsidRPr="00932505" w:rsidRDefault="009F7754" w:rsidP="00543A91">
      <w:pPr>
        <w:autoSpaceDE w:val="0"/>
        <w:autoSpaceDN w:val="0"/>
        <w:adjustRightInd w:val="0"/>
        <w:spacing w:after="0" w:line="240" w:lineRule="auto"/>
        <w:jc w:val="center"/>
        <w:rPr>
          <w:rFonts w:ascii="Times New Roman" w:hAnsi="Times New Roman" w:cs="Times New Roman"/>
          <w:b/>
          <w:bCs/>
          <w:sz w:val="24"/>
          <w:szCs w:val="24"/>
        </w:rPr>
      </w:pPr>
      <w:bookmarkStart w:id="0" w:name="Par39"/>
      <w:bookmarkEnd w:id="0"/>
      <w:r w:rsidRPr="00932505">
        <w:rPr>
          <w:rFonts w:ascii="Times New Roman" w:hAnsi="Times New Roman" w:cs="Times New Roman"/>
          <w:b/>
          <w:bCs/>
          <w:sz w:val="24"/>
          <w:szCs w:val="24"/>
        </w:rPr>
        <w:t>АДМИНИСТРАТИВНЫЙ РЕГЛАМЕНТ</w:t>
      </w:r>
    </w:p>
    <w:p w:rsidR="009F7754" w:rsidRPr="00932505" w:rsidRDefault="009F7754" w:rsidP="00543A91">
      <w:pPr>
        <w:autoSpaceDE w:val="0"/>
        <w:autoSpaceDN w:val="0"/>
        <w:adjustRightInd w:val="0"/>
        <w:spacing w:after="0" w:line="240" w:lineRule="auto"/>
        <w:jc w:val="center"/>
        <w:rPr>
          <w:rFonts w:ascii="Times New Roman" w:hAnsi="Times New Roman" w:cs="Times New Roman"/>
          <w:b/>
          <w:bCs/>
          <w:sz w:val="24"/>
          <w:szCs w:val="24"/>
        </w:rPr>
      </w:pPr>
      <w:r w:rsidRPr="00932505">
        <w:rPr>
          <w:rFonts w:ascii="Times New Roman" w:hAnsi="Times New Roman" w:cs="Times New Roman"/>
          <w:b/>
          <w:bCs/>
          <w:sz w:val="24"/>
          <w:szCs w:val="24"/>
        </w:rPr>
        <w:t>исполнения муниципальной функции</w:t>
      </w:r>
      <w:r w:rsidR="00543A91" w:rsidRPr="00932505">
        <w:rPr>
          <w:rFonts w:ascii="Times New Roman" w:hAnsi="Times New Roman" w:cs="Times New Roman"/>
          <w:b/>
          <w:bCs/>
          <w:sz w:val="24"/>
          <w:szCs w:val="24"/>
        </w:rPr>
        <w:t xml:space="preserve"> </w:t>
      </w:r>
      <w:r w:rsidRPr="00932505">
        <w:rPr>
          <w:rFonts w:ascii="Times New Roman" w:hAnsi="Times New Roman" w:cs="Times New Roman"/>
          <w:b/>
          <w:bCs/>
          <w:sz w:val="24"/>
          <w:szCs w:val="24"/>
        </w:rPr>
        <w:t>«Муниципальный контроль за обеспечением сохранности</w:t>
      </w:r>
      <w:r w:rsidR="00543A91" w:rsidRPr="00932505">
        <w:rPr>
          <w:rFonts w:ascii="Times New Roman" w:hAnsi="Times New Roman" w:cs="Times New Roman"/>
          <w:b/>
          <w:bCs/>
          <w:sz w:val="24"/>
          <w:szCs w:val="24"/>
        </w:rPr>
        <w:t xml:space="preserve"> </w:t>
      </w:r>
      <w:r w:rsidRPr="00932505">
        <w:rPr>
          <w:rFonts w:ascii="Times New Roman" w:hAnsi="Times New Roman" w:cs="Times New Roman"/>
          <w:b/>
          <w:bCs/>
          <w:sz w:val="24"/>
          <w:szCs w:val="24"/>
        </w:rPr>
        <w:t>автомобильных дорог местного значения</w:t>
      </w:r>
    </w:p>
    <w:p w:rsidR="009F7754" w:rsidRPr="00932505" w:rsidRDefault="009F7754" w:rsidP="00543A91">
      <w:pPr>
        <w:autoSpaceDE w:val="0"/>
        <w:autoSpaceDN w:val="0"/>
        <w:adjustRightInd w:val="0"/>
        <w:spacing w:after="0" w:line="240" w:lineRule="auto"/>
        <w:jc w:val="center"/>
        <w:rPr>
          <w:rFonts w:ascii="Times New Roman" w:hAnsi="Times New Roman" w:cs="Times New Roman"/>
          <w:b/>
          <w:bCs/>
          <w:sz w:val="24"/>
          <w:szCs w:val="24"/>
        </w:rPr>
      </w:pPr>
      <w:r w:rsidRPr="00932505">
        <w:rPr>
          <w:rFonts w:ascii="Times New Roman" w:hAnsi="Times New Roman" w:cs="Times New Roman"/>
          <w:b/>
          <w:bCs/>
          <w:sz w:val="24"/>
          <w:szCs w:val="24"/>
        </w:rPr>
        <w:t>в границах муниципального образования</w:t>
      </w:r>
      <w:r w:rsidR="00543A91" w:rsidRPr="00932505">
        <w:rPr>
          <w:rFonts w:ascii="Times New Roman" w:hAnsi="Times New Roman" w:cs="Times New Roman"/>
          <w:b/>
          <w:bCs/>
          <w:sz w:val="24"/>
          <w:szCs w:val="24"/>
        </w:rPr>
        <w:t xml:space="preserve"> Комсомольский сельсовет </w:t>
      </w:r>
      <w:r w:rsidRPr="00932505">
        <w:rPr>
          <w:rFonts w:ascii="Times New Roman" w:hAnsi="Times New Roman" w:cs="Times New Roman"/>
          <w:b/>
          <w:bCs/>
          <w:sz w:val="24"/>
          <w:szCs w:val="24"/>
        </w:rPr>
        <w:t>»</w:t>
      </w:r>
    </w:p>
    <w:p w:rsidR="009F7754" w:rsidRPr="00932505" w:rsidRDefault="009F7754" w:rsidP="009F7754">
      <w:pPr>
        <w:autoSpaceDE w:val="0"/>
        <w:autoSpaceDN w:val="0"/>
        <w:adjustRightInd w:val="0"/>
        <w:spacing w:after="0" w:line="240" w:lineRule="auto"/>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jc w:val="center"/>
        <w:outlineLvl w:val="1"/>
        <w:rPr>
          <w:rFonts w:ascii="Times New Roman" w:hAnsi="Times New Roman" w:cs="Times New Roman"/>
          <w:sz w:val="24"/>
          <w:szCs w:val="24"/>
        </w:rPr>
      </w:pPr>
      <w:r w:rsidRPr="00932505">
        <w:rPr>
          <w:rFonts w:ascii="Times New Roman" w:hAnsi="Times New Roman" w:cs="Times New Roman"/>
          <w:sz w:val="24"/>
          <w:szCs w:val="24"/>
        </w:rPr>
        <w:t>I. ОБЩИЕ ПОЛОЖЕНИЯ</w:t>
      </w:r>
    </w:p>
    <w:p w:rsidR="009F7754" w:rsidRPr="00932505" w:rsidRDefault="009F7754" w:rsidP="009F7754">
      <w:pPr>
        <w:autoSpaceDE w:val="0"/>
        <w:autoSpaceDN w:val="0"/>
        <w:adjustRightInd w:val="0"/>
        <w:spacing w:after="0" w:line="240" w:lineRule="auto"/>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1.1.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муниципального образования </w:t>
      </w:r>
      <w:r w:rsidR="00543A91" w:rsidRPr="00932505">
        <w:rPr>
          <w:rFonts w:ascii="Times New Roman" w:hAnsi="Times New Roman" w:cs="Times New Roman"/>
          <w:sz w:val="24"/>
          <w:szCs w:val="24"/>
        </w:rPr>
        <w:t xml:space="preserve">Комсомольский сельсовет, </w:t>
      </w:r>
      <w:r w:rsidRPr="00932505">
        <w:rPr>
          <w:rFonts w:ascii="Times New Roman" w:hAnsi="Times New Roman" w:cs="Times New Roman"/>
          <w:sz w:val="24"/>
          <w:szCs w:val="24"/>
        </w:rPr>
        <w:t xml:space="preserve"> определяет сроки и последовательность административных процедур в ходе проведения муниципального контроля (далее - Административный регламент).</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1.2. Наименование муниципальной функции: «Муниципальный контроль за обеспечением сохранности автомобильных дорог местного значения в границах муниципального образования </w:t>
      </w:r>
      <w:r w:rsidR="00543A91" w:rsidRPr="00932505">
        <w:rPr>
          <w:rFonts w:ascii="Times New Roman" w:hAnsi="Times New Roman" w:cs="Times New Roman"/>
          <w:sz w:val="24"/>
          <w:szCs w:val="24"/>
        </w:rPr>
        <w:t>Комсомольский сельсовет</w:t>
      </w:r>
      <w:r w:rsidRPr="00932505">
        <w:rPr>
          <w:rFonts w:ascii="Times New Roman" w:hAnsi="Times New Roman" w:cs="Times New Roman"/>
          <w:sz w:val="24"/>
          <w:szCs w:val="24"/>
        </w:rPr>
        <w:t>» (далее - муниципальный дорожный контроль).</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1.3. Наименование органа местного самоуправления, осуществляющего муниципальный дорожный контроль: администрация муниципального образования </w:t>
      </w:r>
      <w:r w:rsidR="00543A91" w:rsidRPr="00932505">
        <w:rPr>
          <w:rFonts w:ascii="Times New Roman" w:hAnsi="Times New Roman" w:cs="Times New Roman"/>
          <w:sz w:val="24"/>
          <w:szCs w:val="24"/>
        </w:rPr>
        <w:t>Комсомольский сельсовет</w:t>
      </w:r>
      <w:r w:rsidRPr="00932505">
        <w:rPr>
          <w:rFonts w:ascii="Times New Roman" w:hAnsi="Times New Roman" w:cs="Times New Roman"/>
          <w:sz w:val="24"/>
          <w:szCs w:val="24"/>
        </w:rPr>
        <w:t xml:space="preserve"> (далее – Администрация) в лице главы Администрации, иных работников Администрации, уполномоченных на осуществление муниципального дорожного контроля в соответствии с распределением должностных обязанностей (далее – должностные лица).</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1.4. Перечень нормативных правовых актов, регулирующих проведение муниципального дорожного контроля:</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1.4.1. </w:t>
      </w:r>
      <w:hyperlink r:id="rId11" w:history="1">
        <w:r w:rsidRPr="00932505">
          <w:rPr>
            <w:rFonts w:ascii="Times New Roman" w:hAnsi="Times New Roman" w:cs="Times New Roman"/>
            <w:color w:val="0000FF"/>
            <w:sz w:val="24"/>
            <w:szCs w:val="24"/>
          </w:rPr>
          <w:t>Конституция</w:t>
        </w:r>
      </w:hyperlink>
      <w:r w:rsidRPr="00932505">
        <w:rPr>
          <w:rFonts w:ascii="Times New Roman" w:hAnsi="Times New Roman" w:cs="Times New Roman"/>
          <w:sz w:val="24"/>
          <w:szCs w:val="24"/>
        </w:rPr>
        <w:t xml:space="preserve"> Российской Федерации;</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1.4.2. Федеральный </w:t>
      </w:r>
      <w:hyperlink r:id="rId12" w:history="1">
        <w:r w:rsidRPr="00932505">
          <w:rPr>
            <w:rFonts w:ascii="Times New Roman" w:hAnsi="Times New Roman" w:cs="Times New Roman"/>
            <w:color w:val="0000FF"/>
            <w:sz w:val="24"/>
            <w:szCs w:val="24"/>
          </w:rPr>
          <w:t>закон</w:t>
        </w:r>
      </w:hyperlink>
      <w:r w:rsidRPr="0093250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1.4.3. Федеральный </w:t>
      </w:r>
      <w:hyperlink r:id="rId13" w:history="1">
        <w:r w:rsidRPr="00932505">
          <w:rPr>
            <w:rFonts w:ascii="Times New Roman" w:hAnsi="Times New Roman" w:cs="Times New Roman"/>
            <w:color w:val="0000FF"/>
            <w:sz w:val="24"/>
            <w:szCs w:val="24"/>
          </w:rPr>
          <w:t>закон</w:t>
        </w:r>
      </w:hyperlink>
      <w:r w:rsidRPr="0093250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1.4.4. Федеральный </w:t>
      </w:r>
      <w:hyperlink r:id="rId14" w:history="1">
        <w:r w:rsidRPr="00932505">
          <w:rPr>
            <w:rFonts w:ascii="Times New Roman" w:hAnsi="Times New Roman" w:cs="Times New Roman"/>
            <w:color w:val="0000FF"/>
            <w:sz w:val="24"/>
            <w:szCs w:val="24"/>
          </w:rPr>
          <w:t>закон</w:t>
        </w:r>
      </w:hyperlink>
      <w:r w:rsidRPr="00932505">
        <w:rPr>
          <w:rFonts w:ascii="Times New Roman" w:hAnsi="Times New Roman" w:cs="Times New Roman"/>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1.4.5. </w:t>
      </w:r>
      <w:hyperlink r:id="rId15" w:history="1">
        <w:r w:rsidRPr="00932505">
          <w:rPr>
            <w:rFonts w:ascii="Times New Roman" w:hAnsi="Times New Roman" w:cs="Times New Roman"/>
            <w:color w:val="0000FF"/>
            <w:sz w:val="24"/>
            <w:szCs w:val="24"/>
          </w:rPr>
          <w:t>Постановление</w:t>
        </w:r>
      </w:hyperlink>
      <w:r w:rsidRPr="00932505">
        <w:rPr>
          <w:rFonts w:ascii="Times New Roman" w:hAnsi="Times New Roman" w:cs="Times New Roman"/>
          <w:sz w:val="24"/>
          <w:szCs w:val="24"/>
        </w:rPr>
        <w:t xml:space="preserve"> Правительства Российской Федерации от 30.06.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1.4.6. </w:t>
      </w:r>
      <w:hyperlink r:id="rId16" w:history="1">
        <w:r w:rsidRPr="00932505">
          <w:rPr>
            <w:rFonts w:ascii="Times New Roman" w:hAnsi="Times New Roman" w:cs="Times New Roman"/>
            <w:color w:val="0000FF"/>
            <w:sz w:val="24"/>
            <w:szCs w:val="24"/>
          </w:rPr>
          <w:t>Приказ</w:t>
        </w:r>
      </w:hyperlink>
      <w:r w:rsidRPr="00932505">
        <w:rPr>
          <w:rFonts w:ascii="Times New Roman" w:hAnsi="Times New Roman" w:cs="Times New Roman"/>
          <w:sz w:val="24"/>
          <w:szCs w:val="24"/>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1.4.7. </w:t>
      </w:r>
      <w:hyperlink r:id="rId17" w:history="1">
        <w:r w:rsidRPr="00932505">
          <w:rPr>
            <w:rFonts w:ascii="Times New Roman" w:hAnsi="Times New Roman" w:cs="Times New Roman"/>
            <w:color w:val="0000FF"/>
            <w:sz w:val="24"/>
            <w:szCs w:val="24"/>
          </w:rPr>
          <w:t>Указ</w:t>
        </w:r>
      </w:hyperlink>
      <w:r w:rsidRPr="00932505">
        <w:rPr>
          <w:rFonts w:ascii="Times New Roman" w:hAnsi="Times New Roman" w:cs="Times New Roman"/>
          <w:sz w:val="24"/>
          <w:szCs w:val="24"/>
        </w:rPr>
        <w:t xml:space="preserve"> Губернатора Оренбургской области 09.07.2012 № 422-ук "Об утверждении порядка разработки административных регламентов осуществления муниципального контроля"</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1.5. Предмет муниципального контроля.</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lastRenderedPageBreak/>
        <w:t xml:space="preserve">Предметом муниципального дорожного контроля является соблюдение гражданами, юридическими лицами, индивидуальными предпринимателями, требований к сохранности автомобильных дорог местного значения, установленных федеральными законами, законами Оренбургской области (далее - обязательные требования) и (или) муниципальными правовыми актами муниципального образования </w:t>
      </w:r>
      <w:r w:rsidR="00543A91" w:rsidRPr="00932505">
        <w:rPr>
          <w:rFonts w:ascii="Times New Roman" w:hAnsi="Times New Roman" w:cs="Times New Roman"/>
          <w:sz w:val="24"/>
          <w:szCs w:val="24"/>
        </w:rPr>
        <w:t>Комсомольский сельсовет</w:t>
      </w:r>
      <w:r w:rsidRPr="00932505">
        <w:rPr>
          <w:rFonts w:ascii="Times New Roman" w:hAnsi="Times New Roman" w:cs="Times New Roman"/>
          <w:sz w:val="24"/>
          <w:szCs w:val="24"/>
        </w:rPr>
        <w:t>, исполнение предписаний об устранении выявленных нарушений.</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1.6. Права и обязанности должностных лиц Администрации при осуществлении муниципального дорожного контроля.</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1.6.1. При осуществлении муниципального дорожного контроля должностные лица Администрации имеют право:</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1.6.1.1. Обследовать автомобильные дороги местного значения;</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1.6.1.2.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1.6.1.3. Выдавать юридическим лицам, индивидуальным предпринимателям предписания об устранении выявленных нарушений обязательных требований;</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1.6.1.4.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1.6.1.5. Беспрепятственно по предъявлении служебного удостоверения и копии распоряжения Администрации о назначении проверки посещать автомобильные дороги, полосы отвода автомобильных дорог, а также проводить необходимые исследования, испытания, экспертизы, расследования и другие мероприятия по муниципальному контролю;</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1.6.1.6.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личностей граждан, виновных в нарушении;</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1.6.1.7. Рассматривать заявления, обращения и жалобы физических и юридических лиц или индивидуальных предпринимателей по фактам нарушения содержания автомобильных дорог местного значения;</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1.6.2. При осуществлении муниципального дорожного контроля должностные лица Администрации обязаны:</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1.6.2.1. Своевременно и в полной мере исполнять предоставленные в соответствии с действующим законодательством, муниципальными правовыми актами администрации муниципального образования </w:t>
      </w:r>
      <w:r w:rsidR="00543A91" w:rsidRPr="00932505">
        <w:rPr>
          <w:rFonts w:ascii="Times New Roman" w:hAnsi="Times New Roman" w:cs="Times New Roman"/>
          <w:sz w:val="24"/>
          <w:szCs w:val="24"/>
        </w:rPr>
        <w:t>Комсомольский сельсовет</w:t>
      </w:r>
      <w:r w:rsidRPr="00932505">
        <w:rPr>
          <w:rFonts w:ascii="Times New Roman" w:hAnsi="Times New Roman" w:cs="Times New Roman"/>
          <w:sz w:val="24"/>
          <w:szCs w:val="24"/>
        </w:rPr>
        <w:t xml:space="preserve">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 актов администрации муниципального образования </w:t>
      </w:r>
      <w:r w:rsidR="00543A91" w:rsidRPr="00932505">
        <w:rPr>
          <w:rFonts w:ascii="Times New Roman" w:hAnsi="Times New Roman" w:cs="Times New Roman"/>
          <w:sz w:val="24"/>
          <w:szCs w:val="24"/>
        </w:rPr>
        <w:t>Комсомольский сельсовет</w:t>
      </w:r>
      <w:r w:rsidRPr="00932505">
        <w:rPr>
          <w:rFonts w:ascii="Times New Roman" w:hAnsi="Times New Roman" w:cs="Times New Roman"/>
          <w:sz w:val="24"/>
          <w:szCs w:val="24"/>
        </w:rPr>
        <w:t xml:space="preserve"> по вопросам обеспечения сохранности автомобильных дорог местного значения;</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1.6.2.2. Соблюдать действующее законодательство, муниципальные правовые акты администрации муниципального образования </w:t>
      </w:r>
      <w:r w:rsidR="00543A91" w:rsidRPr="00932505">
        <w:rPr>
          <w:rFonts w:ascii="Times New Roman" w:hAnsi="Times New Roman" w:cs="Times New Roman"/>
          <w:sz w:val="24"/>
          <w:szCs w:val="24"/>
        </w:rPr>
        <w:t>Комсомольский сельсовет</w:t>
      </w:r>
      <w:r w:rsidRPr="00932505">
        <w:rPr>
          <w:rFonts w:ascii="Times New Roman" w:hAnsi="Times New Roman" w:cs="Times New Roman"/>
          <w:sz w:val="24"/>
          <w:szCs w:val="24"/>
        </w:rPr>
        <w:t>, права и законные интересы физического лица, юридического лица, индивидуального предпринимателя, проверка которых проводится;</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1.6.2.3. Проводить проверку на основании распоряжения Администрации о проведении проверки в соответствии с ее назначением;</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1.6.2.4.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в случаях, предусмотренных федеральным законодательством;</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1.6.2.5. Не препятствовать должностному лицу или уполномоченному представителю юридического лица, индивидуальному предпринимателю, его </w:t>
      </w:r>
      <w:r w:rsidRPr="00932505">
        <w:rPr>
          <w:rFonts w:ascii="Times New Roman" w:hAnsi="Times New Roman" w:cs="Times New Roman"/>
          <w:sz w:val="24"/>
          <w:szCs w:val="24"/>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1.6.2.6.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1.6.2.7.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1.6.2.8.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1.6.2.9.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1.6.2.10. Соблюдать сроки проведения проверки, установленные Федеральным </w:t>
      </w:r>
      <w:hyperlink r:id="rId18" w:history="1">
        <w:r w:rsidRPr="00932505">
          <w:rPr>
            <w:rFonts w:ascii="Times New Roman" w:hAnsi="Times New Roman" w:cs="Times New Roman"/>
            <w:color w:val="0000FF"/>
            <w:sz w:val="24"/>
            <w:szCs w:val="24"/>
          </w:rPr>
          <w:t>законом</w:t>
        </w:r>
      </w:hyperlink>
      <w:r w:rsidRPr="0093250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1.6.2.11.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w:t>
      </w:r>
      <w:bookmarkStart w:id="1" w:name="_GoBack"/>
      <w:bookmarkEnd w:id="1"/>
      <w:r w:rsidRPr="00932505">
        <w:rPr>
          <w:rFonts w:ascii="Times New Roman" w:hAnsi="Times New Roman" w:cs="Times New Roman"/>
          <w:sz w:val="24"/>
          <w:szCs w:val="24"/>
        </w:rPr>
        <w:t>;</w:t>
      </w:r>
      <w:r w:rsidRPr="00932505">
        <w:rPr>
          <w:rFonts w:ascii="Times New Roman" w:hAnsi="Times New Roman" w:cs="Times New Roman"/>
          <w:b/>
          <w:sz w:val="24"/>
          <w:szCs w:val="24"/>
        </w:rPr>
        <w:t xml:space="preserve"> а также документы и (или) информации, запрашиваемых и получаемых в рамках межведомственного информационного взаимодействия  органами муниципального контроля (вступает в силу с 01.07.2016)</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1.6.2.12.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1.6.2.13.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1.7. Права и обязанности лиц, в отношении которых осуществляются мероприятия по муниципальному дорожному контролю.</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1.7.1.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1.7.1.1. Непосредственно присутствовать при проведении проверки, давать объяснения по вопросам, относящимся к предмету проверки;</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1.7.1.2. Получать от Администрации, ее должностных лиц информацию, которая относится к предмету проверки и предоставление которой предусмотрено Федеральным </w:t>
      </w:r>
      <w:hyperlink r:id="rId19" w:history="1">
        <w:r w:rsidRPr="00932505">
          <w:rPr>
            <w:rFonts w:ascii="Times New Roman" w:hAnsi="Times New Roman" w:cs="Times New Roman"/>
            <w:color w:val="0000FF"/>
            <w:sz w:val="24"/>
            <w:szCs w:val="24"/>
          </w:rPr>
          <w:t>законом</w:t>
        </w:r>
      </w:hyperlink>
      <w:r w:rsidRPr="00932505">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lastRenderedPageBreak/>
        <w:t>1.7.1.3.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1.7.1.4.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1.7.2. При проведении проверок юридические лица и индивидуальные предприниматели обязаны:</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1.7.2.1. Обеспечить присутствие руководителей и иных должностных лиц юридических лиц или уполномоченных представителей индивидуальных предпринимателей;</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1.7.2.2. По требованию должностных лиц Администрации предъявлять документы, связанные с целями, задачами и предметом проверки;</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1.7.2.3. Не препятствовать должностным лицам Администрации при проведении проверок.</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1.8. Описание результатов проведения муниципального дорожного контроля:</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1.8.1. Конечным результатом исполнения муниципальной функции являются:</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акт проверки;</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предписание об устранении выявленных нарушений.</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1.8.2.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w:t>
      </w:r>
      <w:r w:rsidRPr="00932505">
        <w:rPr>
          <w:rFonts w:ascii="Times New Roman" w:hAnsi="Times New Roman" w:cs="Times New Roman"/>
          <w:color w:val="000000"/>
          <w:sz w:val="24"/>
          <w:szCs w:val="24"/>
          <w:shd w:val="clear" w:color="auto" w:fill="FFFFFF"/>
        </w:rPr>
        <w:t xml:space="preserve">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w:t>
      </w:r>
      <w:r w:rsidRPr="00932505">
        <w:rPr>
          <w:rFonts w:ascii="Times New Roman" w:hAnsi="Times New Roman" w:cs="Times New Roman"/>
          <w:sz w:val="24"/>
          <w:szCs w:val="24"/>
        </w:rPr>
        <w:t>Администрация принимает меры по недопущению причинения вреда или прекращению его причинения.</w:t>
      </w:r>
    </w:p>
    <w:p w:rsidR="009F7754" w:rsidRPr="00932505" w:rsidRDefault="009F7754" w:rsidP="009F7754">
      <w:pPr>
        <w:autoSpaceDE w:val="0"/>
        <w:autoSpaceDN w:val="0"/>
        <w:adjustRightInd w:val="0"/>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 xml:space="preserve">1.8.3. В случае если основанием для исполнения муниципальной функции является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20" w:history="1">
        <w:r w:rsidRPr="00932505">
          <w:rPr>
            <w:rFonts w:ascii="Times New Roman" w:hAnsi="Times New Roman" w:cs="Times New Roman"/>
            <w:color w:val="0000FF"/>
            <w:sz w:val="24"/>
            <w:szCs w:val="24"/>
          </w:rPr>
          <w:t>законом</w:t>
        </w:r>
      </w:hyperlink>
      <w:r w:rsidRPr="00932505">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9F7754" w:rsidRPr="00932505" w:rsidRDefault="009F7754" w:rsidP="009F7754">
      <w:pPr>
        <w:autoSpaceDE w:val="0"/>
        <w:autoSpaceDN w:val="0"/>
        <w:adjustRightInd w:val="0"/>
        <w:spacing w:after="0" w:line="240" w:lineRule="auto"/>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jc w:val="center"/>
        <w:outlineLvl w:val="1"/>
        <w:rPr>
          <w:rFonts w:ascii="Times New Roman" w:hAnsi="Times New Roman" w:cs="Times New Roman"/>
          <w:sz w:val="24"/>
          <w:szCs w:val="24"/>
        </w:rPr>
      </w:pPr>
      <w:r w:rsidRPr="00932505">
        <w:rPr>
          <w:rFonts w:ascii="Times New Roman" w:hAnsi="Times New Roman" w:cs="Times New Roman"/>
          <w:sz w:val="24"/>
          <w:szCs w:val="24"/>
        </w:rPr>
        <w:t>II. Требования к порядку проведения проверки</w:t>
      </w:r>
    </w:p>
    <w:p w:rsidR="009F7754" w:rsidRPr="00932505" w:rsidRDefault="009F7754" w:rsidP="009F7754">
      <w:pPr>
        <w:spacing w:after="0" w:line="240" w:lineRule="auto"/>
        <w:jc w:val="center"/>
        <w:rPr>
          <w:rFonts w:ascii="Times New Roman" w:hAnsi="Times New Roman" w:cs="Times New Roman"/>
          <w:sz w:val="24"/>
          <w:szCs w:val="24"/>
        </w:rPr>
      </w:pPr>
      <w:r w:rsidRPr="00932505">
        <w:rPr>
          <w:rFonts w:ascii="Times New Roman" w:hAnsi="Times New Roman" w:cs="Times New Roman"/>
          <w:sz w:val="24"/>
          <w:szCs w:val="24"/>
        </w:rPr>
        <w:t>Информирование о порядке проведения проверки</w:t>
      </w:r>
    </w:p>
    <w:p w:rsidR="009F7754" w:rsidRPr="00932505" w:rsidRDefault="009F7754" w:rsidP="009F7754">
      <w:pPr>
        <w:spacing w:after="0" w:line="240" w:lineRule="auto"/>
        <w:jc w:val="center"/>
        <w:rPr>
          <w:rFonts w:ascii="Times New Roman" w:hAnsi="Times New Roman" w:cs="Times New Roman"/>
          <w:sz w:val="24"/>
          <w:szCs w:val="24"/>
        </w:rPr>
      </w:pP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2.1. Информация о порядке проведения проверок при осуществлении муниципального дорожного контроля предоставляется непосредственно Администрацией:</w:t>
      </w:r>
    </w:p>
    <w:p w:rsidR="009F7754" w:rsidRPr="00932505" w:rsidRDefault="009F7754" w:rsidP="00543A91">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посредством размещения на официальном сайте Администрации в сети Интернет и на информационных стендах в Администрации;</w:t>
      </w:r>
    </w:p>
    <w:p w:rsidR="009F7754" w:rsidRPr="00932505" w:rsidRDefault="009F7754" w:rsidP="00543A91">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в средствах массовой информации и информационных материалах (брошюрах, буклетах и т.д.);</w:t>
      </w:r>
    </w:p>
    <w:p w:rsidR="009F7754" w:rsidRPr="00932505" w:rsidRDefault="009F7754" w:rsidP="00543A91">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9F7754" w:rsidRPr="00932505" w:rsidRDefault="009F7754" w:rsidP="00543A91">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по телефону, электронной почте, письменным сообщением на устное или письменное обращение.</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2.2. По телефону предоставляется следующая информация:</w:t>
      </w:r>
    </w:p>
    <w:p w:rsidR="009F7754" w:rsidRPr="00932505" w:rsidRDefault="009F7754" w:rsidP="00651768">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график (режим) работы Администрации, должностных лиц, уполномоченных предоставлять информацию по телефону, и приема граждан;</w:t>
      </w:r>
    </w:p>
    <w:p w:rsidR="009F7754" w:rsidRPr="00932505" w:rsidRDefault="009F7754" w:rsidP="00651768">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lastRenderedPageBreak/>
        <w:t>- входящие номера, под которыми зарегистрированы в системе делопроизводства материалы проверки и иные документы;</w:t>
      </w:r>
    </w:p>
    <w:p w:rsidR="009F7754" w:rsidRPr="00932505" w:rsidRDefault="009F7754" w:rsidP="00651768">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решения по конкретному заявлению и прилагающимся материалам.</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2.3. Посредством размещения на официальном сайте Администрации в сети Интернет предоставляется следующая информация:</w:t>
      </w:r>
    </w:p>
    <w:p w:rsidR="009F7754" w:rsidRPr="00932505" w:rsidRDefault="00651768" w:rsidP="00651768">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2.3.1</w:t>
      </w:r>
      <w:r w:rsidR="009F7754" w:rsidRPr="00932505">
        <w:rPr>
          <w:rFonts w:ascii="Times New Roman" w:hAnsi="Times New Roman" w:cs="Times New Roman"/>
          <w:sz w:val="24"/>
          <w:szCs w:val="24"/>
        </w:rPr>
        <w:t xml:space="preserve"> о месте нахождения, контактных телефонах, адресах электронной почты Администрации;</w:t>
      </w:r>
    </w:p>
    <w:p w:rsidR="009F7754" w:rsidRPr="00932505" w:rsidRDefault="00651768" w:rsidP="00651768">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2.3.2 </w:t>
      </w:r>
      <w:r w:rsidR="009F7754" w:rsidRPr="00932505">
        <w:rPr>
          <w:rFonts w:ascii="Times New Roman" w:hAnsi="Times New Roman" w:cs="Times New Roman"/>
          <w:sz w:val="24"/>
          <w:szCs w:val="24"/>
        </w:rPr>
        <w:t>о нормативных правовых и нормативно-технических актах по вопросам проведения проверок при осуществлении муниципального дорожного контроля (наименование, номер, дата принятия нормативного правового акта);</w:t>
      </w:r>
    </w:p>
    <w:p w:rsidR="009F7754" w:rsidRPr="00932505" w:rsidRDefault="00651768" w:rsidP="00651768">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2.3.3</w:t>
      </w:r>
      <w:r w:rsidR="009F7754" w:rsidRPr="00932505">
        <w:rPr>
          <w:rFonts w:ascii="Times New Roman" w:hAnsi="Times New Roman" w:cs="Times New Roman"/>
          <w:sz w:val="24"/>
          <w:szCs w:val="24"/>
        </w:rPr>
        <w:t xml:space="preserve"> положения настоящего Административного регламента;</w:t>
      </w:r>
    </w:p>
    <w:p w:rsidR="009F7754" w:rsidRPr="00932505" w:rsidRDefault="00651768" w:rsidP="00651768">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2.3.4</w:t>
      </w:r>
      <w:r w:rsidR="009F7754" w:rsidRPr="00932505">
        <w:rPr>
          <w:rFonts w:ascii="Times New Roman" w:hAnsi="Times New Roman" w:cs="Times New Roman"/>
          <w:sz w:val="24"/>
          <w:szCs w:val="24"/>
        </w:rPr>
        <w:t xml:space="preserve"> график (режим) работы Администрации и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9F7754" w:rsidRPr="00932505" w:rsidRDefault="00651768" w:rsidP="00651768">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2.3.5 </w:t>
      </w:r>
      <w:r w:rsidR="009F7754" w:rsidRPr="00932505">
        <w:rPr>
          <w:rFonts w:ascii="Times New Roman" w:hAnsi="Times New Roman" w:cs="Times New Roman"/>
          <w:sz w:val="24"/>
          <w:szCs w:val="24"/>
        </w:rPr>
        <w:t>ежегодный сводный план проведения плановых проверок юридических лиц и индивидуальных предпринимателей, формируемый Администрацией на текущий год;</w:t>
      </w:r>
    </w:p>
    <w:p w:rsidR="009F7754" w:rsidRPr="00932505" w:rsidRDefault="00651768" w:rsidP="00651768">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2.3.6 </w:t>
      </w:r>
      <w:r w:rsidR="009F7754" w:rsidRPr="00932505">
        <w:rPr>
          <w:rFonts w:ascii="Times New Roman" w:hAnsi="Times New Roman" w:cs="Times New Roman"/>
          <w:sz w:val="24"/>
          <w:szCs w:val="24"/>
        </w:rPr>
        <w:t>информация о результатах проверок, проведенных Администрацией в рамках осуществления муниципального дорожного контроля в пределах их полномочий;</w:t>
      </w:r>
    </w:p>
    <w:p w:rsidR="009F7754" w:rsidRPr="00932505" w:rsidRDefault="00651768" w:rsidP="00651768">
      <w:pPr>
        <w:tabs>
          <w:tab w:val="left" w:pos="709"/>
        </w:tabs>
        <w:spacing w:after="0" w:line="240" w:lineRule="auto"/>
        <w:jc w:val="both"/>
        <w:rPr>
          <w:rFonts w:ascii="Times New Roman" w:hAnsi="Times New Roman" w:cs="Times New Roman"/>
          <w:sz w:val="24"/>
          <w:szCs w:val="24"/>
        </w:rPr>
      </w:pPr>
      <w:r w:rsidRPr="00932505">
        <w:rPr>
          <w:rFonts w:ascii="Times New Roman" w:hAnsi="Times New Roman" w:cs="Times New Roman"/>
          <w:sz w:val="24"/>
          <w:szCs w:val="24"/>
        </w:rPr>
        <w:t xml:space="preserve">         2.3.7 </w:t>
      </w:r>
      <w:r w:rsidR="009F7754" w:rsidRPr="00932505">
        <w:rPr>
          <w:rFonts w:ascii="Times New Roman" w:hAnsi="Times New Roman" w:cs="Times New Roman"/>
          <w:sz w:val="24"/>
          <w:szCs w:val="24"/>
        </w:rPr>
        <w:t xml:space="preserve"> доклад об осуществлении проверок проведенных</w:t>
      </w:r>
      <w:r w:rsidRPr="00932505">
        <w:rPr>
          <w:rFonts w:ascii="Times New Roman" w:hAnsi="Times New Roman" w:cs="Times New Roman"/>
          <w:sz w:val="24"/>
          <w:szCs w:val="24"/>
        </w:rPr>
        <w:t xml:space="preserve"> </w:t>
      </w:r>
      <w:r w:rsidR="009F7754" w:rsidRPr="00932505">
        <w:rPr>
          <w:rFonts w:ascii="Times New Roman" w:hAnsi="Times New Roman" w:cs="Times New Roman"/>
          <w:sz w:val="24"/>
          <w:szCs w:val="24"/>
        </w:rPr>
        <w:t xml:space="preserve"> Администрацией в рамках осуществления муниципального дорожного контроля и эффективности муниципального дорожного контроля за прошедший год;</w:t>
      </w:r>
    </w:p>
    <w:p w:rsidR="009F7754" w:rsidRPr="00932505" w:rsidRDefault="00651768" w:rsidP="00651768">
      <w:pPr>
        <w:tabs>
          <w:tab w:val="left" w:pos="709"/>
        </w:tabs>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2.3.8</w:t>
      </w:r>
      <w:r w:rsidR="009F7754" w:rsidRPr="00932505">
        <w:rPr>
          <w:rFonts w:ascii="Times New Roman" w:hAnsi="Times New Roman" w:cs="Times New Roman"/>
          <w:sz w:val="24"/>
          <w:szCs w:val="24"/>
        </w:rPr>
        <w:t xml:space="preserve"> реестр аккредитованных граждан и организаций, привлекаемых Администрацией в качестве экспертов, экспертных организаций к проведению мероприятий по контролю.</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2.4. Посредством размещения на информационных стендах в Администрации предоставляется следующая информация:</w:t>
      </w:r>
    </w:p>
    <w:p w:rsidR="009F7754" w:rsidRPr="00932505" w:rsidRDefault="009F7754" w:rsidP="00651768">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график (режим) работы Администрации и приема граждан;</w:t>
      </w:r>
    </w:p>
    <w:p w:rsidR="009F7754" w:rsidRPr="00932505" w:rsidRDefault="009F7754" w:rsidP="00651768">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адреса (почтовый и фактический) и телефоны органов государственной власти, уполномоченных осуществлять контроль за должностными лицами, осуществляющими муниципальный дорожный контроль.</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2.5. Информация о месте нахождения Администрации:</w:t>
      </w:r>
    </w:p>
    <w:p w:rsidR="00651768" w:rsidRPr="00932505" w:rsidRDefault="009F7754" w:rsidP="009F7754">
      <w:pPr>
        <w:spacing w:after="0" w:line="240" w:lineRule="auto"/>
        <w:jc w:val="both"/>
        <w:rPr>
          <w:rFonts w:ascii="Times New Roman" w:hAnsi="Times New Roman" w:cs="Times New Roman"/>
          <w:sz w:val="24"/>
          <w:szCs w:val="24"/>
        </w:rPr>
      </w:pPr>
      <w:r w:rsidRPr="00932505">
        <w:rPr>
          <w:rFonts w:ascii="Times New Roman" w:hAnsi="Times New Roman" w:cs="Times New Roman"/>
          <w:sz w:val="24"/>
          <w:szCs w:val="24"/>
        </w:rPr>
        <w:t xml:space="preserve">Место нахождения Администрации: </w:t>
      </w:r>
    </w:p>
    <w:p w:rsidR="00651768" w:rsidRPr="00651768" w:rsidRDefault="00651768" w:rsidP="00651768">
      <w:pPr>
        <w:ind w:firstLine="709"/>
        <w:jc w:val="both"/>
        <w:rPr>
          <w:rFonts w:ascii="Times New Roman" w:hAnsi="Times New Roman" w:cs="Times New Roman"/>
          <w:sz w:val="24"/>
          <w:szCs w:val="24"/>
          <w:lang w:eastAsia="ru-RU"/>
        </w:rPr>
      </w:pPr>
      <w:r w:rsidRPr="00651768">
        <w:rPr>
          <w:rFonts w:ascii="Times New Roman" w:hAnsi="Times New Roman" w:cs="Times New Roman"/>
          <w:sz w:val="24"/>
          <w:szCs w:val="24"/>
          <w:lang w:eastAsia="ru-RU"/>
        </w:rPr>
        <w:t>462835</w:t>
      </w:r>
      <w:r w:rsidRPr="00651768">
        <w:rPr>
          <w:rFonts w:ascii="Times New Roman" w:hAnsi="Times New Roman" w:cs="Times New Roman"/>
          <w:sz w:val="24"/>
          <w:szCs w:val="24"/>
          <w:lang w:eastAsia="ru-RU"/>
        </w:rPr>
        <w:tab/>
        <w:t xml:space="preserve"> Оренбургская область Адамовский район п. Комсомольский, ул.Гагарина , д.12. </w:t>
      </w:r>
    </w:p>
    <w:p w:rsidR="00651768" w:rsidRPr="00651768" w:rsidRDefault="00651768" w:rsidP="00651768">
      <w:pPr>
        <w:spacing w:after="0" w:line="240" w:lineRule="auto"/>
        <w:ind w:firstLine="709"/>
        <w:jc w:val="both"/>
        <w:rPr>
          <w:rFonts w:ascii="Times New Roman" w:hAnsi="Times New Roman" w:cs="Times New Roman"/>
          <w:sz w:val="24"/>
          <w:szCs w:val="24"/>
          <w:lang w:eastAsia="ru-RU"/>
        </w:rPr>
      </w:pPr>
      <w:r w:rsidRPr="00651768">
        <w:rPr>
          <w:rFonts w:ascii="Times New Roman" w:hAnsi="Times New Roman" w:cs="Times New Roman"/>
          <w:sz w:val="24"/>
          <w:szCs w:val="24"/>
          <w:lang w:eastAsia="ru-RU"/>
        </w:rPr>
        <w:t>График работы администрации:</w:t>
      </w:r>
    </w:p>
    <w:p w:rsidR="00651768" w:rsidRPr="00651768" w:rsidRDefault="00651768" w:rsidP="00651768">
      <w:pPr>
        <w:spacing w:after="0" w:line="240" w:lineRule="auto"/>
        <w:ind w:firstLine="709"/>
        <w:jc w:val="both"/>
        <w:rPr>
          <w:rFonts w:ascii="Times New Roman" w:hAnsi="Times New Roman" w:cs="Times New Roman"/>
          <w:sz w:val="24"/>
          <w:szCs w:val="24"/>
          <w:lang w:eastAsia="ru-RU"/>
        </w:rPr>
      </w:pPr>
      <w:r w:rsidRPr="00651768">
        <w:rPr>
          <w:rFonts w:ascii="Times New Roman" w:hAnsi="Times New Roman" w:cs="Times New Roman"/>
          <w:sz w:val="24"/>
          <w:szCs w:val="24"/>
          <w:lang w:eastAsia="ru-RU"/>
        </w:rPr>
        <w:t xml:space="preserve">с понедельника по пятницу - с 08.00 до 17.00, </w:t>
      </w:r>
    </w:p>
    <w:p w:rsidR="00651768" w:rsidRPr="00651768" w:rsidRDefault="00651768" w:rsidP="00651768">
      <w:pPr>
        <w:spacing w:after="0" w:line="240" w:lineRule="auto"/>
        <w:ind w:firstLine="709"/>
        <w:jc w:val="both"/>
        <w:rPr>
          <w:rFonts w:ascii="Times New Roman" w:hAnsi="Times New Roman" w:cs="Times New Roman"/>
          <w:sz w:val="24"/>
          <w:szCs w:val="24"/>
          <w:lang w:eastAsia="ru-RU"/>
        </w:rPr>
      </w:pPr>
      <w:r w:rsidRPr="00651768">
        <w:rPr>
          <w:rFonts w:ascii="Times New Roman" w:hAnsi="Times New Roman" w:cs="Times New Roman"/>
          <w:sz w:val="24"/>
          <w:szCs w:val="24"/>
          <w:lang w:eastAsia="ru-RU"/>
        </w:rPr>
        <w:t xml:space="preserve">перерыв на обед - с 13.00 часов до 14.00 часов, </w:t>
      </w:r>
    </w:p>
    <w:p w:rsidR="00651768" w:rsidRPr="00651768" w:rsidRDefault="00651768" w:rsidP="00651768">
      <w:pPr>
        <w:spacing w:after="0" w:line="240" w:lineRule="auto"/>
        <w:ind w:firstLine="709"/>
        <w:jc w:val="both"/>
        <w:rPr>
          <w:rFonts w:ascii="Times New Roman" w:hAnsi="Times New Roman" w:cs="Times New Roman"/>
          <w:sz w:val="24"/>
          <w:szCs w:val="24"/>
          <w:lang w:eastAsia="ru-RU"/>
        </w:rPr>
      </w:pPr>
      <w:r w:rsidRPr="00651768">
        <w:rPr>
          <w:rFonts w:ascii="Times New Roman" w:hAnsi="Times New Roman" w:cs="Times New Roman"/>
          <w:sz w:val="24"/>
          <w:szCs w:val="24"/>
          <w:lang w:eastAsia="ru-RU"/>
        </w:rPr>
        <w:t>выходные дни - суббота, воскресенье.</w:t>
      </w:r>
    </w:p>
    <w:p w:rsidR="00651768" w:rsidRPr="00651768" w:rsidRDefault="00651768" w:rsidP="00651768">
      <w:pPr>
        <w:spacing w:after="0" w:line="240" w:lineRule="auto"/>
        <w:ind w:firstLine="709"/>
        <w:jc w:val="both"/>
        <w:rPr>
          <w:rFonts w:ascii="Times New Roman" w:hAnsi="Times New Roman" w:cs="Times New Roman"/>
          <w:sz w:val="24"/>
          <w:szCs w:val="24"/>
          <w:lang w:eastAsia="ru-RU"/>
        </w:rPr>
      </w:pPr>
      <w:r w:rsidRPr="00651768">
        <w:rPr>
          <w:rFonts w:ascii="Times New Roman" w:hAnsi="Times New Roman" w:cs="Times New Roman"/>
          <w:sz w:val="24"/>
          <w:szCs w:val="24"/>
          <w:lang w:eastAsia="ru-RU"/>
        </w:rPr>
        <w:t>Справочные телефоны администрации:  23-3-89</w:t>
      </w:r>
    </w:p>
    <w:p w:rsidR="00651768" w:rsidRPr="00651768" w:rsidRDefault="00651768" w:rsidP="00651768">
      <w:pPr>
        <w:spacing w:after="0" w:line="240" w:lineRule="auto"/>
        <w:ind w:firstLine="709"/>
        <w:jc w:val="both"/>
        <w:rPr>
          <w:rFonts w:ascii="Times New Roman" w:hAnsi="Times New Roman" w:cs="Times New Roman"/>
          <w:sz w:val="24"/>
          <w:szCs w:val="24"/>
          <w:lang w:eastAsia="ru-RU"/>
        </w:rPr>
      </w:pPr>
      <w:r w:rsidRPr="00651768">
        <w:rPr>
          <w:rFonts w:ascii="Times New Roman" w:hAnsi="Times New Roman" w:cs="Times New Roman"/>
          <w:sz w:val="24"/>
          <w:szCs w:val="24"/>
          <w:lang w:eastAsia="ru-RU"/>
        </w:rPr>
        <w:t xml:space="preserve">Адрес официального сайта администрации Комсомольского сельсовета Адамовского района </w:t>
      </w:r>
      <w:r w:rsidRPr="00651768">
        <w:rPr>
          <w:rFonts w:ascii="Times New Roman" w:hAnsi="Times New Roman" w:cs="Times New Roman"/>
          <w:b/>
          <w:color w:val="00B0F0"/>
          <w:sz w:val="24"/>
          <w:szCs w:val="24"/>
          <w:lang w:val="en-US" w:eastAsia="ru-RU"/>
        </w:rPr>
        <w:t>mokoms</w:t>
      </w:r>
      <w:r w:rsidRPr="00651768">
        <w:rPr>
          <w:rFonts w:ascii="Times New Roman" w:hAnsi="Times New Roman" w:cs="Times New Roman"/>
          <w:b/>
          <w:color w:val="00B0F0"/>
          <w:sz w:val="24"/>
          <w:szCs w:val="24"/>
          <w:lang w:eastAsia="ru-RU"/>
        </w:rPr>
        <w:t>.ru</w:t>
      </w:r>
      <w:r w:rsidRPr="00651768">
        <w:rPr>
          <w:rFonts w:ascii="Times New Roman" w:hAnsi="Times New Roman" w:cs="Times New Roman"/>
          <w:sz w:val="24"/>
          <w:szCs w:val="24"/>
          <w:lang w:eastAsia="ru-RU"/>
        </w:rPr>
        <w:t xml:space="preserve"> в сети «Интернет»: </w:t>
      </w:r>
    </w:p>
    <w:p w:rsidR="00651768" w:rsidRPr="00651768" w:rsidRDefault="00651768" w:rsidP="00651768">
      <w:pPr>
        <w:spacing w:after="0" w:line="240" w:lineRule="auto"/>
        <w:ind w:firstLine="709"/>
        <w:jc w:val="both"/>
        <w:rPr>
          <w:rFonts w:ascii="Times New Roman" w:hAnsi="Times New Roman" w:cs="Times New Roman"/>
          <w:sz w:val="24"/>
          <w:szCs w:val="24"/>
          <w:lang w:eastAsia="ru-RU"/>
        </w:rPr>
      </w:pPr>
      <w:r w:rsidRPr="00651768">
        <w:rPr>
          <w:rFonts w:ascii="Times New Roman" w:hAnsi="Times New Roman" w:cs="Times New Roman"/>
          <w:sz w:val="24"/>
          <w:szCs w:val="24"/>
          <w:lang w:eastAsia="ru-RU"/>
        </w:rPr>
        <w:t xml:space="preserve">Адрес электронной почты </w:t>
      </w:r>
      <w:r w:rsidRPr="00651768">
        <w:rPr>
          <w:rFonts w:ascii="Times New Roman" w:hAnsi="Times New Roman" w:cs="Times New Roman"/>
          <w:b/>
          <w:sz w:val="24"/>
          <w:szCs w:val="24"/>
          <w:lang w:val="en-US" w:eastAsia="ru-RU"/>
        </w:rPr>
        <w:t>koms</w:t>
      </w:r>
      <w:r w:rsidRPr="00651768">
        <w:rPr>
          <w:rFonts w:ascii="Times New Roman" w:hAnsi="Times New Roman" w:cs="Times New Roman"/>
          <w:b/>
          <w:sz w:val="24"/>
          <w:szCs w:val="24"/>
          <w:lang w:eastAsia="ru-RU"/>
        </w:rPr>
        <w:t>_</w:t>
      </w:r>
      <w:r w:rsidRPr="00651768">
        <w:rPr>
          <w:rFonts w:ascii="Times New Roman" w:hAnsi="Times New Roman" w:cs="Times New Roman"/>
          <w:b/>
          <w:sz w:val="24"/>
          <w:szCs w:val="24"/>
          <w:lang w:val="en-US" w:eastAsia="ru-RU"/>
        </w:rPr>
        <w:t>sovet</w:t>
      </w:r>
      <w:r w:rsidRPr="00651768">
        <w:rPr>
          <w:rFonts w:ascii="Times New Roman" w:hAnsi="Times New Roman" w:cs="Times New Roman"/>
          <w:b/>
          <w:sz w:val="24"/>
          <w:szCs w:val="24"/>
          <w:lang w:eastAsia="ru-RU"/>
        </w:rPr>
        <w:t xml:space="preserve"> @.</w:t>
      </w:r>
      <w:r w:rsidRPr="00651768">
        <w:rPr>
          <w:rFonts w:ascii="Times New Roman" w:hAnsi="Times New Roman" w:cs="Times New Roman"/>
          <w:b/>
          <w:sz w:val="24"/>
          <w:szCs w:val="24"/>
          <w:lang w:val="en-US" w:eastAsia="ru-RU"/>
        </w:rPr>
        <w:t>mail</w:t>
      </w:r>
      <w:r w:rsidRPr="00651768">
        <w:rPr>
          <w:rFonts w:ascii="Times New Roman" w:hAnsi="Times New Roman" w:cs="Times New Roman"/>
          <w:b/>
          <w:sz w:val="24"/>
          <w:szCs w:val="24"/>
          <w:lang w:eastAsia="ru-RU"/>
        </w:rPr>
        <w:t>.ru</w:t>
      </w:r>
    </w:p>
    <w:p w:rsidR="00651768" w:rsidRPr="00651768" w:rsidRDefault="00651768" w:rsidP="00651768">
      <w:pPr>
        <w:spacing w:after="0" w:line="240" w:lineRule="auto"/>
        <w:ind w:firstLine="709"/>
        <w:jc w:val="both"/>
        <w:rPr>
          <w:rFonts w:ascii="Times New Roman" w:eastAsia="Calibri" w:hAnsi="Times New Roman" w:cs="Times New Roman"/>
          <w:sz w:val="24"/>
          <w:szCs w:val="24"/>
        </w:rPr>
      </w:pPr>
      <w:r w:rsidRPr="00651768">
        <w:rPr>
          <w:rFonts w:ascii="Times New Roman" w:eastAsia="Calibri" w:hAnsi="Times New Roman" w:cs="Times New Roman"/>
          <w:sz w:val="24"/>
          <w:szCs w:val="24"/>
        </w:rPr>
        <w:t>Информирование по вопросам исполнения муниципальной функции осуществляются ответственными муниципальными служащими   Администрации  по телефону 8(353 65) 23-389.</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2.6. Разъяснения по вопросам проведения проверок предоставляются работниками Администрации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9F7754" w:rsidRPr="00932505" w:rsidRDefault="009F7754" w:rsidP="009F7754">
      <w:pPr>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Периодичность и сроки проведения проверок</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lastRenderedPageBreak/>
        <w:t xml:space="preserve">2.7. Проверки соблюдения требований </w:t>
      </w:r>
      <w:hyperlink r:id="rId21" w:history="1">
        <w:r w:rsidRPr="00932505">
          <w:rPr>
            <w:rStyle w:val="a3"/>
            <w:rFonts w:ascii="Times New Roman" w:hAnsi="Times New Roman"/>
            <w:sz w:val="24"/>
            <w:szCs w:val="24"/>
            <w:u w:val="none"/>
          </w:rPr>
          <w:t>законодательства</w:t>
        </w:r>
      </w:hyperlink>
      <w:r w:rsidRPr="00932505">
        <w:rPr>
          <w:rFonts w:ascii="Times New Roman" w:hAnsi="Times New Roman" w:cs="Times New Roman"/>
          <w:sz w:val="24"/>
          <w:szCs w:val="24"/>
        </w:rPr>
        <w:t xml:space="preserve"> о сохранности дорог местного пользования в отношении юридических лиц и индивидуальных предпринимателей (далее - проверки) проводятся не чаще чем один раз в три года.</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2.8. Общий срок проведения проверки (с даты начала проверки и до даты составления акта проверки) не может превышать двадцать рабочих дней.</w:t>
      </w:r>
    </w:p>
    <w:p w:rsidR="009F7754" w:rsidRPr="00932505" w:rsidRDefault="009F7754" w:rsidP="009F7754">
      <w:pPr>
        <w:pStyle w:val="ConsPlusNormal"/>
        <w:ind w:firstLine="540"/>
        <w:jc w:val="both"/>
        <w:rPr>
          <w:rFonts w:ascii="Times New Roman" w:hAnsi="Times New Roman" w:cs="Times New Roman"/>
          <w:sz w:val="24"/>
          <w:szCs w:val="24"/>
        </w:rPr>
      </w:pPr>
      <w:r w:rsidRPr="00932505">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9F7754" w:rsidRPr="00932505" w:rsidRDefault="009F7754" w:rsidP="009F7754">
      <w:pPr>
        <w:pStyle w:val="ConsPlusNormal"/>
        <w:ind w:firstLine="540"/>
        <w:jc w:val="both"/>
        <w:rPr>
          <w:rFonts w:ascii="Times New Roman" w:hAnsi="Times New Roman" w:cs="Times New Roman"/>
          <w:color w:val="FF0000"/>
          <w:sz w:val="24"/>
          <w:szCs w:val="24"/>
        </w:rPr>
      </w:pPr>
      <w:r w:rsidRPr="00932505">
        <w:rPr>
          <w:rFonts w:ascii="Times New Roman" w:hAnsi="Times New Roman" w:cs="Times New Roman"/>
          <w:sz w:val="24"/>
          <w:szCs w:val="24"/>
        </w:rPr>
        <w:t>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2.10. Проверяемое лицо информируется о продлении срока проверки в письменной форме, не позднее дня, следующего за днем подписания соответствующего распоряжения.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2.11.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22" w:history="1">
        <w:r w:rsidRPr="00932505">
          <w:rPr>
            <w:rStyle w:val="a3"/>
            <w:rFonts w:ascii="Times New Roman" w:hAnsi="Times New Roman"/>
            <w:color w:val="auto"/>
            <w:sz w:val="24"/>
            <w:szCs w:val="24"/>
            <w:u w:val="none"/>
          </w:rPr>
          <w:t>законом</w:t>
        </w:r>
      </w:hyperlink>
      <w:r w:rsidRPr="00932505">
        <w:rPr>
          <w:rFonts w:ascii="Times New Roman" w:hAnsi="Times New Roman" w:cs="Times New Roman"/>
          <w:sz w:val="24"/>
          <w:szCs w:val="24"/>
        </w:rPr>
        <w:t xml:space="preserve"> № 294-ФЗ.</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При вынесении решения об отказе в проведении проверки должностное лицо Администрации уведомляет заявителя о принятом решении.</w:t>
      </w:r>
    </w:p>
    <w:p w:rsidR="009F7754" w:rsidRPr="00932505" w:rsidRDefault="009F7754" w:rsidP="009F7754">
      <w:pPr>
        <w:autoSpaceDE w:val="0"/>
        <w:autoSpaceDN w:val="0"/>
        <w:adjustRightInd w:val="0"/>
        <w:spacing w:after="0" w:line="240" w:lineRule="auto"/>
        <w:ind w:firstLine="540"/>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jc w:val="center"/>
        <w:outlineLvl w:val="1"/>
        <w:rPr>
          <w:rFonts w:ascii="Times New Roman" w:hAnsi="Times New Roman" w:cs="Times New Roman"/>
          <w:sz w:val="24"/>
          <w:szCs w:val="24"/>
        </w:rPr>
      </w:pPr>
      <w:bookmarkStart w:id="2" w:name="Par155"/>
      <w:bookmarkEnd w:id="2"/>
      <w:r w:rsidRPr="00932505">
        <w:rPr>
          <w:rFonts w:ascii="Times New Roman" w:hAnsi="Times New Roman" w:cs="Times New Roman"/>
          <w:sz w:val="24"/>
          <w:szCs w:val="24"/>
        </w:rPr>
        <w:t>III.  АДМИНИСТРАТИВНЫЕ ПРОЦЕДУРЫ</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3.1. Осуществление муниципального дорожного контроля включает в себя следующие административные процедуры:</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подготовка и организация проверки;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проведение проверки (плановой, внеплановой, документарной, выездной);</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оформление  результатов проверки.</w:t>
      </w:r>
    </w:p>
    <w:p w:rsidR="009F7754" w:rsidRPr="00932505" w:rsidRDefault="009F7754" w:rsidP="009F7754">
      <w:pPr>
        <w:spacing w:after="0" w:line="240" w:lineRule="auto"/>
        <w:ind w:firstLine="708"/>
        <w:jc w:val="both"/>
        <w:rPr>
          <w:rFonts w:ascii="Times New Roman" w:hAnsi="Times New Roman" w:cs="Times New Roman"/>
          <w:b/>
          <w:bCs/>
          <w:color w:val="FF0000"/>
          <w:sz w:val="24"/>
          <w:szCs w:val="24"/>
        </w:rPr>
      </w:pPr>
      <w:r w:rsidRPr="00932505">
        <w:rPr>
          <w:rFonts w:ascii="Times New Roman" w:hAnsi="Times New Roman" w:cs="Times New Roman"/>
          <w:sz w:val="24"/>
          <w:szCs w:val="24"/>
        </w:rPr>
        <w:t>Последовательность административных процедур  при осуществлении муниципального дорожного контроля  отражена в блок-схеме (</w:t>
      </w:r>
      <w:hyperlink r:id="rId23" w:anchor="sub_1001" w:history="1">
        <w:r w:rsidRPr="00932505">
          <w:rPr>
            <w:rFonts w:ascii="Times New Roman" w:hAnsi="Times New Roman" w:cs="Times New Roman"/>
            <w:sz w:val="24"/>
            <w:szCs w:val="24"/>
            <w:u w:val="single"/>
          </w:rPr>
          <w:t>приложение 1</w:t>
        </w:r>
      </w:hyperlink>
      <w:r w:rsidRPr="00932505">
        <w:rPr>
          <w:rFonts w:ascii="Times New Roman" w:hAnsi="Times New Roman" w:cs="Times New Roman"/>
          <w:sz w:val="24"/>
          <w:szCs w:val="24"/>
          <w:u w:val="single"/>
        </w:rPr>
        <w:t>)</w:t>
      </w:r>
      <w:r w:rsidRPr="00932505">
        <w:rPr>
          <w:rFonts w:ascii="Times New Roman" w:hAnsi="Times New Roman" w:cs="Times New Roman"/>
          <w:sz w:val="24"/>
          <w:szCs w:val="24"/>
        </w:rPr>
        <w:t xml:space="preserve"> к настоящему  Административному регламенту). </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3.2. Подготовка и организация проверки.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3.2.1. Плановые проверки в отношении  юридических лиц и индивидуальных предпринимателей проводятся на основании разрабатываемых  ежегодных планов, которые утверждаются главой Администрации.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3.2.2.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 включает в себя следующие мероприятия: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3.2.2.1. В срок до 15 августа года, предшествующего году проведения плановых проверок, Администрация готовит проект ежегодного плана проведения проверок юридических лиц и индивидуальных предпринимателей.</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3.2.2.2. Проект ежегодного плана проверок юридических лиц и индивидуальных предпринимателей (далее — план проверок) в срок до 1 сентября года, предшествующего году проведения проверок, направляется Администрацией в органы прокуратуры.</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3.2.2.3. Администрация рассматривает предложения органов прокуратуры, внесенные в соответствии с пунктом 6.1.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 </w:t>
      </w:r>
      <w:r w:rsidRPr="00932505">
        <w:rPr>
          <w:rFonts w:ascii="Times New Roman" w:hAnsi="Times New Roman" w:cs="Times New Roman"/>
          <w:sz w:val="24"/>
          <w:szCs w:val="24"/>
        </w:rPr>
        <w:lastRenderedPageBreak/>
        <w:t>итогам  их рассмотрения  направляет в органы прокуратуры  в срок до 1 ноября года, предшествующего году проведения плановых проверок, утвержденный главой Администрации ежегодный план проведения  плановых проверок.</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3.2.2.4.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w:t>
      </w:r>
      <w:hyperlink r:id="rId24" w:history="1">
        <w:r w:rsidRPr="00932505">
          <w:rPr>
            <w:rFonts w:ascii="Times New Roman" w:hAnsi="Times New Roman" w:cs="Times New Roman"/>
            <w:color w:val="0000FF"/>
            <w:sz w:val="24"/>
            <w:szCs w:val="24"/>
          </w:rPr>
          <w:t>сайте</w:t>
        </w:r>
      </w:hyperlink>
      <w:r w:rsidRPr="00932505">
        <w:rPr>
          <w:rFonts w:ascii="Times New Roman" w:hAnsi="Times New Roman" w:cs="Times New Roman"/>
          <w:sz w:val="24"/>
          <w:szCs w:val="24"/>
        </w:rPr>
        <w:t xml:space="preserve"> Администрации в информационно-телекоммуникационной сети «Интернет» до 31 декабря текущего календарного года.</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3.2.3. В ежегодных планах проведения плановых проверок юридических лиц  и индивидуальных предпринимателей указываются следующие сведения:</w:t>
      </w:r>
    </w:p>
    <w:p w:rsidR="009F7754" w:rsidRPr="00932505" w:rsidRDefault="009F7754" w:rsidP="009F7754">
      <w:pPr>
        <w:pStyle w:val="ConsPlusNormal"/>
        <w:ind w:firstLine="708"/>
        <w:jc w:val="both"/>
        <w:rPr>
          <w:rFonts w:ascii="Times New Roman" w:hAnsi="Times New Roman" w:cs="Times New Roman"/>
          <w:sz w:val="24"/>
          <w:szCs w:val="24"/>
        </w:rPr>
      </w:pPr>
      <w:r w:rsidRPr="00932505">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2) цель и основание проведения каждой плановой проверки;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 дата начала и сроки проведения каждой плановой проверки;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4) наименование органа государственного контроля (надзора или органа муниципального контроля, осуществляющих конкретную плановую проверку.</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9F7754" w:rsidRPr="00932505" w:rsidRDefault="009F7754" w:rsidP="009F7754">
      <w:pPr>
        <w:pStyle w:val="NoSpacing"/>
        <w:ind w:firstLine="708"/>
        <w:jc w:val="both"/>
        <w:rPr>
          <w:rFonts w:ascii="Times New Roman" w:hAnsi="Times New Roman" w:cs="Times New Roman"/>
          <w:sz w:val="24"/>
          <w:szCs w:val="24"/>
        </w:rPr>
      </w:pPr>
      <w:r w:rsidRPr="00932505">
        <w:rPr>
          <w:rFonts w:ascii="Times New Roman" w:hAnsi="Times New Roman" w:cs="Times New Roman"/>
          <w:sz w:val="24"/>
          <w:szCs w:val="24"/>
        </w:rPr>
        <w:t>3.2.4. Основанием для включения плановой проверки в ежегодный план проведения плановых проверок является истечение трёх лет со дня:</w:t>
      </w:r>
    </w:p>
    <w:p w:rsidR="009F7754" w:rsidRPr="00932505" w:rsidRDefault="009F7754" w:rsidP="009F7754">
      <w:pPr>
        <w:pStyle w:val="NoSpacing"/>
        <w:ind w:firstLine="708"/>
        <w:jc w:val="both"/>
        <w:rPr>
          <w:rFonts w:ascii="Times New Roman" w:hAnsi="Times New Roman" w:cs="Times New Roman"/>
          <w:sz w:val="24"/>
          <w:szCs w:val="24"/>
        </w:rPr>
      </w:pPr>
      <w:r w:rsidRPr="00932505">
        <w:rPr>
          <w:rFonts w:ascii="Times New Roman" w:hAnsi="Times New Roman" w:cs="Times New Roman"/>
          <w:sz w:val="24"/>
          <w:szCs w:val="24"/>
        </w:rPr>
        <w:t>1) государственной регистрации юридического лица, индивидуального предпринимателя;</w:t>
      </w:r>
    </w:p>
    <w:p w:rsidR="009F7754" w:rsidRPr="00932505" w:rsidRDefault="009F7754" w:rsidP="009F7754">
      <w:pPr>
        <w:pStyle w:val="NoSpacing"/>
        <w:ind w:firstLine="708"/>
        <w:jc w:val="both"/>
        <w:rPr>
          <w:rFonts w:ascii="Times New Roman" w:hAnsi="Times New Roman" w:cs="Times New Roman"/>
          <w:sz w:val="24"/>
          <w:szCs w:val="24"/>
        </w:rPr>
      </w:pPr>
      <w:r w:rsidRPr="00932505">
        <w:rPr>
          <w:rFonts w:ascii="Times New Roman" w:hAnsi="Times New Roman" w:cs="Times New Roman"/>
          <w:sz w:val="24"/>
          <w:szCs w:val="24"/>
        </w:rPr>
        <w:t>2) окончание проведения последней плановой проверки юридического лица, индивидуального предпринимателя;</w:t>
      </w:r>
    </w:p>
    <w:p w:rsidR="009F7754" w:rsidRPr="00932505" w:rsidRDefault="009F7754" w:rsidP="009F7754">
      <w:pPr>
        <w:pStyle w:val="ConsPlusNormal"/>
        <w:ind w:firstLine="708"/>
        <w:jc w:val="both"/>
        <w:rPr>
          <w:rFonts w:ascii="Times New Roman" w:hAnsi="Times New Roman" w:cs="Times New Roman"/>
          <w:sz w:val="24"/>
          <w:szCs w:val="24"/>
        </w:rPr>
      </w:pPr>
      <w:r w:rsidRPr="00932505">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3.2.5. 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 является утвержденный главой Администрации ежегодный план проведения проверок юридических лиц и индивидуальных предпринимателей.</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3.3. Организация проверки.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Основанием для начала административной процедуры является наступление плановой даты проверки.</w:t>
      </w:r>
    </w:p>
    <w:p w:rsidR="009F7754" w:rsidRPr="00932505" w:rsidRDefault="009F7754" w:rsidP="009F7754">
      <w:pPr>
        <w:spacing w:after="0" w:line="240" w:lineRule="auto"/>
        <w:ind w:firstLine="708"/>
        <w:jc w:val="both"/>
        <w:rPr>
          <w:rFonts w:ascii="Times New Roman" w:hAnsi="Times New Roman" w:cs="Times New Roman"/>
          <w:b/>
          <w:bCs/>
          <w:sz w:val="24"/>
          <w:szCs w:val="24"/>
        </w:rPr>
      </w:pPr>
      <w:r w:rsidRPr="00932505">
        <w:rPr>
          <w:rFonts w:ascii="Times New Roman" w:hAnsi="Times New Roman" w:cs="Times New Roman"/>
          <w:sz w:val="24"/>
          <w:szCs w:val="24"/>
        </w:rPr>
        <w:t>Администрация готовит проект распоряжения о проведении проверки в соответствии с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3.3.1. Основанием для принятия распоряжения  Администрации о проведении проверки является включение в ежегодный план проверок юридических лиц и индивидуальных предпринимателей, наличие оснований для проведения внеплановой проверки, указанных в пункте 3.3.2 настоящего Административного регламента.</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lastRenderedPageBreak/>
        <w:t xml:space="preserve">3.3.2. Внеплановые проверки юридических лиц, индивидуальных предпринимателей проводятся по основаниям, указанным в </w:t>
      </w:r>
      <w:hyperlink r:id="rId25" w:history="1">
        <w:r w:rsidRPr="00932505">
          <w:rPr>
            <w:rFonts w:ascii="Times New Roman" w:hAnsi="Times New Roman" w:cs="Times New Roman"/>
            <w:sz w:val="24"/>
            <w:szCs w:val="24"/>
          </w:rPr>
          <w:t>части 2 статьи 10</w:t>
        </w:r>
      </w:hyperlink>
      <w:r w:rsidRPr="00932505">
        <w:rPr>
          <w:rFonts w:ascii="Times New Roman" w:hAnsi="Times New Roman" w:cs="Times New Roman"/>
          <w:sz w:val="24"/>
          <w:szCs w:val="24"/>
        </w:rPr>
        <w:t xml:space="preserve"> Федерального закона от 26.12.2008 № 294-ФЗ и в порядке, установленном Федеральным законом от 26.12.2008 № 294-ФЗ.</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пп.1 п.3.3.2, не могут служить основанием для проведения внеплановой проверки.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3.3.3. Проверка проводится на основании распоряжения Администрации о проведении проверки.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3.3.4. В распоряжении о проведении проверки в отношении юридических лиц и индивидуальных предпринимателей указываются:</w:t>
      </w:r>
    </w:p>
    <w:p w:rsidR="009F7754" w:rsidRPr="00932505" w:rsidRDefault="00651768"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а)</w:t>
      </w:r>
      <w:r w:rsidR="009F7754" w:rsidRPr="00932505">
        <w:rPr>
          <w:rFonts w:ascii="Times New Roman" w:hAnsi="Times New Roman" w:cs="Times New Roman"/>
          <w:sz w:val="24"/>
          <w:szCs w:val="24"/>
        </w:rPr>
        <w:t xml:space="preserve"> наименование органа муниципального дорожного контроля;</w:t>
      </w:r>
    </w:p>
    <w:p w:rsidR="009F7754" w:rsidRPr="00932505" w:rsidRDefault="00651768"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б) </w:t>
      </w:r>
      <w:r w:rsidR="009F7754" w:rsidRPr="00932505">
        <w:rPr>
          <w:rFonts w:ascii="Times New Roman" w:hAnsi="Times New Roman" w:cs="Times New Roman"/>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F7754" w:rsidRPr="00932505" w:rsidRDefault="00651768"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в) </w:t>
      </w:r>
      <w:r w:rsidR="009F7754" w:rsidRPr="00932505">
        <w:rPr>
          <w:rFonts w:ascii="Times New Roman" w:hAnsi="Times New Roman" w:cs="Times New Roman"/>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F7754" w:rsidRPr="00932505" w:rsidRDefault="00651768"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г) </w:t>
      </w:r>
      <w:r w:rsidR="009F7754" w:rsidRPr="00932505">
        <w:rPr>
          <w:rFonts w:ascii="Times New Roman" w:hAnsi="Times New Roman" w:cs="Times New Roman"/>
          <w:sz w:val="24"/>
          <w:szCs w:val="24"/>
        </w:rPr>
        <w:t>цели, задачи, предмет проверки и срок ее проведения;</w:t>
      </w:r>
    </w:p>
    <w:p w:rsidR="009F7754" w:rsidRPr="00932505" w:rsidRDefault="00651768"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д) </w:t>
      </w:r>
      <w:r w:rsidR="009F7754" w:rsidRPr="00932505">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F7754" w:rsidRPr="00932505" w:rsidRDefault="00651768"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е) </w:t>
      </w:r>
      <w:r w:rsidR="009F7754" w:rsidRPr="00932505">
        <w:rPr>
          <w:rFonts w:ascii="Times New Roman" w:hAnsi="Times New Roman" w:cs="Times New Roman"/>
          <w:sz w:val="24"/>
          <w:szCs w:val="24"/>
        </w:rPr>
        <w:t>сроки проведения проверки и перечень мероприятий по контролю, необходимых для достижения целей и задач  проведения проверки;</w:t>
      </w:r>
    </w:p>
    <w:p w:rsidR="009F7754" w:rsidRPr="00932505" w:rsidRDefault="00651768"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ё) </w:t>
      </w:r>
      <w:r w:rsidR="009F7754" w:rsidRPr="00932505">
        <w:rPr>
          <w:rFonts w:ascii="Times New Roman" w:hAnsi="Times New Roman" w:cs="Times New Roman"/>
          <w:sz w:val="24"/>
          <w:szCs w:val="24"/>
        </w:rPr>
        <w:t>перечень административных  регламентов по осуществлению муниципального дорожного контроля;</w:t>
      </w:r>
    </w:p>
    <w:p w:rsidR="009F7754" w:rsidRPr="00932505" w:rsidRDefault="00651768"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ж) </w:t>
      </w:r>
      <w:r w:rsidR="009F7754" w:rsidRPr="00932505">
        <w:rPr>
          <w:rFonts w:ascii="Times New Roman" w:hAnsi="Times New Roman" w:cs="Times New Roman"/>
          <w:sz w:val="24"/>
          <w:szCs w:val="24"/>
        </w:rPr>
        <w:t>перечень документов, предоставление  которых юридическим лицом, индивидуальным предпринимателем,  необходимо для достижения  целей и задач проверки;</w:t>
      </w:r>
    </w:p>
    <w:p w:rsidR="009F7754" w:rsidRPr="00932505" w:rsidRDefault="00651768"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з) </w:t>
      </w:r>
      <w:r w:rsidR="009F7754" w:rsidRPr="00932505">
        <w:rPr>
          <w:rFonts w:ascii="Times New Roman" w:hAnsi="Times New Roman" w:cs="Times New Roman"/>
          <w:sz w:val="24"/>
          <w:szCs w:val="24"/>
        </w:rPr>
        <w:t>даты  начала и окончания   проведения проверки.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3.4. Принятие распоряжения Администрации о проведении плановой проверки в отношении юридических лиц  и индивидуальных предпринимателей. </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3.4.1. Распоряжение передается председателю постоянной комиссии по контролю за обеспечением сохранности автомобильных дорог местного значения в границах муниципального образования </w:t>
      </w:r>
      <w:r w:rsidR="00651768" w:rsidRPr="00932505">
        <w:rPr>
          <w:rFonts w:ascii="Times New Roman" w:hAnsi="Times New Roman" w:cs="Times New Roman"/>
          <w:sz w:val="24"/>
          <w:szCs w:val="24"/>
        </w:rPr>
        <w:t>Адамовский район</w:t>
      </w:r>
      <w:r w:rsidRPr="00932505">
        <w:rPr>
          <w:rFonts w:ascii="Times New Roman" w:hAnsi="Times New Roman" w:cs="Times New Roman"/>
          <w:sz w:val="24"/>
          <w:szCs w:val="24"/>
        </w:rPr>
        <w:t>.</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3.4.2. О проведении  плановой проверки Администрация уведомляет юридическое лицо, индивидуального предпринимателя посредством направления заверенной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3.4.3. Срок исполнения – не позднее 3 рабочих дней до начала проведения плановой проверки. </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3.4.4. Результатом исполнения административной процедуры принятия  распоряжения о проведении  плановой проверки является подписанное главой Администрации распоряжение о проведении  плановой проверки в отношении конкретного юридического лица или индивидуального предпринимателя.</w:t>
      </w:r>
    </w:p>
    <w:p w:rsidR="009F7754" w:rsidRPr="00932505" w:rsidRDefault="009F7754" w:rsidP="009F7754">
      <w:pPr>
        <w:tabs>
          <w:tab w:val="left" w:pos="0"/>
        </w:tabs>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3.5. Принятие распоряжения Администрации о проведении внеплановой проверки:</w:t>
      </w:r>
    </w:p>
    <w:p w:rsidR="009F7754" w:rsidRPr="00932505" w:rsidRDefault="009F7754" w:rsidP="009F7754">
      <w:pPr>
        <w:tabs>
          <w:tab w:val="left" w:pos="0"/>
        </w:tabs>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3.5.1. Поступившие в Администрацию заявления и  обращения о фактах, являющихся основанием для проведения внеплановых проверок в отношении юридических, индивидуальных предпринимателей регистрируются в течение  одного рабочего дня со дня поступления и в день регистрации передаются главе Администрации.</w:t>
      </w:r>
    </w:p>
    <w:p w:rsidR="009F7754" w:rsidRPr="00932505" w:rsidRDefault="009F7754" w:rsidP="009F7754">
      <w:pPr>
        <w:tabs>
          <w:tab w:val="left" w:pos="0"/>
        </w:tabs>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lastRenderedPageBreak/>
        <w:t>3.5.2. Глава Администрации в течен</w:t>
      </w:r>
      <w:r w:rsidR="00651768" w:rsidRPr="00932505">
        <w:rPr>
          <w:rFonts w:ascii="Times New Roman" w:hAnsi="Times New Roman" w:cs="Times New Roman"/>
          <w:sz w:val="24"/>
          <w:szCs w:val="24"/>
        </w:rPr>
        <w:t xml:space="preserve">ие  одного рабочего дня со дня </w:t>
      </w:r>
      <w:r w:rsidRPr="00932505">
        <w:rPr>
          <w:rFonts w:ascii="Times New Roman" w:hAnsi="Times New Roman" w:cs="Times New Roman"/>
          <w:sz w:val="24"/>
          <w:szCs w:val="24"/>
        </w:rPr>
        <w:t>поступления к нему заявлений и обращений рассматривает заявления, обращения и передает их должностному лицу Администрации, с резолюцией о проведении проверки.</w:t>
      </w:r>
    </w:p>
    <w:p w:rsidR="009F7754" w:rsidRPr="00932505" w:rsidRDefault="009F7754" w:rsidP="009F7754">
      <w:pPr>
        <w:tabs>
          <w:tab w:val="left" w:pos="0"/>
        </w:tabs>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3.5.3. Должностное лицо администрации  в течение  одного рабочего дня со дня поступления к нему  заявления, обращения с резолюцией главы Администрации готовит проект распоряжения о проведении проверки и передает его на подпись главе Администрации.</w:t>
      </w:r>
    </w:p>
    <w:p w:rsidR="009F7754" w:rsidRPr="00932505" w:rsidRDefault="009F7754" w:rsidP="009F7754">
      <w:pPr>
        <w:spacing w:after="0" w:line="240" w:lineRule="auto"/>
        <w:jc w:val="both"/>
        <w:rPr>
          <w:rFonts w:ascii="Times New Roman" w:hAnsi="Times New Roman" w:cs="Times New Roman"/>
          <w:sz w:val="24"/>
          <w:szCs w:val="24"/>
        </w:rPr>
      </w:pPr>
      <w:r w:rsidRPr="00932505">
        <w:rPr>
          <w:rFonts w:ascii="Times New Roman" w:hAnsi="Times New Roman" w:cs="Times New Roman"/>
          <w:sz w:val="24"/>
          <w:szCs w:val="24"/>
        </w:rPr>
        <w:tab/>
        <w:t>3.5.4. Глава Администрации в течение одного рабочего дня  со дня поступления проекта распоряжения рассматривает и подписывает его.</w:t>
      </w:r>
    </w:p>
    <w:p w:rsidR="009F7754" w:rsidRPr="00932505" w:rsidRDefault="009F7754" w:rsidP="009F7754">
      <w:pPr>
        <w:tabs>
          <w:tab w:val="left" w:pos="0"/>
        </w:tabs>
        <w:spacing w:after="0" w:line="240" w:lineRule="auto"/>
        <w:jc w:val="both"/>
        <w:rPr>
          <w:rFonts w:ascii="Times New Roman" w:hAnsi="Times New Roman" w:cs="Times New Roman"/>
          <w:sz w:val="24"/>
          <w:szCs w:val="24"/>
        </w:rPr>
      </w:pPr>
      <w:r w:rsidRPr="00932505">
        <w:rPr>
          <w:rFonts w:ascii="Times New Roman" w:hAnsi="Times New Roman" w:cs="Times New Roman"/>
          <w:sz w:val="24"/>
          <w:szCs w:val="24"/>
        </w:rPr>
        <w:tab/>
        <w:t>3.5.5. Максимальный срок  принятия  распоряжения о проведении внеплановой проверки — 5 рабочих дней со дня регистрации в Администрации заявления и  обращения о фактах, являющихся основанием для проведения внеплановых проверок.</w:t>
      </w:r>
    </w:p>
    <w:p w:rsidR="009F7754" w:rsidRPr="00932505" w:rsidRDefault="009F7754" w:rsidP="009F7754">
      <w:pPr>
        <w:tabs>
          <w:tab w:val="left" w:pos="0"/>
        </w:tabs>
        <w:spacing w:after="0" w:line="240" w:lineRule="auto"/>
        <w:jc w:val="both"/>
        <w:rPr>
          <w:rFonts w:ascii="Times New Roman" w:hAnsi="Times New Roman" w:cs="Times New Roman"/>
          <w:sz w:val="24"/>
          <w:szCs w:val="24"/>
        </w:rPr>
      </w:pPr>
      <w:r w:rsidRPr="00932505">
        <w:rPr>
          <w:rFonts w:ascii="Times New Roman" w:hAnsi="Times New Roman" w:cs="Times New Roman"/>
          <w:sz w:val="24"/>
          <w:szCs w:val="24"/>
        </w:rPr>
        <w:tab/>
        <w:t>3.5.6. Результатом исполнения административной процедуры принятия распоряжения о проведении внеплановой проверки является подписанное главой Администрации распоряжение о проведении внеплановой проверки в отношении конкретного юридического лица или индивидуального предпринимателя.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3.6. Согласование внеплановой выездной проверки с органами прокуратуры, в случае, если проверка подлежит согласованию с органами прокуратуры в соответствии с Федеральным законом от 26.12.2008               № 294-ФЗ.</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3.6.1. Основанием для начала административной процедуры согласования внеплановой выездной проверки с органом прокуратуры является поступление в Администрацию информации о фактах, предусмотренных </w:t>
      </w:r>
      <w:hyperlink r:id="rId26" w:history="1">
        <w:r w:rsidRPr="00932505">
          <w:rPr>
            <w:rFonts w:ascii="Times New Roman" w:hAnsi="Times New Roman" w:cs="Times New Roman"/>
            <w:sz w:val="24"/>
            <w:szCs w:val="24"/>
          </w:rPr>
          <w:t>подпунктами «а</w:t>
        </w:r>
      </w:hyperlink>
      <w:r w:rsidRPr="00932505">
        <w:rPr>
          <w:rFonts w:ascii="Times New Roman" w:hAnsi="Times New Roman" w:cs="Times New Roman"/>
          <w:sz w:val="24"/>
          <w:szCs w:val="24"/>
        </w:rPr>
        <w:t>», «</w:t>
      </w:r>
      <w:hyperlink r:id="rId27" w:history="1">
        <w:r w:rsidRPr="00932505">
          <w:rPr>
            <w:rFonts w:ascii="Times New Roman" w:hAnsi="Times New Roman" w:cs="Times New Roman"/>
            <w:sz w:val="24"/>
            <w:szCs w:val="24"/>
          </w:rPr>
          <w:t>б» пункта 2 части 2 статьи 10</w:t>
        </w:r>
      </w:hyperlink>
      <w:r w:rsidRPr="00932505">
        <w:rPr>
          <w:rFonts w:ascii="Times New Roman" w:hAnsi="Times New Roman" w:cs="Times New Roman"/>
          <w:sz w:val="24"/>
          <w:szCs w:val="24"/>
        </w:rPr>
        <w:t xml:space="preserve"> Федерального закона от 26.12.2008 № 294-ФЗ, а также издание  распоряжения  Администрации о проведении внеплановой проверки в отношении юридического лица или индивидуального предпринимателя.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3.6.2. В день подписания распоряжения о проведении внеплановой выездной проверки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hyperlink r:id="rId28" w:history="1">
        <w:r w:rsidRPr="00932505">
          <w:rPr>
            <w:rFonts w:ascii="Times New Roman" w:hAnsi="Times New Roman" w:cs="Times New Roman"/>
            <w:sz w:val="24"/>
            <w:szCs w:val="24"/>
          </w:rPr>
          <w:t>электронной цифровой подписью</w:t>
        </w:r>
      </w:hyperlink>
      <w:r w:rsidRPr="00932505">
        <w:rPr>
          <w:rFonts w:ascii="Times New Roman" w:hAnsi="Times New Roman" w:cs="Times New Roman"/>
          <w:sz w:val="24"/>
          <w:szCs w:val="24"/>
        </w:rPr>
        <w:t xml:space="preserve">,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29" w:history="1">
        <w:r w:rsidRPr="00932505">
          <w:rPr>
            <w:rFonts w:ascii="Times New Roman" w:hAnsi="Times New Roman" w:cs="Times New Roman"/>
            <w:sz w:val="24"/>
            <w:szCs w:val="24"/>
          </w:rPr>
          <w:t>форме</w:t>
        </w:r>
      </w:hyperlink>
      <w:r w:rsidRPr="00932505">
        <w:rPr>
          <w:rFonts w:ascii="Times New Roman" w:hAnsi="Times New Roman" w:cs="Times New Roman"/>
          <w:sz w:val="24"/>
          <w:szCs w:val="24"/>
        </w:rPr>
        <w:t xml:space="preserve">, утвержденной </w:t>
      </w:r>
      <w:hyperlink r:id="rId30" w:history="1">
        <w:r w:rsidRPr="00932505">
          <w:rPr>
            <w:rFonts w:ascii="Times New Roman" w:hAnsi="Times New Roman" w:cs="Times New Roman"/>
            <w:sz w:val="24"/>
            <w:szCs w:val="24"/>
          </w:rPr>
          <w:t>приказом</w:t>
        </w:r>
      </w:hyperlink>
      <w:r w:rsidRPr="00932505">
        <w:rPr>
          <w:rFonts w:ascii="Times New Roman" w:hAnsi="Times New Roman" w:cs="Times New Roman"/>
          <w:sz w:val="24"/>
          <w:szCs w:val="24"/>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3.6.3. 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При этом извещение органа прокуратуры о проведении мероприятий по контролю осуществляется Администрацией посредством направления документов, которые содержат сведения, послужившие основанием ее проведения, в течение двадцати четырех часов.</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3.6.4. Согласование или отказ в согласовании проведения проверки соответствующего органа прокуратуры в день поступления в Администрацию </w:t>
      </w:r>
      <w:r w:rsidRPr="00932505">
        <w:rPr>
          <w:rFonts w:ascii="Times New Roman" w:hAnsi="Times New Roman" w:cs="Times New Roman"/>
          <w:sz w:val="24"/>
          <w:szCs w:val="24"/>
        </w:rPr>
        <w:lastRenderedPageBreak/>
        <w:t>регистрируется специалистом, ответственным за делопроизводство, и  в день регистрации передается главе Администрации.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3.6.5. Результатом исполнения административной процедуры согласования внеплановой выездной проверки с органом прокуратуры (при проверках юридических лиц и индивидуальных предпринимателей) является получение согласования  органа прокуратуры  на проведение внеплановой проверки, либо мотивированный отказ в согласовании проведения проверки юридического лица или индивидуального предпринимателя.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3.6.6. Решение прокурора или его заместителя о согласовании проведения внеплановой проверки или об отказе в согласовании её проведения может быть обжаловано вышестоящему прокурору или в суд.</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3.7. Проведение проверки в отношении юридического лица или индивидуального предпринимателя.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3.7.1. Основанием для начала административной процедуры проведения проверки и оформления ее результатов является: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при проведении плановой проверки юридического лица, индивидуального предпринимателя – распоряжение о проведении плановой проверки;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органа прокуратуры (в случае, если проверка подлежит согласованию с органами прокуратуры).</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3.7.2. Проведение проверки осуществляется должностными лицами Администрации, которые указаны  в распоряжении органа муниципального контроля.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3.7.3. Проверка проводится в сроки, указанные в распоряжении о проведении проверки.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3.7.4. Юридические лица, индивидуальные предприниматели уведомляются Администрацией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 Администрации.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1" w:anchor="sub_1022" w:history="1">
        <w:r w:rsidRPr="00932505">
          <w:rPr>
            <w:rFonts w:ascii="Times New Roman" w:hAnsi="Times New Roman" w:cs="Times New Roman"/>
            <w:sz w:val="24"/>
            <w:szCs w:val="24"/>
          </w:rPr>
          <w:t>пункте 2 части 2</w:t>
        </w:r>
      </w:hyperlink>
      <w:r w:rsidRPr="00932505">
        <w:rPr>
          <w:rFonts w:ascii="Times New Roman" w:hAnsi="Times New Roman" w:cs="Times New Roman"/>
          <w:sz w:val="24"/>
          <w:szCs w:val="24"/>
        </w:rPr>
        <w:t xml:space="preserve"> статьи 10 Федерального закона от 26.12.2008 №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3.7.5. Плановая и внеплановая проверки проводятся в форме документарной проверки и (или) выездной проверки.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3.7.6. Предметом документарной проверки  в отношении юридических лиц  и индивидуальных предпринимателей являются: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сведения, содержащиеся в документах юридического лица, индивидуального предпринимателя, устанавливающих его организационно —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3.7.8. Документарная проверка (как плановая, так и внеплановая) проводится по месту нахождения Администрации.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3.7.9. Администрация рассматривает документы юридического лица, индивидуального предпринимателя, акты предыдущих проверок, материалы рассмотрения дел об административных правонарушениях и иные документы о результатах муниципального дорожного контроля, осуществленных в отношении юридического лица и индивидуального предпринимателя.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lastRenderedPageBreak/>
        <w:t>3.7.10.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дорожного контроля, Администрация  готовит информацию об этом с требованием представить в течение десяти рабочих дней необходимые пояснения в письменной форме, направляет ее в адрес юридического лица, индивидуального предпринимателя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3.7.11. Администрация обязана рассмотреть представленные юридическим лицом, индивидуальным предпринимателем или их уполномоченным представителем пояснения и документы, подтверждающие достоверность ранее представленных документов.</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В случае установления признаков нарушения обязательных требований, требований муниципальных правовых актов по результатам рассмотрения представленных юридическим лицом, индивидуальным предпринимателем или их уполномоченным представителем пояснений и документов, либо при отсутствии пояснений, Администрация вправе провести выездную проверку.</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В случае если рассмотренные сведения позволяют оценить исполнение юридическим лицом, индивидуальным предпринимателем обязательных требований, требований муниципальных правовых актов, Администрация производит их оценку и готовит акт проверки в двух экземплярах.</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3.7.12.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Выездная внеплановая проверка в отношении гражданина  проводится по месту  его жительства.</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3.7.13. Выездные проверки проводятся в случае, если при документарной проверке не представляется возможным:</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удостовериться в полноте и достоверности сведений, содержащихся в имеющихся в распоряжении Администрации документах в отношении проверяемого юридического лица, индивидуального предпринимателя;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оценить соответствие деятельности юридического лица, индивидуального предпринимателя обязательным требованиям или требованиям муниципальных правовых актов без проведения соответствующего мероприятия по муниципальному дорожному контролю.</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3.7.14. Прибыв к месту проведения проверки, должностные лица Администрации предъявляют служебные удостоверения и знакомят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3.7.15.  Срок проведения каждой из проверок  в отношении юридических лиц и индивидуальных предпринимателей не может превышать двадцать рабочих дней, иные сроки проведения проверки указаны в Федеральном законе от 26.12.2008 № 294-ФЗ.</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3.7.16. Результатом административной процедуры является установление факта (отсутствие факта) нарушения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3.8. Оформление результатов  проверки и вручение (направление) акта проверки.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lastRenderedPageBreak/>
        <w:t>3.8.1. Основанием для начала административной процедуры оформления результатов проверки и вручение (направление) акта проверки является окончание проверки в отношении юридических лиц, индивидуальных предпринимателей.</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3.8.2. Оформление результатов проверки и вручение (направление) акта проверки включает в себя следующие административные действия: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оформление акта проверки и вручение (направление) акта проверки субъекту проверки, а в случае, если внеплановая выездная проверка проводилась  по согласованию с органом прокуратуры — направление копии акта проверки в орган прокуратуры, принявший решение о согласовании проведения проверки;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осуществление записи о проведенной проверке юридического лица, индивидуального предпринимателя в журнале учета проверок.</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3.8.3. По результатам проверки  юридических лиц,   индивидуальных предпринимателей Администрацией составляется акт по форме в соответствии с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F7754" w:rsidRPr="00932505" w:rsidRDefault="009F7754" w:rsidP="009F7754">
      <w:pPr>
        <w:pStyle w:val="ConsPlusNormal"/>
        <w:ind w:firstLine="540"/>
        <w:jc w:val="both"/>
        <w:rPr>
          <w:rFonts w:ascii="Times New Roman" w:hAnsi="Times New Roman" w:cs="Times New Roman"/>
          <w:sz w:val="24"/>
          <w:szCs w:val="24"/>
          <w:lang w:eastAsia="ru-RU"/>
        </w:rPr>
      </w:pPr>
      <w:r w:rsidRPr="00932505">
        <w:rPr>
          <w:rFonts w:ascii="Times New Roman" w:hAnsi="Times New Roman" w:cs="Times New Roman"/>
          <w:sz w:val="24"/>
          <w:szCs w:val="24"/>
        </w:rPr>
        <w:t xml:space="preserve">3.8.4. </w:t>
      </w:r>
      <w:r w:rsidRPr="00932505">
        <w:rPr>
          <w:rFonts w:ascii="Times New Roman" w:hAnsi="Times New Roman" w:cs="Times New Roman"/>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Срок оформления  акта проверки и вручения субъекту проверки  – в день окончания проведения проверки.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3.8.5.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Срок  направления акта проверки заказным почтовым отправлением с уведомлением о вручении – на следующий рабочий день после дня оформления акта проверки.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F7754" w:rsidRPr="00932505" w:rsidRDefault="009F7754" w:rsidP="009F7754">
      <w:pPr>
        <w:pStyle w:val="ConsPlusNormal"/>
        <w:ind w:firstLine="540"/>
        <w:jc w:val="both"/>
        <w:rPr>
          <w:rFonts w:ascii="Times New Roman" w:hAnsi="Times New Roman" w:cs="Times New Roman"/>
          <w:sz w:val="24"/>
          <w:szCs w:val="24"/>
          <w:lang w:eastAsia="ru-RU"/>
        </w:rPr>
      </w:pPr>
      <w:r w:rsidRPr="00932505">
        <w:rPr>
          <w:rFonts w:ascii="Times New Roman" w:hAnsi="Times New Roman" w:cs="Times New Roman"/>
          <w:sz w:val="24"/>
          <w:szCs w:val="24"/>
        </w:rPr>
        <w:t xml:space="preserve">3.8.6.  </w:t>
      </w:r>
      <w:r w:rsidRPr="00932505">
        <w:rPr>
          <w:rFonts w:ascii="Times New Roman" w:hAnsi="Times New Roman" w:cs="Times New Roman"/>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w:t>
      </w:r>
      <w:r w:rsidRPr="00932505">
        <w:rPr>
          <w:rFonts w:ascii="Times New Roman" w:hAnsi="Times New Roman" w:cs="Times New Roman"/>
          <w:sz w:val="24"/>
          <w:szCs w:val="24"/>
          <w:lang w:eastAsia="ru-RU"/>
        </w:rPr>
        <w:lastRenderedPageBreak/>
        <w:t>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Срок вручения или направления акта проверки заказным почтовым отправлением с уведомлением о вручении — один рабочий день со дня  составления акта проверки  после получения заключения по результатам проведенных исследований, испытаний, специальных расследований, экспертиз.</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3.8.7.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3.8.8. 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а в случае  согласования проведения  проверки с органами прокуратуры - направление  копии акта проверки в  орган прокуратуры, которым принято решение о согласовании проведения проверки, а также осуществление записи в журнале учета проверок  о проведенной проверке при осуществлении  проверок  в отношении юридических лиц и индивидуальных предпринимателей.</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3.9. Выдача предписаний.</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3.9.1. Основанием для выдачи юридическому лицу, индивидуальному предпринимателю предписания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 является факт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3.9.2. При выявлении в ходе проверки нарушений обязательных требований и требований, установленных муниципальными правовыми актами, должностное лицо, уполномоченное на осуществление муниципального дорожного контроля,  не позднее трех рабочих дней  после окончания проверки  оформляет предписание в двух экземплярах.</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В предписании указываются:</w:t>
      </w:r>
    </w:p>
    <w:p w:rsidR="009F7754" w:rsidRPr="00932505" w:rsidRDefault="00932505"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1)</w:t>
      </w:r>
      <w:r w:rsidR="009F7754" w:rsidRPr="00932505">
        <w:rPr>
          <w:rFonts w:ascii="Times New Roman" w:hAnsi="Times New Roman" w:cs="Times New Roman"/>
          <w:sz w:val="24"/>
          <w:szCs w:val="24"/>
        </w:rPr>
        <w:t xml:space="preserve">  дата, время и место составления предписания;</w:t>
      </w:r>
    </w:p>
    <w:p w:rsidR="009F7754" w:rsidRPr="00932505" w:rsidRDefault="00932505"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2) </w:t>
      </w:r>
      <w:r w:rsidR="009F7754" w:rsidRPr="00932505">
        <w:rPr>
          <w:rFonts w:ascii="Times New Roman" w:hAnsi="Times New Roman" w:cs="Times New Roman"/>
          <w:sz w:val="24"/>
          <w:szCs w:val="24"/>
        </w:rPr>
        <w:t>наименование органа  муниципального контроля, выдавшего предписание;</w:t>
      </w:r>
    </w:p>
    <w:p w:rsidR="009F7754" w:rsidRPr="00932505" w:rsidRDefault="00932505"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3) </w:t>
      </w:r>
      <w:r w:rsidR="009F7754" w:rsidRPr="00932505">
        <w:rPr>
          <w:rFonts w:ascii="Times New Roman" w:hAnsi="Times New Roman" w:cs="Times New Roman"/>
          <w:sz w:val="24"/>
          <w:szCs w:val="24"/>
        </w:rPr>
        <w:t>дата и номер распоряжения Администрации,  на основании которого проводилась проверка;</w:t>
      </w:r>
    </w:p>
    <w:p w:rsidR="009F7754" w:rsidRPr="00932505" w:rsidRDefault="00932505"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4) </w:t>
      </w:r>
      <w:r w:rsidR="009F7754" w:rsidRPr="00932505">
        <w:rPr>
          <w:rFonts w:ascii="Times New Roman" w:hAnsi="Times New Roman" w:cs="Times New Roman"/>
          <w:sz w:val="24"/>
          <w:szCs w:val="24"/>
        </w:rPr>
        <w:t>наименование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которого  выдано предписание;</w:t>
      </w:r>
    </w:p>
    <w:p w:rsidR="009F7754" w:rsidRPr="00932505" w:rsidRDefault="00932505"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lastRenderedPageBreak/>
        <w:t xml:space="preserve">5) </w:t>
      </w:r>
      <w:r w:rsidR="009F7754" w:rsidRPr="00932505">
        <w:rPr>
          <w:rFonts w:ascii="Times New Roman" w:hAnsi="Times New Roman" w:cs="Times New Roman"/>
          <w:sz w:val="24"/>
          <w:szCs w:val="24"/>
        </w:rPr>
        <w:t>сведения о выявленных в ходе проверки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9F7754" w:rsidRPr="00932505" w:rsidRDefault="00932505"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6) </w:t>
      </w:r>
      <w:r w:rsidR="009F7754" w:rsidRPr="00932505">
        <w:rPr>
          <w:rFonts w:ascii="Times New Roman" w:hAnsi="Times New Roman" w:cs="Times New Roman"/>
          <w:sz w:val="24"/>
          <w:szCs w:val="24"/>
        </w:rPr>
        <w:t>срок устранения выявленных нарушений и (или) срок проведения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F7754" w:rsidRPr="00932505" w:rsidRDefault="00932505"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7) </w:t>
      </w:r>
      <w:r w:rsidR="009F7754" w:rsidRPr="00932505">
        <w:rPr>
          <w:rFonts w:ascii="Times New Roman" w:hAnsi="Times New Roman" w:cs="Times New Roman"/>
          <w:sz w:val="24"/>
          <w:szCs w:val="24"/>
        </w:rPr>
        <w:t>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которых  составлено предписание, о наличии их подписей или об отказе от совершения подписи;</w:t>
      </w:r>
    </w:p>
    <w:p w:rsidR="009F7754" w:rsidRPr="00932505" w:rsidRDefault="00932505"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8) </w:t>
      </w:r>
      <w:r w:rsidR="009F7754" w:rsidRPr="00932505">
        <w:rPr>
          <w:rFonts w:ascii="Times New Roman" w:hAnsi="Times New Roman" w:cs="Times New Roman"/>
          <w:sz w:val="24"/>
          <w:szCs w:val="24"/>
        </w:rPr>
        <w:t>подписи должностного лица или должностных лиц, выдавших предписание.</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3.9.3. Один экземпляр предписания вручается должностным лицом, уполномоченным на осуществление муниципального дорожного  контроля,  руководителю или иному должностному лицу юридического лица, его уполномоченному представителю, индивидуальному предпринимателю, его уполномоченному представителю под расписку об ознакомлении в течение трех рабочих дней со дня оформления предписания.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В случае отсутствия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предписанием,   предписание направляется проверяемому  заказным почтовым отправлением с уведомлением о вручении в течение трех рабочих дней со дня оформления предписания.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Второй экземпляр предписания приобщается к материалам проверки,  хранящимся в Администрации.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3.9.4. Лицо, уполномоченное на осуществление муниципального дорожного контроля,  в течение 3 рабочих дней со дня выдачи предписания уведомляет в письменной форме заявителей, обращения которых стали основанием для проведения внеплановой документарной (выездной) проверки, о вынесении данного предписания.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3.9.5.  Максимальный срок выдачи предписания – не позднее трех рабочих дней  со дня  окончания проверки.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3.9.6. Результатом административной процедуры является  составление предписания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и выдача (направление) предписания субъекту проверки.</w:t>
      </w:r>
    </w:p>
    <w:p w:rsidR="009F7754" w:rsidRPr="00932505" w:rsidRDefault="009F7754" w:rsidP="009F7754">
      <w:pPr>
        <w:spacing w:after="0" w:line="240" w:lineRule="auto"/>
        <w:ind w:firstLine="708"/>
        <w:jc w:val="both"/>
        <w:rPr>
          <w:rFonts w:ascii="Times New Roman" w:hAnsi="Times New Roman" w:cs="Times New Roman"/>
          <w:sz w:val="24"/>
          <w:szCs w:val="24"/>
        </w:rPr>
      </w:pPr>
    </w:p>
    <w:p w:rsidR="009F7754" w:rsidRPr="00932505" w:rsidRDefault="009F7754" w:rsidP="009F7754">
      <w:pPr>
        <w:spacing w:after="0" w:line="240" w:lineRule="auto"/>
        <w:jc w:val="center"/>
        <w:rPr>
          <w:rFonts w:ascii="Times New Roman" w:hAnsi="Times New Roman" w:cs="Times New Roman"/>
          <w:sz w:val="24"/>
          <w:szCs w:val="24"/>
        </w:rPr>
      </w:pPr>
      <w:r w:rsidRPr="00932505">
        <w:rPr>
          <w:rFonts w:ascii="Times New Roman" w:hAnsi="Times New Roman" w:cs="Times New Roman"/>
          <w:sz w:val="24"/>
          <w:szCs w:val="24"/>
        </w:rPr>
        <w:t>4. Порядок и формы контроля проведения проверок</w:t>
      </w:r>
    </w:p>
    <w:p w:rsidR="009F7754" w:rsidRPr="00932505" w:rsidRDefault="009F7754" w:rsidP="009F7754">
      <w:pPr>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4.1. Административная процедура контроля за осуществлением муниципальной функции предусматривает осуществление текущего контроля и контроль  с проведением проверок.</w:t>
      </w:r>
    </w:p>
    <w:p w:rsidR="009F7754" w:rsidRPr="00932505" w:rsidRDefault="009F7754" w:rsidP="009F7754">
      <w:pPr>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lastRenderedPageBreak/>
        <w:t>4.2. Текущий контроль за соблюдением административного регламента, принятием решений при осуществлении муниципальной функции осуществляется главой Администрации.</w:t>
      </w:r>
    </w:p>
    <w:p w:rsidR="009F7754" w:rsidRPr="00932505" w:rsidRDefault="009F7754" w:rsidP="009F7754">
      <w:pPr>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4.3. Периодичность осуществления текущего контроля устанавливается главой Администрации.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Глава Администрации организует и осуществляет контроль проведения проверок юридических лиц и индивидуальных предпринимателей подчиненными работниками.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9F7754" w:rsidRPr="00932505" w:rsidRDefault="009F7754" w:rsidP="009F7754">
      <w:pPr>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Сроки и порядок проверки полноты и качества проведения проверок осуществляются на основании индивидуальных правовых актов (распоряжений) Администрации.</w:t>
      </w:r>
    </w:p>
    <w:p w:rsidR="009F7754" w:rsidRPr="00932505" w:rsidRDefault="009F7754" w:rsidP="009F7754">
      <w:pPr>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4.4. Контроль за проведением проверок направлен на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F7754" w:rsidRPr="00932505" w:rsidRDefault="009F7754" w:rsidP="009F7754">
      <w:pPr>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4.5. Должностные лица Администрации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F7754" w:rsidRPr="00932505" w:rsidRDefault="009F7754" w:rsidP="009F7754">
      <w:pPr>
        <w:spacing w:after="0" w:line="240" w:lineRule="auto"/>
        <w:ind w:firstLine="709"/>
        <w:jc w:val="both"/>
        <w:rPr>
          <w:rFonts w:ascii="Times New Roman" w:hAnsi="Times New Roman" w:cs="Times New Roman"/>
          <w:sz w:val="24"/>
          <w:szCs w:val="24"/>
        </w:rPr>
      </w:pPr>
      <w:r w:rsidRPr="00932505">
        <w:rPr>
          <w:rFonts w:ascii="Times New Roman" w:hAnsi="Times New Roman" w:cs="Times New Roman"/>
          <w:sz w:val="24"/>
          <w:szCs w:val="24"/>
        </w:rPr>
        <w:t>4.6. О мерах, принятых в отношении виновных в нарушении законодательства Российской Федерации должностных лиц, в течение десяти рабочих дней со дня принятия таких мер орган муниципального дорожного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F7754" w:rsidRPr="00932505" w:rsidRDefault="009F7754" w:rsidP="009F7754">
      <w:pPr>
        <w:spacing w:after="0" w:line="240" w:lineRule="auto"/>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540"/>
        <w:jc w:val="both"/>
        <w:rPr>
          <w:rFonts w:ascii="Times New Roman" w:hAnsi="Times New Roman" w:cs="Times New Roman"/>
          <w:sz w:val="24"/>
          <w:szCs w:val="24"/>
        </w:rPr>
      </w:pPr>
    </w:p>
    <w:p w:rsidR="009F7754" w:rsidRPr="00932505" w:rsidRDefault="009F7754" w:rsidP="00932505">
      <w:pPr>
        <w:autoSpaceDE w:val="0"/>
        <w:autoSpaceDN w:val="0"/>
        <w:adjustRightInd w:val="0"/>
        <w:spacing w:after="0" w:line="240" w:lineRule="auto"/>
        <w:jc w:val="center"/>
        <w:outlineLvl w:val="1"/>
        <w:rPr>
          <w:rFonts w:ascii="Times New Roman" w:hAnsi="Times New Roman" w:cs="Times New Roman"/>
          <w:sz w:val="24"/>
          <w:szCs w:val="24"/>
        </w:rPr>
      </w:pPr>
      <w:r w:rsidRPr="00932505">
        <w:rPr>
          <w:rFonts w:ascii="Times New Roman" w:hAnsi="Times New Roman" w:cs="Times New Roman"/>
          <w:sz w:val="24"/>
          <w:szCs w:val="24"/>
        </w:rPr>
        <w:t>V. ДОСУДЕБНЫЙ (ВНЕСУДЕБНЫЙ) ПОРЯДОК ОБЖАЛОВАНИЯ РЕШЕНИЙ</w:t>
      </w:r>
      <w:r w:rsidR="00932505" w:rsidRPr="00932505">
        <w:rPr>
          <w:rFonts w:ascii="Times New Roman" w:hAnsi="Times New Roman" w:cs="Times New Roman"/>
          <w:sz w:val="24"/>
          <w:szCs w:val="24"/>
        </w:rPr>
        <w:t xml:space="preserve"> </w:t>
      </w:r>
      <w:r w:rsidRPr="00932505">
        <w:rPr>
          <w:rFonts w:ascii="Times New Roman" w:hAnsi="Times New Roman" w:cs="Times New Roman"/>
          <w:sz w:val="24"/>
          <w:szCs w:val="24"/>
        </w:rPr>
        <w:t>И ДЕЙСТВИЙ (БЕЗДЕЙСТВИЯ) АДМИНИСТРАЦИИ, А ТАКЖЕ ЕЕ ДОЛЖНОСТНЫХ ЛИЦ</w:t>
      </w:r>
    </w:p>
    <w:p w:rsidR="009F7754" w:rsidRPr="00932505" w:rsidRDefault="009F7754" w:rsidP="009F7754">
      <w:pPr>
        <w:autoSpaceDE w:val="0"/>
        <w:autoSpaceDN w:val="0"/>
        <w:adjustRightInd w:val="0"/>
        <w:spacing w:after="0" w:line="240" w:lineRule="auto"/>
        <w:jc w:val="both"/>
        <w:rPr>
          <w:rFonts w:ascii="Times New Roman" w:hAnsi="Times New Roman" w:cs="Times New Roman"/>
          <w:sz w:val="24"/>
          <w:szCs w:val="24"/>
        </w:rPr>
      </w:pP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5.2.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К жалобе могу быть приложены документы, подтверждающие доводы, указанные в жалобе заявителя.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w:t>
      </w:r>
      <w:r w:rsidRPr="00932505">
        <w:rPr>
          <w:rFonts w:ascii="Times New Roman" w:hAnsi="Times New Roman" w:cs="Times New Roman"/>
          <w:sz w:val="24"/>
          <w:szCs w:val="24"/>
        </w:rPr>
        <w:lastRenderedPageBreak/>
        <w:t xml:space="preserve">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hyperlink r:id="rId32" w:history="1">
        <w:r w:rsidRPr="00932505">
          <w:rPr>
            <w:rStyle w:val="a3"/>
            <w:rFonts w:ascii="Times New Roman" w:hAnsi="Times New Roman"/>
            <w:color w:val="auto"/>
            <w:sz w:val="24"/>
            <w:szCs w:val="24"/>
            <w:u w:val="none"/>
          </w:rPr>
          <w:t>законодательством</w:t>
        </w:r>
      </w:hyperlink>
      <w:r w:rsidRPr="00932505">
        <w:rPr>
          <w:rFonts w:ascii="Times New Roman" w:hAnsi="Times New Roman" w:cs="Times New Roman"/>
          <w:sz w:val="24"/>
          <w:szCs w:val="24"/>
        </w:rPr>
        <w:t xml:space="preserve"> тайну.</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5.3. Поступившая жалоба рассматривается главой Администрации в течение тридцати дней со дня ее регистрации. Указанный срок включает в себя срок направления решения по итогам рассмотрения жалобы, указанный в </w:t>
      </w:r>
      <w:hyperlink w:anchor="Par395" w:history="1">
        <w:r w:rsidRPr="00932505">
          <w:rPr>
            <w:rStyle w:val="a3"/>
            <w:rFonts w:ascii="Times New Roman" w:hAnsi="Times New Roman"/>
            <w:color w:val="auto"/>
            <w:sz w:val="24"/>
            <w:szCs w:val="24"/>
            <w:u w:val="none"/>
          </w:rPr>
          <w:t>пункте 5.</w:t>
        </w:r>
      </w:hyperlink>
      <w:r w:rsidRPr="00932505">
        <w:rPr>
          <w:rFonts w:ascii="Times New Roman" w:hAnsi="Times New Roman" w:cs="Times New Roman"/>
          <w:sz w:val="24"/>
          <w:szCs w:val="24"/>
        </w:rPr>
        <w:t>8 Административного регламента.</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дней.</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Решение о продлении срока рассмотрения жалобы сообщается заявителю в письменном виде с указанием причин продления.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5.5.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лицо, направившее жалобу.</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hyperlink r:id="rId33" w:history="1">
        <w:r w:rsidRPr="00932505">
          <w:rPr>
            <w:rStyle w:val="a3"/>
            <w:rFonts w:ascii="Times New Roman" w:hAnsi="Times New Roman"/>
            <w:sz w:val="24"/>
            <w:szCs w:val="24"/>
            <w:u w:val="none"/>
          </w:rPr>
          <w:t>законом</w:t>
        </w:r>
      </w:hyperlink>
      <w:r w:rsidRPr="00932505">
        <w:rPr>
          <w:rFonts w:ascii="Times New Roman" w:hAnsi="Times New Roman" w:cs="Times New Roman"/>
          <w:sz w:val="24"/>
          <w:szCs w:val="24"/>
        </w:rPr>
        <w:t xml:space="preserve">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5.6. При рассмотрении жалобы главой Администрации рассматриваются:</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документы, представленные заявителем;</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материалы объяснения, представленные должностным лицом;</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информация о заявителе, находящаяся в информационных ресурсах Администрации;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результаты исследований, проверок.</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5.7. По результатам рассмотрения жалобы на действия (бездействие) должностного лица Администрации может быть принято одно из следующих решений:</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lastRenderedPageBreak/>
        <w:t>признание действий (бездействия) должностного лица Администрации соответствующим законодательству Российской Федерации;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признание действий (бездействия) должностного лица Администрации не соответствующими законодательству Российской Федерации полностью или частично.</w:t>
      </w:r>
    </w:p>
    <w:p w:rsidR="009F7754" w:rsidRPr="00932505" w:rsidRDefault="009F7754" w:rsidP="009F7754">
      <w:pPr>
        <w:spacing w:after="0" w:line="240" w:lineRule="auto"/>
        <w:ind w:firstLine="708"/>
        <w:jc w:val="both"/>
        <w:rPr>
          <w:rFonts w:ascii="Times New Roman" w:hAnsi="Times New Roman" w:cs="Times New Roman"/>
          <w:sz w:val="24"/>
          <w:szCs w:val="24"/>
        </w:rPr>
      </w:pPr>
      <w:bookmarkStart w:id="3" w:name="Par395"/>
      <w:bookmarkEnd w:id="3"/>
      <w:r w:rsidRPr="00932505">
        <w:rPr>
          <w:rFonts w:ascii="Times New Roman" w:hAnsi="Times New Roman" w:cs="Times New Roman"/>
          <w:sz w:val="24"/>
          <w:szCs w:val="24"/>
        </w:rPr>
        <w:t>5.8. В случае признания действий (бездействия) должностного лица Администрации соответствующими законодательству Российской Федерации выносится отказ в удовлетворении жалобы.</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В случае признания действий (бездействия) должностного лица Администрации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Указанные в настоящем пункте решения оформляются в письменном виде. Копия решения направляется заявителю в течение трех рабочих дней.</w:t>
      </w:r>
    </w:p>
    <w:p w:rsidR="009F7754" w:rsidRPr="00932505" w:rsidRDefault="009F7754" w:rsidP="009F7754">
      <w:pPr>
        <w:spacing w:after="0" w:line="240" w:lineRule="auto"/>
        <w:ind w:firstLine="708"/>
        <w:jc w:val="both"/>
        <w:rPr>
          <w:rFonts w:ascii="Times New Roman" w:hAnsi="Times New Roman" w:cs="Times New Roman"/>
          <w:sz w:val="24"/>
          <w:szCs w:val="24"/>
        </w:rPr>
      </w:pPr>
      <w:r w:rsidRPr="00932505">
        <w:rPr>
          <w:rFonts w:ascii="Times New Roman" w:hAnsi="Times New Roman" w:cs="Times New Roman"/>
          <w:sz w:val="24"/>
          <w:szCs w:val="24"/>
        </w:rPr>
        <w:t>5.9.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9F7754" w:rsidRPr="00932505" w:rsidRDefault="009F7754" w:rsidP="009F7754">
      <w:pPr>
        <w:autoSpaceDE w:val="0"/>
        <w:autoSpaceDN w:val="0"/>
        <w:adjustRightInd w:val="0"/>
        <w:spacing w:after="0" w:line="240" w:lineRule="auto"/>
        <w:ind w:firstLine="708"/>
        <w:jc w:val="both"/>
        <w:outlineLvl w:val="2"/>
        <w:rPr>
          <w:rFonts w:ascii="Times New Roman" w:hAnsi="Times New Roman" w:cs="Times New Roman"/>
          <w:sz w:val="24"/>
          <w:szCs w:val="24"/>
        </w:rPr>
      </w:pPr>
      <w:r w:rsidRPr="00932505">
        <w:rPr>
          <w:rFonts w:ascii="Times New Roman" w:hAnsi="Times New Roman" w:cs="Times New Roman"/>
          <w:sz w:val="24"/>
          <w:szCs w:val="24"/>
        </w:rPr>
        <w:t xml:space="preserve">5.10. Порядок обжалования в органы прокуратуры. </w:t>
      </w:r>
    </w:p>
    <w:p w:rsidR="009F7754" w:rsidRPr="00932505" w:rsidRDefault="009F7754" w:rsidP="009F7754">
      <w:pPr>
        <w:autoSpaceDE w:val="0"/>
        <w:autoSpaceDN w:val="0"/>
        <w:adjustRightInd w:val="0"/>
        <w:spacing w:after="0" w:line="240" w:lineRule="auto"/>
        <w:ind w:firstLine="708"/>
        <w:jc w:val="both"/>
        <w:outlineLvl w:val="2"/>
        <w:rPr>
          <w:rFonts w:ascii="Times New Roman" w:hAnsi="Times New Roman" w:cs="Times New Roman"/>
          <w:sz w:val="24"/>
          <w:szCs w:val="24"/>
        </w:rPr>
      </w:pPr>
      <w:r w:rsidRPr="00932505">
        <w:rPr>
          <w:rFonts w:ascii="Times New Roman" w:hAnsi="Times New Roman" w:cs="Times New Roman"/>
          <w:sz w:val="24"/>
          <w:szCs w:val="24"/>
        </w:rPr>
        <w:t xml:space="preserve"> Заявители вправе обжаловать действия комиссии по не осуществлению  (ненадлежащему осуществлению) муниципальной функции в органы прокуратуры в соответствии с Федеральным законом  от 17.01.1992   № 2202-1 «О прокуратуре Российской Федерации», инструкциями о порядке рассмотрения обращений граждан в системе прокуратуры Российской Федерации.</w:t>
      </w: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32505" w:rsidRDefault="00932505" w:rsidP="001D1374">
      <w:pPr>
        <w:autoSpaceDE w:val="0"/>
        <w:autoSpaceDN w:val="0"/>
        <w:adjustRightInd w:val="0"/>
        <w:spacing w:after="0" w:line="240" w:lineRule="auto"/>
        <w:jc w:val="both"/>
        <w:rPr>
          <w:rFonts w:ascii="Times New Roman" w:hAnsi="Times New Roman" w:cs="Times New Roman"/>
          <w:sz w:val="24"/>
          <w:szCs w:val="24"/>
        </w:rPr>
      </w:pPr>
    </w:p>
    <w:p w:rsidR="001D1374" w:rsidRDefault="001D1374" w:rsidP="001D1374">
      <w:pPr>
        <w:autoSpaceDE w:val="0"/>
        <w:autoSpaceDN w:val="0"/>
        <w:adjustRightInd w:val="0"/>
        <w:spacing w:after="0" w:line="240" w:lineRule="auto"/>
        <w:jc w:val="both"/>
        <w:rPr>
          <w:rFonts w:ascii="Times New Roman" w:hAnsi="Times New Roman" w:cs="Times New Roman"/>
          <w:sz w:val="24"/>
          <w:szCs w:val="24"/>
        </w:rPr>
      </w:pPr>
    </w:p>
    <w:p w:rsidR="00932505" w:rsidRPr="00932505" w:rsidRDefault="00932505"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autoSpaceDE w:val="0"/>
        <w:autoSpaceDN w:val="0"/>
        <w:adjustRightInd w:val="0"/>
        <w:spacing w:after="0" w:line="240" w:lineRule="auto"/>
        <w:ind w:firstLine="708"/>
        <w:jc w:val="both"/>
        <w:rPr>
          <w:rFonts w:ascii="Times New Roman" w:hAnsi="Times New Roman" w:cs="Times New Roman"/>
          <w:sz w:val="24"/>
          <w:szCs w:val="24"/>
        </w:rPr>
      </w:pPr>
    </w:p>
    <w:p w:rsidR="009F7754" w:rsidRPr="00932505" w:rsidRDefault="009F7754" w:rsidP="009F775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F7754" w:rsidRPr="00932505" w:rsidRDefault="009F7754" w:rsidP="009F775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F7754" w:rsidRPr="00932505" w:rsidRDefault="009F7754" w:rsidP="009F775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32505">
        <w:rPr>
          <w:rFonts w:ascii="Times New Roman" w:hAnsi="Times New Roman" w:cs="Times New Roman"/>
          <w:sz w:val="24"/>
          <w:szCs w:val="24"/>
        </w:rPr>
        <w:lastRenderedPageBreak/>
        <w:t xml:space="preserve">Приложение </w:t>
      </w:r>
    </w:p>
    <w:p w:rsidR="009F7754" w:rsidRPr="00932505" w:rsidRDefault="009F7754" w:rsidP="009F7754">
      <w:pPr>
        <w:widowControl w:val="0"/>
        <w:autoSpaceDE w:val="0"/>
        <w:autoSpaceDN w:val="0"/>
        <w:adjustRightInd w:val="0"/>
        <w:spacing w:after="0" w:line="240" w:lineRule="auto"/>
        <w:jc w:val="right"/>
        <w:rPr>
          <w:rFonts w:ascii="Times New Roman" w:hAnsi="Times New Roman" w:cs="Times New Roman"/>
          <w:sz w:val="24"/>
          <w:szCs w:val="24"/>
        </w:rPr>
      </w:pPr>
      <w:r w:rsidRPr="00932505">
        <w:rPr>
          <w:rFonts w:ascii="Times New Roman" w:hAnsi="Times New Roman" w:cs="Times New Roman"/>
          <w:sz w:val="24"/>
          <w:szCs w:val="24"/>
        </w:rPr>
        <w:t>к Административному регламенту</w:t>
      </w:r>
    </w:p>
    <w:p w:rsidR="009F7754" w:rsidRPr="00932505" w:rsidRDefault="009F7754" w:rsidP="009F7754">
      <w:pPr>
        <w:widowControl w:val="0"/>
        <w:autoSpaceDE w:val="0"/>
        <w:autoSpaceDN w:val="0"/>
        <w:adjustRightInd w:val="0"/>
        <w:spacing w:after="0" w:line="240" w:lineRule="auto"/>
        <w:jc w:val="right"/>
        <w:rPr>
          <w:rFonts w:ascii="Times New Roman" w:hAnsi="Times New Roman" w:cs="Times New Roman"/>
          <w:sz w:val="24"/>
          <w:szCs w:val="24"/>
        </w:rPr>
      </w:pPr>
      <w:r w:rsidRPr="00932505">
        <w:rPr>
          <w:rFonts w:ascii="Times New Roman" w:hAnsi="Times New Roman" w:cs="Times New Roman"/>
          <w:sz w:val="24"/>
          <w:szCs w:val="24"/>
        </w:rPr>
        <w:t>проведения проверок при осуществлении</w:t>
      </w:r>
    </w:p>
    <w:p w:rsidR="009F7754" w:rsidRPr="00932505" w:rsidRDefault="009F7754" w:rsidP="009F7754">
      <w:pPr>
        <w:widowControl w:val="0"/>
        <w:autoSpaceDE w:val="0"/>
        <w:autoSpaceDN w:val="0"/>
        <w:adjustRightInd w:val="0"/>
        <w:spacing w:after="0" w:line="240" w:lineRule="auto"/>
        <w:jc w:val="right"/>
        <w:rPr>
          <w:rFonts w:ascii="Times New Roman" w:hAnsi="Times New Roman" w:cs="Times New Roman"/>
          <w:sz w:val="24"/>
          <w:szCs w:val="24"/>
        </w:rPr>
      </w:pPr>
      <w:r w:rsidRPr="00932505">
        <w:rPr>
          <w:rFonts w:ascii="Times New Roman" w:hAnsi="Times New Roman" w:cs="Times New Roman"/>
          <w:sz w:val="24"/>
          <w:szCs w:val="24"/>
        </w:rPr>
        <w:t>муниципального дорожного контроля</w:t>
      </w:r>
    </w:p>
    <w:p w:rsidR="009F7754" w:rsidRPr="00932505" w:rsidRDefault="009F7754" w:rsidP="009F77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7754" w:rsidRPr="00932505" w:rsidRDefault="009F7754" w:rsidP="009F7754">
      <w:pPr>
        <w:widowControl w:val="0"/>
        <w:autoSpaceDE w:val="0"/>
        <w:autoSpaceDN w:val="0"/>
        <w:adjustRightInd w:val="0"/>
        <w:spacing w:after="0" w:line="240" w:lineRule="auto"/>
        <w:jc w:val="center"/>
        <w:rPr>
          <w:rFonts w:ascii="Times New Roman" w:hAnsi="Times New Roman" w:cs="Times New Roman"/>
          <w:sz w:val="24"/>
          <w:szCs w:val="24"/>
        </w:rPr>
      </w:pPr>
      <w:bookmarkStart w:id="4" w:name="Par798"/>
      <w:bookmarkEnd w:id="4"/>
      <w:r w:rsidRPr="00932505">
        <w:rPr>
          <w:rFonts w:ascii="Times New Roman" w:hAnsi="Times New Roman" w:cs="Times New Roman"/>
          <w:sz w:val="24"/>
          <w:szCs w:val="24"/>
        </w:rPr>
        <w:t>БЛОК-СХЕМА</w:t>
      </w:r>
    </w:p>
    <w:p w:rsidR="009F7754" w:rsidRPr="00932505" w:rsidRDefault="009F7754" w:rsidP="009F7754">
      <w:pPr>
        <w:widowControl w:val="0"/>
        <w:autoSpaceDE w:val="0"/>
        <w:autoSpaceDN w:val="0"/>
        <w:adjustRightInd w:val="0"/>
        <w:spacing w:after="0" w:line="240" w:lineRule="auto"/>
        <w:jc w:val="center"/>
        <w:rPr>
          <w:rFonts w:ascii="Times New Roman" w:hAnsi="Times New Roman" w:cs="Times New Roman"/>
          <w:sz w:val="24"/>
          <w:szCs w:val="24"/>
        </w:rPr>
      </w:pPr>
      <w:r w:rsidRPr="00932505">
        <w:rPr>
          <w:rFonts w:ascii="Times New Roman" w:hAnsi="Times New Roman" w:cs="Times New Roman"/>
          <w:sz w:val="24"/>
          <w:szCs w:val="24"/>
        </w:rPr>
        <w:t>ПОСЛЕДОВАТЕЛЬНОСТИ АДМИНИСТРАТИВНЫХ ПРОЦЕДУР ПРИ</w:t>
      </w:r>
    </w:p>
    <w:p w:rsidR="009F7754" w:rsidRPr="00932505" w:rsidRDefault="009F7754" w:rsidP="009F7754">
      <w:pPr>
        <w:widowControl w:val="0"/>
        <w:autoSpaceDE w:val="0"/>
        <w:autoSpaceDN w:val="0"/>
        <w:adjustRightInd w:val="0"/>
        <w:spacing w:after="0" w:line="240" w:lineRule="auto"/>
        <w:jc w:val="center"/>
        <w:rPr>
          <w:rFonts w:ascii="Times New Roman" w:hAnsi="Times New Roman" w:cs="Times New Roman"/>
          <w:sz w:val="24"/>
          <w:szCs w:val="24"/>
        </w:rPr>
      </w:pPr>
      <w:r w:rsidRPr="00932505">
        <w:rPr>
          <w:rFonts w:ascii="Times New Roman" w:hAnsi="Times New Roman" w:cs="Times New Roman"/>
          <w:sz w:val="24"/>
          <w:szCs w:val="24"/>
        </w:rPr>
        <w:t xml:space="preserve">ПРОВЕДЕНИИ АДМИНИСТРАЦИЕЙ МУНИЦИПАЛЬНОГО ОБРАЗОВАНИЯ </w:t>
      </w:r>
    </w:p>
    <w:p w:rsidR="009F7754" w:rsidRPr="00932505" w:rsidRDefault="009F7754" w:rsidP="009F7754">
      <w:pPr>
        <w:widowControl w:val="0"/>
        <w:autoSpaceDE w:val="0"/>
        <w:autoSpaceDN w:val="0"/>
        <w:adjustRightInd w:val="0"/>
        <w:spacing w:after="0" w:line="240" w:lineRule="auto"/>
        <w:jc w:val="center"/>
        <w:rPr>
          <w:rFonts w:ascii="Times New Roman" w:hAnsi="Times New Roman" w:cs="Times New Roman"/>
          <w:sz w:val="24"/>
          <w:szCs w:val="24"/>
        </w:rPr>
      </w:pPr>
      <w:r w:rsidRPr="00932505">
        <w:rPr>
          <w:rFonts w:ascii="Times New Roman" w:hAnsi="Times New Roman" w:cs="Times New Roman"/>
          <w:sz w:val="24"/>
          <w:szCs w:val="24"/>
        </w:rPr>
        <w:t>СОЛЬ-ИЛЕЦКИЙ ГОРОДСКОЙ ОКРУГ ПРОВЕРОК ПРИ ОСУЩЕСТВЛЕНИИ</w:t>
      </w:r>
    </w:p>
    <w:p w:rsidR="009F7754" w:rsidRPr="00932505" w:rsidRDefault="009F7754" w:rsidP="009F7754">
      <w:pPr>
        <w:widowControl w:val="0"/>
        <w:autoSpaceDE w:val="0"/>
        <w:autoSpaceDN w:val="0"/>
        <w:adjustRightInd w:val="0"/>
        <w:spacing w:after="0" w:line="240" w:lineRule="auto"/>
        <w:jc w:val="center"/>
        <w:rPr>
          <w:rFonts w:ascii="Times New Roman" w:hAnsi="Times New Roman" w:cs="Times New Roman"/>
          <w:sz w:val="24"/>
          <w:szCs w:val="24"/>
        </w:rPr>
      </w:pPr>
      <w:r w:rsidRPr="00932505">
        <w:rPr>
          <w:rFonts w:ascii="Times New Roman" w:hAnsi="Times New Roman" w:cs="Times New Roman"/>
          <w:sz w:val="24"/>
          <w:szCs w:val="24"/>
        </w:rPr>
        <w:t>МУНИЦИПАЛЬНОГО ДОРОЖНОГО  КОНТРОЛЯ В ОТНОШЕНИИ</w:t>
      </w:r>
    </w:p>
    <w:p w:rsidR="009F7754" w:rsidRPr="00932505" w:rsidRDefault="009F7754" w:rsidP="009F7754">
      <w:pPr>
        <w:widowControl w:val="0"/>
        <w:autoSpaceDE w:val="0"/>
        <w:autoSpaceDN w:val="0"/>
        <w:adjustRightInd w:val="0"/>
        <w:spacing w:after="0" w:line="240" w:lineRule="auto"/>
        <w:jc w:val="center"/>
        <w:rPr>
          <w:rFonts w:ascii="Times New Roman" w:hAnsi="Times New Roman" w:cs="Times New Roman"/>
          <w:sz w:val="24"/>
          <w:szCs w:val="24"/>
        </w:rPr>
      </w:pPr>
      <w:r w:rsidRPr="00932505">
        <w:rPr>
          <w:rFonts w:ascii="Times New Roman" w:hAnsi="Times New Roman" w:cs="Times New Roman"/>
          <w:sz w:val="24"/>
          <w:szCs w:val="24"/>
        </w:rPr>
        <w:t>ЮРИДИЧЕСКИХ ЛИЦ И ИНДИВИДУАЛЬНЫХ ПРЕДПРИНИМАТЕЛЕЙ</w:t>
      </w:r>
    </w:p>
    <w:p w:rsidR="009F7754" w:rsidRPr="00932505" w:rsidRDefault="009F7754" w:rsidP="009F7754">
      <w:pPr>
        <w:widowControl w:val="0"/>
        <w:autoSpaceDE w:val="0"/>
        <w:autoSpaceDN w:val="0"/>
        <w:adjustRightInd w:val="0"/>
        <w:spacing w:after="0" w:line="240" w:lineRule="auto"/>
        <w:jc w:val="both"/>
        <w:rPr>
          <w:rFonts w:ascii="Times New Roman" w:hAnsi="Times New Roman" w:cs="Times New Roman"/>
          <w:sz w:val="24"/>
          <w:szCs w:val="24"/>
        </w:rPr>
      </w:pPr>
    </w:p>
    <w:p w:rsidR="009F7754" w:rsidRPr="00932505" w:rsidRDefault="009F7754" w:rsidP="009F7754">
      <w:pPr>
        <w:widowControl w:val="0"/>
        <w:autoSpaceDE w:val="0"/>
        <w:autoSpaceDN w:val="0"/>
        <w:adjustRightInd w:val="0"/>
        <w:spacing w:after="0" w:line="240" w:lineRule="auto"/>
        <w:jc w:val="both"/>
        <w:rPr>
          <w:rFonts w:ascii="Times New Roman" w:hAnsi="Times New Roman" w:cs="Times New Roman"/>
          <w:sz w:val="24"/>
          <w:szCs w:val="24"/>
        </w:rPr>
      </w:pPr>
      <w:r w:rsidRPr="00932505">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83" o:spid="_x0000_s1026" type="#_x0000_t202" style="position:absolute;left:0;text-align:left;margin-left:97.65pt;margin-top:7.4pt;width:240.45pt;height:25.15pt;z-index:251660288;visibility:visible">
            <v:textbox>
              <w:txbxContent>
                <w:p w:rsidR="009F7754" w:rsidRDefault="009F7754" w:rsidP="009F7754">
                  <w:r>
                    <w:t>Принятие решения о проведении проверки</w:t>
                  </w:r>
                </w:p>
              </w:txbxContent>
            </v:textbox>
          </v:shape>
        </w:pict>
      </w:r>
    </w:p>
    <w:p w:rsidR="009F7754" w:rsidRPr="00932505" w:rsidRDefault="009F7754" w:rsidP="009F7754">
      <w:pPr>
        <w:widowControl w:val="0"/>
        <w:autoSpaceDE w:val="0"/>
        <w:autoSpaceDN w:val="0"/>
        <w:adjustRightInd w:val="0"/>
        <w:spacing w:after="0" w:line="240" w:lineRule="auto"/>
        <w:jc w:val="both"/>
        <w:rPr>
          <w:rFonts w:ascii="Times New Roman" w:hAnsi="Times New Roman" w:cs="Times New Roman"/>
          <w:sz w:val="24"/>
          <w:szCs w:val="24"/>
        </w:rPr>
      </w:pPr>
    </w:p>
    <w:p w:rsidR="009F7754" w:rsidRPr="00932505" w:rsidRDefault="009F7754" w:rsidP="009F7754">
      <w:pPr>
        <w:widowControl w:val="0"/>
        <w:autoSpaceDE w:val="0"/>
        <w:autoSpaceDN w:val="0"/>
        <w:adjustRightInd w:val="0"/>
        <w:spacing w:after="0" w:line="240" w:lineRule="auto"/>
        <w:jc w:val="both"/>
        <w:rPr>
          <w:rFonts w:ascii="Times New Roman" w:hAnsi="Times New Roman" w:cs="Times New Roman"/>
          <w:sz w:val="24"/>
          <w:szCs w:val="24"/>
        </w:rPr>
      </w:pPr>
      <w:r w:rsidRPr="00932505">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82" o:spid="_x0000_s1031" type="#_x0000_t32" style="position:absolute;left:0;text-align:left;margin-left:211.1pt;margin-top:8.55pt;width:.7pt;height:19.65pt;z-index:251665408;visibility:visible">
            <v:stroke endarrow="block"/>
          </v:shape>
        </w:pict>
      </w:r>
    </w:p>
    <w:p w:rsidR="009F7754" w:rsidRPr="00932505" w:rsidRDefault="009F7754" w:rsidP="009F7754">
      <w:pPr>
        <w:widowControl w:val="0"/>
        <w:autoSpaceDE w:val="0"/>
        <w:autoSpaceDN w:val="0"/>
        <w:adjustRightInd w:val="0"/>
        <w:spacing w:after="0" w:line="240" w:lineRule="auto"/>
        <w:jc w:val="both"/>
        <w:rPr>
          <w:rFonts w:ascii="Times New Roman" w:hAnsi="Times New Roman" w:cs="Times New Roman"/>
          <w:sz w:val="24"/>
          <w:szCs w:val="24"/>
        </w:rPr>
      </w:pPr>
    </w:p>
    <w:p w:rsidR="009F7754" w:rsidRPr="00932505" w:rsidRDefault="009F7754" w:rsidP="009F7754">
      <w:pPr>
        <w:widowControl w:val="0"/>
        <w:autoSpaceDE w:val="0"/>
        <w:autoSpaceDN w:val="0"/>
        <w:adjustRightInd w:val="0"/>
        <w:spacing w:after="0" w:line="240" w:lineRule="auto"/>
        <w:jc w:val="both"/>
        <w:rPr>
          <w:rFonts w:ascii="Times New Roman" w:hAnsi="Times New Roman" w:cs="Times New Roman"/>
          <w:sz w:val="24"/>
          <w:szCs w:val="24"/>
        </w:rPr>
      </w:pPr>
      <w:r w:rsidRPr="00932505">
        <w:rPr>
          <w:rFonts w:ascii="Times New Roman" w:hAnsi="Times New Roman" w:cs="Times New Roman"/>
          <w:noProof/>
          <w:sz w:val="24"/>
          <w:szCs w:val="24"/>
          <w:lang w:eastAsia="ru-RU"/>
        </w:rPr>
        <w:pict>
          <v:shape id="Поле 81" o:spid="_x0000_s1027" type="#_x0000_t202" style="position:absolute;left:0;text-align:left;margin-left:5.95pt;margin-top:2.5pt;width:438.15pt;height:50.95pt;z-index:251661312;visibility:visible">
            <v:textbox>
              <w:txbxContent>
                <w:p w:rsidR="009F7754" w:rsidRPr="002D250A" w:rsidRDefault="009F7754" w:rsidP="009F7754">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v:textbox>
          </v:shape>
        </w:pict>
      </w:r>
    </w:p>
    <w:p w:rsidR="009F7754" w:rsidRPr="00932505" w:rsidRDefault="009F7754" w:rsidP="009F7754">
      <w:pPr>
        <w:widowControl w:val="0"/>
        <w:autoSpaceDE w:val="0"/>
        <w:autoSpaceDN w:val="0"/>
        <w:adjustRightInd w:val="0"/>
        <w:spacing w:after="0" w:line="240" w:lineRule="auto"/>
        <w:jc w:val="both"/>
        <w:rPr>
          <w:rFonts w:ascii="Times New Roman" w:hAnsi="Times New Roman" w:cs="Times New Roman"/>
          <w:sz w:val="24"/>
          <w:szCs w:val="24"/>
        </w:rPr>
      </w:pPr>
    </w:p>
    <w:p w:rsidR="009F7754" w:rsidRPr="00932505" w:rsidRDefault="009F7754" w:rsidP="009F7754">
      <w:pPr>
        <w:widowControl w:val="0"/>
        <w:autoSpaceDE w:val="0"/>
        <w:autoSpaceDN w:val="0"/>
        <w:adjustRightInd w:val="0"/>
        <w:spacing w:after="0" w:line="240" w:lineRule="auto"/>
        <w:jc w:val="both"/>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sz w:val="24"/>
          <w:szCs w:val="24"/>
        </w:rPr>
        <w:t xml:space="preserve">               </w:t>
      </w: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noProof/>
          <w:sz w:val="24"/>
          <w:szCs w:val="24"/>
          <w:lang w:eastAsia="ru-RU"/>
        </w:rPr>
        <w:pict>
          <v:shape id="Прямая со стрелкой 80" o:spid="_x0000_s1040" type="#_x0000_t32" style="position:absolute;margin-left:355.1pt;margin-top:5.45pt;width:0;height:23.45pt;z-index:251674624;visibility:visible">
            <v:stroke endarrow="block"/>
          </v:shape>
        </w:pict>
      </w:r>
      <w:r w:rsidRPr="00932505">
        <w:rPr>
          <w:rFonts w:ascii="Times New Roman" w:hAnsi="Times New Roman" w:cs="Times New Roman"/>
          <w:noProof/>
          <w:sz w:val="24"/>
          <w:szCs w:val="24"/>
          <w:lang w:eastAsia="ru-RU"/>
        </w:rPr>
        <w:pict>
          <v:shape id="Прямая со стрелкой 79" o:spid="_x0000_s1039" type="#_x0000_t32" style="position:absolute;margin-left:73.9pt;margin-top:5.45pt;width:0;height:23.45pt;z-index:251673600;visibility:visible">
            <v:stroke endarrow="block"/>
          </v:shape>
        </w:pict>
      </w: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noProof/>
          <w:sz w:val="24"/>
          <w:szCs w:val="24"/>
          <w:lang w:eastAsia="ru-RU"/>
        </w:rPr>
        <w:pict>
          <v:shape id="Поле 78" o:spid="_x0000_s1030" type="#_x0000_t202" style="position:absolute;margin-left:299.6pt;margin-top:4.9pt;width:124.1pt;height:29.2pt;z-index:251664384;visibility:visible">
            <v:textbox>
              <w:txbxContent>
                <w:p w:rsidR="009F7754" w:rsidRDefault="009F7754" w:rsidP="009F7754">
                  <w:pPr>
                    <w:rPr>
                      <w:sz w:val="20"/>
                      <w:szCs w:val="20"/>
                    </w:rPr>
                  </w:pPr>
                  <w:r w:rsidRPr="00C7739C">
                    <w:t>Выездная проверка</w:t>
                  </w:r>
                </w:p>
                <w:p w:rsidR="009F7754" w:rsidRPr="00C7739C" w:rsidRDefault="009F7754" w:rsidP="009F7754">
                  <w:pPr>
                    <w:rPr>
                      <w:sz w:val="20"/>
                      <w:szCs w:val="20"/>
                    </w:rPr>
                  </w:pPr>
                </w:p>
              </w:txbxContent>
            </v:textbox>
          </v:shape>
        </w:pict>
      </w:r>
      <w:r w:rsidRPr="00932505">
        <w:rPr>
          <w:rFonts w:ascii="Times New Roman" w:hAnsi="Times New Roman" w:cs="Times New Roman"/>
          <w:noProof/>
          <w:sz w:val="24"/>
          <w:szCs w:val="24"/>
          <w:lang w:eastAsia="ru-RU"/>
        </w:rPr>
        <w:pict>
          <v:shape id="Поле 77" o:spid="_x0000_s1028" type="#_x0000_t202" style="position:absolute;margin-left:5.95pt;margin-top:4.9pt;width:138.25pt;height:29.2pt;z-index:251662336;visibility:visible">
            <v:textbox>
              <w:txbxContent>
                <w:p w:rsidR="009F7754" w:rsidRPr="00C7739C" w:rsidRDefault="009F7754" w:rsidP="009F7754">
                  <w:pPr>
                    <w:rPr>
                      <w:sz w:val="20"/>
                      <w:szCs w:val="20"/>
                    </w:rPr>
                  </w:pPr>
                  <w:r w:rsidRPr="00C7739C">
                    <w:t>Документарная проверка</w:t>
                  </w:r>
                </w:p>
              </w:txbxContent>
            </v:textbox>
          </v:shape>
        </w:pict>
      </w: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noProof/>
          <w:sz w:val="24"/>
          <w:szCs w:val="24"/>
          <w:lang w:eastAsia="ru-RU"/>
        </w:rPr>
        <w:pict>
          <v:shape id="Прямая со стрелкой 76" o:spid="_x0000_s1050" type="#_x0000_t32" style="position:absolute;margin-left:219.25pt;margin-top:9.2pt;width:80.35pt;height:0;z-index:251684864;visibility:visible">
            <v:stroke endarrow="block"/>
          </v:shape>
        </w:pict>
      </w:r>
      <w:r w:rsidRPr="00932505">
        <w:rPr>
          <w:rFonts w:ascii="Times New Roman" w:hAnsi="Times New Roman" w:cs="Times New Roman"/>
          <w:noProof/>
          <w:sz w:val="24"/>
          <w:szCs w:val="24"/>
          <w:lang w:eastAsia="ru-RU"/>
        </w:rPr>
        <w:pict>
          <v:shape id="Прямая со стрелкой 75" o:spid="_x0000_s1049" type="#_x0000_t32" style="position:absolute;margin-left:219.25pt;margin-top:9.2pt;width:0;height:205.15pt;flip:y;z-index:251683840;visibility:visible"/>
        </w:pict>
      </w: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noProof/>
          <w:sz w:val="24"/>
          <w:szCs w:val="24"/>
          <w:lang w:eastAsia="ru-RU"/>
        </w:rPr>
        <w:pict>
          <v:shape id="Прямая со стрелкой 74" o:spid="_x0000_s1042" type="#_x0000_t32" style="position:absolute;margin-left:355.1pt;margin-top:10.1pt;width:0;height:26.5pt;z-index:251676672;visibility:visible">
            <v:stroke endarrow="block"/>
          </v:shape>
        </w:pict>
      </w:r>
      <w:r w:rsidRPr="00932505">
        <w:rPr>
          <w:rFonts w:ascii="Times New Roman" w:hAnsi="Times New Roman" w:cs="Times New Roman"/>
          <w:noProof/>
          <w:sz w:val="24"/>
          <w:szCs w:val="24"/>
          <w:lang w:eastAsia="ru-RU"/>
        </w:rPr>
        <w:pict>
          <v:shape id="Прямая со стрелкой 73" o:spid="_x0000_s1041" type="#_x0000_t32" style="position:absolute;margin-left:68.45pt;margin-top:10.1pt;width:.7pt;height:26.5pt;z-index:251675648;visibility:visible">
            <v:stroke endarrow="block"/>
          </v:shape>
        </w:pict>
      </w: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noProof/>
          <w:sz w:val="24"/>
          <w:szCs w:val="24"/>
          <w:lang w:eastAsia="ru-RU"/>
        </w:rPr>
        <w:pict>
          <v:shape id="Поле 72" o:spid="_x0000_s1036" type="#_x0000_t202" style="position:absolute;margin-left:248.4pt;margin-top:.6pt;width:187.5pt;height:146.05pt;z-index:251670528;visibility:visible">
            <v:textbox>
              <w:txbxContent>
                <w:p w:rsidR="009F7754" w:rsidRDefault="009F7754" w:rsidP="009F7754">
                  <w:pPr>
                    <w:rPr>
                      <w:sz w:val="20"/>
                      <w:szCs w:val="20"/>
                    </w:rPr>
                  </w:pPr>
                  <w:r w:rsidRPr="00C7739C">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w:t>
                  </w:r>
                  <w:r>
                    <w:t xml:space="preserve"> </w:t>
                  </w:r>
                  <w:r w:rsidRPr="00C7739C">
                    <w:rPr>
                      <w:sz w:val="20"/>
                      <w:szCs w:val="20"/>
                    </w:rPr>
                    <w:t>контролю, сроками и условиями ее проведения</w:t>
                  </w:r>
                </w:p>
                <w:p w:rsidR="009F7754" w:rsidRPr="002D250A" w:rsidRDefault="009F7754" w:rsidP="009F7754">
                  <w:pPr>
                    <w:rPr>
                      <w:sz w:val="20"/>
                      <w:szCs w:val="20"/>
                    </w:rPr>
                  </w:pPr>
                </w:p>
              </w:txbxContent>
            </v:textbox>
          </v:shape>
        </w:pict>
      </w:r>
      <w:r w:rsidRPr="00932505">
        <w:rPr>
          <w:rFonts w:ascii="Times New Roman" w:hAnsi="Times New Roman" w:cs="Times New Roman"/>
          <w:noProof/>
          <w:sz w:val="24"/>
          <w:szCs w:val="24"/>
          <w:lang w:eastAsia="ru-RU"/>
        </w:rPr>
        <w:pict>
          <v:shape id="Поле 71" o:spid="_x0000_s1029" type="#_x0000_t202" style="position:absolute;margin-left:-13.45pt;margin-top:.6pt;width:201pt;height:68.55pt;z-index:251663360;visibility:visible">
            <v:textbox>
              <w:txbxContent>
                <w:p w:rsidR="009F7754" w:rsidRPr="00C7739C" w:rsidRDefault="009F7754" w:rsidP="009F7754">
                  <w:pPr>
                    <w:spacing w:after="0" w:line="240" w:lineRule="auto"/>
                    <w:rPr>
                      <w:sz w:val="20"/>
                      <w:szCs w:val="20"/>
                    </w:rPr>
                  </w:pPr>
                  <w:r w:rsidRPr="00C7739C">
                    <w:t xml:space="preserve">Изучение документов юридических лиц, индивидуальных предпринимателей, имеющихся в распоряжении Администрации, а </w:t>
                  </w:r>
                  <w:r w:rsidRPr="00C7739C">
                    <w:rPr>
                      <w:sz w:val="20"/>
                      <w:szCs w:val="20"/>
                    </w:rPr>
                    <w:t xml:space="preserve"> также полученных по запросам из иных органов</w:t>
                  </w:r>
                </w:p>
                <w:p w:rsidR="009F7754" w:rsidRDefault="009F7754" w:rsidP="009F7754"/>
              </w:txbxContent>
            </v:textbox>
          </v:shape>
        </w:pict>
      </w: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noProof/>
          <w:sz w:val="24"/>
          <w:szCs w:val="24"/>
          <w:lang w:eastAsia="ru-RU"/>
        </w:rPr>
        <w:pict>
          <v:shape id="Прямая со стрелкой 70" o:spid="_x0000_s1043" type="#_x0000_t32" style="position:absolute;margin-left:69.15pt;margin-top:9.15pt;width:0;height:20.45pt;z-index:251677696;visibility:visible">
            <v:stroke endarrow="block"/>
          </v:shape>
        </w:pict>
      </w: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noProof/>
          <w:sz w:val="24"/>
          <w:szCs w:val="24"/>
          <w:lang w:eastAsia="ru-RU"/>
        </w:rPr>
        <w:pict>
          <v:shape id="Поле 69" o:spid="_x0000_s1032" type="#_x0000_t202" style="position:absolute;margin-left:-13.45pt;margin-top:5.6pt;width:177.7pt;height:29.9pt;z-index:251666432;visibility:visible">
            <v:textbox>
              <w:txbxContent>
                <w:p w:rsidR="009F7754" w:rsidRPr="00C7739C" w:rsidRDefault="009F7754" w:rsidP="009F7754">
                  <w:pPr>
                    <w:rPr>
                      <w:sz w:val="20"/>
                      <w:szCs w:val="20"/>
                    </w:rPr>
                  </w:pPr>
                  <w:r w:rsidRPr="00C7739C">
                    <w:t>Изучение полученных документов</w:t>
                  </w:r>
                </w:p>
              </w:txbxContent>
            </v:textbox>
          </v:shape>
        </w:pict>
      </w: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noProof/>
          <w:sz w:val="24"/>
          <w:szCs w:val="24"/>
          <w:lang w:eastAsia="ru-RU"/>
        </w:rPr>
        <w:pict>
          <v:shape id="Прямая со стрелкой 68" o:spid="_x0000_s1046" type="#_x0000_t32" style="position:absolute;margin-left:-.8pt;margin-top:11.5pt;width:0;height:129.7pt;z-index:251680768;visibility:visible">
            <v:stroke endarrow="block"/>
          </v:shape>
        </w:pict>
      </w:r>
      <w:r w:rsidRPr="00932505">
        <w:rPr>
          <w:rFonts w:ascii="Times New Roman" w:hAnsi="Times New Roman" w:cs="Times New Roman"/>
          <w:noProof/>
          <w:sz w:val="24"/>
          <w:szCs w:val="24"/>
          <w:lang w:eastAsia="ru-RU"/>
        </w:rPr>
        <w:pict>
          <v:shape id="Прямая со стрелкой 67" o:spid="_x0000_s1044" type="#_x0000_t32" style="position:absolute;margin-left:97.65pt;margin-top:11.5pt;width:0;height:27.15pt;z-index:251678720;visibility:visible">
            <v:stroke endarrow="block"/>
          </v:shape>
        </w:pict>
      </w: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noProof/>
          <w:sz w:val="24"/>
          <w:szCs w:val="24"/>
          <w:lang w:eastAsia="ru-RU"/>
        </w:rPr>
        <w:pict>
          <v:shape id="Прямая со стрелкой 66" o:spid="_x0000_s1045" type="#_x0000_t32" style="position:absolute;margin-left:349pt;margin-top:2.65pt;width:.65pt;height:19.7pt;z-index:251679744;visibility:visible">
            <v:stroke endarrow="block"/>
          </v:shape>
        </w:pict>
      </w:r>
      <w:r w:rsidRPr="00932505">
        <w:rPr>
          <w:rFonts w:ascii="Times New Roman" w:hAnsi="Times New Roman" w:cs="Times New Roman"/>
          <w:noProof/>
          <w:sz w:val="24"/>
          <w:szCs w:val="24"/>
          <w:lang w:eastAsia="ru-RU"/>
        </w:rPr>
        <w:pict>
          <v:shape id="Поле 65" o:spid="_x0000_s1035" type="#_x0000_t202" style="position:absolute;margin-left:20.45pt;margin-top:2.65pt;width:167.1pt;height:37.4pt;z-index:251669504;visibility:visible">
            <v:textbox>
              <w:txbxContent>
                <w:p w:rsidR="009F7754" w:rsidRDefault="009F7754" w:rsidP="009F7754">
                  <w:pPr>
                    <w:rPr>
                      <w:sz w:val="20"/>
                      <w:szCs w:val="20"/>
                    </w:rPr>
                  </w:pPr>
                  <w:r w:rsidRPr="00C7739C">
                    <w:t>Принятие решения о проведении выездной проверки</w:t>
                  </w:r>
                </w:p>
                <w:p w:rsidR="009F7754" w:rsidRPr="002D250A" w:rsidRDefault="009F7754" w:rsidP="009F7754">
                  <w:pPr>
                    <w:rPr>
                      <w:sz w:val="20"/>
                      <w:szCs w:val="20"/>
                    </w:rPr>
                  </w:pPr>
                </w:p>
              </w:txbxContent>
            </v:textbox>
          </v:shape>
        </w:pict>
      </w: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noProof/>
          <w:sz w:val="24"/>
          <w:szCs w:val="24"/>
          <w:lang w:eastAsia="ru-RU"/>
        </w:rPr>
        <w:pict>
          <v:shape id="Прямая со стрелкой 64" o:spid="_x0000_s1048" type="#_x0000_t32" style="position:absolute;margin-left:187.55pt;margin-top:10.35pt;width:31.7pt;height:.05pt;z-index:251682816;visibility:visible"/>
        </w:pict>
      </w:r>
      <w:r w:rsidRPr="00932505">
        <w:rPr>
          <w:rFonts w:ascii="Times New Roman" w:hAnsi="Times New Roman" w:cs="Times New Roman"/>
          <w:noProof/>
          <w:sz w:val="24"/>
          <w:szCs w:val="24"/>
          <w:lang w:eastAsia="ru-RU"/>
        </w:rPr>
        <w:pict>
          <v:shape id="Поле 63" o:spid="_x0000_s1037" type="#_x0000_t202" style="position:absolute;margin-left:248.4pt;margin-top:10.35pt;width:187.5pt;height:62.45pt;z-index:251671552;visibility:visible">
            <v:textbox>
              <w:txbxContent>
                <w:p w:rsidR="009F7754" w:rsidRPr="00C7739C" w:rsidRDefault="009F7754" w:rsidP="009F7754">
                  <w:pPr>
                    <w:rPr>
                      <w:sz w:val="20"/>
                      <w:szCs w:val="20"/>
                    </w:rPr>
                  </w:pPr>
                  <w:r w:rsidRPr="00C7739C">
                    <w:t>Проведение мероприятий по контролю (изучение документов, обследование лесных участков, обмер границ лесных участков)</w:t>
                  </w:r>
                </w:p>
              </w:txbxContent>
            </v:textbox>
          </v:shape>
        </w:pict>
      </w: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noProof/>
          <w:sz w:val="24"/>
          <w:szCs w:val="24"/>
          <w:lang w:eastAsia="ru-RU"/>
        </w:rPr>
        <w:pict>
          <v:shape id="Прямая со стрелкой 62" o:spid="_x0000_s1047" type="#_x0000_t32" style="position:absolute;margin-left:349pt;margin-top:.8pt;width:0;height:20.4pt;z-index:251681792;visibility:visible">
            <v:stroke endarrow="block"/>
          </v:shape>
        </w:pict>
      </w: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noProof/>
          <w:sz w:val="24"/>
          <w:szCs w:val="24"/>
          <w:lang w:eastAsia="ru-RU"/>
        </w:rPr>
        <w:pict>
          <v:shape id="Поле 61" o:spid="_x0000_s1038" type="#_x0000_t202" style="position:absolute;margin-left:-8.3pt;margin-top:9.2pt;width:444.2pt;height:29.9pt;z-index:251672576;visibility:visible">
            <v:textbox>
              <w:txbxContent>
                <w:p w:rsidR="009F7754" w:rsidRPr="00C7739C" w:rsidRDefault="009F7754" w:rsidP="009F7754">
                  <w:pPr>
                    <w:jc w:val="center"/>
                    <w:rPr>
                      <w:sz w:val="20"/>
                      <w:szCs w:val="20"/>
                    </w:rPr>
                  </w:pPr>
                  <w:r w:rsidRPr="00C7739C">
                    <w:t>Оформление результатов и принятие мер по результатам проверок</w:t>
                  </w:r>
                </w:p>
                <w:p w:rsidR="009F7754" w:rsidRPr="002D250A" w:rsidRDefault="009F7754" w:rsidP="009F7754">
                  <w:pPr>
                    <w:rPr>
                      <w:sz w:val="20"/>
                      <w:szCs w:val="20"/>
                    </w:rPr>
                  </w:pPr>
                </w:p>
              </w:txbxContent>
            </v:textbox>
          </v:shape>
        </w:pict>
      </w: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noProof/>
          <w:sz w:val="24"/>
          <w:szCs w:val="24"/>
          <w:lang w:eastAsia="ru-RU"/>
        </w:rPr>
        <w:pict>
          <v:shape id="Прямая со стрелкой 60" o:spid="_x0000_s1051" type="#_x0000_t32" style="position:absolute;margin-left:206.35pt;margin-top:3.1pt;width:.7pt;height:21.75pt;z-index:251685888;visibility:visible">
            <v:stroke endarrow="block"/>
          </v:shape>
        </w:pict>
      </w: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noProof/>
          <w:sz w:val="24"/>
          <w:szCs w:val="24"/>
          <w:lang w:eastAsia="ru-RU"/>
        </w:rPr>
        <w:lastRenderedPageBreak/>
        <w:pict>
          <v:shape id="Поле 59" o:spid="_x0000_s1033" type="#_x0000_t202" style="position:absolute;margin-left:127.55pt;margin-top:.85pt;width:167.1pt;height:29.9pt;z-index:251667456;visibility:visible">
            <v:textbox>
              <w:txbxContent>
                <w:p w:rsidR="009F7754" w:rsidRPr="00C7739C" w:rsidRDefault="009F7754" w:rsidP="009F7754">
                  <w:pPr>
                    <w:jc w:val="center"/>
                    <w:rPr>
                      <w:sz w:val="20"/>
                      <w:szCs w:val="20"/>
                    </w:rPr>
                  </w:pPr>
                  <w:r w:rsidRPr="00C7739C">
                    <w:t>Составление акта проверки</w:t>
                  </w:r>
                </w:p>
              </w:txbxContent>
            </v:textbox>
          </v:shape>
        </w:pict>
      </w: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noProof/>
          <w:sz w:val="24"/>
          <w:szCs w:val="24"/>
          <w:lang w:eastAsia="ru-RU"/>
        </w:rPr>
        <w:pict>
          <v:shape id="Прямая со стрелкой 58" o:spid="_x0000_s1052" type="#_x0000_t32" style="position:absolute;margin-left:207.05pt;margin-top:6.75pt;width:0;height:14.9pt;z-index:251686912;visibility:visible">
            <v:stroke endarrow="block"/>
          </v:shape>
        </w:pict>
      </w: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noProof/>
          <w:sz w:val="24"/>
          <w:szCs w:val="24"/>
          <w:lang w:eastAsia="ru-RU"/>
        </w:rPr>
        <w:pict>
          <v:shape id="Поле 57" o:spid="_x0000_s1034" type="#_x0000_t202" style="position:absolute;margin-left:59.65pt;margin-top:9.65pt;width:315.15pt;height:36pt;z-index:251668480;visibility:visible">
            <v:textbox>
              <w:txbxContent>
                <w:p w:rsidR="009F7754" w:rsidRPr="002D250A" w:rsidRDefault="009F7754" w:rsidP="009F7754">
                  <w:pPr>
                    <w:jc w:val="center"/>
                    <w:rPr>
                      <w:sz w:val="20"/>
                      <w:szCs w:val="20"/>
                    </w:rPr>
                  </w:pPr>
                  <w:r w:rsidRPr="00C7739C">
                    <w:t>Ознакомление представителя юридического лица, индивидуального предпринимателя с содержанием акта проверки</w:t>
                  </w:r>
                </w:p>
              </w:txbxContent>
            </v:textbox>
          </v:shape>
        </w:pict>
      </w: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noProof/>
          <w:sz w:val="24"/>
          <w:szCs w:val="24"/>
          <w:lang w:eastAsia="ru-RU"/>
        </w:rPr>
        <w:pict>
          <v:shape id="Прямая со стрелкой 56" o:spid="_x0000_s1060" type="#_x0000_t32" style="position:absolute;margin-left:207.05pt;margin-top:33.65pt;width:0;height:75.4pt;z-index:251695104;visibility:visible">
            <v:stroke endarrow="block"/>
          </v:shape>
        </w:pict>
      </w: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noProof/>
          <w:sz w:val="24"/>
          <w:szCs w:val="24"/>
          <w:lang w:eastAsia="ru-RU"/>
        </w:rPr>
        <w:pict>
          <v:shape id="Прямая со стрелкой 55" o:spid="_x0000_s1062" type="#_x0000_t32" style="position:absolute;margin-left:209.05pt;margin-top:-1.7pt;width:0;height:17.7pt;z-index:251697152;visibility:visible">
            <v:stroke endarrow="block"/>
          </v:shape>
        </w:pict>
      </w:r>
      <w:r w:rsidRPr="00932505">
        <w:rPr>
          <w:rFonts w:ascii="Times New Roman" w:hAnsi="Times New Roman" w:cs="Times New Roman"/>
          <w:noProof/>
          <w:sz w:val="24"/>
          <w:szCs w:val="24"/>
          <w:lang w:eastAsia="ru-RU"/>
        </w:rPr>
        <w:pict>
          <v:shape id="Прямая со стрелкой 54" o:spid="_x0000_s1061" type="#_x0000_t32" style="position:absolute;margin-left:208.4pt;margin-top:-46.5pt;width:.65pt;height:19pt;z-index:251696128;visibility:visible">
            <v:stroke endarrow="block"/>
          </v:shape>
        </w:pict>
      </w:r>
      <w:r w:rsidRPr="00932505">
        <w:rPr>
          <w:rFonts w:ascii="Times New Roman" w:hAnsi="Times New Roman" w:cs="Times New Roman"/>
          <w:noProof/>
          <w:sz w:val="24"/>
          <w:szCs w:val="24"/>
          <w:lang w:eastAsia="ru-RU"/>
        </w:rPr>
        <w:pict>
          <v:shape id="Поле 53" o:spid="_x0000_s1053" type="#_x0000_t202" style="position:absolute;margin-left:75.95pt;margin-top:-27.5pt;width:294.75pt;height:25.8pt;z-index:251687936;visibility:visible">
            <v:textbox>
              <w:txbxContent>
                <w:p w:rsidR="009F7754" w:rsidRPr="00C7739C" w:rsidRDefault="009F7754" w:rsidP="009F7754">
                  <w:pPr>
                    <w:rPr>
                      <w:sz w:val="20"/>
                      <w:szCs w:val="20"/>
                    </w:rPr>
                  </w:pPr>
                  <w:r w:rsidRPr="00C7739C">
                    <w:t>Подписание акта должностными лицами Администрации</w:t>
                  </w:r>
                </w:p>
              </w:txbxContent>
            </v:textbox>
          </v:shape>
        </w:pict>
      </w: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noProof/>
          <w:sz w:val="24"/>
          <w:szCs w:val="24"/>
          <w:lang w:eastAsia="ru-RU"/>
        </w:rPr>
        <w:pict>
          <v:shape id="Поле 52" o:spid="_x0000_s1056" type="#_x0000_t202" style="position:absolute;margin-left:-9.65pt;margin-top:4.65pt;width:467.3pt;height:34.6pt;z-index:251691008;visibility:visible">
            <v:textbox>
              <w:txbxContent>
                <w:p w:rsidR="009F7754" w:rsidRPr="006A4998" w:rsidRDefault="009F7754" w:rsidP="009F7754">
                  <w:pPr>
                    <w:jc w:val="center"/>
                    <w:rPr>
                      <w:sz w:val="20"/>
                      <w:szCs w:val="20"/>
                    </w:rPr>
                  </w:pPr>
                  <w:r w:rsidRPr="00C7739C">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9F7754" w:rsidRDefault="009F7754" w:rsidP="009F7754"/>
              </w:txbxContent>
            </v:textbox>
          </v:shape>
        </w:pict>
      </w:r>
    </w:p>
    <w:p w:rsidR="009F7754" w:rsidRPr="00932505" w:rsidRDefault="009F7754" w:rsidP="009F7754">
      <w:pPr>
        <w:pStyle w:val="ConsPlusNonformat"/>
        <w:rPr>
          <w:rFonts w:ascii="Times New Roman" w:hAnsi="Times New Roman" w:cs="Times New Roman"/>
          <w:sz w:val="24"/>
          <w:szCs w:val="24"/>
        </w:rPr>
      </w:pPr>
      <w:r w:rsidRPr="00932505">
        <w:rPr>
          <w:rFonts w:ascii="Times New Roman" w:hAnsi="Times New Roman" w:cs="Times New Roman"/>
          <w:noProof/>
          <w:sz w:val="24"/>
          <w:szCs w:val="24"/>
          <w:lang w:eastAsia="ru-RU"/>
        </w:rPr>
        <w:pict>
          <v:shape id="Поле 37" o:spid="_x0000_s1064" type="#_x0000_t202" style="position:absolute;margin-left:162pt;margin-top:256.35pt;width:129.05pt;height:152.75pt;z-index:251699200;visibility:visible">
            <v:textbox>
              <w:txbxContent>
                <w:p w:rsidR="009F7754" w:rsidRDefault="009F7754" w:rsidP="009F7754">
                  <w:pPr>
                    <w:rPr>
                      <w:sz w:val="20"/>
                      <w:szCs w:val="20"/>
                    </w:rPr>
                  </w:pPr>
                  <w:r w:rsidRPr="00C7739C">
                    <w:t xml:space="preserve">Принятие мер по контролю за устранением выявленных нарушений, их предупреждению, предотвращению, а также меры по привлечению лиц, допустивших </w:t>
                  </w:r>
                  <w:r w:rsidRPr="00C7739C">
                    <w:rPr>
                      <w:sz w:val="20"/>
                      <w:szCs w:val="20"/>
                    </w:rPr>
                    <w:t xml:space="preserve"> выявленные</w:t>
                  </w:r>
                  <w:r>
                    <w:t xml:space="preserve"> </w:t>
                  </w:r>
                  <w:r w:rsidRPr="00C7739C">
                    <w:rPr>
                      <w:sz w:val="20"/>
                      <w:szCs w:val="20"/>
                    </w:rPr>
                    <w:t>нарушения, к ответственности</w:t>
                  </w:r>
                </w:p>
                <w:p w:rsidR="009F7754" w:rsidRPr="0090310F" w:rsidRDefault="009F7754" w:rsidP="009F7754">
                  <w:pPr>
                    <w:rPr>
                      <w:sz w:val="20"/>
                      <w:szCs w:val="20"/>
                    </w:rPr>
                  </w:pPr>
                </w:p>
              </w:txbxContent>
            </v:textbox>
          </v:shape>
        </w:pict>
      </w:r>
      <w:r w:rsidRPr="00932505">
        <w:rPr>
          <w:rFonts w:ascii="Times New Roman" w:hAnsi="Times New Roman" w:cs="Times New Roman"/>
          <w:noProof/>
          <w:sz w:val="24"/>
          <w:szCs w:val="24"/>
          <w:lang w:eastAsia="ru-RU"/>
        </w:rPr>
        <w:pict>
          <v:shape id="Прямая со стрелкой 51" o:spid="_x0000_s1077" type="#_x0000_t32" style="position:absolute;margin-left:75.95pt;margin-top:63.95pt;width:0;height:390.6pt;z-index:251712512;visibility:visible">
            <v:stroke endarrow="block"/>
          </v:shape>
        </w:pict>
      </w:r>
      <w:r w:rsidRPr="00932505">
        <w:rPr>
          <w:rFonts w:ascii="Times New Roman" w:hAnsi="Times New Roman" w:cs="Times New Roman"/>
          <w:noProof/>
          <w:sz w:val="24"/>
          <w:szCs w:val="24"/>
          <w:lang w:eastAsia="ru-RU"/>
        </w:rPr>
        <w:pict>
          <v:shape id="Прямая со стрелкой 50" o:spid="_x0000_s1076" type="#_x0000_t32" style="position:absolute;margin-left:378.85pt;margin-top:435.5pt;width:0;height:19.05pt;z-index:251711488;visibility:visible">
            <v:stroke endarrow="block"/>
          </v:shape>
        </w:pict>
      </w:r>
      <w:r w:rsidRPr="00932505">
        <w:rPr>
          <w:rFonts w:ascii="Times New Roman" w:hAnsi="Times New Roman" w:cs="Times New Roman"/>
          <w:noProof/>
          <w:sz w:val="24"/>
          <w:szCs w:val="24"/>
          <w:lang w:eastAsia="ru-RU"/>
        </w:rPr>
        <w:pict>
          <v:shape id="Прямая со стрелкой 49" o:spid="_x0000_s1075" type="#_x0000_t32" style="position:absolute;margin-left:231.5pt;margin-top:394.1pt;width:0;height:60.45pt;z-index:251710464;visibility:visible">
            <v:stroke endarrow="block"/>
          </v:shape>
        </w:pict>
      </w:r>
      <w:r w:rsidRPr="00932505">
        <w:rPr>
          <w:rFonts w:ascii="Times New Roman" w:hAnsi="Times New Roman" w:cs="Times New Roman"/>
          <w:noProof/>
          <w:sz w:val="24"/>
          <w:szCs w:val="24"/>
          <w:lang w:eastAsia="ru-RU"/>
        </w:rPr>
        <w:pict>
          <v:shape id="Прямая со стрелкой 48" o:spid="_x0000_s1074" type="#_x0000_t32" style="position:absolute;margin-left:370.7pt;margin-top:227pt;width:0;height:29.6pt;z-index:251709440;visibility:visible">
            <v:stroke endarrow="block"/>
          </v:shape>
        </w:pict>
      </w:r>
      <w:r w:rsidRPr="00932505">
        <w:rPr>
          <w:rFonts w:ascii="Times New Roman" w:hAnsi="Times New Roman" w:cs="Times New Roman"/>
          <w:noProof/>
          <w:sz w:val="24"/>
          <w:szCs w:val="24"/>
          <w:lang w:eastAsia="ru-RU"/>
        </w:rPr>
        <w:pict>
          <v:shape id="Прямая со стрелкой 47" o:spid="_x0000_s1073" type="#_x0000_t32" style="position:absolute;margin-left:241pt;margin-top:227pt;width:0;height:29.6pt;z-index:251708416;visibility:visible">
            <v:stroke endarrow="block"/>
          </v:shape>
        </w:pict>
      </w:r>
      <w:r w:rsidRPr="00932505">
        <w:rPr>
          <w:rFonts w:ascii="Times New Roman" w:hAnsi="Times New Roman" w:cs="Times New Roman"/>
          <w:noProof/>
          <w:sz w:val="24"/>
          <w:szCs w:val="24"/>
          <w:lang w:eastAsia="ru-RU"/>
        </w:rPr>
        <w:pict>
          <v:shape id="Прямая со стрелкой 46" o:spid="_x0000_s1072" type="#_x0000_t32" style="position:absolute;margin-left:370.7pt;margin-top:163.8pt;width:0;height:24.45pt;z-index:251707392;visibility:visible">
            <v:stroke endarrow="block"/>
          </v:shape>
        </w:pict>
      </w:r>
      <w:r w:rsidRPr="00932505">
        <w:rPr>
          <w:rFonts w:ascii="Times New Roman" w:hAnsi="Times New Roman" w:cs="Times New Roman"/>
          <w:noProof/>
          <w:sz w:val="24"/>
          <w:szCs w:val="24"/>
          <w:lang w:eastAsia="ru-RU"/>
        </w:rPr>
        <w:pict>
          <v:shape id="Прямая со стрелкой 45" o:spid="_x0000_s1071" type="#_x0000_t32" style="position:absolute;margin-left:241pt;margin-top:163.8pt;width:0;height:24.45pt;z-index:251706368;visibility:visible">
            <v:stroke endarrow="block"/>
          </v:shape>
        </w:pict>
      </w:r>
      <w:r w:rsidRPr="00932505">
        <w:rPr>
          <w:rFonts w:ascii="Times New Roman" w:hAnsi="Times New Roman" w:cs="Times New Roman"/>
          <w:noProof/>
          <w:sz w:val="24"/>
          <w:szCs w:val="24"/>
          <w:lang w:eastAsia="ru-RU"/>
        </w:rPr>
        <w:pict>
          <v:shape id="Прямая со стрелкой 44" o:spid="_x0000_s1070" type="#_x0000_t32" style="position:absolute;margin-left:309.6pt;margin-top:121.7pt;width:0;height:13.6pt;z-index:251705344;visibility:visible">
            <v:stroke endarrow="block"/>
          </v:shape>
        </w:pict>
      </w:r>
      <w:r w:rsidRPr="00932505">
        <w:rPr>
          <w:rFonts w:ascii="Times New Roman" w:hAnsi="Times New Roman" w:cs="Times New Roman"/>
          <w:noProof/>
          <w:sz w:val="24"/>
          <w:szCs w:val="24"/>
          <w:lang w:eastAsia="ru-RU"/>
        </w:rPr>
        <w:pict>
          <v:shape id="Прямая со стрелкой 43" o:spid="_x0000_s1069" type="#_x0000_t32" style="position:absolute;margin-left:309.6pt;margin-top:63.95pt;width:0;height:16.3pt;z-index:251704320;visibility:visible">
            <v:stroke endarrow="block"/>
          </v:shape>
        </w:pict>
      </w:r>
      <w:r w:rsidRPr="00932505">
        <w:rPr>
          <w:rFonts w:ascii="Times New Roman" w:hAnsi="Times New Roman" w:cs="Times New Roman"/>
          <w:noProof/>
          <w:sz w:val="24"/>
          <w:szCs w:val="24"/>
          <w:lang w:eastAsia="ru-RU"/>
        </w:rPr>
        <w:pict>
          <v:shape id="Прямая со стрелкой 42" o:spid="_x0000_s1068" type="#_x0000_t32" style="position:absolute;margin-left:309.6pt;margin-top:27.95pt;width:0;height:11.55pt;z-index:251703296;visibility:visible">
            <v:stroke endarrow="block"/>
          </v:shape>
        </w:pict>
      </w:r>
      <w:r w:rsidRPr="00932505">
        <w:rPr>
          <w:rFonts w:ascii="Times New Roman" w:hAnsi="Times New Roman" w:cs="Times New Roman"/>
          <w:noProof/>
          <w:sz w:val="24"/>
          <w:szCs w:val="24"/>
          <w:lang w:eastAsia="ru-RU"/>
        </w:rPr>
        <w:pict>
          <v:shape id="Прямая со стрелкой 41" o:spid="_x0000_s1067" type="#_x0000_t32" style="position:absolute;margin-left:75.95pt;margin-top:27.95pt;width:0;height:11.55pt;z-index:251702272;visibility:visible">
            <v:stroke endarrow="block"/>
          </v:shape>
        </w:pict>
      </w:r>
      <w:r w:rsidRPr="00932505">
        <w:rPr>
          <w:rFonts w:ascii="Times New Roman" w:hAnsi="Times New Roman" w:cs="Times New Roman"/>
          <w:noProof/>
          <w:sz w:val="24"/>
          <w:szCs w:val="24"/>
          <w:lang w:eastAsia="ru-RU"/>
        </w:rPr>
        <w:pict>
          <v:shape id="Поле 40" o:spid="_x0000_s1066" type="#_x0000_t202" style="position:absolute;margin-left:10.7pt;margin-top:454.55pt;width:441.5pt;height:24.45pt;z-index:251701248;visibility:visible">
            <v:textbox>
              <w:txbxContent>
                <w:p w:rsidR="009F7754" w:rsidRPr="00C7739C" w:rsidRDefault="009F7754" w:rsidP="009F7754">
                  <w:pPr>
                    <w:jc w:val="center"/>
                    <w:rPr>
                      <w:sz w:val="20"/>
                      <w:szCs w:val="20"/>
                    </w:rPr>
                  </w:pPr>
                  <w:r w:rsidRPr="00C7739C">
                    <w:t>Передача дела о проверке на хранение</w:t>
                  </w:r>
                </w:p>
                <w:p w:rsidR="009F7754" w:rsidRDefault="009F7754" w:rsidP="009F7754"/>
              </w:txbxContent>
            </v:textbox>
          </v:shape>
        </w:pict>
      </w:r>
      <w:r w:rsidRPr="00932505">
        <w:rPr>
          <w:rFonts w:ascii="Times New Roman" w:hAnsi="Times New Roman" w:cs="Times New Roman"/>
          <w:noProof/>
          <w:sz w:val="24"/>
          <w:szCs w:val="24"/>
          <w:lang w:eastAsia="ru-RU"/>
        </w:rPr>
        <w:pict>
          <v:shape id="Поле 39" o:spid="_x0000_s1063" type="#_x0000_t202" style="position:absolute;margin-left:309.6pt;margin-top:256.6pt;width:142.6pt;height:178.9pt;z-index:251698176;visibility:visible">
            <v:textbox>
              <w:txbxContent>
                <w:p w:rsidR="009F7754" w:rsidRPr="00C7739C" w:rsidRDefault="009F7754" w:rsidP="009F7754">
                  <w:pPr>
                    <w:rPr>
                      <w:sz w:val="20"/>
                      <w:szCs w:val="20"/>
                    </w:rPr>
                  </w:pPr>
                  <w:r w:rsidRPr="00C7739C">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9F7754" w:rsidRPr="0090310F" w:rsidRDefault="009F7754" w:rsidP="009F7754">
                  <w:pPr>
                    <w:rPr>
                      <w:sz w:val="20"/>
                      <w:szCs w:val="20"/>
                    </w:rPr>
                  </w:pPr>
                </w:p>
              </w:txbxContent>
            </v:textbox>
          </v:shape>
        </w:pict>
      </w:r>
      <w:r w:rsidRPr="00932505">
        <w:rPr>
          <w:rFonts w:ascii="Times New Roman" w:hAnsi="Times New Roman" w:cs="Times New Roman"/>
          <w:noProof/>
          <w:sz w:val="24"/>
          <w:szCs w:val="24"/>
          <w:lang w:eastAsia="ru-RU"/>
        </w:rPr>
        <w:pict>
          <v:shape id="Поле 38" o:spid="_x0000_s1065" type="#_x0000_t202" style="position:absolute;margin-left:309.6pt;margin-top:188.25pt;width:142.6pt;height:38.75pt;z-index:251700224;visibility:visible">
            <v:textbox>
              <w:txbxContent>
                <w:p w:rsidR="009F7754" w:rsidRPr="00C7739C" w:rsidRDefault="009F7754" w:rsidP="009F7754">
                  <w:pPr>
                    <w:rPr>
                      <w:sz w:val="20"/>
                      <w:szCs w:val="20"/>
                    </w:rPr>
                  </w:pPr>
                  <w:r w:rsidRPr="00C7739C">
                    <w:t>Вне компетенции Администрации</w:t>
                  </w:r>
                </w:p>
              </w:txbxContent>
            </v:textbox>
          </v:shape>
        </w:pict>
      </w:r>
      <w:r w:rsidRPr="00932505">
        <w:rPr>
          <w:rFonts w:ascii="Times New Roman" w:hAnsi="Times New Roman" w:cs="Times New Roman"/>
          <w:noProof/>
          <w:sz w:val="24"/>
          <w:szCs w:val="24"/>
          <w:lang w:eastAsia="ru-RU"/>
        </w:rPr>
        <w:pict>
          <v:shape id="Поле 36" o:spid="_x0000_s1058" type="#_x0000_t202" style="position:absolute;margin-left:256.2pt;margin-top:39.5pt;width:129.05pt;height:24.45pt;z-index:251693056;visibility:visible">
            <v:textbox>
              <w:txbxContent>
                <w:p w:rsidR="009F7754" w:rsidRPr="00C7739C" w:rsidRDefault="009F7754" w:rsidP="009F7754">
                  <w:pPr>
                    <w:rPr>
                      <w:sz w:val="20"/>
                      <w:szCs w:val="20"/>
                    </w:rPr>
                  </w:pPr>
                  <w:r w:rsidRPr="00C7739C">
                    <w:t>Нарушения выявлены</w:t>
                  </w:r>
                </w:p>
              </w:txbxContent>
            </v:textbox>
          </v:shape>
        </w:pict>
      </w:r>
      <w:r w:rsidRPr="00932505">
        <w:rPr>
          <w:rFonts w:ascii="Times New Roman" w:hAnsi="Times New Roman" w:cs="Times New Roman"/>
          <w:noProof/>
          <w:sz w:val="24"/>
          <w:szCs w:val="24"/>
          <w:lang w:eastAsia="ru-RU"/>
        </w:rPr>
        <w:pict>
          <v:shape id="Поле 35" o:spid="_x0000_s1055" type="#_x0000_t202" style="position:absolute;margin-left:169pt;margin-top:188.25pt;width:129.05pt;height:38.75pt;z-index:251689984;visibility:visible">
            <v:textbox>
              <w:txbxContent>
                <w:p w:rsidR="009F7754" w:rsidRPr="00C7739C" w:rsidRDefault="009F7754" w:rsidP="009F7754">
                  <w:pPr>
                    <w:rPr>
                      <w:sz w:val="20"/>
                      <w:szCs w:val="20"/>
                    </w:rPr>
                  </w:pPr>
                  <w:r w:rsidRPr="00C7739C">
                    <w:t>В рамках компетенции Администрации</w:t>
                  </w:r>
                </w:p>
                <w:p w:rsidR="009F7754" w:rsidRDefault="009F7754" w:rsidP="009F7754"/>
              </w:txbxContent>
            </v:textbox>
          </v:shape>
        </w:pict>
      </w:r>
      <w:r w:rsidRPr="00932505">
        <w:rPr>
          <w:rFonts w:ascii="Times New Roman" w:hAnsi="Times New Roman" w:cs="Times New Roman"/>
          <w:noProof/>
          <w:sz w:val="24"/>
          <w:szCs w:val="24"/>
          <w:lang w:eastAsia="ru-RU"/>
        </w:rPr>
        <w:pict>
          <v:shape id="Поле 34" o:spid="_x0000_s1054" type="#_x0000_t202" style="position:absolute;margin-left:216.55pt;margin-top:135.3pt;width:235.65pt;height:28.5pt;z-index:251688960;visibility:visible">
            <v:textbox>
              <w:txbxContent>
                <w:p w:rsidR="009F7754" w:rsidRPr="00C7739C" w:rsidRDefault="009F7754" w:rsidP="009F7754">
                  <w:pPr>
                    <w:jc w:val="center"/>
                    <w:rPr>
                      <w:sz w:val="20"/>
                      <w:szCs w:val="20"/>
                    </w:rPr>
                  </w:pPr>
                  <w:r w:rsidRPr="00C7739C">
                    <w:t>Решение о возбуждении дела</w:t>
                  </w:r>
                </w:p>
                <w:p w:rsidR="009F7754" w:rsidRDefault="009F7754" w:rsidP="009F7754"/>
              </w:txbxContent>
            </v:textbox>
          </v:shape>
        </w:pict>
      </w:r>
      <w:r w:rsidRPr="00932505">
        <w:rPr>
          <w:rFonts w:ascii="Times New Roman" w:hAnsi="Times New Roman" w:cs="Times New Roman"/>
          <w:noProof/>
          <w:sz w:val="24"/>
          <w:szCs w:val="24"/>
          <w:lang w:eastAsia="ru-RU"/>
        </w:rPr>
        <w:pict>
          <v:shape id="Поле 33" o:spid="_x0000_s1059" type="#_x0000_t202" style="position:absolute;margin-left:219.95pt;margin-top:80.25pt;width:232.25pt;height:41.45pt;z-index:251694080;visibility:visible">
            <v:textbox>
              <w:txbxContent>
                <w:p w:rsidR="009F7754" w:rsidRPr="00C7739C" w:rsidRDefault="009F7754" w:rsidP="009F7754">
                  <w:pPr>
                    <w:jc w:val="center"/>
                    <w:rPr>
                      <w:sz w:val="20"/>
                      <w:szCs w:val="20"/>
                    </w:rPr>
                  </w:pPr>
                  <w:r w:rsidRPr="00C7739C">
                    <w:t>Выдача предписания об устранении выявленных в ходе проверок нарушений</w:t>
                  </w:r>
                </w:p>
              </w:txbxContent>
            </v:textbox>
          </v:shape>
        </w:pict>
      </w:r>
      <w:r w:rsidRPr="00932505">
        <w:rPr>
          <w:rFonts w:ascii="Times New Roman" w:hAnsi="Times New Roman" w:cs="Times New Roman"/>
          <w:noProof/>
          <w:sz w:val="24"/>
          <w:szCs w:val="24"/>
          <w:lang w:eastAsia="ru-RU"/>
        </w:rPr>
        <w:pict>
          <v:shape id="Поле 32" o:spid="_x0000_s1057" type="#_x0000_t202" style="position:absolute;margin-left:3.95pt;margin-top:39.5pt;width:165.05pt;height:24.45pt;z-index:251692032;visibility:visible">
            <v:textbox>
              <w:txbxContent>
                <w:p w:rsidR="009F7754" w:rsidRPr="00C7739C" w:rsidRDefault="009F7754" w:rsidP="009F7754">
                  <w:pPr>
                    <w:rPr>
                      <w:sz w:val="20"/>
                      <w:szCs w:val="20"/>
                    </w:rPr>
                  </w:pPr>
                  <w:r w:rsidRPr="00C7739C">
                    <w:t>Нарушения не выявлены</w:t>
                  </w:r>
                </w:p>
              </w:txbxContent>
            </v:textbox>
          </v:shape>
        </w:pict>
      </w:r>
    </w:p>
    <w:p w:rsidR="00283A63" w:rsidRPr="00932505" w:rsidRDefault="00283A63">
      <w:pPr>
        <w:rPr>
          <w:rFonts w:ascii="Times New Roman" w:hAnsi="Times New Roman" w:cs="Times New Roman"/>
          <w:sz w:val="24"/>
          <w:szCs w:val="24"/>
        </w:rPr>
      </w:pPr>
    </w:p>
    <w:sectPr w:rsidR="00283A63" w:rsidRPr="00932505" w:rsidSect="00932505">
      <w:headerReference w:type="default" r:id="rId34"/>
      <w:pgSz w:w="11905" w:h="16838"/>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414" w:rsidRDefault="00DE4414" w:rsidP="00932505">
      <w:pPr>
        <w:spacing w:after="0" w:line="240" w:lineRule="auto"/>
      </w:pPr>
      <w:r>
        <w:separator/>
      </w:r>
    </w:p>
  </w:endnote>
  <w:endnote w:type="continuationSeparator" w:id="1">
    <w:p w:rsidR="00DE4414" w:rsidRDefault="00DE4414" w:rsidP="00932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414" w:rsidRDefault="00DE4414" w:rsidP="00932505">
      <w:pPr>
        <w:spacing w:after="0" w:line="240" w:lineRule="auto"/>
      </w:pPr>
      <w:r>
        <w:separator/>
      </w:r>
    </w:p>
  </w:footnote>
  <w:footnote w:type="continuationSeparator" w:id="1">
    <w:p w:rsidR="00DE4414" w:rsidRDefault="00DE4414" w:rsidP="00932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2735"/>
      <w:docPartObj>
        <w:docPartGallery w:val="Page Numbers (Top of Page)"/>
        <w:docPartUnique/>
      </w:docPartObj>
    </w:sdtPr>
    <w:sdtContent>
      <w:p w:rsidR="00932505" w:rsidRDefault="00932505">
        <w:pPr>
          <w:pStyle w:val="a4"/>
          <w:jc w:val="center"/>
        </w:pPr>
        <w:fldSimple w:instr=" PAGE   \* MERGEFORMAT ">
          <w:r w:rsidR="001D1374">
            <w:rPr>
              <w:noProof/>
            </w:rPr>
            <w:t>20</w:t>
          </w:r>
        </w:fldSimple>
      </w:p>
    </w:sdtContent>
  </w:sdt>
  <w:p w:rsidR="00932505" w:rsidRDefault="0093250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7754"/>
    <w:rsid w:val="00013E36"/>
    <w:rsid w:val="00033DEA"/>
    <w:rsid w:val="000A333A"/>
    <w:rsid w:val="000B7B1C"/>
    <w:rsid w:val="000E3F15"/>
    <w:rsid w:val="000F4428"/>
    <w:rsid w:val="00177689"/>
    <w:rsid w:val="001B3568"/>
    <w:rsid w:val="001D1374"/>
    <w:rsid w:val="001F1F59"/>
    <w:rsid w:val="001F6B3F"/>
    <w:rsid w:val="002440F6"/>
    <w:rsid w:val="00252D5A"/>
    <w:rsid w:val="00257643"/>
    <w:rsid w:val="00283A63"/>
    <w:rsid w:val="002876C9"/>
    <w:rsid w:val="003142B2"/>
    <w:rsid w:val="00332698"/>
    <w:rsid w:val="003C59B8"/>
    <w:rsid w:val="0044265A"/>
    <w:rsid w:val="0044450A"/>
    <w:rsid w:val="00485A0F"/>
    <w:rsid w:val="0049397C"/>
    <w:rsid w:val="004E3008"/>
    <w:rsid w:val="004F0A1F"/>
    <w:rsid w:val="00505FFD"/>
    <w:rsid w:val="00543A91"/>
    <w:rsid w:val="00583ED0"/>
    <w:rsid w:val="00595D87"/>
    <w:rsid w:val="005D5798"/>
    <w:rsid w:val="00645D56"/>
    <w:rsid w:val="00651768"/>
    <w:rsid w:val="006840B0"/>
    <w:rsid w:val="00737844"/>
    <w:rsid w:val="0074549B"/>
    <w:rsid w:val="00757721"/>
    <w:rsid w:val="00796CDA"/>
    <w:rsid w:val="008342EA"/>
    <w:rsid w:val="00843456"/>
    <w:rsid w:val="00851498"/>
    <w:rsid w:val="00854F7F"/>
    <w:rsid w:val="00885B74"/>
    <w:rsid w:val="00932505"/>
    <w:rsid w:val="009913D9"/>
    <w:rsid w:val="009A12BD"/>
    <w:rsid w:val="009F7754"/>
    <w:rsid w:val="00A02C9B"/>
    <w:rsid w:val="00A454BC"/>
    <w:rsid w:val="00A65EF9"/>
    <w:rsid w:val="00A97852"/>
    <w:rsid w:val="00AC588D"/>
    <w:rsid w:val="00B03A86"/>
    <w:rsid w:val="00B06CBE"/>
    <w:rsid w:val="00B913E0"/>
    <w:rsid w:val="00BB6167"/>
    <w:rsid w:val="00C13FDF"/>
    <w:rsid w:val="00CA2299"/>
    <w:rsid w:val="00D450D3"/>
    <w:rsid w:val="00D467A8"/>
    <w:rsid w:val="00D616C4"/>
    <w:rsid w:val="00DB7EFF"/>
    <w:rsid w:val="00DE4414"/>
    <w:rsid w:val="00DE54B1"/>
    <w:rsid w:val="00DF7CC3"/>
    <w:rsid w:val="00E03F2D"/>
    <w:rsid w:val="00E3134F"/>
    <w:rsid w:val="00E736A5"/>
    <w:rsid w:val="00EA494B"/>
    <w:rsid w:val="00ED3C9F"/>
    <w:rsid w:val="00F047A6"/>
    <w:rsid w:val="00F914B7"/>
    <w:rsid w:val="00F95716"/>
    <w:rsid w:val="00FF6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754"/>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4F0A1F"/>
    <w:pPr>
      <w:spacing w:after="0" w:line="274" w:lineRule="exact"/>
      <w:ind w:left="20" w:right="40" w:firstLine="740"/>
      <w:jc w:val="both"/>
    </w:pPr>
    <w:rPr>
      <w:rFonts w:ascii="Times New Roman" w:hAnsi="Times New Roman" w:cs="Times New Roman"/>
      <w:color w:val="000000"/>
      <w:sz w:val="23"/>
      <w:szCs w:val="23"/>
      <w:shd w:val="clear" w:color="auto" w:fill="80FFFF"/>
    </w:rPr>
  </w:style>
  <w:style w:type="character" w:customStyle="1" w:styleId="10">
    <w:name w:val="Стиль1 Знак"/>
    <w:basedOn w:val="a0"/>
    <w:link w:val="1"/>
    <w:rsid w:val="004F0A1F"/>
    <w:rPr>
      <w:rFonts w:ascii="Times New Roman" w:eastAsia="Times New Roman" w:hAnsi="Times New Roman" w:cs="Times New Roman"/>
      <w:color w:val="000000"/>
      <w:sz w:val="23"/>
      <w:szCs w:val="23"/>
    </w:rPr>
  </w:style>
  <w:style w:type="paragraph" w:customStyle="1" w:styleId="ConsPlusNonformat">
    <w:name w:val="ConsPlusNonformat"/>
    <w:rsid w:val="009F7754"/>
    <w:pPr>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basedOn w:val="a0"/>
    <w:rsid w:val="009F7754"/>
    <w:rPr>
      <w:rFonts w:cs="Times New Roman"/>
      <w:color w:val="0000FF"/>
      <w:u w:val="single"/>
    </w:rPr>
  </w:style>
  <w:style w:type="paragraph" w:customStyle="1" w:styleId="NoSpacing">
    <w:name w:val="No Spacing"/>
    <w:rsid w:val="009F7754"/>
    <w:pPr>
      <w:spacing w:after="0" w:line="240" w:lineRule="auto"/>
    </w:pPr>
    <w:rPr>
      <w:rFonts w:ascii="Calibri" w:eastAsia="Calibri" w:hAnsi="Calibri" w:cs="Calibri"/>
      <w:lang w:eastAsia="ru-RU"/>
    </w:rPr>
  </w:style>
  <w:style w:type="paragraph" w:customStyle="1" w:styleId="ConsPlusNormal">
    <w:name w:val="ConsPlusNormal"/>
    <w:rsid w:val="009F7754"/>
    <w:pPr>
      <w:autoSpaceDE w:val="0"/>
      <w:autoSpaceDN w:val="0"/>
      <w:adjustRightInd w:val="0"/>
      <w:spacing w:after="0" w:line="240" w:lineRule="auto"/>
    </w:pPr>
    <w:rPr>
      <w:rFonts w:ascii="Calibri" w:eastAsia="Times New Roman" w:hAnsi="Calibri" w:cs="Calibri"/>
      <w:sz w:val="28"/>
      <w:szCs w:val="28"/>
    </w:rPr>
  </w:style>
  <w:style w:type="paragraph" w:customStyle="1" w:styleId="CharChar">
    <w:name w:val="Char Char Знак"/>
    <w:basedOn w:val="a"/>
    <w:autoRedefine/>
    <w:rsid w:val="009F7754"/>
    <w:pPr>
      <w:spacing w:after="160" w:line="240" w:lineRule="exact"/>
    </w:pPr>
    <w:rPr>
      <w:rFonts w:ascii="Times New Roman" w:hAnsi="Times New Roman" w:cs="Times New Roman"/>
      <w:sz w:val="28"/>
      <w:szCs w:val="28"/>
      <w:lang w:val="en-US"/>
    </w:rPr>
  </w:style>
  <w:style w:type="paragraph" w:styleId="a4">
    <w:name w:val="header"/>
    <w:basedOn w:val="a"/>
    <w:link w:val="a5"/>
    <w:uiPriority w:val="99"/>
    <w:unhideWhenUsed/>
    <w:rsid w:val="009325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505"/>
    <w:rPr>
      <w:rFonts w:ascii="Calibri" w:eastAsia="Times New Roman" w:hAnsi="Calibri" w:cs="Calibri"/>
    </w:rPr>
  </w:style>
  <w:style w:type="paragraph" w:styleId="a6">
    <w:name w:val="footer"/>
    <w:basedOn w:val="a"/>
    <w:link w:val="a7"/>
    <w:uiPriority w:val="99"/>
    <w:semiHidden/>
    <w:unhideWhenUsed/>
    <w:rsid w:val="0093250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32505"/>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01756AFDF54FE10D40ABFD84763AB8A2053396470B83F121A7CDCE67057509D7E1190t0c3K" TargetMode="External"/><Relationship Id="rId13" Type="http://schemas.openxmlformats.org/officeDocument/2006/relationships/hyperlink" Target="consultantplus://offline/ref=1B901756AFDF54FE10D40ABFD84763AB8A2054396579B83F121A7CDCE67057509D7E119Dt0c2K" TargetMode="External"/><Relationship Id="rId18" Type="http://schemas.openxmlformats.org/officeDocument/2006/relationships/hyperlink" Target="consultantplus://offline/ref=1B901756AFDF54FE10D40ABFD84763AB8A2054396579B83F121A7CDCE6t7c0K" TargetMode="External"/><Relationship Id="rId26" Type="http://schemas.openxmlformats.org/officeDocument/2006/relationships/hyperlink" Target="garantf1://12064247.1221/" TargetMode="External"/><Relationship Id="rId3" Type="http://schemas.openxmlformats.org/officeDocument/2006/relationships/webSettings" Target="webSettings.xml"/><Relationship Id="rId21" Type="http://schemas.openxmlformats.org/officeDocument/2006/relationships/hyperlink" Target="consultantplus://offline/ref=88844B20EF7016E3DD4D55FD11763DB0DA41972B21161812BC7B10FF3AHAgDL" TargetMode="External"/><Relationship Id="rId34" Type="http://schemas.openxmlformats.org/officeDocument/2006/relationships/header" Target="header1.xml"/><Relationship Id="rId7" Type="http://schemas.openxmlformats.org/officeDocument/2006/relationships/hyperlink" Target="consultantplus://offline/ref=1B901756AFDF54FE10D40ABFD84763AB8A2053396470B83F121A7CDCE67057509D7E1197t0c4K" TargetMode="External"/><Relationship Id="rId12" Type="http://schemas.openxmlformats.org/officeDocument/2006/relationships/hyperlink" Target="consultantplus://offline/ref=1B901756AFDF54FE10D40ABFD84763AB8A2055356671B83F121A7CDCE67057509D7E119605t6cCK" TargetMode="External"/><Relationship Id="rId17" Type="http://schemas.openxmlformats.org/officeDocument/2006/relationships/hyperlink" Target="consultantplus://offline/ref=1B901756AFDF54FE10D414B2CE2B3EAF8B2D0E31657FB56146452781B1795D07DA3148D747628F2C62D240t2cEK" TargetMode="External"/><Relationship Id="rId25" Type="http://schemas.openxmlformats.org/officeDocument/2006/relationships/hyperlink" Target="consultantplus://offline/ref=AD69B085FE42A52D5D249F4397F4C6C0851D54A88281CA867A224B0FDCF2AC4EFFBD95ABA5950788g2l0M" TargetMode="External"/><Relationship Id="rId33" Type="http://schemas.openxmlformats.org/officeDocument/2006/relationships/hyperlink" Target="consultantplus://offline/ref=88844B20EF7016E3DD4D55FD11763DB0D2419D2720154518B4221CFDH3gDL" TargetMode="External"/><Relationship Id="rId2" Type="http://schemas.openxmlformats.org/officeDocument/2006/relationships/settings" Target="settings.xml"/><Relationship Id="rId16" Type="http://schemas.openxmlformats.org/officeDocument/2006/relationships/hyperlink" Target="consultantplus://offline/ref=1B901756AFDF54FE10D40ABFD84763AB8A24513A677BB83F121A7CDCE6t7c0K" TargetMode="External"/><Relationship Id="rId20" Type="http://schemas.openxmlformats.org/officeDocument/2006/relationships/hyperlink" Target="consultantplus://offline/ref=1B901756AFDF54FE10D40ABFD84763AB8A225839627DB83F121A7CDCE6t7c0K" TargetMode="External"/><Relationship Id="rId29" Type="http://schemas.openxmlformats.org/officeDocument/2006/relationships/hyperlink" Target="garantf1://12067036.2000/" TargetMode="External"/><Relationship Id="rId1" Type="http://schemas.openxmlformats.org/officeDocument/2006/relationships/styles" Target="styles.xml"/><Relationship Id="rId6" Type="http://schemas.openxmlformats.org/officeDocument/2006/relationships/hyperlink" Target="consultantplus://offline/ref=1B901756AFDF54FE10D40ABFD84763AB8A2055356671B83F121A7CDCE67057509D7E119605t6cCK" TargetMode="External"/><Relationship Id="rId11" Type="http://schemas.openxmlformats.org/officeDocument/2006/relationships/hyperlink" Target="consultantplus://offline/ref=1B901756AFDF54FE10D40ABFD84763AB892E57396A2FEF3D434F72tDc9K" TargetMode="External"/><Relationship Id="rId24" Type="http://schemas.openxmlformats.org/officeDocument/2006/relationships/hyperlink" Target="consultantplus://offline/ref=AD69B085FE42A52D5D24814E819898C4811509A08588C8D62E7D10528BFBA619B8F2CCE9E198078A27637AgAlCM" TargetMode="External"/><Relationship Id="rId32" Type="http://schemas.openxmlformats.org/officeDocument/2006/relationships/hyperlink" Target="consultantplus://offline/ref=88844B20EF7016E3DD4D55FD11763DB0D2419D2720154518B4221CFDH3gDL" TargetMode="External"/><Relationship Id="rId5" Type="http://schemas.openxmlformats.org/officeDocument/2006/relationships/endnotes" Target="endnotes.xml"/><Relationship Id="rId15" Type="http://schemas.openxmlformats.org/officeDocument/2006/relationships/hyperlink" Target="consultantplus://offline/ref=1B901756AFDF54FE10D40ABFD84763AB8A22503C657BB83F121A7CDCE6t7c0K" TargetMode="External"/><Relationship Id="rId23" Type="http://schemas.openxmlformats.org/officeDocument/2006/relationships/hyperlink" Target="file:///C:\Users\%D0%9F%D1%80%D0%BE-%D0%A1%D0%B5%D1%80%D0%B2%D0%B8%D1%81\Downloads\%D0%90%D0%94%D0%9C%D0%98%D0%9D%D0%98%D0%A1%D0%A2%D0%A0.%D0%A0%D0%95%D0%93%D0%9B%D0%90%D0%9C%D0%95%D0%9D%D0%A2-%D0%BC%D1%83%D0%BD%D0%B8%D1%86%D0%B8%D0%BF%D0%B0%D0%BB%D1%8C%D0%BD%D1%8B%D0%B9%20%D0%B4%D0%BE%D1%80%D0%BE%D0%B6%D0%BD%D1%8B%D0%B9%20%D0%BA%D0%BE%D0%BD%D1%82%D1%80%D0%BE%D0%BB%D1%8C.doc" TargetMode="External"/><Relationship Id="rId28" Type="http://schemas.openxmlformats.org/officeDocument/2006/relationships/hyperlink" Target="garantf1://84059.32/" TargetMode="External"/><Relationship Id="rId36" Type="http://schemas.openxmlformats.org/officeDocument/2006/relationships/theme" Target="theme/theme1.xml"/><Relationship Id="rId10" Type="http://schemas.openxmlformats.org/officeDocument/2006/relationships/hyperlink" Target="consultantplus://offline/ref=1B901756AFDF54FE10D414B2CE2B3EAF8B2D0E31657FB56146452781B1795D07DA3148D747628F2C62D240t2cEK" TargetMode="External"/><Relationship Id="rId19" Type="http://schemas.openxmlformats.org/officeDocument/2006/relationships/hyperlink" Target="consultantplus://offline/ref=1B901756AFDF54FE10D40ABFD84763AB8A2054396579B83F121A7CDCE6t7c0K" TargetMode="External"/><Relationship Id="rId31" Type="http://schemas.openxmlformats.org/officeDocument/2006/relationships/hyperlink" Target="file:///C:\Users\%D0%9F%D1%80%D0%BE-%D0%A1%D0%B5%D1%80%D0%B2%D0%B8%D1%81\Downloads\%D0%90%D0%94%D0%9C%D0%98%D0%9D%D0%98%D0%A1%D0%A2%D0%A0.%D0%A0%D0%95%D0%93%D0%9B%D0%90%D0%9C%D0%95%D0%9D%D0%A2-%D0%BC%D1%83%D0%BD%D0%B8%D1%86%D0%B8%D0%BF%D0%B0%D0%BB%D1%8C%D0%BD%D1%8B%D0%B9%20%D0%B4%D0%BE%D1%80%D0%BE%D0%B6%D0%BD%D1%8B%D0%B9%20%D0%BA%D0%BE%D0%BD%D1%82%D1%80%D0%BE%D0%BB%D1%8C.doc" TargetMode="External"/><Relationship Id="rId4" Type="http://schemas.openxmlformats.org/officeDocument/2006/relationships/footnotes" Target="footnotes.xml"/><Relationship Id="rId9" Type="http://schemas.openxmlformats.org/officeDocument/2006/relationships/hyperlink" Target="consultantplus://offline/ref=1B901756AFDF54FE10D40ABFD84763AB8A2054396579B83F121A7CDCE67057509D7E119Dt0c2K" TargetMode="External"/><Relationship Id="rId14" Type="http://schemas.openxmlformats.org/officeDocument/2006/relationships/hyperlink" Target="consultantplus://offline/ref=1B901756AFDF54FE10D40ABFD84763AB8A2053396470B83F121A7CDCE67057509D7E1190t0c3K" TargetMode="External"/><Relationship Id="rId22" Type="http://schemas.openxmlformats.org/officeDocument/2006/relationships/hyperlink" Target="consultantplus://offline/ref=88844B20EF7016E3DD4D55FD11763DB0DA41972A20161812BC7B10FF3AAD607F2548B95642A020A8H2g4L" TargetMode="External"/><Relationship Id="rId27" Type="http://schemas.openxmlformats.org/officeDocument/2006/relationships/hyperlink" Target="garantf1://12064247.1222/" TargetMode="External"/><Relationship Id="rId30" Type="http://schemas.openxmlformats.org/officeDocument/2006/relationships/hyperlink" Target="garantf1://12067036.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20</Pages>
  <Words>9052</Words>
  <Characters>51597</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2016-07-06T03:11:00Z</dcterms:created>
  <dcterms:modified xsi:type="dcterms:W3CDTF">2016-07-06T04:20:00Z</dcterms:modified>
</cp:coreProperties>
</file>