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89" w:rsidRPr="00362D89" w:rsidRDefault="00A7350C" w:rsidP="00A735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                            </w:t>
      </w:r>
      <w:r w:rsidR="00362D89" w:rsidRPr="00362D89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         </w:t>
      </w:r>
      <w:r w:rsidR="00362D89" w:rsidRPr="00362D89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КАЛУЖСКАЯ ОБЛАСТЬ </w:t>
      </w:r>
    </w:p>
    <w:p w:rsidR="00362D89" w:rsidRPr="00362D89" w:rsidRDefault="00A7350C" w:rsidP="00362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napToGrid w:val="0"/>
          <w:color w:val="00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32"/>
          <w:szCs w:val="20"/>
          <w:lang w:eastAsia="ru-RU"/>
        </w:rPr>
        <w:t xml:space="preserve">МЕДЫНСКИЙ РАЙОН </w:t>
      </w:r>
    </w:p>
    <w:p w:rsidR="00A7350C" w:rsidRDefault="00A7350C" w:rsidP="00362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napToGrid w:val="0"/>
          <w:color w:val="00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32"/>
          <w:szCs w:val="20"/>
          <w:lang w:eastAsia="ru-RU"/>
        </w:rPr>
        <w:t>АДМИНИСТРАЦИЯ</w:t>
      </w:r>
      <w:r w:rsidR="00362D89" w:rsidRPr="00362D89">
        <w:rPr>
          <w:rFonts w:ascii="Times New Roman" w:eastAsia="Times New Roman" w:hAnsi="Times New Roman" w:cs="Times New Roman"/>
          <w:snapToGrid w:val="0"/>
          <w:color w:val="000000"/>
          <w:sz w:val="32"/>
          <w:szCs w:val="20"/>
          <w:lang w:eastAsia="ru-RU"/>
        </w:rPr>
        <w:t xml:space="preserve"> </w:t>
      </w:r>
    </w:p>
    <w:p w:rsidR="00362D89" w:rsidRPr="00362D89" w:rsidRDefault="00A7350C" w:rsidP="00362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napToGrid w:val="0"/>
          <w:color w:val="00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32"/>
          <w:szCs w:val="20"/>
          <w:lang w:eastAsia="ru-RU"/>
        </w:rPr>
        <w:t xml:space="preserve"> СЕЛЬСКОГО ПОСЕЛЕНИЯ</w:t>
      </w:r>
    </w:p>
    <w:p w:rsidR="00362D89" w:rsidRPr="00362D89" w:rsidRDefault="00A7350C" w:rsidP="00362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napToGrid w:val="0"/>
          <w:color w:val="00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32"/>
          <w:szCs w:val="20"/>
          <w:lang w:eastAsia="ru-RU"/>
        </w:rPr>
        <w:t>«ДЕРЕВНЯ МИХЕЕВО</w:t>
      </w:r>
      <w:r w:rsidR="00362D89" w:rsidRPr="00362D89">
        <w:rPr>
          <w:rFonts w:ascii="Times New Roman" w:eastAsia="Times New Roman" w:hAnsi="Times New Roman" w:cs="Times New Roman"/>
          <w:snapToGrid w:val="0"/>
          <w:color w:val="000000"/>
          <w:sz w:val="32"/>
          <w:szCs w:val="20"/>
          <w:lang w:eastAsia="ru-RU"/>
        </w:rPr>
        <w:t>»</w:t>
      </w:r>
    </w:p>
    <w:p w:rsidR="00362D89" w:rsidRPr="00362D89" w:rsidRDefault="00362D89" w:rsidP="00362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color w:val="000000"/>
          <w:sz w:val="32"/>
          <w:szCs w:val="20"/>
          <w:lang w:eastAsia="ru-RU"/>
        </w:rPr>
      </w:pPr>
    </w:p>
    <w:p w:rsidR="00362D89" w:rsidRPr="00362D89" w:rsidRDefault="00362D89" w:rsidP="00362D8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napToGrid w:val="0"/>
          <w:color w:val="000000"/>
          <w:sz w:val="40"/>
          <w:szCs w:val="20"/>
          <w:lang w:eastAsia="ru-RU"/>
        </w:rPr>
      </w:pPr>
      <w:r w:rsidRPr="00362D89">
        <w:rPr>
          <w:rFonts w:ascii="Times New Roman" w:eastAsia="Times New Roman" w:hAnsi="Times New Roman" w:cs="Times New Roman"/>
          <w:b/>
          <w:snapToGrid w:val="0"/>
          <w:color w:val="000000"/>
          <w:sz w:val="40"/>
          <w:szCs w:val="20"/>
          <w:lang w:eastAsia="ru-RU"/>
        </w:rPr>
        <w:t>ПОСТАНОВЛЕНИЕ</w:t>
      </w:r>
    </w:p>
    <w:p w:rsidR="00362D89" w:rsidRPr="00362D89" w:rsidRDefault="00362D89" w:rsidP="00362D8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napToGrid w:val="0"/>
          <w:color w:val="000000"/>
          <w:sz w:val="40"/>
          <w:szCs w:val="20"/>
          <w:lang w:eastAsia="ru-RU"/>
        </w:rPr>
      </w:pPr>
    </w:p>
    <w:p w:rsidR="00362D89" w:rsidRPr="00362D89" w:rsidRDefault="00362D89" w:rsidP="00362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color w:val="000000"/>
          <w:sz w:val="16"/>
          <w:szCs w:val="20"/>
          <w:lang w:eastAsia="ru-RU"/>
        </w:rPr>
      </w:pPr>
    </w:p>
    <w:p w:rsidR="00362D89" w:rsidRPr="00362D89" w:rsidRDefault="00362D89" w:rsidP="00362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color w:val="000000"/>
          <w:sz w:val="16"/>
          <w:szCs w:val="20"/>
          <w:lang w:eastAsia="ru-RU"/>
        </w:rPr>
      </w:pPr>
    </w:p>
    <w:p w:rsidR="00362D89" w:rsidRPr="00362D89" w:rsidRDefault="00A7350C" w:rsidP="00362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 xml:space="preserve">   от </w:t>
      </w:r>
      <w:r w:rsidR="00B11F19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 xml:space="preserve">24 декабря    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 xml:space="preserve"> </w:t>
      </w:r>
      <w:r w:rsidR="00362D89" w:rsidRPr="00362D89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 xml:space="preserve"> 2019 года                                                 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 xml:space="preserve">                            № </w:t>
      </w:r>
      <w:r w:rsidR="00B11F19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44</w:t>
      </w:r>
    </w:p>
    <w:p w:rsidR="00362D89" w:rsidRPr="00362D89" w:rsidRDefault="00362D89" w:rsidP="00362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362D89" w:rsidRPr="00362D89" w:rsidRDefault="00362D89" w:rsidP="00362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362D89" w:rsidRPr="00362D89" w:rsidRDefault="00362D89" w:rsidP="00362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362D89" w:rsidRPr="00362D89" w:rsidRDefault="00362D89" w:rsidP="00362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Об утверждении административного регламента</w:t>
      </w:r>
    </w:p>
    <w:p w:rsidR="00362D89" w:rsidRPr="00362D89" w:rsidRDefault="00362D89" w:rsidP="00362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предоставления муниципальной услуги «Предоставление</w:t>
      </w:r>
    </w:p>
    <w:p w:rsidR="00362D89" w:rsidRPr="00362D89" w:rsidRDefault="00362D89" w:rsidP="00362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письменных разъяснений налогоплательщикам по вопросам</w:t>
      </w:r>
    </w:p>
    <w:p w:rsidR="00362D89" w:rsidRPr="00362D89" w:rsidRDefault="00362D89" w:rsidP="00362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применения муниципальных нормативных правовых актов</w:t>
      </w:r>
    </w:p>
    <w:p w:rsidR="00362D89" w:rsidRPr="00362D89" w:rsidRDefault="00A7350C" w:rsidP="00362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 xml:space="preserve"> СП «Деревня Михеево</w:t>
      </w:r>
      <w:r w:rsidR="00362D89" w:rsidRPr="00362D89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» о местных налогах и сборах»</w:t>
      </w:r>
    </w:p>
    <w:p w:rsidR="00362D89" w:rsidRPr="00362D89" w:rsidRDefault="00362D89" w:rsidP="00362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362D89" w:rsidRPr="00362D89" w:rsidRDefault="00362D89" w:rsidP="00362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соответствии с </w:t>
      </w:r>
      <w:hyperlink r:id="rId6" w:history="1">
        <w:r w:rsidRPr="00362D89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 </w:t>
      </w:r>
      <w:hyperlink r:id="rId7" w:history="1">
        <w:r w:rsidRPr="00362D89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="00A7350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Уставом МО СП «Деревня Михеево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 постановляю: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 Утвердить административный регламент предоставления муниципальной услуги "Предоставление письменных разъяснений налогоплательщикам по вопросам применения муниципальных нормативных право</w:t>
      </w:r>
      <w:r w:rsidR="00A7350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вых актов МО СП «Деревня Михеево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 о местных налогах и сборах" (приложение).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 Настоящее Постановление вступает в силу со дня официального опубликования.</w:t>
      </w:r>
    </w:p>
    <w:p w:rsidR="00362D89" w:rsidRPr="00362D89" w:rsidRDefault="00362D89" w:rsidP="00362D8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62D89" w:rsidRPr="00362D89" w:rsidRDefault="00362D89" w:rsidP="00362D8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62D89" w:rsidRPr="00362D89" w:rsidRDefault="00A7350C" w:rsidP="00362D8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администрации </w:t>
      </w:r>
    </w:p>
    <w:p w:rsidR="00A7350C" w:rsidRDefault="00A7350C" w:rsidP="00362D8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</w:t>
      </w:r>
      <w:r w:rsidR="00362D89" w:rsidRPr="00362D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оселения</w:t>
      </w:r>
    </w:p>
    <w:p w:rsidR="00362D89" w:rsidRPr="00362D89" w:rsidRDefault="00A7350C" w:rsidP="00362D8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«Деревня Михеево</w:t>
      </w:r>
      <w:r w:rsidR="00362D89" w:rsidRPr="00362D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362D89" w:rsidRPr="00362D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362D89" w:rsidRPr="00362D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С.В. Яковлева</w:t>
      </w:r>
    </w:p>
    <w:p w:rsidR="00362D89" w:rsidRPr="00362D89" w:rsidRDefault="00362D89" w:rsidP="00362D89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62D89" w:rsidRPr="00362D89" w:rsidRDefault="00362D89" w:rsidP="00362D89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62D89" w:rsidRPr="00362D89" w:rsidRDefault="00362D89" w:rsidP="00362D89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62D89" w:rsidRPr="00362D89" w:rsidRDefault="00362D89" w:rsidP="00362D89">
      <w:pPr>
        <w:keepNext/>
        <w:keepLines/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62D89" w:rsidRPr="00362D89" w:rsidRDefault="00362D89" w:rsidP="00362D89">
      <w:p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D89" w:rsidRPr="00362D89" w:rsidRDefault="00362D89" w:rsidP="00362D89">
      <w:p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D89" w:rsidRPr="00362D89" w:rsidRDefault="00362D89" w:rsidP="00362D89">
      <w:p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D89" w:rsidRPr="00362D89" w:rsidRDefault="00362D89" w:rsidP="00362D89">
      <w:p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D89" w:rsidRPr="00362D89" w:rsidRDefault="00362D89" w:rsidP="00362D89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Приложение к Постановлению </w:t>
      </w:r>
    </w:p>
    <w:p w:rsidR="00362D89" w:rsidRPr="00362D89" w:rsidRDefault="00A7350C" w:rsidP="00362D89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 С</w:t>
      </w:r>
      <w:r w:rsidR="006B68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 «Деревня М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ихеево»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от « </w:t>
      </w:r>
      <w:r w:rsidR="00B11F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24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»   </w:t>
      </w:r>
      <w:r w:rsidR="00B11F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декабря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2019 года N </w:t>
      </w:r>
      <w:r w:rsidR="00B11F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44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362D89" w:rsidRPr="00362D89" w:rsidRDefault="00362D89" w:rsidP="00362D89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</w:p>
    <w:p w:rsidR="00362D89" w:rsidRPr="00362D89" w:rsidRDefault="00362D89" w:rsidP="00362D89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</w:p>
    <w:p w:rsidR="00362D89" w:rsidRPr="00362D89" w:rsidRDefault="00362D89" w:rsidP="00362D89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</w:p>
    <w:p w:rsidR="00362D89" w:rsidRPr="00362D89" w:rsidRDefault="00362D89" w:rsidP="00362D89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АДМИНИСТРАТИВНЫЙ РЕГЛАМЕНТ </w:t>
      </w:r>
    </w:p>
    <w:p w:rsidR="00362D89" w:rsidRPr="00362D89" w:rsidRDefault="00362D89" w:rsidP="00362D89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предоставления муниципальной услуги "Предоставление письменных разъяснений налогоплательщикам по вопросам применения муниципальн</w:t>
      </w:r>
      <w:r w:rsidR="00A7350C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ых нормативных правовых актов </w:t>
      </w:r>
      <w:r w:rsidR="006B68FB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 СП «Деревня Михеево</w:t>
      </w:r>
      <w:r w:rsidRPr="00362D8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»</w:t>
      </w:r>
    </w:p>
    <w:p w:rsidR="00362D89" w:rsidRPr="00362D89" w:rsidRDefault="00362D89" w:rsidP="00362D89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о местных налогах и сборах"</w:t>
      </w:r>
    </w:p>
    <w:p w:rsidR="00362D89" w:rsidRPr="00362D89" w:rsidRDefault="00362D89" w:rsidP="00362D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62D89" w:rsidRPr="00362D89" w:rsidRDefault="00362D89" w:rsidP="00362D89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I. Общие положения</w:t>
      </w:r>
    </w:p>
    <w:p w:rsidR="00362D89" w:rsidRPr="00362D89" w:rsidRDefault="00362D89" w:rsidP="00362D8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1.1. </w:t>
      </w:r>
      <w:proofErr w:type="gramStart"/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Административный регламент предоставления муниципальной услуги "Предоставление письменных разъяснений налогоплательщикам по вопросам применения муниципальных нормативных правовых актов </w:t>
      </w:r>
      <w:r w:rsidR="006B68FB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МО СП  «Деревня Михеево</w:t>
      </w:r>
      <w:r w:rsidRPr="00362D89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»</w:t>
      </w:r>
      <w:r w:rsidRPr="00362D8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 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 местных налогах и сборах" (далее - административный регламент) разработан в целях повышения качества исполнения и доступности результатов предоставления муниципальной услуги "Предоставление письменных разъяснений налогоплательщикам по вопросам применения муниципальных нормативных правовых актов МО С</w:t>
      </w:r>
      <w:r w:rsidR="006B68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 «Деревня Михеево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 о местных налогах и сборах</w:t>
      </w:r>
      <w:proofErr w:type="gramEnd"/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" (далее - муниципальная услуга) и определяет сроки и последовательность действий (административных процедур) при предоставлении муниципальной услуги в соответствии с законодательством Российской Федерации.</w:t>
      </w:r>
    </w:p>
    <w:p w:rsidR="00362D89" w:rsidRPr="00362D89" w:rsidRDefault="00362D89" w:rsidP="00362D8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1.2. Получателями муниципальной услуги являются физические лица, в том числе зарегистрированные в качестве индивидуальных предпринимателей, юридические лица (далее - заявители), обратившиеся в орган, предоставляющий муниципальную услугу, непосредственно либо через своего уполномоченного представителя.</w:t>
      </w:r>
    </w:p>
    <w:p w:rsidR="00362D89" w:rsidRPr="00362D89" w:rsidRDefault="00362D89" w:rsidP="00362D8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1.3. Порядок информирования о порядке предоставления муниципальной услуги.</w:t>
      </w:r>
    </w:p>
    <w:p w:rsidR="00362D89" w:rsidRPr="00362D89" w:rsidRDefault="00362D89" w:rsidP="00362D89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1.3.1. Для получения информации о порядке предоставления муниципальной услуги заявитель обращается в Адми</w:t>
      </w:r>
      <w:r w:rsidR="006B68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нистрацию  СП «Деревня Михеево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 (далее - Администрацию):</w:t>
      </w:r>
    </w:p>
    <w:p w:rsidR="00362D89" w:rsidRPr="00362D89" w:rsidRDefault="00362D89" w:rsidP="00362D8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телефону;</w:t>
      </w:r>
    </w:p>
    <w:p w:rsidR="00362D89" w:rsidRPr="00362D89" w:rsidRDefault="00362D89" w:rsidP="00362D8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письменном виде;</w:t>
      </w:r>
    </w:p>
    <w:p w:rsidR="00362D89" w:rsidRPr="00362D89" w:rsidRDefault="00362D89" w:rsidP="00362D8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электронной форме;</w:t>
      </w:r>
    </w:p>
    <w:p w:rsidR="00362D89" w:rsidRPr="00362D89" w:rsidRDefault="00362D89" w:rsidP="00362D8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личном приеме.</w:t>
      </w:r>
    </w:p>
    <w:p w:rsidR="00362D89" w:rsidRPr="00362D89" w:rsidRDefault="00362D89" w:rsidP="00362D89">
      <w:pPr>
        <w:widowControl w:val="0"/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Информация о местонахождении, графике работы, справочных телефонах и адресе электронной почты Администрации содержится в приложении к настоящему административному регламенту.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1.3.2. Информирование проводится по выбору заявителя в форме:</w:t>
      </w:r>
    </w:p>
    <w:p w:rsidR="00362D89" w:rsidRPr="00362D89" w:rsidRDefault="00362D89" w:rsidP="00362D8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firstLine="357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устного информирования;</w:t>
      </w:r>
    </w:p>
    <w:p w:rsidR="00362D89" w:rsidRPr="00362D89" w:rsidRDefault="00362D89" w:rsidP="00362D8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firstLine="357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письменного информирования;</w:t>
      </w:r>
    </w:p>
    <w:p w:rsidR="00362D89" w:rsidRPr="00362D89" w:rsidRDefault="00362D89" w:rsidP="00362D8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firstLine="357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электронной почте.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1.3.3. Индивидуальное устное информирование граждан осуществляется сотрудниками Администрации при обращении граждан за информацией:</w:t>
      </w:r>
    </w:p>
    <w:p w:rsidR="00362D89" w:rsidRPr="00362D89" w:rsidRDefault="00362D89" w:rsidP="00362D8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firstLine="357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 личном обращении;</w:t>
      </w:r>
    </w:p>
    <w:p w:rsidR="00362D89" w:rsidRPr="00362D89" w:rsidRDefault="00362D89" w:rsidP="00362D8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firstLine="357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 телефону.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1.3.4. Индивидуальное устное информирование о предоставлении муниципальной услуги осуществляется специалистами Администрации по следующим вопросам:</w:t>
      </w:r>
    </w:p>
    <w:p w:rsidR="00362D89" w:rsidRPr="00362D89" w:rsidRDefault="00362D89" w:rsidP="00362D8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сроки предоставления муниципальной услуги;</w:t>
      </w:r>
    </w:p>
    <w:p w:rsidR="00362D89" w:rsidRPr="00362D89" w:rsidRDefault="00362D89" w:rsidP="00362D8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время и место приема заявителей;</w:t>
      </w:r>
    </w:p>
    <w:p w:rsidR="00362D89" w:rsidRPr="00362D89" w:rsidRDefault="00362D89" w:rsidP="00362D8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362D89" w:rsidRPr="00362D89" w:rsidRDefault="00362D89" w:rsidP="00362D8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сведения о ходе предоставления муниципальной услуги;</w:t>
      </w:r>
    </w:p>
    <w:p w:rsidR="00362D89" w:rsidRPr="00362D89" w:rsidRDefault="00362D89" w:rsidP="00362D8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иные вопросы, имеющие отношение к порядку предоставления муниципальной услуги.</w:t>
      </w:r>
    </w:p>
    <w:p w:rsidR="00362D89" w:rsidRPr="00362D89" w:rsidRDefault="00362D89" w:rsidP="00362D8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Специалисты Администрации, осуществляющие индивидуальное устное информирование, должны принять все необходимые меры для дачи полного ответа на поставленные вопросы. Время ожидания граждан в очереди при индивидуальном устном информировании не может превышать 15 минут. Индивидуальное устное информирование каждого гражданина специалист Администрации осуществляет не более 15 минут.</w:t>
      </w:r>
    </w:p>
    <w:p w:rsidR="00362D89" w:rsidRPr="00362D89" w:rsidRDefault="00362D89" w:rsidP="00362D8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случае</w:t>
      </w:r>
      <w:proofErr w:type="gramStart"/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proofErr w:type="gramEnd"/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если для подготовки ответа требуется продолжительное время, специалист Администрации, осуществляющий устное информирование, может предложить гражданину обратиться за необходимой информацией в письменном виде, через информационно-телекоммуникационную сеть Интернет либо назначить другое удобное для гражданина время для устного информирования.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При информировании заявителей по телефону или при личном приеме специалисты Администрации, осуществляющие информирование заявителей, должны соблюдать следующие правила:</w:t>
      </w:r>
    </w:p>
    <w:p w:rsidR="00362D89" w:rsidRPr="00362D89" w:rsidRDefault="00362D89" w:rsidP="00362D8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корректно и внимательно относиться к заявителю, не унижая его чести и достоинства;</w:t>
      </w:r>
    </w:p>
    <w:p w:rsidR="00362D89" w:rsidRPr="00362D89" w:rsidRDefault="00362D89" w:rsidP="00362D8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ответ на телефонный звонок должен начинаться с информации о наименовании Администрации, фамилии, имени, отчества должностного лица, принявшего телефонный звонок. </w:t>
      </w:r>
    </w:p>
    <w:p w:rsidR="00362D89" w:rsidRPr="00362D89" w:rsidRDefault="00362D89" w:rsidP="00362D8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Во время разговора специалист Администрации должен избегать параллельных разговоров с окружающими людьми. В конце консультирования специалист Администрации должен кратко подвести итог и перечислить меры, которые надо принять. Время разговора не должно превышать 15 минут.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Звонки заявителей по справочным телефонам Администрации принимаются в соответствующие часы работы Администрации согласно приложению к настоящему административному регламенту.</w:t>
      </w:r>
    </w:p>
    <w:p w:rsidR="00362D89" w:rsidRPr="00362D89" w:rsidRDefault="00362D89" w:rsidP="00362D8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1.3.5. Информацию о порядке предоставления муниципальной услуги также можно получить:</w:t>
      </w:r>
    </w:p>
    <w:p w:rsidR="00362D89" w:rsidRPr="00362D89" w:rsidRDefault="00362D89" w:rsidP="00362D8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 помощью Единого портала государственных и муниципальных услуг: </w:t>
      </w:r>
      <w:hyperlink r:id="rId8" w:history="1">
        <w:r w:rsidRPr="00362D89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www.gosuslugi.ru</w:t>
        </w:r>
      </w:hyperlink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362D89" w:rsidRPr="00362D89" w:rsidRDefault="00362D89" w:rsidP="00362D8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1.3.6. Индивидуальное письменное информирование при обращении в Администрацию осуществляется путем почтовых отправлений или по 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362D89" w:rsidRPr="00362D89" w:rsidRDefault="00362D89" w:rsidP="00362D8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1.3.7. Информация о муниципальной услуге размещается Администрацией в информационно-телекоммуникационных сетях общего пользования (в том числе в информационно-телекоммуникационной сети Интернет - на официальном сайте адми</w:t>
      </w:r>
      <w:r w:rsidR="00737DA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нистрации МО СП «Деревня Михеево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»).</w:t>
      </w:r>
    </w:p>
    <w:p w:rsidR="00362D89" w:rsidRPr="00362D89" w:rsidRDefault="00362D89" w:rsidP="00362D8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1.3.8. Размещение информации в местах предоставления муниципальной услуги.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На информационных стендах размещается следующая информация:</w:t>
      </w:r>
    </w:p>
    <w:p w:rsidR="00362D89" w:rsidRPr="00362D89" w:rsidRDefault="00362D89" w:rsidP="00362D8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текст административного регламента предоставления муниципальной услуги с приложениями;</w:t>
      </w:r>
    </w:p>
    <w:p w:rsidR="00362D89" w:rsidRPr="00362D89" w:rsidRDefault="00362D89" w:rsidP="00362D8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текст (извлечение из текста) нормативных правовых актов, содержащих нормы, регулирующие деятельность по предоставлению муниципальной услуги;</w:t>
      </w:r>
    </w:p>
    <w:p w:rsidR="00362D89" w:rsidRPr="00362D89" w:rsidRDefault="00362D89" w:rsidP="00362D8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время приема документов.</w:t>
      </w:r>
    </w:p>
    <w:p w:rsidR="00362D89" w:rsidRPr="00362D89" w:rsidRDefault="00362D89" w:rsidP="00362D8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1.4. Консультирование заявителей по вопросам предоставления муниципальной услуги осуществляется бесплатно.</w:t>
      </w:r>
    </w:p>
    <w:p w:rsidR="00362D89" w:rsidRPr="00362D89" w:rsidRDefault="00362D89" w:rsidP="00362D89">
      <w:pPr>
        <w:keepNext/>
        <w:keepLines/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II. Стандарт предоставления муниципальной услуги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2.1. Наименование муниципальной услуги: предоставление письменных разъяснений налогоплательщикам по вопросам применения муниципальных нормативных правовых актов о местных налогах и сборах.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2.2. Наименование органа, непосредственно предоставляющего муници</w:t>
      </w:r>
      <w:r w:rsidR="00737DA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пальную услугу: Администрация  СП «Деревня Михеево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2.3. Результатом предоставления муниципальной услуги являются: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письменное разъяснение заявителю по вопросам применения муниципальных нормативных правовых актов админис</w:t>
      </w:r>
      <w:r w:rsidR="00737DA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трации  СП «Деревня Михеево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 о местных налогах и сборах (далее - Разъяснение);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письменный мотивированный отказ в даче разъяснений по вопросам применения муниципальных нормативных</w:t>
      </w:r>
      <w:r w:rsidR="00737DA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правовых актов администрации  СП «Деревня Михеево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 о местных налогах и сборах (далее - Отказ).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2.4. Срок предоставления муниципальной услуги.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Срок предоставления заявителю Разъяснения или Отказа составляет не более 30 календарных дней со дня регистрации заявления о получении письменных разъяснений по вопросам применения муниципальных нормативных</w:t>
      </w:r>
      <w:r w:rsidR="00737DA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правовых актов администрации  СП «Деревня Михеево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 о местных налогах и сборах (далее - заявление).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2.5. Правовые основания для предоставления муниципальной услуги.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 </w:t>
      </w:r>
      <w:hyperlink r:id="rId9" w:history="1">
        <w:proofErr w:type="gramStart"/>
        <w:r w:rsidRPr="00362D89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Конституцией Российской Федерации</w:t>
        </w:r>
      </w:hyperlink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("Российская газета", 1993, N 237 от 25.12.1993);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 </w:t>
      </w:r>
      <w:hyperlink r:id="rId10" w:history="1">
        <w:r w:rsidRPr="00362D89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Налоговым кодексом Российской Федерации</w:t>
        </w:r>
      </w:hyperlink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("Российская газета", 06.08.1998, N 148-149);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 </w:t>
      </w:r>
      <w:hyperlink r:id="rId11" w:history="1">
        <w:r w:rsidRPr="00362D89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("Российская газета", 08.10.2003, N 202);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 </w:t>
      </w:r>
      <w:hyperlink r:id="rId12" w:history="1">
        <w:r w:rsidRPr="00362D89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Федеральным законом от 27.07.2010 N 210-ФЗ "Об организации предоставления </w:t>
        </w:r>
        <w:r w:rsidRPr="00362D89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lastRenderedPageBreak/>
          <w:t>государственных и муниципальных услуг"</w:t>
        </w:r>
      </w:hyperlink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("Российская газета", 30.07.2010, N 168);</w:t>
      </w:r>
      <w:proofErr w:type="gramEnd"/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настоящим административным регламентом.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2.6.1. Для получения муниципальной услуги заявитель направляет в Администрацию заявление в произвольной форме.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Заявление направляется одним из следующих способов:</w:t>
      </w:r>
    </w:p>
    <w:p w:rsidR="00362D89" w:rsidRPr="00362D89" w:rsidRDefault="00362D89" w:rsidP="00362D8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бумажном носителе лично;</w:t>
      </w:r>
    </w:p>
    <w:p w:rsidR="00362D89" w:rsidRPr="00362D89" w:rsidRDefault="00362D89" w:rsidP="00362D8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посредством почтового отправления, электронной почты.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2.6.2. В заявлении указываются следующие сведения:</w:t>
      </w:r>
    </w:p>
    <w:p w:rsidR="00362D89" w:rsidRPr="00362D89" w:rsidRDefault="00362D89" w:rsidP="00362D8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фамилия, имя, отчество заявителя (последнее - при наличии);</w:t>
      </w:r>
    </w:p>
    <w:p w:rsidR="00362D89" w:rsidRPr="00362D89" w:rsidRDefault="00362D89" w:rsidP="00362D8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почтовый адрес (электронная почта), по которому должен быть направлен ответ;</w:t>
      </w:r>
    </w:p>
    <w:p w:rsidR="00362D89" w:rsidRPr="00362D89" w:rsidRDefault="00362D89" w:rsidP="00362D8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суть обращения;</w:t>
      </w:r>
    </w:p>
    <w:p w:rsidR="00362D89" w:rsidRPr="00362D89" w:rsidRDefault="00362D89" w:rsidP="00362D8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личная подпись и дата.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2.6.3. В случае</w:t>
      </w:r>
      <w:proofErr w:type="gramStart"/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proofErr w:type="gramEnd"/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если для предоставления услуги необходима обработка персональных данных заявителя, в интересах которого выступает доверенное лицо, и в соответствии с федеральным законом обработка таких персональных данных может осуществляться с согласия заявителя, то при обращении за получением услуги доверенное лицо дополнительно представляет документы, подтверждающие получение согласия заявителя или его законного представителя на обработку его персональных данных.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2.6.4. Админи</w:t>
      </w:r>
      <w:r w:rsidR="00737DA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страция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не вправе требовать от заявителя: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- </w:t>
      </w:r>
      <w:proofErr w:type="gramStart"/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Калужской области, муниципальными правовыми актами, за исключением документов, включенных в определенный частью 6 статьи 7 </w:t>
      </w:r>
      <w:hyperlink r:id="rId13" w:history="1">
        <w:r w:rsidRPr="00362D89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Федерального закона</w:t>
        </w:r>
        <w:proofErr w:type="gramEnd"/>
        <w:r w:rsidRPr="00362D89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от 27.07.2010 N 210-ФЗ "Об организации предоставления государственных и муниципальных услуг"</w:t>
        </w:r>
      </w:hyperlink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перечень документов;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- </w:t>
      </w:r>
      <w:proofErr w:type="gramStart"/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2.7. Основания для отказа в приеме документов, необходимых для предоставления муниципальной услуги, отсутствуют.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2.8. Перечень оснований для отказа в предоставлении муниципальной услуги: - в заявлении не указаны фамилия заявителя, направившего обращение, и почтовый адрес, по которому должен быть направлен ответ: - в заявлении содержатся нецензурные либо оскорбительные выражения, угрозы жизни, здоровью и имуществу сотрудников Администрации, а также членов их семей; - текст заявления не поддается прочтению.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2.9. Муниципальная услуга предоставляется бесплатно.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2.10.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2.11. Регистрация заявления осуществляется в день поступления заявления в Администрацию. В том случае, если заявление поступило </w:t>
      </w:r>
      <w:proofErr w:type="gramStart"/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позднее</w:t>
      </w:r>
      <w:proofErr w:type="gramEnd"/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чем за один час до окончания времени работы Администрации, регистрация заявления осуществляется на следующий рабочий день.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2.12. Требования к организации места оказания муниципальной услуги: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2.12.1. Требования к зданию, в котором предоставляется муниципальная услуга: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1) орган, предоставляющий муниципальную услугу, должен быть расположен в пределах десятиминутной пешей доступности взрослого здорового человека от остановки общественного транспорта;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 в здании оборудуется информационный стенд, содержащий следующую информацию об органе, предоставляющем муниципальную услугу: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наименование;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местонахождение;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режим работы;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телефонные номера;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3) на территории, прилегающей к зданию, в котором располагается Администрация, оборудуются места для парковки автотранспортных средств. Заявители имеют право на свободный бесплатный доступ к парковочным местам.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4) для парковки специальных автотранспортных средств инвалидов на стоянке выделяется не менее 10% мест (но не менее одного места).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2.12.2. Требования к местам ожидания приема: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1) при предоставлении муниципальной услуги места ожидания непосредственного взаимодействия с должностным лицом должны соответствовать санитарно-эпидемиологическим нормативам, предусмотренным для общественных помещений;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2) в местах ожидания приема должны быть предусмотрены сидячие места для посетителей. </w:t>
      </w:r>
      <w:proofErr w:type="gramStart"/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Количество мест ожидания определяется исходя из фактической нагрузки и возможностей для их размещения в здании;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3)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помещения;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4) места, предназначенные для ознакомления заявителей с информационными материалами, оборудуются информационными стендами, стульями и столами.</w:t>
      </w:r>
      <w:proofErr w:type="gramEnd"/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столе должны быть ручки, бумага для возможности оформления заявлений.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2.12.3. Требования к местам приема заявителей.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Места предоставления муниципальной услуги оборудуются: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противопожарной системой и средствами пожаротушения;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системой оповещения о возникновении чрезвычайной ситуации;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системой охраны;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информационными табличками (вывесками) с указанием номера кабинета, фамилии, имени, отчества и должности специалиста, осуществляющего прием заявителей.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здании Администрации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актами.</w:t>
      </w:r>
    </w:p>
    <w:p w:rsidR="00362D89" w:rsidRPr="00362D89" w:rsidRDefault="00362D89" w:rsidP="00E630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2.13. Показатели доступности и качества муниципальной услуги.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Доступность и качество муниципальной услуги определяются по следующим показателям: - информированность заявителей о порядке предоставления муниципальной услуги; - возможность получения консультаций по порядку предоставления муниципальной услуги;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возможность получения муниципальной услуги в электронном виде;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удобство территориального размещения помещения, в котором предоставляется муниципальная услуга;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наличие удобного для заявителей графика работы органа, предоставляющего муниципальную услугу;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удовлетворенность заявителей сроками ожидания в очереди при предоставлении муниципальной услуги;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удовлетворенность заявителей условиями ожидания в очереди при предоставлении муниципальной услуги;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удовлетворенность заявителей сроками предоставления муниципальной услуги;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отсутствие обоснованных жалоб заявителей на нарушение должностными лицами нормативных правовых актов, регламентирующих предоставление муниципальной услуги.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2.14.Требование соблюдения конфиденциальности.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При предоставлении му</w:t>
      </w:r>
      <w:r w:rsidR="00E506B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ниципальной услуги Администрация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обязан</w:t>
      </w:r>
      <w:r w:rsidR="00E506B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обеспечить защиту сведений, поступающих от заявителей, в том числе путем обеспечения конфиденциальности информации на всех этапах взаимодействия с заявителем, за исключением случаев, установленных действующим федеральным законодательством. Сведения о факте обращения за получением муниципальной услуги, содержании представленных данных и полученного ответа могут быть предоставлены заявителю, его представителю либо правопреемнику при предъявлении документов, подтверждающих полномочия.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2.15. Иные требования, в том числе учитывающие особенности предоставления муниципальной услуги в многофункциональных центрах.</w:t>
      </w:r>
    </w:p>
    <w:p w:rsidR="00362D89" w:rsidRPr="00362D89" w:rsidRDefault="00362D89" w:rsidP="00362D89">
      <w:pPr>
        <w:keepNext/>
        <w:keepLines/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3.1. Состав административных процедур.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Предоставление муниципальной услуги включает следующие административные процедуры: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прием и регистрация заявления;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подготовка и согласование проекта Разъяснения или проекта Отказа;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выдача (направление) заявителю Разъяснения или Отказа.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3.2. Последовательность и сроки выполнения административных процедур.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3.2.1. Прием и регистрация заявления.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3.2.1.1. Лицо, ответственное за выполнение данной административной процедуры, - специалист Администрации.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3.2.1.2. Основанием для начала выполнения административной процедуры являются: - личное обращение заявителя о предоставлении муниципальной услуги; - направление заявления о предоставлении муниципальной услуги с использованием почтовой связи, </w:t>
      </w:r>
      <w:r w:rsidR="004018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электронной связи;</w:t>
      </w:r>
      <w:proofErr w:type="gramStart"/>
      <w:r w:rsidR="004018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proofErr w:type="gramEnd"/>
    </w:p>
    <w:p w:rsidR="00362D89" w:rsidRPr="00362D89" w:rsidRDefault="0040188F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3.2.1.3</w:t>
      </w:r>
      <w:r w:rsidR="00362D89"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При регистрации заявления, поданного при личном обращении заявителя либо с использованием почтовой связи, на первой странице заявления в правой части нижнего поля специалистом Администрации проставляется регистрационный штамп с указанием даты регистрации и присвоенного номера.</w:t>
      </w:r>
    </w:p>
    <w:p w:rsidR="00362D89" w:rsidRPr="00362D89" w:rsidRDefault="0040188F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3.2.1.4</w:t>
      </w:r>
      <w:r w:rsidR="00362D89"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Максимальный срок выполнения административной процедуры по приему и регистрации заявления не превышает один рабочий день </w:t>
      </w:r>
      <w:proofErr w:type="gramStart"/>
      <w:r w:rsidR="00362D89"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 даты поступления</w:t>
      </w:r>
      <w:proofErr w:type="gramEnd"/>
      <w:r w:rsidR="00362D89"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заявления в Администрацию.</w:t>
      </w:r>
    </w:p>
    <w:p w:rsidR="00362D89" w:rsidRPr="00362D89" w:rsidRDefault="0040188F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3.2.1.5</w:t>
      </w:r>
      <w:r w:rsidR="00362D89"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Результатом административной процедуры является регистрация заявления в электронной системе документооборота Администрации с присвоением входящего номера и сохранением в данной системе сканированного образа заявления.</w:t>
      </w:r>
    </w:p>
    <w:p w:rsidR="00362D89" w:rsidRPr="00362D89" w:rsidRDefault="0040188F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3.2.1.6</w:t>
      </w:r>
      <w:r w:rsidR="00362D89"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Критерием принятия решения при приеме и регистрации заявления является поступление в Администрацию заявления.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3.2.2. Подготовка и согласование проекта Разъяснения или проекта Отказа.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3.2.2.1. Лица, ответственные за выполнение данной административной процедуры, муниципальные служащие - специалисты Администрации.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3.2.2.2. Основанием для начала административной процедуры является поступление зарегистрированного заявления специалисту Администрации.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3.2.2.3. При наличии хотя бы одного основания, предусмотренного пунктом 2.8 настоящего административного регламента, специалист Администрации осуществляет подготовку Отказа в виде письма Администрации.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3.2.2.4. В случае отсутствия оснований для отказа в предоставлении муниципальной услуги, предусмотренных пунктом 2.8 настоящего административного регламента, специалист Администрации осуществляет подготовку проекта Разъяснений в виде письма Администрации.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3.2.2.5. Согласование проекта Разъяснения или проекта Отказа проводится уполномоченными должностными лицами Администрации в течение пяти календарных дней со дня подготовки указанных проектов специалистом Администрации.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3.2.2.6. Максимальный срок выполнения административной процедуры по подготовке и согласованию проекта Разъяснений или проекта Отказа двадцать календарных дней </w:t>
      </w:r>
      <w:proofErr w:type="gramStart"/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 даты поступления</w:t>
      </w:r>
      <w:proofErr w:type="gramEnd"/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 специалисту Администрации заявления.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3.2.2.7. Критерием принятия решений при подготовке специалистом Администрации Разъяснения или Отказа является наличие зарегистрированного заявления у специалиста Администрации.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3.2.2.8. </w:t>
      </w:r>
      <w:proofErr w:type="gramStart"/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Результатом административной процедуры по подготовке и согласованию проекта Разъяснения или проекта Отказа являются: - подписанные главой Администрации Разъяснения с присвоенным в электронной системе документооборота Администрации регистрационным номером; - подписанный главой Администрации Отказ с присвоенным в электронной системе документооборота Администрации регистрационным номером.</w:t>
      </w:r>
      <w:proofErr w:type="gramEnd"/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3.2.3. Выдача (направление) заявителю Разъяснения или Отказа.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3.2.3.1. Лицо, ответственное за выполнение данной административной процедуры, муниципальный служащий - специалист Администрации.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3.2.3.2. Основанием для начала административной процедуры является поступление к специалисту Администрации подписанного с присвоенным регистрационным номером Разъяснения или Отказа.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3.2.3.3. </w:t>
      </w:r>
      <w:proofErr w:type="gramStart"/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случае указания в заявлении о необходимости получения результата предоставления муниципальной услуги заявителем лично специалист Администрации в течение одного рабочего дня после поступления к нему результата административной процедуры, указанного в подпункте 3.2.2.8 настоящего административного регламента, оповещает заявителя по телефону о готовности документов и возможности личного их получения в удобное для заявителя время в часы работы Администрации в течение трех календарных</w:t>
      </w:r>
      <w:proofErr w:type="gramEnd"/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дней со дня оповещения.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случае неявки заявителя для получения результата предоставления муниципальной услуги в течение трех календарных дней со дня оповещения результат предоставления муниципальной услуги направляется почтовой связью.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3.2.3.4. В случае указания в заявлении о необходимости направления результата муниципальной услуги по почте или в случае невозможности связаться с заявителем по телефону на следующий рабочий день после регистрации результат предоставления муниципальной услуги направляется почтовой связью.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3.2.3.5. В случае получения результата муниципальной услуги лично заявителем специалист Администрации регистрирует его в журнале учета исходящей корреспонденции и выдает заявителю под подпись.</w:t>
      </w:r>
    </w:p>
    <w:p w:rsidR="00362D89" w:rsidRPr="00362D89" w:rsidRDefault="0040188F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3.2.3.6</w:t>
      </w:r>
      <w:r w:rsidR="00362D89"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Результатом административной процедуры является выдача (направление) заявителю результата муниципальной услуги.</w:t>
      </w:r>
    </w:p>
    <w:p w:rsidR="00362D89" w:rsidRPr="00362D89" w:rsidRDefault="0040188F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3.2.3.7</w:t>
      </w:r>
      <w:r w:rsidR="00362D89"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Максимальный срок по выдаче (направлению) заявителю результата муниципальной услуги не может превышать пять рабочих дней.</w:t>
      </w:r>
    </w:p>
    <w:p w:rsidR="00362D89" w:rsidRPr="00362D89" w:rsidRDefault="0040188F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3.2.3.8</w:t>
      </w:r>
      <w:r w:rsidR="00362D89"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Критерием принятия решений при выдаче (направление) заявителю Разъяснения или Отказа является наличие у специалиста </w:t>
      </w:r>
      <w:proofErr w:type="gramStart"/>
      <w:r w:rsidR="00362D89"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</w:t>
      </w:r>
      <w:proofErr w:type="gramEnd"/>
      <w:r w:rsidR="00362D89"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подписанного с присвоенным регистрационным номером Разъяснения или Отказа.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3.3. Особенности к порядку выполнения административных процедур в электронной форме: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3.3.1. Заявление направляется в Администрацию путем направления электронного документа на официальную электронную почту (далее - посредством электронной почты).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Электронные документы (электронные образы документов)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3.3.2. В заявлении указывается один из следующих способов предоставления Администрацией результатов рассмотрения заявления в форме электронного документа: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виде бумажного документа, который заявитель получает непосредственно при личном обращении;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виде бумажного документа, который направляется Администрацией заявителю посредством почтового отправления;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виде электронного документа, который направляется Администрацией заявителю посредством электронной почты.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3.3.3. Если заявление направляется в электронном виде, к нему прилагается копия документа, удостоверяющего личность заявителя, в виде электронного образа такого документа.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3.3.4. 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362D89" w:rsidRPr="00362D89" w:rsidRDefault="00362D89" w:rsidP="00362D89">
      <w:pPr>
        <w:keepNext/>
        <w:keepLines/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IV. Формы </w:t>
      </w:r>
      <w:proofErr w:type="gramStart"/>
      <w:r w:rsidRPr="00362D8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контроля за</w:t>
      </w:r>
      <w:proofErr w:type="gramEnd"/>
      <w:r w:rsidRPr="00362D8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 исполнением административного регламента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4.1. Текущий </w:t>
      </w:r>
      <w:proofErr w:type="gramStart"/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контроль за</w:t>
      </w:r>
      <w:proofErr w:type="gramEnd"/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соблюдением и исполнением должностными лицами, специалистами Администрации настоящего административного регламента, законодательных и иных нормативных правовых актов, регулирующих оказание муниципальной услуги, осуществляется главой Администрации.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4.2. Проведение плановых проверок осуществляется в соответствии с планом работы Администрации. Основаниями для проведения внеплановых проверок являются жалобы заявителей на действия (бездействие) должностных лиц, осуществляющих деятельность по предоставлению услуги, при предоставлении услуги.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proofErr w:type="gramStart"/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Контроль за</w:t>
      </w:r>
      <w:proofErr w:type="gramEnd"/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услуги, содержащие жалобы на решения, действия (бездействие) должностных лиц.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4.3. Должностные лица,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 Российской Федерации.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4.4.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362D89" w:rsidRPr="00362D89" w:rsidRDefault="00362D89" w:rsidP="00362D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4.5. </w:t>
      </w:r>
      <w:proofErr w:type="gramStart"/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Контроль за</w:t>
      </w:r>
      <w:proofErr w:type="gramEnd"/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предоставлением муниципальной услуги со стороны граждан, юридических лиц, их объединений осуществляется путем направления обращений, а также путем обжалования действий (бездействия) и решений, осуществляемых и принятых в ходе исполнения настоящего административного регламента.</w:t>
      </w:r>
    </w:p>
    <w:p w:rsidR="00362D89" w:rsidRPr="00362D89" w:rsidRDefault="00362D89" w:rsidP="00362D89">
      <w:pPr>
        <w:keepNext/>
        <w:keepLines/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(муниципальных служащих)</w:t>
      </w:r>
    </w:p>
    <w:p w:rsidR="00362D89" w:rsidRPr="00362D89" w:rsidRDefault="00362D89" w:rsidP="0036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5.1. Заявители вправе обжаловать решения или действия (бездействие) Администрации, принятые или осуществленные в ходе предоставления муниципальной услуги, а также в ходе каждой административ</w:t>
      </w:r>
      <w:r w:rsidR="00E506B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ной процедуры, путем обращения  к Главе администрации  СП «Деревня Михеево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».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Жалоба может быть подана представителем заявителя, в этом случае к ней прилагается документ, подтверждающий полномочия на осуществление действий от имени заявителя.</w:t>
      </w:r>
    </w:p>
    <w:p w:rsidR="00362D89" w:rsidRPr="00362D89" w:rsidRDefault="00362D89" w:rsidP="0036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5.2. В случае</w:t>
      </w:r>
      <w:proofErr w:type="gramStart"/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proofErr w:type="gramEnd"/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если жалоба подана заявителем в структурное подразделение или должностному лицу администрации, в компетенцию которого не входит принятие решения по жалобе, в течение 3 рабочих дней со дня ее регистрации, указанные орган или должностное лицо направляют жалобу уполномоченному на ее рассмотрение органу, должностному лицу (далее по тексту - уполномоченный орган) и в письменной форме информируют заявителя о перенаправлении жалобы.</w:t>
      </w:r>
    </w:p>
    <w:p w:rsidR="00362D89" w:rsidRPr="00362D89" w:rsidRDefault="00362D89" w:rsidP="0036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5.3. Предметом досудебного (внесудебного) обжалования могут быть действия (бездействие) муниципальных служащих Администрации, а также решения, принятые ими в ходе оказания муниципальной услуги, в том числе: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1) нарушение срока регистрации запроса заявителя о предоставлении муниципальной услуги;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2) нарушение срока предоставления муниципальной услуги;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3) требование от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для предоставления муниципальной услуги;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proofErr w:type="gramStart"/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4) отказ в предоставлении муниципальной услуги при отсутствии оснований для отказа, предусмотренных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  <w:proofErr w:type="gramEnd"/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proofErr w:type="gramStart"/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5) 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6) отказ Администрац</w:t>
      </w:r>
      <w:r w:rsidR="00E506B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ии, 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7)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362D89">
        <w:rPr>
          <w:rFonts w:ascii="Times New Roman" w:eastAsia="Times New Roman" w:hAnsi="Times New Roman" w:cs="Times New Roman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362D89" w:rsidRPr="00362D89" w:rsidRDefault="00362D89" w:rsidP="00362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62D89">
        <w:rPr>
          <w:rFonts w:ascii="Times New Roman" w:eastAsia="Times New Roman" w:hAnsi="Times New Roman" w:cs="Times New Roman"/>
          <w:sz w:val="26"/>
          <w:szCs w:val="26"/>
          <w:lang w:eastAsia="ru-RU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62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62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362D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1.3 статьи 16</w:t>
        </w:r>
      </w:hyperlink>
      <w:r w:rsidRPr="00362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Федерального закона.</w:t>
      </w:r>
      <w:proofErr w:type="gramEnd"/>
    </w:p>
    <w:p w:rsidR="00362D89" w:rsidRPr="00362D89" w:rsidRDefault="00362D89" w:rsidP="00362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362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5" w:history="1">
        <w:r w:rsidRPr="00362D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4 части 1 статьи 7</w:t>
        </w:r>
      </w:hyperlink>
      <w:r w:rsidRPr="00362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Федерального закона.</w:t>
      </w:r>
      <w:proofErr w:type="gramEnd"/>
      <w:r w:rsidRPr="00362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62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history="1">
        <w:r w:rsidRPr="00362D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1.3 статьи 16</w:t>
        </w:r>
      </w:hyperlink>
      <w:r w:rsidRPr="00362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Федерального закона.</w:t>
      </w:r>
      <w:proofErr w:type="gramEnd"/>
    </w:p>
    <w:p w:rsidR="00362D89" w:rsidRPr="00362D89" w:rsidRDefault="00362D89" w:rsidP="0036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5.4. В жалобе заявителя в письменной форме указывается следующая информация: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proofErr w:type="gramStart"/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 фамилия, имя, отчество (последнее - при наличии), сведения о месте жительства заявителя -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proofErr w:type="gramEnd"/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служащего. Заявителем могут быть представлены документы (при наличии), подтверждающие доводы заявителя, либо их копии.</w:t>
      </w:r>
    </w:p>
    <w:p w:rsidR="00362D89" w:rsidRPr="00362D89" w:rsidRDefault="00362D89" w:rsidP="0036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5.5. Уполномоченный орган отказывает в рассмотрении жалобы в следующих случаях: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1) наличие вступившего в законную силу решения суда, арбитражного суда по жалобе о том же предмете и по тем же основаниям;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2) подача жалобы лицом, полномочия которого не подтверждены в порядке, установленном законодательством Российской Федерации;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3) наличие решения по жалобе, принятого ранее в отношении того же заявителя и по тому же предмету жалобы.</w:t>
      </w:r>
    </w:p>
    <w:p w:rsidR="00362D89" w:rsidRPr="00362D89" w:rsidRDefault="00362D89" w:rsidP="0036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5.6. Уполномоченный орган вправе оставить жалобу без ответа по существу поставленных в ней вопросов в следующих случаях: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семьи. При этом уполномоченный орган сообщает гражданину, направившему жалобу, о недопустимости злоупотребления правом;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2) если текст жалобы не поддается прочтению,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362D89" w:rsidRPr="00362D89" w:rsidRDefault="00362D89" w:rsidP="0036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5.7. Поступление жалобы, соответствующей требованиям настоящего административного регламента, является основанием для начала процедуры досудебного (внесудебного) обжалования.</w:t>
      </w:r>
    </w:p>
    <w:p w:rsidR="00362D89" w:rsidRPr="00362D89" w:rsidRDefault="00362D89" w:rsidP="0036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5.8. При подготовке жалобы заявитель имеет право получения информации и документов, связанных с его обращением в Администрацию за получением муниципальной услуги и необходимых для о</w:t>
      </w:r>
      <w:r w:rsidR="00E506B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боснования жалобы. Администрация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обязан</w:t>
      </w:r>
      <w:r w:rsidR="00E506B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предоставить указанные в настоящем пункте документы не позднее 10 рабочих дней </w:t>
      </w:r>
      <w:proofErr w:type="gramStart"/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 даты поступления</w:t>
      </w:r>
      <w:proofErr w:type="gramEnd"/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требования заявителя о предоставлении таких документов.</w:t>
      </w:r>
    </w:p>
    <w:p w:rsidR="00362D89" w:rsidRPr="00362D89" w:rsidRDefault="00362D89" w:rsidP="0036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5.9. Должностные лица, которым может быть адресована жалоба заявителя в досудебном (внесудебном) порядке:</w:t>
      </w:r>
    </w:p>
    <w:p w:rsidR="00362D89" w:rsidRPr="00362D89" w:rsidRDefault="00E506B0" w:rsidP="0036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5.9.2. Глава администрации  СП «Деревня Михеево</w:t>
      </w:r>
      <w:r w:rsidR="00362D89"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»:</w:t>
      </w:r>
    </w:p>
    <w:p w:rsidR="00362D89" w:rsidRPr="00362D89" w:rsidRDefault="00362D89" w:rsidP="0036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</w:t>
      </w:r>
      <w:r w:rsidR="00E506B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адресу: Калужская область, Медынский район, д. Михеево,  д. 137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362D89" w:rsidRPr="00362D89" w:rsidRDefault="00362D89" w:rsidP="0036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через интернет-приемную офи</w:t>
      </w:r>
      <w:r w:rsidR="00E506B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циального сайта администрации  СП «Деревня Михеево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»;</w:t>
      </w:r>
    </w:p>
    <w:p w:rsidR="00362D89" w:rsidRPr="00362D89" w:rsidRDefault="00362D89" w:rsidP="0036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ходе лично</w:t>
      </w:r>
      <w:r w:rsidR="00E506B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 приема Главы администрации  СП «Деревня Михеево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</w:p>
    <w:p w:rsidR="00362D89" w:rsidRPr="00362D89" w:rsidRDefault="00362D89" w:rsidP="0036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5.10. </w:t>
      </w:r>
      <w:proofErr w:type="gramStart"/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Жалоба, поступившая в уполномоченный орган, подлежит рассмотрению в течение пятнадцати рабочих дней с даты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62D89" w:rsidRPr="00362D89" w:rsidRDefault="00362D89" w:rsidP="0036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Жалоба подлежит рассмотрению в сокращенные сроки в случаях, установленных Правительством Российской Федерации.</w:t>
      </w:r>
    </w:p>
    <w:p w:rsidR="00362D89" w:rsidRPr="00362D89" w:rsidRDefault="00362D89" w:rsidP="0036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Срок рассмотрения жалобы исчисляется со дня регистрации жалобы в уполномоченном органе.</w:t>
      </w:r>
    </w:p>
    <w:p w:rsidR="00362D89" w:rsidRPr="00362D89" w:rsidRDefault="00362D89" w:rsidP="0036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5.11. По результатам рассмотрения жалобы уполномоченный орган принимает решение об удовлетворении жалобы либо об отказе в ее удовлетворении.</w:t>
      </w:r>
    </w:p>
    <w:p w:rsidR="00362D89" w:rsidRPr="00362D89" w:rsidRDefault="00362D89" w:rsidP="0036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5.12. 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</w:t>
      </w:r>
      <w:proofErr w:type="gramStart"/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 даты принятия</w:t>
      </w:r>
      <w:proofErr w:type="gramEnd"/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решения, если иное не установлено законодательством Российской Федерации.</w:t>
      </w:r>
    </w:p>
    <w:p w:rsidR="00362D89" w:rsidRPr="00362D89" w:rsidRDefault="00362D89" w:rsidP="0036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5.13.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2D89" w:rsidRPr="00362D89" w:rsidRDefault="00362D89" w:rsidP="0036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5.14. В ответе по результатам рассмотрения жалобы указываются:</w:t>
      </w:r>
    </w:p>
    <w:p w:rsidR="00362D89" w:rsidRPr="00362D89" w:rsidRDefault="00362D89" w:rsidP="0036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362D89" w:rsidRPr="00362D89" w:rsidRDefault="00362D89" w:rsidP="0036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номер, дата принятия решения, включая сведения о должностном лице, решение или действие (бездействие) которого обжалуется;</w:t>
      </w:r>
    </w:p>
    <w:p w:rsidR="00362D89" w:rsidRPr="00362D89" w:rsidRDefault="00362D89" w:rsidP="0036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фамилия, имя, отчество (при наличии) или наименование заявителя;</w:t>
      </w:r>
    </w:p>
    <w:p w:rsidR="00362D89" w:rsidRPr="00362D89" w:rsidRDefault="00362D89" w:rsidP="0036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основания для принятия решения по жалобе;</w:t>
      </w:r>
    </w:p>
    <w:p w:rsidR="00362D89" w:rsidRPr="00362D89" w:rsidRDefault="00362D89" w:rsidP="0036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принятое по жалобе решение;</w:t>
      </w:r>
    </w:p>
    <w:p w:rsidR="00362D89" w:rsidRPr="00362D89" w:rsidRDefault="00362D89" w:rsidP="0036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случае</w:t>
      </w:r>
      <w:proofErr w:type="gramStart"/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proofErr w:type="gramEnd"/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62D89" w:rsidRPr="00362D89" w:rsidRDefault="00362D89" w:rsidP="0036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сведения о порядке обжалования принятого по жалобе решения</w:t>
      </w:r>
    </w:p>
    <w:p w:rsidR="00362D89" w:rsidRPr="00362D89" w:rsidRDefault="00362D89" w:rsidP="00362D8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62D89" w:rsidRPr="00362D89" w:rsidRDefault="00362D89" w:rsidP="00362D8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62D89" w:rsidRPr="00362D89" w:rsidRDefault="00362D89" w:rsidP="00362D8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Приложение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к административному регламенту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предоставления муниципальной услуги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"Предоставление письменных разъяснений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налогоплательщикам по вопросам применения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муниципальных нормативных право</w:t>
      </w:r>
      <w:r w:rsidR="00C34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вых актов</w:t>
      </w:r>
      <w:r w:rsidR="00C34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МО СП «Деревня Михеево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 о местных налогах и сборах"</w:t>
      </w:r>
    </w:p>
    <w:p w:rsidR="00362D89" w:rsidRPr="00362D89" w:rsidRDefault="00362D89" w:rsidP="00362D8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62D89" w:rsidRPr="00362D89" w:rsidRDefault="00C34052" w:rsidP="00362D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Сведения об администрации  СП «Деревня Михеево</w:t>
      </w:r>
      <w:r w:rsidR="00362D89"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</w:p>
    <w:p w:rsidR="00362D89" w:rsidRPr="00362D89" w:rsidRDefault="00362D89" w:rsidP="00362D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Адрес Админи</w:t>
      </w:r>
      <w:r w:rsidR="00C34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страции: Калужская область Медынский район д. Михеево, д. 137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362D89" w:rsidRPr="00362D89" w:rsidRDefault="00362D89" w:rsidP="00362D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Электронная почта Администрации:  </w:t>
      </w:r>
      <w:proofErr w:type="spellStart"/>
      <w:r w:rsidR="00C34052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admmiheevo</w:t>
      </w:r>
      <w:proofErr w:type="spellEnd"/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@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mail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proofErr w:type="spellStart"/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ru</w:t>
      </w:r>
      <w:proofErr w:type="spellEnd"/>
    </w:p>
    <w:p w:rsidR="00C34052" w:rsidRDefault="00362D89" w:rsidP="00362D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График работы Админи</w:t>
      </w:r>
      <w:r w:rsidR="00C34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страции:</w:t>
      </w:r>
      <w:r w:rsidR="00C34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понедельник - четверг</w:t>
      </w:r>
      <w:r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 8.00 до 17.00;</w:t>
      </w:r>
    </w:p>
    <w:p w:rsidR="00362D89" w:rsidRPr="00362D89" w:rsidRDefault="00C34052" w:rsidP="00362D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пятница с 8.00 до 16.00;</w:t>
      </w:r>
      <w:r w:rsidR="00362D89"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перерыв на обед с 13.00 до 14.00;</w:t>
      </w:r>
      <w:r w:rsidR="00362D89"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выходные дни - суббота и воскресенье;</w:t>
      </w:r>
      <w:r w:rsidR="00362D89"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в предпраздничные дни рабочий день сокращается на 1 час.</w:t>
      </w:r>
      <w:r w:rsidR="00362D89"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Контактные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телефоны: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приемная специалиста Администрации 8 (48433) 2-17-35</w:t>
      </w:r>
      <w:r w:rsidR="00362D89" w:rsidRPr="00362D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362D89" w:rsidRPr="00362D89" w:rsidRDefault="00362D89" w:rsidP="00362D89">
      <w:p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D89" w:rsidRPr="00362D89" w:rsidRDefault="00362D89" w:rsidP="00C34052">
      <w:pPr>
        <w:widowControl w:val="0"/>
        <w:spacing w:after="0" w:line="269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362D89" w:rsidRPr="00362D89" w:rsidRDefault="00362D89" w:rsidP="00362D89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362D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ПОЯСНИТЕЛЬНАЯ ЗАПИСКА </w:t>
      </w:r>
    </w:p>
    <w:p w:rsidR="00362D89" w:rsidRPr="00362D89" w:rsidRDefault="00362D89" w:rsidP="00362D89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362D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к проекту постановления «</w:t>
      </w:r>
      <w:r w:rsidRPr="00362D8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Предоставление письменных разъяснений налогоплательщикам по вопросам применения муниципальных нормативных правовых актов МО СП о местных налогах и сборах</w:t>
      </w:r>
      <w:r w:rsidRPr="00362D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»</w:t>
      </w:r>
    </w:p>
    <w:p w:rsidR="00362D89" w:rsidRPr="00362D89" w:rsidRDefault="00362D89" w:rsidP="00362D89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62D89" w:rsidRPr="00362D89" w:rsidRDefault="00362D89" w:rsidP="00362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62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статьей 2 Федерального закона от 27 июля 2010 года N 210-ФЗ "Об организации предоставления государственных и муниципальных услуг" под муниципальной услугой, предоставляемой органом местного самоуправления понимается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</w:t>
      </w:r>
      <w:proofErr w:type="gramEnd"/>
      <w:r w:rsidRPr="00362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 октября 2003 года N 131-ФЗ "Об общих принципах организации местного самоуправления в Российской Федерации" и уставами муниципальных образований.</w:t>
      </w:r>
    </w:p>
    <w:p w:rsidR="00362D89" w:rsidRPr="00362D89" w:rsidRDefault="00362D89" w:rsidP="00362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пункту 2 статьи 34.2 Налогового кодекса Российской Федерации финансовые органы муниципальных образований дают письменные разъяснения по вопросам применения нормативных правовых актов органов местного самоуправления о местных налогах и сборах.</w:t>
      </w:r>
    </w:p>
    <w:p w:rsidR="00362D89" w:rsidRPr="00362D89" w:rsidRDefault="00362D89" w:rsidP="00362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подпунктом 2 пункта 1 статьи 21 Налогового кодекса Российской Федерации налогоплательщики, в свою очередь, имеют право получать от налоговых органов и других уполномоченных государственных органов письменные разъяснения по вопросам применения законодательства о налогах и сборах.</w:t>
      </w:r>
    </w:p>
    <w:p w:rsidR="00362D89" w:rsidRPr="00362D89" w:rsidRDefault="00362D89" w:rsidP="00362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обязанность органов местного самоуправления давать письменные разъяснения по вопросам применения нормативных правовых актов органов местного самоуправления о местных налогах и сборах установлена НК РФ и является отдельным государственным полномочием, переданным для осуществления органу местного самоуправления.</w:t>
      </w:r>
    </w:p>
    <w:p w:rsidR="00362D89" w:rsidRPr="00362D89" w:rsidRDefault="00362D89" w:rsidP="00362D89">
      <w:pPr>
        <w:widowControl w:val="0"/>
        <w:spacing w:after="488" w:line="278" w:lineRule="exact"/>
        <w:ind w:left="40" w:right="4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Представленный проект решения разработан в целях реализации названных положений федерального законодательства.</w:t>
      </w:r>
    </w:p>
    <w:p w:rsidR="00362D89" w:rsidRPr="00362D89" w:rsidRDefault="00362D89" w:rsidP="00362D89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362D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ФИНАНСОВО-ЭКОНОМИЧЕСКОЕ ОБОСНОВАНИЕ к проекту постановления «</w:t>
      </w:r>
      <w:r w:rsidRPr="00362D8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Предоставление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362D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»</w:t>
      </w:r>
    </w:p>
    <w:p w:rsidR="00362D89" w:rsidRPr="00362D89" w:rsidRDefault="00362D89" w:rsidP="00362D89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62D89" w:rsidRPr="00362D89" w:rsidRDefault="00362D89" w:rsidP="00362D89">
      <w:pPr>
        <w:widowControl w:val="0"/>
        <w:spacing w:after="504" w:line="220" w:lineRule="exact"/>
        <w:ind w:left="4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Принятие настоящего решения не потребует расходов местного бюджета.</w:t>
      </w:r>
    </w:p>
    <w:p w:rsidR="00362D89" w:rsidRPr="00362D89" w:rsidRDefault="00362D89" w:rsidP="00362D89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ПЕРЕЧЕНЬ</w:t>
      </w:r>
    </w:p>
    <w:p w:rsidR="00362D89" w:rsidRPr="00362D89" w:rsidRDefault="00362D89" w:rsidP="00362D89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362D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муниципальных нормативных правовых актов, подлежащих признанию </w:t>
      </w:r>
      <w:proofErr w:type="gramStart"/>
      <w:r w:rsidRPr="00362D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утратившими</w:t>
      </w:r>
      <w:proofErr w:type="gramEnd"/>
      <w:r w:rsidRPr="00362D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силу, приостановлению, изменению или принятию в связи с принятием постановления «</w:t>
      </w:r>
      <w:r w:rsidRPr="00362D8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Предоставление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362D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»»</w:t>
      </w:r>
    </w:p>
    <w:p w:rsidR="00362D89" w:rsidRPr="00362D89" w:rsidRDefault="00362D89" w:rsidP="00362D89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62D89" w:rsidRPr="00362D89" w:rsidRDefault="00362D89" w:rsidP="00362D89">
      <w:pPr>
        <w:widowControl w:val="0"/>
        <w:spacing w:after="0" w:line="274" w:lineRule="exact"/>
        <w:ind w:left="40" w:right="4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D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связи с принятием указанного постановления приостановление, изменение или принятие муниципальных нормативных правовых актов не потребуется.</w:t>
      </w:r>
    </w:p>
    <w:p w:rsidR="00362D89" w:rsidRPr="00362D89" w:rsidRDefault="00362D89" w:rsidP="00362D89">
      <w:p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8AC" w:rsidRDefault="00F628AC"/>
    <w:sectPr w:rsidR="00F6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7EF9"/>
    <w:multiLevelType w:val="hybridMultilevel"/>
    <w:tmpl w:val="E8F6A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35747"/>
    <w:multiLevelType w:val="hybridMultilevel"/>
    <w:tmpl w:val="14B02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D0361F"/>
    <w:multiLevelType w:val="hybridMultilevel"/>
    <w:tmpl w:val="1952E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89"/>
    <w:rsid w:val="000A4809"/>
    <w:rsid w:val="00362D89"/>
    <w:rsid w:val="0040188F"/>
    <w:rsid w:val="006B68FB"/>
    <w:rsid w:val="00737DA6"/>
    <w:rsid w:val="00A7350C"/>
    <w:rsid w:val="00B11F19"/>
    <w:rsid w:val="00C34052"/>
    <w:rsid w:val="00E506B0"/>
    <w:rsid w:val="00E63030"/>
    <w:rsid w:val="00F6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E03039F4EC2D6D158ABFCB5BA1DA2E6BD9CCB2CFBF280C6CA27925B122D2FCBE7352AADAB3E498C892354634CC5F79D79AA65D8AC67337B9ZD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03039F4EC2D6D158ABFCB5BA1DA2E6BD9CCB2CFBF280C6CA27925B122D2FCBE7352A9D3B3ECC99DDD341A72984C7BD79AA45C95BCZDO" TargetMode="External"/><Relationship Id="rId10" Type="http://schemas.openxmlformats.org/officeDocument/2006/relationships/hyperlink" Target="http://docs.cntd.ru/document/901714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consultantplus://offline/ref=46E03039F4EC2D6D158ABFCB5BA1DA2E6BD9CCB2CFBF280C6CA27925B122D2FCBE7352AADAB3E498C892354634CC5F79D79AA65D8AC67337B9Z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5877</Words>
  <Characters>33505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2019-10-31T12:03:00Z</dcterms:created>
  <dcterms:modified xsi:type="dcterms:W3CDTF">2019-12-25T04:09:00Z</dcterms:modified>
</cp:coreProperties>
</file>