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6358B">
        <w:rPr>
          <w:rFonts w:ascii="Arial" w:hAnsi="Arial" w:cs="Arial"/>
          <w:b/>
          <w:sz w:val="24"/>
          <w:szCs w:val="24"/>
        </w:rPr>
        <w:t>САМОДУРОВСКОГО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0D38F5" w:rsidRDefault="000D38F5" w:rsidP="000D38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0D38F5" w:rsidRDefault="000D38F5" w:rsidP="000D38F5">
      <w:pPr>
        <w:jc w:val="center"/>
        <w:rPr>
          <w:rFonts w:ascii="Arial" w:hAnsi="Arial" w:cs="Arial"/>
          <w:b/>
          <w:sz w:val="24"/>
          <w:szCs w:val="24"/>
        </w:rPr>
      </w:pPr>
    </w:p>
    <w:p w:rsidR="000D38F5" w:rsidRDefault="00E20C68" w:rsidP="000D3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0D38F5" w:rsidRPr="003208DF" w:rsidRDefault="000D38F5" w:rsidP="000D38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</w:t>
      </w:r>
      <w:r w:rsidR="00E20C68">
        <w:rPr>
          <w:rFonts w:ascii="Arial" w:hAnsi="Arial" w:cs="Arial"/>
          <w:b/>
          <w:sz w:val="24"/>
          <w:szCs w:val="24"/>
        </w:rPr>
        <w:t>02.12.2021</w:t>
      </w:r>
      <w:r>
        <w:rPr>
          <w:rFonts w:ascii="Arial" w:hAnsi="Arial" w:cs="Arial"/>
          <w:b/>
          <w:sz w:val="24"/>
          <w:szCs w:val="24"/>
        </w:rPr>
        <w:t xml:space="preserve">                         №  </w:t>
      </w:r>
      <w:r w:rsidR="00E20C68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6358B">
        <w:rPr>
          <w:rFonts w:ascii="Arial" w:hAnsi="Arial" w:cs="Arial"/>
          <w:b/>
          <w:sz w:val="24"/>
          <w:szCs w:val="24"/>
        </w:rPr>
        <w:t>с. Самодуровка</w:t>
      </w:r>
    </w:p>
    <w:p w:rsidR="000D38F5" w:rsidRPr="008712D6" w:rsidRDefault="000D38F5" w:rsidP="000D38F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2D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при осуществлении </w:t>
      </w:r>
      <w:r w:rsidRPr="008712D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Самодуровского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сельского поселения Поворинского муниципального района Воронежской области на 2022 год</w:t>
      </w:r>
    </w:p>
    <w:p w:rsidR="0063355D" w:rsidRPr="000D38F5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3355D"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</w:p>
    <w:p w:rsidR="000D38F5" w:rsidRPr="003208DF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proofErr w:type="gramStart"/>
      <w:r w:rsidRPr="003208DF"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06358B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</w:t>
      </w:r>
      <w:r w:rsidR="0006358B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3355D" w:rsidRPr="000D38F5" w:rsidRDefault="0063355D" w:rsidP="00633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61CC4" w:rsidRPr="000D38F5" w:rsidRDefault="0063355D" w:rsidP="000D38F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38F5">
        <w:rPr>
          <w:rFonts w:ascii="Arial" w:eastAsia="Times New Roman" w:hAnsi="Arial" w:cs="Arial"/>
          <w:sz w:val="24"/>
          <w:szCs w:val="24"/>
        </w:rPr>
        <w:t xml:space="preserve">1. Утвердить прилагаемую   </w:t>
      </w:r>
      <w:r w:rsidR="00F61CC4" w:rsidRPr="000D38F5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="00F61CC4" w:rsidRPr="000D38F5">
        <w:rPr>
          <w:rFonts w:ascii="Arial" w:hAnsi="Arial" w:cs="Arial"/>
          <w:sz w:val="24"/>
          <w:szCs w:val="24"/>
        </w:rPr>
        <w:t>профилактики  рисков причинения вреда (ущерба) охраняемым законом ценностям</w:t>
      </w:r>
      <w:r w:rsidR="00F61CC4" w:rsidRPr="000D38F5">
        <w:rPr>
          <w:rFonts w:ascii="Arial" w:hAnsi="Arial" w:cs="Arial"/>
          <w:b/>
          <w:sz w:val="24"/>
          <w:szCs w:val="24"/>
        </w:rPr>
        <w:t xml:space="preserve">   </w:t>
      </w:r>
      <w:r w:rsidR="00F61CC4" w:rsidRPr="000D38F5">
        <w:rPr>
          <w:rFonts w:ascii="Arial" w:hAnsi="Arial" w:cs="Arial"/>
          <w:sz w:val="24"/>
          <w:szCs w:val="24"/>
        </w:rPr>
        <w:t>при осуществлении</w:t>
      </w:r>
      <w:r w:rsidR="00F61CC4" w:rsidRPr="000D38F5">
        <w:rPr>
          <w:rFonts w:ascii="Arial" w:hAnsi="Arial" w:cs="Arial"/>
          <w:spacing w:val="1"/>
          <w:sz w:val="24"/>
          <w:szCs w:val="24"/>
        </w:rPr>
        <w:t xml:space="preserve"> </w:t>
      </w:r>
      <w:r w:rsidR="00F61CC4" w:rsidRPr="000D38F5">
        <w:rPr>
          <w:rFonts w:ascii="Arial" w:hAnsi="Arial" w:cs="Arial"/>
          <w:sz w:val="24"/>
          <w:szCs w:val="24"/>
        </w:rPr>
        <w:t>муниципального</w:t>
      </w:r>
      <w:r w:rsidR="00F61CC4" w:rsidRPr="000D38F5">
        <w:rPr>
          <w:rFonts w:ascii="Arial" w:hAnsi="Arial" w:cs="Arial"/>
          <w:spacing w:val="-8"/>
          <w:sz w:val="24"/>
          <w:szCs w:val="24"/>
        </w:rPr>
        <w:t xml:space="preserve"> </w:t>
      </w:r>
      <w:r w:rsidR="00F61CC4" w:rsidRPr="000D38F5">
        <w:rPr>
          <w:rFonts w:ascii="Arial" w:hAnsi="Arial" w:cs="Arial"/>
          <w:sz w:val="24"/>
          <w:szCs w:val="24"/>
        </w:rPr>
        <w:t>контроля</w:t>
      </w:r>
      <w:r w:rsidR="00F61CC4" w:rsidRPr="000D38F5">
        <w:rPr>
          <w:rFonts w:ascii="Arial" w:hAnsi="Arial" w:cs="Arial"/>
          <w:spacing w:val="-8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sz w:val="24"/>
          <w:szCs w:val="24"/>
        </w:rPr>
        <w:t>в сфере</w:t>
      </w:r>
      <w:r w:rsidR="00F02B8F" w:rsidRPr="000D38F5">
        <w:rPr>
          <w:rFonts w:ascii="Arial" w:hAnsi="Arial" w:cs="Arial"/>
          <w:spacing w:val="-8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sz w:val="24"/>
          <w:szCs w:val="24"/>
        </w:rPr>
        <w:t xml:space="preserve">благоустройства на </w:t>
      </w:r>
      <w:r w:rsidR="00F02B8F" w:rsidRPr="000D38F5">
        <w:rPr>
          <w:rFonts w:ascii="Arial" w:hAnsi="Arial" w:cs="Arial"/>
          <w:spacing w:val="-9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sz w:val="24"/>
          <w:szCs w:val="24"/>
        </w:rPr>
        <w:t>территории</w:t>
      </w:r>
      <w:r w:rsidR="00F02B8F" w:rsidRPr="000D38F5">
        <w:rPr>
          <w:rFonts w:ascii="Arial" w:eastAsia="Times New Roman" w:hAnsi="Arial" w:cs="Arial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0D38F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F61CC4" w:rsidRPr="000D38F5">
        <w:rPr>
          <w:rFonts w:ascii="Arial" w:eastAsia="Times New Roman" w:hAnsi="Arial" w:cs="Arial"/>
          <w:sz w:val="24"/>
          <w:szCs w:val="24"/>
        </w:rPr>
        <w:t>Поворинского муниципального района Воронежской области  на 2022 год.</w:t>
      </w:r>
      <w:r w:rsidR="00F61CC4" w:rsidRPr="000D38F5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0D38F5" w:rsidRPr="003208DF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разместить на официальном сайте </w:t>
      </w:r>
      <w:r w:rsidR="0006358B">
        <w:rPr>
          <w:rFonts w:ascii="Arial" w:eastAsia="Times New Roman" w:hAnsi="Arial" w:cs="Arial"/>
          <w:color w:val="000000"/>
          <w:sz w:val="24"/>
          <w:szCs w:val="24"/>
        </w:rPr>
        <w:t>Самодуровского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8DF">
        <w:rPr>
          <w:rFonts w:ascii="Arial" w:eastAsia="Times New Roman" w:hAnsi="Arial" w:cs="Arial"/>
          <w:color w:val="000000"/>
          <w:sz w:val="24"/>
          <w:szCs w:val="24"/>
        </w:rPr>
        <w:t>сельского поселения.</w:t>
      </w:r>
    </w:p>
    <w:p w:rsidR="000D38F5" w:rsidRPr="003208DF" w:rsidRDefault="000D38F5" w:rsidP="000D38F5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3208D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3208D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0D38F5" w:rsidRPr="003208DF" w:rsidTr="00146A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38F5" w:rsidRPr="003208DF" w:rsidTr="00146A7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38F5" w:rsidRPr="003208DF" w:rsidRDefault="000D38F5" w:rsidP="00146A73">
            <w:pPr>
              <w:spacing w:after="27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F7E63" w:rsidRDefault="0006358B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Самодуровского сельского поселения                           Е.И. Перегудова</w:t>
      </w:r>
      <w:r w:rsidR="000D38F5" w:rsidRPr="003208DF">
        <w:rPr>
          <w:rFonts w:ascii="Arial" w:hAnsi="Arial" w:cs="Arial"/>
          <w:sz w:val="24"/>
          <w:szCs w:val="24"/>
        </w:rPr>
        <w:t>.</w:t>
      </w:r>
      <w:r w:rsidR="000D38F5" w:rsidRPr="003208DF">
        <w:rPr>
          <w:rFonts w:ascii="Arial" w:hAnsi="Arial" w:cs="Arial"/>
          <w:sz w:val="24"/>
          <w:szCs w:val="24"/>
        </w:rPr>
        <w:br w:type="textWrapping" w:clear="all"/>
      </w:r>
    </w:p>
    <w:p w:rsidR="00AF7E63" w:rsidRDefault="00AF7E63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F7E63" w:rsidRDefault="00AF7E63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F7E63" w:rsidRDefault="00AF7E63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F43DE" w:rsidRDefault="0063355D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D38F5">
        <w:rPr>
          <w:rFonts w:ascii="Arial" w:eastAsia="Times New Roman" w:hAnsi="Arial" w:cs="Arial"/>
          <w:sz w:val="24"/>
          <w:szCs w:val="24"/>
        </w:rPr>
        <w:br/>
      </w:r>
    </w:p>
    <w:p w:rsidR="0006358B" w:rsidRPr="000D38F5" w:rsidRDefault="0006358B" w:rsidP="000635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355D" w:rsidRPr="000D38F5" w:rsidRDefault="0063355D" w:rsidP="000D38F5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0D38F5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  <w:proofErr w:type="gramEnd"/>
      <w:r w:rsidRPr="000D38F5">
        <w:rPr>
          <w:rFonts w:ascii="Arial" w:hAnsi="Arial" w:cs="Arial"/>
          <w:b w:val="0"/>
          <w:sz w:val="24"/>
          <w:szCs w:val="24"/>
        </w:rPr>
        <w:br/>
      </w:r>
      <w:r w:rsidR="00E20C68">
        <w:rPr>
          <w:rFonts w:ascii="Arial" w:hAnsi="Arial" w:cs="Arial"/>
          <w:b w:val="0"/>
          <w:sz w:val="24"/>
          <w:szCs w:val="24"/>
        </w:rPr>
        <w:t>распоряжением</w:t>
      </w:r>
      <w:r w:rsidRPr="000D38F5">
        <w:rPr>
          <w:rFonts w:ascii="Arial" w:hAnsi="Arial" w:cs="Arial"/>
          <w:b w:val="0"/>
          <w:sz w:val="24"/>
          <w:szCs w:val="24"/>
        </w:rPr>
        <w:br/>
        <w:t xml:space="preserve">администрации </w:t>
      </w:r>
      <w:r w:rsidR="0006358B">
        <w:rPr>
          <w:rFonts w:ascii="Arial" w:hAnsi="Arial" w:cs="Arial"/>
          <w:b w:val="0"/>
          <w:sz w:val="24"/>
          <w:szCs w:val="24"/>
        </w:rPr>
        <w:t>Самодуровского</w:t>
      </w:r>
      <w:r w:rsidR="000D38F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сельского поселения</w:t>
      </w:r>
      <w:r w:rsidR="0011035C" w:rsidRPr="000D38F5">
        <w:rPr>
          <w:rFonts w:ascii="Arial" w:hAnsi="Arial" w:cs="Arial"/>
          <w:b w:val="0"/>
          <w:sz w:val="24"/>
          <w:szCs w:val="24"/>
        </w:rPr>
        <w:br/>
        <w:t xml:space="preserve">от </w:t>
      </w:r>
      <w:r w:rsidR="00AF7E63">
        <w:rPr>
          <w:rFonts w:ascii="Arial" w:hAnsi="Arial" w:cs="Arial"/>
          <w:b w:val="0"/>
          <w:sz w:val="24"/>
          <w:szCs w:val="24"/>
        </w:rPr>
        <w:t>02.12.</w:t>
      </w:r>
      <w:r w:rsidR="00E20C68">
        <w:rPr>
          <w:rFonts w:ascii="Arial" w:hAnsi="Arial" w:cs="Arial"/>
          <w:b w:val="0"/>
          <w:sz w:val="24"/>
          <w:szCs w:val="24"/>
        </w:rPr>
        <w:t>2021г.</w:t>
      </w:r>
      <w:r w:rsidR="0011035C" w:rsidRPr="000D38F5">
        <w:rPr>
          <w:rFonts w:ascii="Arial" w:hAnsi="Arial" w:cs="Arial"/>
          <w:b w:val="0"/>
          <w:sz w:val="24"/>
          <w:szCs w:val="24"/>
        </w:rPr>
        <w:t xml:space="preserve"> N </w:t>
      </w:r>
      <w:r w:rsidR="00E20C68">
        <w:rPr>
          <w:rFonts w:ascii="Arial" w:hAnsi="Arial" w:cs="Arial"/>
          <w:b w:val="0"/>
          <w:sz w:val="24"/>
          <w:szCs w:val="24"/>
        </w:rPr>
        <w:t>34</w:t>
      </w:r>
    </w:p>
    <w:p w:rsidR="00E142C5" w:rsidRPr="000D38F5" w:rsidRDefault="0063355D" w:rsidP="00F61CC4">
      <w:pPr>
        <w:pStyle w:val="4"/>
        <w:shd w:val="clear" w:color="auto" w:fill="FDFDFD"/>
        <w:spacing w:before="0"/>
        <w:jc w:val="center"/>
        <w:textAlignment w:val="baseline"/>
        <w:rPr>
          <w:rFonts w:ascii="Arial" w:eastAsia="Times New Roman" w:hAnsi="Arial" w:cs="Arial"/>
          <w:b w:val="0"/>
          <w:sz w:val="24"/>
          <w:szCs w:val="24"/>
        </w:rPr>
      </w:pPr>
      <w:r w:rsidRPr="000D38F5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Pr="000D38F5">
        <w:rPr>
          <w:rFonts w:ascii="Arial" w:hAnsi="Arial" w:cs="Arial"/>
          <w:b w:val="0"/>
          <w:bCs w:val="0"/>
          <w:color w:val="444444"/>
          <w:sz w:val="24"/>
          <w:szCs w:val="24"/>
        </w:rPr>
        <w:br/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Программа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 w:rsidR="00E142C5" w:rsidRPr="000D38F5">
        <w:rPr>
          <w:rFonts w:ascii="Arial" w:hAnsi="Arial" w:cs="Arial"/>
          <w:b w:val="0"/>
          <w:sz w:val="24"/>
          <w:szCs w:val="24"/>
        </w:rPr>
        <w:t xml:space="preserve"> </w:t>
      </w:r>
      <w:r w:rsidR="00F61CC4" w:rsidRPr="000D38F5">
        <w:rPr>
          <w:rFonts w:ascii="Arial" w:hAnsi="Arial" w:cs="Arial"/>
          <w:b w:val="0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b w:val="0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при осуществлении</w:t>
      </w:r>
      <w:r w:rsidR="00E142C5" w:rsidRPr="000D38F5">
        <w:rPr>
          <w:rFonts w:ascii="Arial" w:hAnsi="Arial" w:cs="Arial"/>
          <w:i w:val="0"/>
          <w:color w:val="auto"/>
          <w:spacing w:val="1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муниципального</w:t>
      </w:r>
      <w:r w:rsidR="00E142C5" w:rsidRPr="000D38F5"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контроля</w:t>
      </w:r>
      <w:r w:rsidR="00E142C5" w:rsidRPr="000D38F5"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i w:val="0"/>
          <w:color w:val="auto"/>
          <w:sz w:val="24"/>
          <w:szCs w:val="24"/>
        </w:rPr>
        <w:t>в сфере</w:t>
      </w:r>
      <w:r w:rsidR="00E142C5" w:rsidRPr="000D38F5">
        <w:rPr>
          <w:rFonts w:ascii="Arial" w:hAnsi="Arial" w:cs="Arial"/>
          <w:i w:val="0"/>
          <w:color w:val="auto"/>
          <w:spacing w:val="-8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>благоустройств</w:t>
      </w:r>
      <w:r w:rsidR="00F02B8F" w:rsidRPr="000D38F5">
        <w:rPr>
          <w:rFonts w:ascii="Arial" w:hAnsi="Arial" w:cs="Arial"/>
          <w:i w:val="0"/>
          <w:color w:val="auto"/>
          <w:sz w:val="24"/>
          <w:szCs w:val="24"/>
        </w:rPr>
        <w:t>а на</w:t>
      </w:r>
      <w:r w:rsidR="00E142C5" w:rsidRPr="000D38F5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142C5" w:rsidRPr="000D38F5">
        <w:rPr>
          <w:rFonts w:ascii="Arial" w:hAnsi="Arial" w:cs="Arial"/>
          <w:i w:val="0"/>
          <w:color w:val="auto"/>
          <w:spacing w:val="-9"/>
          <w:sz w:val="24"/>
          <w:szCs w:val="24"/>
        </w:rPr>
        <w:t xml:space="preserve"> </w:t>
      </w:r>
      <w:r w:rsidR="00F02B8F" w:rsidRPr="000D38F5">
        <w:rPr>
          <w:rFonts w:ascii="Arial" w:hAnsi="Arial" w:cs="Arial"/>
          <w:i w:val="0"/>
          <w:color w:val="auto"/>
          <w:sz w:val="24"/>
          <w:szCs w:val="24"/>
        </w:rPr>
        <w:t>территории</w:t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i w:val="0"/>
          <w:color w:val="auto"/>
          <w:sz w:val="24"/>
          <w:szCs w:val="24"/>
        </w:rPr>
        <w:t>Самодуровского</w:t>
      </w:r>
      <w:r w:rsid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сельского поселения </w:t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>Поворинского муниципального района Воронежской области  на 202</w:t>
      </w:r>
      <w:r w:rsidR="00E142C5" w:rsidRPr="000D38F5">
        <w:rPr>
          <w:rFonts w:ascii="Arial" w:eastAsia="Times New Roman" w:hAnsi="Arial" w:cs="Arial"/>
          <w:bCs w:val="0"/>
          <w:i w:val="0"/>
          <w:color w:val="auto"/>
          <w:sz w:val="24"/>
          <w:szCs w:val="24"/>
        </w:rPr>
        <w:t>2</w:t>
      </w:r>
      <w:r w:rsidR="00E142C5" w:rsidRPr="000D38F5">
        <w:rPr>
          <w:rFonts w:ascii="Arial" w:eastAsia="Times New Roman" w:hAnsi="Arial" w:cs="Arial"/>
          <w:i w:val="0"/>
          <w:color w:val="auto"/>
          <w:sz w:val="24"/>
          <w:szCs w:val="24"/>
        </w:rPr>
        <w:t xml:space="preserve"> год.</w:t>
      </w:r>
      <w:r w:rsidR="00E142C5" w:rsidRPr="000D38F5">
        <w:rPr>
          <w:rFonts w:ascii="Arial" w:eastAsia="Times New Roman" w:hAnsi="Arial" w:cs="Arial"/>
          <w:b w:val="0"/>
          <w:sz w:val="24"/>
          <w:szCs w:val="24"/>
        </w:rPr>
        <w:t xml:space="preserve">  </w:t>
      </w:r>
    </w:p>
    <w:p w:rsidR="00F02B8F" w:rsidRPr="000D38F5" w:rsidRDefault="0063355D" w:rsidP="00F02B8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 w:rsidRPr="000D38F5">
        <w:rPr>
          <w:rFonts w:ascii="Arial" w:hAnsi="Arial" w:cs="Arial"/>
          <w:color w:val="444444"/>
          <w:sz w:val="24"/>
          <w:szCs w:val="24"/>
        </w:rPr>
        <w:br/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0D38F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sz w:val="24"/>
          <w:szCs w:val="24"/>
        </w:rPr>
        <w:t>Поворинского муниципального района Воронежской области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. </w:t>
      </w:r>
    </w:p>
    <w:p w:rsidR="00F02B8F" w:rsidRPr="000D38F5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Arial" w:eastAsia="Times New Roman" w:hAnsi="Arial" w:cs="Arial"/>
          <w:color w:val="010101"/>
          <w:sz w:val="24"/>
          <w:szCs w:val="24"/>
        </w:rPr>
      </w:pPr>
    </w:p>
    <w:p w:rsidR="00F02B8F" w:rsidRPr="000D38F5" w:rsidRDefault="00F02B8F" w:rsidP="009F43DE">
      <w:pPr>
        <w:pStyle w:val="a8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02B8F" w:rsidRPr="000D38F5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textAlignment w:val="baseline"/>
        <w:rPr>
          <w:rFonts w:ascii="Arial" w:hAnsi="Arial" w:cs="Arial"/>
          <w:b/>
          <w:color w:val="111111"/>
        </w:rPr>
      </w:pPr>
    </w:p>
    <w:p w:rsidR="009F43DE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1.1. Вид осуществляемого муниципального контроля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>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sz w:val="24"/>
          <w:szCs w:val="24"/>
        </w:rPr>
        <w:t xml:space="preserve">Поворинского муниципального района Воронежской области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осуществляется </w:t>
      </w:r>
      <w:r w:rsidR="007B551D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.2. Обзор по виду муниципального контроля</w:t>
      </w:r>
      <w:proofErr w:type="gramStart"/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.</w:t>
      </w:r>
      <w:proofErr w:type="gramEnd"/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proofErr w:type="gramStart"/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Муниципальный контроль за соблюдением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норм и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правил благоустройства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A96DC2" w:rsidRPr="000D38F5">
        <w:rPr>
          <w:rFonts w:ascii="Arial" w:eastAsia="Times New Roman" w:hAnsi="Arial" w:cs="Arial"/>
          <w:sz w:val="24"/>
          <w:szCs w:val="24"/>
        </w:rPr>
        <w:t xml:space="preserve">Поворинского муниципального района Воронежской области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7B55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Нормами и п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равилами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по благоустройству  территорий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9A5AB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(далее – Правила благоустройства) при осуществлении ими производственной и</w:t>
      </w:r>
      <w:proofErr w:type="gramEnd"/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02B8F" w:rsidRPr="000D38F5" w:rsidRDefault="00A96DC2" w:rsidP="005B6C46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lastRenderedPageBreak/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.3. Муниципальный контроль осуществляется посредством: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ab/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9A5ABA">
        <w:rPr>
          <w:rFonts w:ascii="Arial" w:eastAsia="Times New Roman" w:hAnsi="Arial" w:cs="Arial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9A5AB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.4. Подконтрольные субъекты: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9A5ABA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9A5ABA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мероприятий по муниципальному контролю в сфере благоустройства:</w:t>
      </w:r>
    </w:p>
    <w:p w:rsidR="00F02B8F" w:rsidRPr="000D38F5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  </w:t>
      </w:r>
      <w:r w:rsidR="00913023" w:rsidRPr="000D38F5">
        <w:rPr>
          <w:rFonts w:ascii="Arial" w:eastAsia="Times New Roman" w:hAnsi="Arial" w:cs="Arial"/>
          <w:color w:val="010101"/>
          <w:sz w:val="24"/>
          <w:szCs w:val="24"/>
        </w:rPr>
        <w:t>Закон Воронежской области от 05.07.2018 г. N 108-ОЗ "О порядке определения границ прилегающих территорий в Воронежской области"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F02B8F" w:rsidRPr="000D38F5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Закон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>Воронежской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области от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>31.12.2003</w:t>
      </w:r>
      <w:r w:rsidR="00913023" w:rsidRPr="000D38F5">
        <w:rPr>
          <w:rFonts w:ascii="Arial" w:eastAsia="Times New Roman" w:hAnsi="Arial" w:cs="Arial"/>
          <w:color w:val="010101"/>
          <w:sz w:val="24"/>
          <w:szCs w:val="24"/>
        </w:rPr>
        <w:t>г.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№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>74-ОЗ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«Об ад</w:t>
      </w:r>
      <w:r w:rsidR="00913023" w:rsidRPr="000D38F5">
        <w:rPr>
          <w:rFonts w:ascii="Arial" w:eastAsia="Times New Roman" w:hAnsi="Arial" w:cs="Arial"/>
          <w:color w:val="010101"/>
          <w:sz w:val="24"/>
          <w:szCs w:val="24"/>
        </w:rPr>
        <w:t>министративных правонарушениях на территории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5B6C46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Воронежской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области»;</w:t>
      </w:r>
    </w:p>
    <w:p w:rsidR="00F02B8F" w:rsidRPr="000D38F5" w:rsidRDefault="00F02B8F" w:rsidP="005B6C46">
      <w:pPr>
        <w:pStyle w:val="a5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- Решение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Совета народных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депутатов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877E1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Поворинского муниципального района Воронежской области </w:t>
      </w:r>
      <w:r w:rsidR="00877E1D">
        <w:rPr>
          <w:rFonts w:ascii="Arial" w:hAnsi="Arial" w:cs="Arial"/>
          <w:bCs/>
          <w:sz w:val="24"/>
          <w:szCs w:val="24"/>
        </w:rPr>
        <w:t>от   18.06. 2014 г. №   122</w:t>
      </w:r>
      <w:r w:rsidR="00A96DC2" w:rsidRPr="000D38F5">
        <w:rPr>
          <w:rFonts w:ascii="Arial" w:hAnsi="Arial" w:cs="Arial"/>
          <w:bCs/>
          <w:sz w:val="24"/>
          <w:szCs w:val="24"/>
        </w:rPr>
        <w:t xml:space="preserve"> «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Об утверждении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>п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равил 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благоустройств</w:t>
      </w:r>
      <w:r w:rsidR="00877E1D">
        <w:rPr>
          <w:rFonts w:ascii="Arial" w:eastAsia="Times New Roman" w:hAnsi="Arial" w:cs="Arial"/>
          <w:color w:val="010101"/>
          <w:sz w:val="24"/>
          <w:szCs w:val="24"/>
        </w:rPr>
        <w:t>а</w:t>
      </w:r>
      <w:r w:rsidR="00A96DC2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территорий</w:t>
      </w:r>
      <w:r w:rsidR="00877E1D">
        <w:rPr>
          <w:rFonts w:ascii="Arial" w:eastAsia="Times New Roman" w:hAnsi="Arial" w:cs="Arial"/>
          <w:sz w:val="24"/>
          <w:szCs w:val="24"/>
        </w:rPr>
        <w:t xml:space="preserve"> </w:t>
      </w:r>
      <w:r w:rsidR="0006358B">
        <w:rPr>
          <w:rFonts w:ascii="Arial" w:eastAsia="Times New Roman" w:hAnsi="Arial" w:cs="Arial"/>
          <w:sz w:val="24"/>
          <w:szCs w:val="24"/>
        </w:rPr>
        <w:t>Самодуровского</w:t>
      </w:r>
      <w:r w:rsidR="00877E1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».</w:t>
      </w:r>
    </w:p>
    <w:p w:rsidR="00F02B8F" w:rsidRPr="000D38F5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1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.6. Данные о проведенных мероприятиях.</w:t>
      </w:r>
    </w:p>
    <w:p w:rsidR="0006358B" w:rsidRDefault="00913023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a6"/>
          <w:rFonts w:ascii="Arial" w:hAnsi="Arial" w:cs="Arial"/>
        </w:rPr>
      </w:pPr>
      <w:r w:rsidRPr="000D38F5">
        <w:rPr>
          <w:rFonts w:ascii="Arial" w:hAnsi="Arial" w:cs="Arial"/>
        </w:rPr>
        <w:t xml:space="preserve">      </w:t>
      </w:r>
      <w:r w:rsidRPr="00C10130">
        <w:rPr>
          <w:rStyle w:val="a6"/>
          <w:rFonts w:ascii="Arial" w:hAnsi="Arial" w:cs="Arial"/>
        </w:rPr>
        <w:t xml:space="preserve">В 2021 году ввиду неблагоприятной санитарно-эпидемиологической обстановки в связи с распространением новой </w:t>
      </w:r>
      <w:proofErr w:type="spellStart"/>
      <w:r w:rsidRPr="00C10130">
        <w:rPr>
          <w:rStyle w:val="a6"/>
          <w:rFonts w:ascii="Arial" w:hAnsi="Arial" w:cs="Arial"/>
        </w:rPr>
        <w:t>коронавирусной</w:t>
      </w:r>
      <w:proofErr w:type="spellEnd"/>
      <w:r w:rsidRPr="00C10130">
        <w:rPr>
          <w:rStyle w:val="a6"/>
          <w:rFonts w:ascii="Arial" w:hAnsi="Arial" w:cs="Arial"/>
        </w:rPr>
        <w:t xml:space="preserve"> инфекции</w:t>
      </w:r>
    </w:p>
    <w:p w:rsidR="009F43DE" w:rsidRPr="000D38F5" w:rsidRDefault="00913023" w:rsidP="0006358B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10101"/>
        </w:rPr>
      </w:pPr>
      <w:r w:rsidRPr="00C10130">
        <w:rPr>
          <w:rStyle w:val="a6"/>
          <w:rFonts w:ascii="Arial" w:hAnsi="Arial" w:cs="Arial"/>
        </w:rPr>
        <w:t xml:space="preserve"> (COVID-19) </w:t>
      </w:r>
      <w:r w:rsidR="00877E1D" w:rsidRPr="00C10130">
        <w:rPr>
          <w:rStyle w:val="a6"/>
          <w:rFonts w:ascii="Arial" w:hAnsi="Arial" w:cs="Arial"/>
        </w:rPr>
        <w:t xml:space="preserve"> администрация </w:t>
      </w:r>
      <w:r w:rsidR="0006358B">
        <w:rPr>
          <w:rStyle w:val="a6"/>
          <w:rFonts w:ascii="Arial" w:hAnsi="Arial" w:cs="Arial"/>
        </w:rPr>
        <w:t>Самодуровского</w:t>
      </w:r>
      <w:r w:rsidR="00877E1D" w:rsidRPr="00C10130">
        <w:rPr>
          <w:rStyle w:val="a6"/>
          <w:rFonts w:ascii="Arial" w:hAnsi="Arial" w:cs="Arial"/>
        </w:rPr>
        <w:t xml:space="preserve"> сельского поселения </w:t>
      </w:r>
      <w:r w:rsidRPr="00C10130">
        <w:rPr>
          <w:rStyle w:val="a6"/>
          <w:rFonts w:ascii="Arial" w:hAnsi="Arial" w:cs="Arial"/>
        </w:rPr>
        <w:t>плановые и внеплановые проверки не проводились</w:t>
      </w:r>
      <w:r w:rsidRPr="000D38F5">
        <w:rPr>
          <w:rFonts w:ascii="Arial" w:hAnsi="Arial" w:cs="Arial"/>
        </w:rPr>
        <w:t>.</w:t>
      </w:r>
      <w:r w:rsidRPr="000D38F5">
        <w:rPr>
          <w:rFonts w:ascii="Arial" w:hAnsi="Arial" w:cs="Arial"/>
        </w:rPr>
        <w:br/>
      </w:r>
      <w:r w:rsidR="009F43DE" w:rsidRPr="000D38F5">
        <w:rPr>
          <w:rFonts w:ascii="Arial" w:hAnsi="Arial" w:cs="Arial"/>
          <w:color w:val="010101"/>
        </w:rPr>
        <w:t xml:space="preserve">             </w:t>
      </w:r>
    </w:p>
    <w:p w:rsidR="00F02B8F" w:rsidRPr="000D38F5" w:rsidRDefault="009F43DE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10101"/>
        </w:rPr>
      </w:pPr>
      <w:r w:rsidRPr="000D38F5">
        <w:rPr>
          <w:rFonts w:ascii="Arial" w:hAnsi="Arial" w:cs="Arial"/>
          <w:color w:val="010101"/>
        </w:rPr>
        <w:t xml:space="preserve">      1</w:t>
      </w:r>
      <w:r w:rsidR="00F02B8F" w:rsidRPr="000D38F5">
        <w:rPr>
          <w:rFonts w:ascii="Arial" w:hAnsi="Arial" w:cs="Arial"/>
          <w:color w:val="010101"/>
        </w:rPr>
        <w:t>.7. Анализ и оценка рисков причинения вреда охраняемым законом ценностям.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lastRenderedPageBreak/>
        <w:t>субъектам территориях, размещение автотранспортных средств на озелененной территории и прочее.</w:t>
      </w:r>
      <w:r w:rsidR="00842415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0D38F5">
        <w:rPr>
          <w:rFonts w:ascii="Arial" w:eastAsia="Times New Roman" w:hAnsi="Arial" w:cs="Arial"/>
          <w:color w:val="010101"/>
          <w:sz w:val="24"/>
          <w:szCs w:val="24"/>
        </w:rPr>
        <w:t>в следствие</w:t>
      </w:r>
      <w:proofErr w:type="gramEnd"/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r w:rsidR="00842415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02B8F" w:rsidRPr="000D38F5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>Цели и задачи реализации программы профилактики.</w:t>
      </w:r>
    </w:p>
    <w:p w:rsidR="00F02B8F" w:rsidRPr="000D38F5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.1. Цели Программы: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B8F" w:rsidRPr="000D38F5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2</w:t>
      </w:r>
      <w:r w:rsidR="00F02B8F" w:rsidRPr="000D38F5">
        <w:rPr>
          <w:rFonts w:ascii="Arial" w:eastAsia="Times New Roman" w:hAnsi="Arial" w:cs="Arial"/>
          <w:color w:val="010101"/>
          <w:sz w:val="24"/>
          <w:szCs w:val="24"/>
        </w:rPr>
        <w:t>.2. Задачи Программы: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- повышение прозрачности осуществляемой </w:t>
      </w:r>
      <w:r w:rsidR="004F1B1D">
        <w:rPr>
          <w:rFonts w:ascii="Arial" w:eastAsia="Times New Roman" w:hAnsi="Arial" w:cs="Arial"/>
          <w:color w:val="010101"/>
          <w:sz w:val="24"/>
          <w:szCs w:val="24"/>
        </w:rPr>
        <w:t xml:space="preserve">администрацией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контрольной деятельности;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02B8F" w:rsidRPr="000D38F5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 xml:space="preserve"> </w:t>
      </w:r>
      <w:r w:rsidR="009F43DE" w:rsidRPr="000D38F5">
        <w:rPr>
          <w:rFonts w:ascii="Arial" w:hAnsi="Arial" w:cs="Arial"/>
          <w:b/>
          <w:color w:val="111111"/>
        </w:rPr>
        <w:t xml:space="preserve">3. </w:t>
      </w:r>
      <w:r w:rsidRPr="000D38F5">
        <w:rPr>
          <w:rFonts w:ascii="Arial" w:hAnsi="Arial" w:cs="Arial"/>
          <w:b/>
          <w:color w:val="111111"/>
        </w:rPr>
        <w:t>Перечень профилактических мероприятий, сроки (периодичность) их проведения.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F02B8F" w:rsidRPr="000D38F5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111111"/>
        </w:rPr>
      </w:pPr>
      <w:r w:rsidRPr="000D38F5">
        <w:rPr>
          <w:rFonts w:ascii="Arial" w:hAnsi="Arial" w:cs="Arial"/>
          <w:b/>
          <w:color w:val="111111"/>
        </w:rPr>
        <w:t>Показатели результативности и эффективности программы профилактики.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Отчетные показатели Программы за 2021 год: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-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0%.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доля профилактических мероприятий в объеме ко</w:t>
      </w:r>
      <w:r w:rsidR="009F43DE" w:rsidRPr="000D38F5">
        <w:rPr>
          <w:rFonts w:ascii="Arial" w:eastAsia="Times New Roman" w:hAnsi="Arial" w:cs="Arial"/>
          <w:color w:val="010101"/>
          <w:sz w:val="24"/>
          <w:szCs w:val="24"/>
        </w:rPr>
        <w:t>нтрольных мероприятий-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0 %.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Экономический эффект от реализованных мероприятий: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 </w:t>
      </w:r>
      <w:r w:rsidR="009F43DE" w:rsidRPr="000D38F5">
        <w:rPr>
          <w:rFonts w:ascii="Arial" w:eastAsia="Times New Roman" w:hAnsi="Arial" w:cs="Arial"/>
          <w:b/>
          <w:bCs/>
          <w:color w:val="010101"/>
          <w:sz w:val="24"/>
          <w:szCs w:val="24"/>
        </w:rPr>
        <w:t xml:space="preserve">5. </w:t>
      </w:r>
      <w:r w:rsidRPr="000D38F5">
        <w:rPr>
          <w:rFonts w:ascii="Arial" w:eastAsia="Times New Roman" w:hAnsi="Arial" w:cs="Arial"/>
          <w:b/>
          <w:bCs/>
          <w:color w:val="010101"/>
          <w:sz w:val="24"/>
          <w:szCs w:val="24"/>
        </w:rPr>
        <w:t>Порядок управления Программой.</w:t>
      </w:r>
    </w:p>
    <w:p w:rsidR="00F02B8F" w:rsidRPr="000D38F5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>Перечень должностных лиц</w:t>
      </w:r>
      <w:r w:rsidR="00877E1D">
        <w:rPr>
          <w:rFonts w:ascii="Arial" w:eastAsia="Times New Roman" w:hAnsi="Arial" w:cs="Arial"/>
          <w:color w:val="010101"/>
          <w:sz w:val="24"/>
          <w:szCs w:val="24"/>
        </w:rPr>
        <w:t xml:space="preserve"> администрации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877E1D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3822"/>
        <w:gridCol w:w="1928"/>
        <w:gridCol w:w="2980"/>
      </w:tblGrid>
      <w:tr w:rsidR="00F02B8F" w:rsidRPr="000D38F5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9F43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  <w:proofErr w:type="spellStart"/>
            <w:proofErr w:type="gramStart"/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02B8F" w:rsidRPr="000D38F5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A90A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Должностные лица администрации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поселения</w:t>
            </w:r>
            <w:r w:rsidR="009F43DE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8 (</w:t>
            </w:r>
            <w:r w:rsidR="009F43DE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47376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) 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5-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42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31</w:t>
            </w:r>
          </w:p>
          <w:p w:rsidR="00F02B8F" w:rsidRPr="000D38F5" w:rsidRDefault="00AF7E63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samodur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l</w:t>
            </w:r>
            <w:proofErr w:type="spellEnd"/>
            <w:r w:rsidR="00A90A67" w:rsidRPr="00A90A67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.</w:t>
            </w:r>
            <w:r w:rsidR="00A90A67">
              <w:rPr>
                <w:rFonts w:ascii="Arial" w:eastAsia="Times New Roman" w:hAnsi="Arial" w:cs="Arial"/>
                <w:color w:val="010101"/>
                <w:sz w:val="24"/>
                <w:szCs w:val="24"/>
                <w:lang w:val="en-US"/>
              </w:rPr>
              <w:t>povor@govvrn.ru</w:t>
            </w:r>
            <w:r w:rsidR="00F02B8F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</w:tr>
    </w:tbl>
    <w:p w:rsidR="00F02B8F" w:rsidRPr="000D38F5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в соответствии с Планом мероприятий по профилактике нарушений при осуществлении муниципального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lastRenderedPageBreak/>
        <w:t>контроля в сфере</w:t>
      </w:r>
      <w:proofErr w:type="gramEnd"/>
      <w:r w:rsidRPr="000D38F5">
        <w:rPr>
          <w:rFonts w:ascii="Arial" w:eastAsia="Times New Roman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06358B">
        <w:rPr>
          <w:rFonts w:ascii="Arial" w:eastAsia="Times New Roman" w:hAnsi="Arial" w:cs="Arial"/>
          <w:color w:val="010101"/>
          <w:sz w:val="24"/>
          <w:szCs w:val="24"/>
        </w:rPr>
        <w:t>Самодуровского</w:t>
      </w:r>
      <w:r w:rsidR="007636C1">
        <w:rPr>
          <w:rFonts w:ascii="Arial" w:eastAsia="Times New Roman" w:hAnsi="Arial" w:cs="Arial"/>
          <w:color w:val="010101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t>на 2022 год.</w:t>
      </w:r>
    </w:p>
    <w:p w:rsidR="009F43DE" w:rsidRPr="000D38F5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9F43DE" w:rsidRPr="000D38F5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842415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iCs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Приложение </w:t>
      </w:r>
    </w:p>
    <w:p w:rsidR="00F02B8F" w:rsidRPr="000D38F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к Программе профилактики рисков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причинения вреда (ущерба)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охраняемым законом ценностям</w:t>
      </w:r>
      <w:r w:rsidRPr="000D38F5">
        <w:rPr>
          <w:rFonts w:ascii="Arial" w:eastAsia="Times New Roman" w:hAnsi="Arial" w:cs="Arial"/>
          <w:color w:val="010101"/>
          <w:sz w:val="24"/>
          <w:szCs w:val="24"/>
        </w:rPr>
        <w:br/>
      </w:r>
      <w:r w:rsidRPr="000D38F5">
        <w:rPr>
          <w:rFonts w:ascii="Arial" w:eastAsia="Times New Roman" w:hAnsi="Arial" w:cs="Arial"/>
          <w:bCs/>
          <w:iCs/>
          <w:color w:val="010101"/>
          <w:sz w:val="24"/>
          <w:szCs w:val="24"/>
        </w:rPr>
        <w:t>на 2022 год</w:t>
      </w:r>
    </w:p>
    <w:p w:rsidR="00F02B8F" w:rsidRPr="000D38F5" w:rsidRDefault="00F02B8F" w:rsidP="00F02B8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  <w:r w:rsidRPr="000D38F5">
        <w:rPr>
          <w:rFonts w:ascii="Arial" w:eastAsia="Times New Roman" w:hAnsi="Arial" w:cs="Arial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06358B">
        <w:rPr>
          <w:rFonts w:ascii="Arial" w:eastAsia="Times New Roman" w:hAnsi="Arial" w:cs="Arial"/>
          <w:b/>
          <w:color w:val="010101"/>
          <w:sz w:val="24"/>
          <w:szCs w:val="24"/>
        </w:rPr>
        <w:t>Самодуровского</w:t>
      </w:r>
      <w:r w:rsidR="004F1B1D">
        <w:rPr>
          <w:rFonts w:ascii="Arial" w:eastAsia="Times New Roman" w:hAnsi="Arial" w:cs="Arial"/>
          <w:b/>
          <w:color w:val="010101"/>
          <w:sz w:val="24"/>
          <w:szCs w:val="24"/>
        </w:rPr>
        <w:t xml:space="preserve"> сельского поселения </w:t>
      </w:r>
      <w:r w:rsidRPr="000D38F5">
        <w:rPr>
          <w:rFonts w:ascii="Arial" w:eastAsia="Times New Roman" w:hAnsi="Arial" w:cs="Arial"/>
          <w:b/>
          <w:color w:val="010101"/>
          <w:sz w:val="24"/>
          <w:szCs w:val="24"/>
        </w:rPr>
        <w:t>на 2022 год </w:t>
      </w:r>
    </w:p>
    <w:p w:rsidR="00842415" w:rsidRPr="000D38F5" w:rsidRDefault="00842415" w:rsidP="00F02B8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2330"/>
        <w:gridCol w:w="3145"/>
        <w:gridCol w:w="2091"/>
        <w:gridCol w:w="1452"/>
      </w:tblGrid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4F1B1D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Администрация </w:t>
            </w:r>
            <w:r w:rsidR="00F02B8F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4F1B1D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842415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3) программу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профилактики рисков причинения вреда и план проведения плановых контрольных мероприятий;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Должностные лица</w:t>
            </w:r>
            <w:r w:rsidR="004F1B1D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администрации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    </w:t>
            </w:r>
          </w:p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отчетным</w:t>
            </w:r>
            <w:proofErr w:type="gramEnd"/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F02B8F" w:rsidRPr="000D38F5" w:rsidRDefault="00F02B8F" w:rsidP="003A71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 w:rsidR="00842415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842415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842415" w:rsidP="003A7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Должностные лица 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F02B8F" w:rsidRPr="000D38F5" w:rsidTr="00E20C68">
        <w:tc>
          <w:tcPr>
            <w:tcW w:w="3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2C2DD3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3</w:t>
            </w:r>
            <w:r w:rsidR="00F02B8F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администрации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F02B8F" w:rsidRPr="000D38F5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F02B8F" w:rsidRPr="000D38F5" w:rsidRDefault="00F02B8F" w:rsidP="003A71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proofErr w:type="gramStart"/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6358B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Самодуровского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сельского </w:t>
            </w:r>
            <w:r w:rsidR="00AC56B1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поселения 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информационно-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телекоммуникационной сети «Интернет» </w:t>
            </w:r>
            <w:r w:rsidR="00AC56B1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в разделе «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Муниципальный контроль</w:t>
            </w:r>
            <w:r w:rsidR="00AC56B1"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»</w:t>
            </w: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 xml:space="preserve"> письменного разъяснения, подписанного уполномоченным должностным лицом </w:t>
            </w:r>
            <w:proofErr w:type="gramEnd"/>
          </w:p>
        </w:tc>
        <w:tc>
          <w:tcPr>
            <w:tcW w:w="20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842415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3A71AF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t>администрации</w:t>
            </w:r>
          </w:p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0D38F5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</w:rPr>
            </w:pPr>
            <w:r w:rsidRPr="000D38F5">
              <w:rPr>
                <w:rFonts w:ascii="Arial" w:eastAsia="Times New Roman" w:hAnsi="Arial" w:cs="Arial"/>
                <w:color w:val="010101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F61CC4" w:rsidRPr="000D38F5" w:rsidRDefault="00F61CC4" w:rsidP="00F61CC4">
      <w:pPr>
        <w:pStyle w:val="a8"/>
        <w:shd w:val="clear" w:color="auto" w:fill="FDFDFD"/>
        <w:spacing w:before="0" w:beforeAutospacing="0" w:after="0" w:afterAutospacing="0"/>
        <w:textAlignment w:val="baseline"/>
        <w:rPr>
          <w:rFonts w:ascii="Arial" w:hAnsi="Arial" w:cs="Arial"/>
          <w:color w:val="111111"/>
          <w:highlight w:val="yellow"/>
        </w:rPr>
      </w:pPr>
    </w:p>
    <w:p w:rsidR="00E142C5" w:rsidRPr="000D38F5" w:rsidRDefault="00E142C5" w:rsidP="00E142C5">
      <w:pPr>
        <w:pStyle w:val="a5"/>
        <w:rPr>
          <w:rFonts w:ascii="Arial" w:hAnsi="Arial" w:cs="Arial"/>
          <w:sz w:val="24"/>
          <w:szCs w:val="24"/>
        </w:rPr>
      </w:pPr>
    </w:p>
    <w:p w:rsidR="00842415" w:rsidRPr="000D38F5" w:rsidRDefault="00842415" w:rsidP="00E142C5">
      <w:pPr>
        <w:pStyle w:val="a5"/>
        <w:rPr>
          <w:rFonts w:ascii="Arial" w:hAnsi="Arial" w:cs="Arial"/>
          <w:sz w:val="24"/>
          <w:szCs w:val="24"/>
        </w:rPr>
      </w:pPr>
    </w:p>
    <w:p w:rsidR="00842415" w:rsidRPr="000D38F5" w:rsidRDefault="00842415" w:rsidP="00E142C5">
      <w:pPr>
        <w:pStyle w:val="a5"/>
        <w:rPr>
          <w:rFonts w:ascii="Arial" w:hAnsi="Arial" w:cs="Arial"/>
          <w:sz w:val="24"/>
          <w:szCs w:val="24"/>
        </w:rPr>
      </w:pPr>
    </w:p>
    <w:p w:rsidR="00842415" w:rsidRPr="000D38F5" w:rsidRDefault="00842415" w:rsidP="00E142C5">
      <w:pPr>
        <w:pStyle w:val="a5"/>
        <w:rPr>
          <w:rFonts w:ascii="Arial" w:hAnsi="Arial" w:cs="Arial"/>
          <w:sz w:val="24"/>
          <w:szCs w:val="24"/>
        </w:rPr>
      </w:pPr>
    </w:p>
    <w:p w:rsidR="00842415" w:rsidRPr="000D38F5" w:rsidRDefault="00842415" w:rsidP="00E142C5">
      <w:pPr>
        <w:pStyle w:val="a5"/>
        <w:rPr>
          <w:rFonts w:ascii="Arial" w:hAnsi="Arial" w:cs="Arial"/>
          <w:sz w:val="24"/>
          <w:szCs w:val="24"/>
        </w:rPr>
      </w:pPr>
    </w:p>
    <w:p w:rsidR="00842415" w:rsidRPr="000D38F5" w:rsidRDefault="00842415" w:rsidP="00E142C5">
      <w:pPr>
        <w:pStyle w:val="a5"/>
        <w:rPr>
          <w:rFonts w:ascii="Arial" w:hAnsi="Arial" w:cs="Arial"/>
          <w:sz w:val="24"/>
          <w:szCs w:val="24"/>
        </w:rPr>
      </w:pPr>
    </w:p>
    <w:p w:rsidR="0063355D" w:rsidRPr="000D38F5" w:rsidRDefault="002C2DD3" w:rsidP="0063355D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 w:rsidRPr="000D38F5">
        <w:rPr>
          <w:rFonts w:ascii="Arial" w:hAnsi="Arial" w:cs="Arial"/>
          <w:color w:val="444444"/>
        </w:rPr>
        <w:t xml:space="preserve"> </w:t>
      </w:r>
    </w:p>
    <w:p w:rsidR="0063355D" w:rsidRPr="000D38F5" w:rsidRDefault="0063355D">
      <w:pPr>
        <w:rPr>
          <w:rFonts w:ascii="Arial" w:hAnsi="Arial" w:cs="Arial"/>
          <w:sz w:val="24"/>
          <w:szCs w:val="24"/>
        </w:rPr>
      </w:pPr>
    </w:p>
    <w:sectPr w:rsidR="0063355D" w:rsidRPr="000D38F5" w:rsidSect="009F43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D1C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6B3F73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992414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55D"/>
    <w:rsid w:val="0006358B"/>
    <w:rsid w:val="000D38F5"/>
    <w:rsid w:val="0011035C"/>
    <w:rsid w:val="00160EDB"/>
    <w:rsid w:val="001E0926"/>
    <w:rsid w:val="002C2DD3"/>
    <w:rsid w:val="003A71AF"/>
    <w:rsid w:val="004B10F1"/>
    <w:rsid w:val="004F1B1D"/>
    <w:rsid w:val="00506990"/>
    <w:rsid w:val="005B6C46"/>
    <w:rsid w:val="006317EE"/>
    <w:rsid w:val="0063355D"/>
    <w:rsid w:val="007636C1"/>
    <w:rsid w:val="00763B10"/>
    <w:rsid w:val="007B551D"/>
    <w:rsid w:val="007F7EF2"/>
    <w:rsid w:val="00842415"/>
    <w:rsid w:val="00877E1D"/>
    <w:rsid w:val="00913023"/>
    <w:rsid w:val="00965459"/>
    <w:rsid w:val="009A5ABA"/>
    <w:rsid w:val="009F43DE"/>
    <w:rsid w:val="00A90A67"/>
    <w:rsid w:val="00A96DC2"/>
    <w:rsid w:val="00AC56B1"/>
    <w:rsid w:val="00AF7E63"/>
    <w:rsid w:val="00C10130"/>
    <w:rsid w:val="00C35EC8"/>
    <w:rsid w:val="00D0076F"/>
    <w:rsid w:val="00D4729C"/>
    <w:rsid w:val="00E142C5"/>
    <w:rsid w:val="00E20C68"/>
    <w:rsid w:val="00E925E7"/>
    <w:rsid w:val="00ED1079"/>
    <w:rsid w:val="00F02B8F"/>
    <w:rsid w:val="00F61CC4"/>
    <w:rsid w:val="00F7134D"/>
    <w:rsid w:val="00F8239F"/>
    <w:rsid w:val="00F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9"/>
  </w:style>
  <w:style w:type="paragraph" w:styleId="2">
    <w:name w:val="heading 2"/>
    <w:basedOn w:val="a"/>
    <w:link w:val="20"/>
    <w:uiPriority w:val="9"/>
    <w:qFormat/>
    <w:rsid w:val="006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3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3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63355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6335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035C"/>
  </w:style>
  <w:style w:type="paragraph" w:styleId="a7">
    <w:name w:val="List Paragraph"/>
    <w:basedOn w:val="a"/>
    <w:uiPriority w:val="34"/>
    <w:qFormat/>
    <w:rsid w:val="0011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1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142C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25</cp:revision>
  <dcterms:created xsi:type="dcterms:W3CDTF">2021-09-22T07:30:00Z</dcterms:created>
  <dcterms:modified xsi:type="dcterms:W3CDTF">2021-12-03T10:08:00Z</dcterms:modified>
</cp:coreProperties>
</file>