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7E" w:rsidRPr="008F423B" w:rsidRDefault="003122C1" w:rsidP="009903FA">
      <w:pPr>
        <w:shd w:val="clear" w:color="auto" w:fill="FFFFFF"/>
        <w:ind w:right="-443"/>
        <w:jc w:val="center"/>
        <w:rPr>
          <w:rFonts w:eastAsia="Times New Roman"/>
          <w:b/>
          <w:color w:val="000000"/>
          <w:spacing w:val="-4"/>
          <w:lang w:eastAsia="ar-SA"/>
        </w:rPr>
      </w:pPr>
      <w:r w:rsidRPr="008F423B">
        <w:rPr>
          <w:rFonts w:eastAsia="Times New Roman"/>
          <w:b/>
          <w:color w:val="000000"/>
          <w:spacing w:val="-4"/>
          <w:lang w:eastAsia="ar-SA"/>
        </w:rPr>
        <w:t xml:space="preserve">СОВЕТ НАРОДНЫХ ДЕПУТАТОВ </w:t>
      </w:r>
    </w:p>
    <w:p w:rsidR="003122C1" w:rsidRPr="008F423B" w:rsidRDefault="00DC3DD7" w:rsidP="009903FA">
      <w:pPr>
        <w:shd w:val="clear" w:color="auto" w:fill="FFFFFF"/>
        <w:ind w:right="-443"/>
        <w:jc w:val="center"/>
        <w:rPr>
          <w:rFonts w:eastAsia="Times New Roman"/>
          <w:b/>
          <w:color w:val="000000"/>
          <w:spacing w:val="-4"/>
          <w:lang w:eastAsia="ar-SA"/>
        </w:rPr>
      </w:pPr>
      <w:r w:rsidRPr="008F423B">
        <w:rPr>
          <w:rFonts w:eastAsia="Times New Roman"/>
          <w:b/>
          <w:color w:val="000000"/>
          <w:spacing w:val="-4"/>
          <w:lang w:eastAsia="ar-SA"/>
        </w:rPr>
        <w:t xml:space="preserve">ХОХОЛЬСКОГО ГОРОДСКОГО </w:t>
      </w:r>
      <w:r w:rsidR="003122C1" w:rsidRPr="008F423B">
        <w:rPr>
          <w:rFonts w:eastAsia="Times New Roman"/>
          <w:b/>
          <w:color w:val="000000"/>
          <w:spacing w:val="-4"/>
          <w:lang w:eastAsia="ar-SA"/>
        </w:rPr>
        <w:t xml:space="preserve"> ПОСЕЛЕНИЯ</w:t>
      </w:r>
    </w:p>
    <w:p w:rsidR="002F0B7E" w:rsidRPr="008F423B" w:rsidRDefault="003122C1" w:rsidP="009903FA">
      <w:pPr>
        <w:shd w:val="clear" w:color="auto" w:fill="FFFFFF"/>
        <w:ind w:right="-443"/>
        <w:jc w:val="center"/>
        <w:rPr>
          <w:rFonts w:eastAsia="Times New Roman"/>
          <w:b/>
          <w:color w:val="000000"/>
          <w:spacing w:val="-4"/>
          <w:lang w:eastAsia="ar-SA"/>
        </w:rPr>
      </w:pPr>
      <w:r w:rsidRPr="008F423B">
        <w:rPr>
          <w:rFonts w:eastAsia="Times New Roman"/>
          <w:b/>
          <w:color w:val="000000"/>
          <w:spacing w:val="-4"/>
          <w:lang w:eastAsia="ar-SA"/>
        </w:rPr>
        <w:t>ХОХ</w:t>
      </w:r>
      <w:r w:rsidR="00545ADE" w:rsidRPr="008F423B">
        <w:rPr>
          <w:rFonts w:eastAsia="Times New Roman"/>
          <w:b/>
          <w:color w:val="000000"/>
          <w:spacing w:val="-4"/>
          <w:lang w:eastAsia="ar-SA"/>
        </w:rPr>
        <w:t xml:space="preserve">ОЛЬСКОГО МУНИЦИПАЛЬНОГО РАЙОНА </w:t>
      </w:r>
    </w:p>
    <w:p w:rsidR="003122C1" w:rsidRPr="008F423B" w:rsidRDefault="003122C1" w:rsidP="009903FA">
      <w:pPr>
        <w:shd w:val="clear" w:color="auto" w:fill="FFFFFF"/>
        <w:ind w:right="-443"/>
        <w:jc w:val="center"/>
        <w:rPr>
          <w:rFonts w:eastAsia="Times New Roman"/>
          <w:b/>
          <w:color w:val="000000"/>
          <w:spacing w:val="-4"/>
          <w:lang w:eastAsia="ar-SA"/>
        </w:rPr>
      </w:pPr>
      <w:r w:rsidRPr="008F423B">
        <w:rPr>
          <w:rFonts w:eastAsia="Times New Roman"/>
          <w:b/>
          <w:color w:val="000000"/>
          <w:spacing w:val="-4"/>
          <w:lang w:eastAsia="ar-SA"/>
        </w:rPr>
        <w:t>ВОРОНЕЖСКОЙ ОБЛАСТИ</w:t>
      </w:r>
    </w:p>
    <w:p w:rsidR="002F0B7E" w:rsidRPr="008F423B" w:rsidRDefault="002F0B7E" w:rsidP="009903FA">
      <w:pPr>
        <w:shd w:val="clear" w:color="auto" w:fill="FFFFFF"/>
        <w:ind w:right="-443"/>
        <w:jc w:val="center"/>
        <w:rPr>
          <w:rFonts w:eastAsia="Times New Roman"/>
          <w:b/>
          <w:color w:val="000000"/>
          <w:spacing w:val="-4"/>
          <w:lang w:eastAsia="ar-SA"/>
        </w:rPr>
      </w:pPr>
    </w:p>
    <w:p w:rsidR="003122C1" w:rsidRPr="008F423B" w:rsidRDefault="003122C1" w:rsidP="009903FA">
      <w:pPr>
        <w:shd w:val="clear" w:color="auto" w:fill="FFFFFF"/>
        <w:jc w:val="center"/>
        <w:rPr>
          <w:rFonts w:eastAsia="Times New Roman"/>
          <w:b/>
          <w:color w:val="000000"/>
          <w:spacing w:val="-4"/>
          <w:lang w:eastAsia="ar-SA"/>
        </w:rPr>
      </w:pPr>
      <w:proofErr w:type="gramStart"/>
      <w:r w:rsidRPr="008F423B">
        <w:rPr>
          <w:rFonts w:eastAsia="Times New Roman"/>
          <w:b/>
          <w:color w:val="000000"/>
          <w:spacing w:val="-4"/>
          <w:lang w:eastAsia="ar-SA"/>
        </w:rPr>
        <w:t>Р</w:t>
      </w:r>
      <w:proofErr w:type="gramEnd"/>
      <w:r w:rsidRPr="008F423B">
        <w:rPr>
          <w:rFonts w:eastAsia="Times New Roman"/>
          <w:b/>
          <w:color w:val="000000"/>
          <w:spacing w:val="-4"/>
          <w:lang w:eastAsia="ar-SA"/>
        </w:rPr>
        <w:t xml:space="preserve"> Е Ш Е Н И Е</w:t>
      </w:r>
    </w:p>
    <w:tbl>
      <w:tblPr>
        <w:tblW w:w="0" w:type="auto"/>
        <w:tblLayout w:type="fixed"/>
        <w:tblLook w:val="01E0"/>
      </w:tblPr>
      <w:tblGrid>
        <w:gridCol w:w="250"/>
        <w:gridCol w:w="528"/>
        <w:gridCol w:w="236"/>
        <w:gridCol w:w="1917"/>
        <w:gridCol w:w="1005"/>
        <w:gridCol w:w="620"/>
        <w:gridCol w:w="797"/>
      </w:tblGrid>
      <w:tr w:rsidR="003122C1" w:rsidRPr="008F423B" w:rsidTr="009B1943">
        <w:tc>
          <w:tcPr>
            <w:tcW w:w="250" w:type="dxa"/>
          </w:tcPr>
          <w:p w:rsidR="003122C1" w:rsidRPr="008F423B" w:rsidRDefault="003122C1" w:rsidP="009903FA">
            <w:pPr>
              <w:spacing w:line="100" w:lineRule="atLeast"/>
              <w:rPr>
                <w:rFonts w:eastAsia="Times New Roman"/>
                <w:color w:val="000000"/>
                <w:spacing w:val="-4"/>
                <w:lang w:eastAsia="ar-SA"/>
              </w:rPr>
            </w:pPr>
          </w:p>
        </w:tc>
        <w:tc>
          <w:tcPr>
            <w:tcW w:w="528" w:type="dxa"/>
            <w:tcBorders>
              <w:bottom w:val="single" w:sz="4" w:space="0" w:color="auto"/>
            </w:tcBorders>
          </w:tcPr>
          <w:p w:rsidR="003122C1" w:rsidRPr="008F423B" w:rsidRDefault="00E31C64" w:rsidP="00E31C64">
            <w:pPr>
              <w:spacing w:before="235" w:line="100" w:lineRule="atLeast"/>
              <w:jc w:val="center"/>
              <w:rPr>
                <w:rFonts w:eastAsia="Times New Roman"/>
                <w:color w:val="000000"/>
                <w:spacing w:val="-4"/>
                <w:lang w:eastAsia="ar-SA"/>
              </w:rPr>
            </w:pPr>
            <w:r w:rsidRPr="008F423B">
              <w:rPr>
                <w:rFonts w:eastAsia="Times New Roman"/>
                <w:color w:val="000000"/>
                <w:spacing w:val="-4"/>
                <w:lang w:eastAsia="ar-SA"/>
              </w:rPr>
              <w:t>01</w:t>
            </w:r>
          </w:p>
        </w:tc>
        <w:tc>
          <w:tcPr>
            <w:tcW w:w="236" w:type="dxa"/>
          </w:tcPr>
          <w:p w:rsidR="003122C1" w:rsidRPr="008F423B" w:rsidRDefault="003122C1" w:rsidP="009903FA">
            <w:pPr>
              <w:spacing w:before="235" w:line="100" w:lineRule="atLeast"/>
              <w:rPr>
                <w:rFonts w:eastAsia="Times New Roman"/>
                <w:color w:val="000000"/>
                <w:spacing w:val="-4"/>
                <w:lang w:eastAsia="ar-SA"/>
              </w:rPr>
            </w:pPr>
          </w:p>
        </w:tc>
        <w:tc>
          <w:tcPr>
            <w:tcW w:w="1917" w:type="dxa"/>
            <w:tcBorders>
              <w:bottom w:val="single" w:sz="4" w:space="0" w:color="auto"/>
            </w:tcBorders>
          </w:tcPr>
          <w:p w:rsidR="003122C1" w:rsidRPr="008F423B" w:rsidRDefault="00DC16E6" w:rsidP="002F0B7E">
            <w:pPr>
              <w:spacing w:before="235" w:line="100" w:lineRule="atLeast"/>
              <w:jc w:val="center"/>
              <w:rPr>
                <w:rFonts w:eastAsia="Times New Roman"/>
                <w:color w:val="000000"/>
                <w:spacing w:val="-4"/>
                <w:lang w:eastAsia="ar-SA"/>
              </w:rPr>
            </w:pPr>
            <w:r w:rsidRPr="008F423B">
              <w:rPr>
                <w:rFonts w:eastAsia="Times New Roman"/>
                <w:color w:val="000000"/>
                <w:spacing w:val="-4"/>
                <w:lang w:eastAsia="ar-SA"/>
              </w:rPr>
              <w:t>апреля</w:t>
            </w:r>
          </w:p>
        </w:tc>
        <w:tc>
          <w:tcPr>
            <w:tcW w:w="1005" w:type="dxa"/>
          </w:tcPr>
          <w:p w:rsidR="003122C1" w:rsidRPr="008F423B" w:rsidRDefault="003122C1" w:rsidP="00DC16E6">
            <w:pPr>
              <w:spacing w:before="235" w:line="100" w:lineRule="atLeast"/>
              <w:rPr>
                <w:rFonts w:eastAsia="Times New Roman"/>
                <w:color w:val="000000"/>
                <w:spacing w:val="-4"/>
                <w:lang w:eastAsia="ar-SA"/>
              </w:rPr>
            </w:pPr>
            <w:r w:rsidRPr="008F423B">
              <w:rPr>
                <w:rFonts w:eastAsia="Times New Roman"/>
                <w:color w:val="000000"/>
                <w:spacing w:val="-4"/>
                <w:lang w:eastAsia="ar-SA"/>
              </w:rPr>
              <w:t>20</w:t>
            </w:r>
            <w:r w:rsidR="00DC16E6" w:rsidRPr="008F423B">
              <w:rPr>
                <w:rFonts w:eastAsia="Times New Roman"/>
                <w:color w:val="000000"/>
                <w:spacing w:val="-4"/>
                <w:lang w:eastAsia="ar-SA"/>
              </w:rPr>
              <w:t>21</w:t>
            </w:r>
            <w:r w:rsidRPr="008F423B">
              <w:rPr>
                <w:rFonts w:eastAsia="Times New Roman"/>
                <w:color w:val="000000"/>
                <w:spacing w:val="-4"/>
                <w:lang w:eastAsia="ar-SA"/>
              </w:rPr>
              <w:t xml:space="preserve"> г.</w:t>
            </w:r>
          </w:p>
        </w:tc>
        <w:tc>
          <w:tcPr>
            <w:tcW w:w="620" w:type="dxa"/>
          </w:tcPr>
          <w:p w:rsidR="003122C1" w:rsidRPr="008F423B" w:rsidRDefault="003122C1" w:rsidP="009903FA">
            <w:pPr>
              <w:spacing w:before="235" w:line="100" w:lineRule="atLeast"/>
              <w:rPr>
                <w:rFonts w:eastAsia="Times New Roman"/>
                <w:color w:val="000000"/>
                <w:spacing w:val="-4"/>
                <w:lang w:eastAsia="ar-SA"/>
              </w:rPr>
            </w:pPr>
            <w:r w:rsidRPr="008F423B">
              <w:rPr>
                <w:rFonts w:eastAsia="Times New Roman"/>
                <w:color w:val="000000"/>
                <w:spacing w:val="-4"/>
                <w:lang w:eastAsia="ar-SA"/>
              </w:rPr>
              <w:t>№</w:t>
            </w:r>
          </w:p>
        </w:tc>
        <w:tc>
          <w:tcPr>
            <w:tcW w:w="797" w:type="dxa"/>
            <w:tcBorders>
              <w:bottom w:val="single" w:sz="4" w:space="0" w:color="auto"/>
            </w:tcBorders>
          </w:tcPr>
          <w:p w:rsidR="003122C1" w:rsidRPr="008F423B" w:rsidRDefault="00DC16E6" w:rsidP="00C364DA">
            <w:pPr>
              <w:spacing w:before="235" w:line="100" w:lineRule="atLeast"/>
              <w:jc w:val="center"/>
              <w:rPr>
                <w:rFonts w:eastAsia="Times New Roman"/>
                <w:color w:val="000000"/>
                <w:spacing w:val="-4"/>
                <w:lang w:eastAsia="ar-SA"/>
              </w:rPr>
            </w:pPr>
            <w:r w:rsidRPr="008F423B">
              <w:rPr>
                <w:rFonts w:eastAsia="Times New Roman"/>
                <w:color w:val="000000"/>
                <w:spacing w:val="-4"/>
                <w:lang w:eastAsia="ar-SA"/>
              </w:rPr>
              <w:t>9</w:t>
            </w:r>
          </w:p>
        </w:tc>
      </w:tr>
    </w:tbl>
    <w:p w:rsidR="00DC3DD7" w:rsidRPr="008F423B" w:rsidRDefault="003122C1" w:rsidP="009903FA">
      <w:pPr>
        <w:shd w:val="clear" w:color="auto" w:fill="FFFFFF"/>
        <w:spacing w:before="235" w:line="100" w:lineRule="atLeast"/>
        <w:rPr>
          <w:rFonts w:eastAsia="Times New Roman"/>
          <w:color w:val="000000"/>
          <w:spacing w:val="-4"/>
          <w:lang w:eastAsia="ar-SA"/>
        </w:rPr>
      </w:pPr>
      <w:r w:rsidRPr="008F423B">
        <w:rPr>
          <w:rFonts w:eastAsia="Times New Roman"/>
          <w:color w:val="000000"/>
          <w:spacing w:val="-4"/>
          <w:lang w:eastAsia="ar-SA"/>
        </w:rPr>
        <w:t xml:space="preserve">  </w:t>
      </w:r>
      <w:r w:rsidR="00DC3DD7" w:rsidRPr="008F423B">
        <w:rPr>
          <w:rFonts w:eastAsia="Times New Roman"/>
          <w:color w:val="000000"/>
          <w:spacing w:val="-4"/>
          <w:lang w:eastAsia="ar-SA"/>
        </w:rPr>
        <w:t>Р.п</w:t>
      </w:r>
      <w:proofErr w:type="gramStart"/>
      <w:r w:rsidR="00DC3DD7" w:rsidRPr="008F423B">
        <w:rPr>
          <w:rFonts w:eastAsia="Times New Roman"/>
          <w:color w:val="000000"/>
          <w:spacing w:val="-4"/>
          <w:lang w:eastAsia="ar-SA"/>
        </w:rPr>
        <w:t>.Х</w:t>
      </w:r>
      <w:proofErr w:type="gramEnd"/>
      <w:r w:rsidR="00DC3DD7" w:rsidRPr="008F423B">
        <w:rPr>
          <w:rFonts w:eastAsia="Times New Roman"/>
          <w:color w:val="000000"/>
          <w:spacing w:val="-4"/>
          <w:lang w:eastAsia="ar-SA"/>
        </w:rPr>
        <w:t>охольский</w:t>
      </w:r>
    </w:p>
    <w:tbl>
      <w:tblPr>
        <w:tblW w:w="9637" w:type="dxa"/>
        <w:tblInd w:w="55" w:type="dxa"/>
        <w:tblLayout w:type="fixed"/>
        <w:tblCellMar>
          <w:top w:w="55" w:type="dxa"/>
          <w:left w:w="55" w:type="dxa"/>
          <w:bottom w:w="55" w:type="dxa"/>
          <w:right w:w="55" w:type="dxa"/>
        </w:tblCellMar>
        <w:tblLook w:val="0000"/>
      </w:tblPr>
      <w:tblGrid>
        <w:gridCol w:w="6946"/>
        <w:gridCol w:w="2691"/>
      </w:tblGrid>
      <w:tr w:rsidR="003122C1" w:rsidRPr="008F423B" w:rsidTr="009B1943">
        <w:tc>
          <w:tcPr>
            <w:tcW w:w="6946" w:type="dxa"/>
          </w:tcPr>
          <w:p w:rsidR="003122C1" w:rsidRPr="008F423B" w:rsidRDefault="00932C1A" w:rsidP="006815DC">
            <w:pPr>
              <w:jc w:val="both"/>
              <w:rPr>
                <w:b/>
              </w:rPr>
            </w:pPr>
            <w:r w:rsidRPr="008F423B">
              <w:rPr>
                <w:rFonts w:eastAsia="Times New Roman"/>
                <w:b/>
                <w:color w:val="000000"/>
                <w:spacing w:val="-4"/>
                <w:lang w:eastAsia="ar-SA"/>
              </w:rPr>
              <w:t>О проекте решения</w:t>
            </w:r>
            <w:r w:rsidR="008F423B" w:rsidRPr="008F423B">
              <w:rPr>
                <w:rFonts w:eastAsia="Times New Roman"/>
                <w:b/>
                <w:color w:val="000000"/>
                <w:spacing w:val="-4"/>
                <w:lang w:eastAsia="ar-SA"/>
              </w:rPr>
              <w:t xml:space="preserve"> Совета народных депутатов</w:t>
            </w:r>
            <w:r w:rsidRPr="008F423B">
              <w:rPr>
                <w:rFonts w:eastAsia="Times New Roman"/>
                <w:b/>
                <w:color w:val="000000"/>
                <w:spacing w:val="-4"/>
                <w:lang w:eastAsia="ar-SA"/>
              </w:rPr>
              <w:t xml:space="preserve"> «</w:t>
            </w:r>
            <w:r w:rsidR="006815DC" w:rsidRPr="008F423B">
              <w:rPr>
                <w:rFonts w:eastAsia="Times New Roman"/>
                <w:b/>
                <w:color w:val="000000"/>
                <w:spacing w:val="-4"/>
                <w:lang w:eastAsia="ar-SA"/>
              </w:rPr>
              <w:t>О</w:t>
            </w:r>
            <w:r w:rsidR="003122C1" w:rsidRPr="008F423B">
              <w:rPr>
                <w:b/>
              </w:rPr>
              <w:t xml:space="preserve"> внесении изменений и дополнений в решение Совета народных депутатов </w:t>
            </w:r>
            <w:r w:rsidR="00DC3DD7" w:rsidRPr="008F423B">
              <w:rPr>
                <w:b/>
              </w:rPr>
              <w:t>Хохольского городского</w:t>
            </w:r>
            <w:r w:rsidR="003122C1" w:rsidRPr="008F423B">
              <w:rPr>
                <w:b/>
              </w:rPr>
              <w:t xml:space="preserve"> поселения Хохольского муниципального района Воронежской области от</w:t>
            </w:r>
            <w:r w:rsidR="00DC3DD7" w:rsidRPr="008F423B">
              <w:rPr>
                <w:b/>
              </w:rPr>
              <w:t xml:space="preserve"> 31</w:t>
            </w:r>
            <w:r w:rsidR="00BA15C7" w:rsidRPr="008F423B">
              <w:rPr>
                <w:b/>
              </w:rPr>
              <w:t xml:space="preserve"> октября </w:t>
            </w:r>
            <w:r w:rsidR="00DC3DD7" w:rsidRPr="008F423B">
              <w:rPr>
                <w:b/>
              </w:rPr>
              <w:t>2</w:t>
            </w:r>
            <w:r w:rsidR="00BA15C7" w:rsidRPr="008F423B">
              <w:rPr>
                <w:b/>
              </w:rPr>
              <w:t>017г</w:t>
            </w:r>
            <w:r w:rsidR="00DC3DD7" w:rsidRPr="008F423B">
              <w:rPr>
                <w:b/>
              </w:rPr>
              <w:t>. №44</w:t>
            </w:r>
            <w:r w:rsidR="00BA15C7" w:rsidRPr="008F423B">
              <w:rPr>
                <w:b/>
              </w:rPr>
              <w:t xml:space="preserve"> </w:t>
            </w:r>
            <w:r w:rsidR="003122C1" w:rsidRPr="008F423B">
              <w:rPr>
                <w:b/>
              </w:rPr>
              <w:t xml:space="preserve">«Об утверждении Правил благоустройства территории </w:t>
            </w:r>
            <w:r w:rsidR="003B22D1" w:rsidRPr="008F423B">
              <w:rPr>
                <w:b/>
              </w:rPr>
              <w:t>Хохольского городского</w:t>
            </w:r>
            <w:r w:rsidR="003122C1" w:rsidRPr="008F423B">
              <w:rPr>
                <w:b/>
              </w:rPr>
              <w:t xml:space="preserve"> поселения Хохольского муниципального района Воронежской области»</w:t>
            </w:r>
            <w:r w:rsidR="00E31C64" w:rsidRPr="008F423B">
              <w:rPr>
                <w:b/>
              </w:rPr>
              <w:t xml:space="preserve"> и назначении публичных слушаний</w:t>
            </w:r>
          </w:p>
        </w:tc>
        <w:tc>
          <w:tcPr>
            <w:tcW w:w="2691" w:type="dxa"/>
          </w:tcPr>
          <w:p w:rsidR="003122C1" w:rsidRPr="008F423B" w:rsidRDefault="003122C1" w:rsidP="009903FA">
            <w:pPr>
              <w:pStyle w:val="a5"/>
            </w:pPr>
          </w:p>
          <w:p w:rsidR="003122C1" w:rsidRPr="008F423B" w:rsidRDefault="003122C1" w:rsidP="009903FA">
            <w:pPr>
              <w:pStyle w:val="a5"/>
              <w:jc w:val="center"/>
              <w:rPr>
                <w:kern w:val="2"/>
              </w:rPr>
            </w:pPr>
          </w:p>
        </w:tc>
      </w:tr>
    </w:tbl>
    <w:p w:rsidR="006815DC" w:rsidRPr="008F423B" w:rsidRDefault="006815DC" w:rsidP="002F0B7E">
      <w:pPr>
        <w:pStyle w:val="ConsPlusNormal"/>
        <w:widowControl/>
        <w:ind w:firstLine="708"/>
        <w:jc w:val="both"/>
        <w:rPr>
          <w:rFonts w:ascii="Times New Roman" w:hAnsi="Times New Roman" w:cs="Times New Roman"/>
          <w:sz w:val="24"/>
          <w:szCs w:val="24"/>
        </w:rPr>
      </w:pPr>
    </w:p>
    <w:p w:rsidR="00845672" w:rsidRPr="008F423B" w:rsidRDefault="00845672" w:rsidP="00845672">
      <w:pPr>
        <w:pStyle w:val="HEADERTEXT"/>
        <w:jc w:val="both"/>
        <w:rPr>
          <w:rFonts w:ascii="Times New Roman" w:hAnsi="Times New Roman" w:cs="Times New Roman"/>
          <w:color w:val="auto"/>
          <w:sz w:val="24"/>
          <w:szCs w:val="24"/>
        </w:rPr>
      </w:pPr>
      <w:r w:rsidRPr="008F423B">
        <w:rPr>
          <w:rFonts w:ascii="Times New Roman" w:hAnsi="Times New Roman" w:cs="Times New Roman"/>
          <w:color w:val="auto"/>
          <w:sz w:val="24"/>
          <w:szCs w:val="24"/>
        </w:rPr>
        <w:t xml:space="preserve">             </w:t>
      </w:r>
      <w:proofErr w:type="gramStart"/>
      <w:r w:rsidRPr="008F423B">
        <w:rPr>
          <w:rFonts w:ascii="Times New Roman" w:hAnsi="Times New Roman" w:cs="Times New Roman"/>
          <w:color w:val="auto"/>
          <w:sz w:val="24"/>
          <w:szCs w:val="24"/>
        </w:rPr>
        <w:t xml:space="preserve">В соответствии с пунктом 19 части 1 статьи 14 Федерального закона от 06.10.2003 г. № 131-ФЗ «Об общих принципах организации местного самоуправления в Российской Федерации», Федеральным законом от 30.11.2011 г. №361-ФЗ «О внесении изменений в отдельные законодательные акты Российской Федерации», Постановления Главного государственного санитарного врача Российской Федерации </w:t>
      </w:r>
      <w:r w:rsidRPr="008F423B">
        <w:rPr>
          <w:rFonts w:ascii="Times New Roman" w:hAnsi="Times New Roman" w:cs="Times New Roman"/>
          <w:bCs/>
          <w:color w:val="auto"/>
          <w:sz w:val="24"/>
          <w:szCs w:val="24"/>
        </w:rPr>
        <w:t>от 28 января 2021 года № 3 «Об утверждении санитарных правил и норм СанПиН 2.1.3684</w:t>
      </w:r>
      <w:proofErr w:type="gramEnd"/>
      <w:r w:rsidRPr="008F423B">
        <w:rPr>
          <w:rFonts w:ascii="Times New Roman" w:hAnsi="Times New Roman" w:cs="Times New Roman"/>
          <w:bCs/>
          <w:color w:val="auto"/>
          <w:sz w:val="24"/>
          <w:szCs w:val="24"/>
        </w:rPr>
        <w:t>-</w:t>
      </w:r>
      <w:proofErr w:type="gramStart"/>
      <w:r w:rsidRPr="008F423B">
        <w:rPr>
          <w:rFonts w:ascii="Times New Roman" w:hAnsi="Times New Roman" w:cs="Times New Roman"/>
          <w:bCs/>
          <w:color w:val="auto"/>
          <w:sz w:val="24"/>
          <w:szCs w:val="24"/>
        </w:rPr>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8F423B">
        <w:rPr>
          <w:rFonts w:ascii="Times New Roman" w:hAnsi="Times New Roman" w:cs="Times New Roman"/>
          <w:sz w:val="24"/>
          <w:szCs w:val="24"/>
        </w:rPr>
        <w:t xml:space="preserve">, </w:t>
      </w:r>
      <w:r w:rsidRPr="008F423B">
        <w:rPr>
          <w:rFonts w:ascii="Times New Roman" w:hAnsi="Times New Roman" w:cs="Times New Roman"/>
          <w:color w:val="auto"/>
          <w:sz w:val="24"/>
          <w:szCs w:val="24"/>
        </w:rPr>
        <w:t>на основании Устава Хохольского городского поселения Хохольского муниципального района Воронежской области, Совет народных депутатов Хохольского городского поселения  Хохольского муниципального района</w:t>
      </w:r>
      <w:proofErr w:type="gramEnd"/>
    </w:p>
    <w:p w:rsidR="003122C1" w:rsidRPr="008F423B" w:rsidRDefault="003122C1" w:rsidP="002F0B7E">
      <w:pPr>
        <w:pStyle w:val="ConsPlusNormal"/>
        <w:widowControl/>
        <w:ind w:firstLine="0"/>
        <w:jc w:val="center"/>
        <w:rPr>
          <w:rFonts w:ascii="Times New Roman" w:hAnsi="Times New Roman" w:cs="Times New Roman"/>
          <w:b/>
          <w:sz w:val="24"/>
          <w:szCs w:val="24"/>
        </w:rPr>
      </w:pPr>
      <w:proofErr w:type="gramStart"/>
      <w:r w:rsidRPr="008F423B">
        <w:rPr>
          <w:rFonts w:ascii="Times New Roman" w:hAnsi="Times New Roman" w:cs="Times New Roman"/>
          <w:b/>
          <w:sz w:val="24"/>
          <w:szCs w:val="24"/>
        </w:rPr>
        <w:t>Р</w:t>
      </w:r>
      <w:proofErr w:type="gramEnd"/>
      <w:r w:rsidRPr="008F423B">
        <w:rPr>
          <w:rFonts w:ascii="Times New Roman" w:hAnsi="Times New Roman" w:cs="Times New Roman"/>
          <w:b/>
          <w:sz w:val="24"/>
          <w:szCs w:val="24"/>
        </w:rPr>
        <w:t xml:space="preserve"> Е Ш И Л:</w:t>
      </w:r>
    </w:p>
    <w:p w:rsidR="00E31C64" w:rsidRPr="008F423B" w:rsidRDefault="00E31C64" w:rsidP="00E31C64">
      <w:pPr>
        <w:ind w:firstLine="720"/>
        <w:jc w:val="both"/>
      </w:pPr>
      <w:r w:rsidRPr="008F423B">
        <w:t xml:space="preserve"> 1. </w:t>
      </w:r>
      <w:proofErr w:type="gramStart"/>
      <w:r w:rsidRPr="008F423B">
        <w:t>Утвердить проект решения Совета народных депутатов Хохольского городского поселения Хохольского муниципального района Воронежской области «</w:t>
      </w:r>
      <w:r w:rsidRPr="008F423B">
        <w:rPr>
          <w:rFonts w:eastAsia="Times New Roman"/>
          <w:color w:val="000000"/>
          <w:spacing w:val="-4"/>
          <w:lang w:eastAsia="ar-SA"/>
        </w:rPr>
        <w:t>О</w:t>
      </w:r>
      <w:r w:rsidRPr="008F423B">
        <w:rPr>
          <w:b/>
        </w:rPr>
        <w:t xml:space="preserve"> </w:t>
      </w:r>
      <w:r w:rsidRPr="008F423B">
        <w:t>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w:t>
      </w:r>
      <w:r w:rsidRPr="008F423B">
        <w:rPr>
          <w:b/>
        </w:rPr>
        <w:t xml:space="preserve"> </w:t>
      </w:r>
      <w:r w:rsidRPr="008F423B">
        <w:t>согласно приложению.</w:t>
      </w:r>
      <w:proofErr w:type="gramEnd"/>
    </w:p>
    <w:p w:rsidR="00E31C64" w:rsidRPr="008F423B" w:rsidRDefault="00E31C64" w:rsidP="00E31C64">
      <w:pPr>
        <w:ind w:firstLine="720"/>
        <w:jc w:val="both"/>
      </w:pPr>
      <w:r w:rsidRPr="008F423B">
        <w:t xml:space="preserve">2. </w:t>
      </w:r>
      <w:proofErr w:type="gramStart"/>
      <w:r w:rsidRPr="008F423B">
        <w:t>Назначить  публичные слушания по проекту решения Совета народных депутатов Хохольского городского поселения Хохольского муниципального района Воронежской области «</w:t>
      </w:r>
      <w:r w:rsidRPr="008F423B">
        <w:rPr>
          <w:rFonts w:eastAsia="Times New Roman"/>
          <w:color w:val="000000"/>
          <w:spacing w:val="-4"/>
          <w:lang w:eastAsia="ar-SA"/>
        </w:rPr>
        <w:t>О</w:t>
      </w:r>
      <w:r w:rsidRPr="008F423B">
        <w:t xml:space="preserve"> 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 </w:t>
      </w:r>
      <w:r w:rsidRPr="008F423B">
        <w:rPr>
          <w:iCs/>
        </w:rPr>
        <w:t xml:space="preserve">на </w:t>
      </w:r>
      <w:r w:rsidR="0046469D" w:rsidRPr="008F423B">
        <w:rPr>
          <w:iCs/>
        </w:rPr>
        <w:t>11 мая 2021</w:t>
      </w:r>
      <w:r w:rsidRPr="008F423B">
        <w:rPr>
          <w:iCs/>
        </w:rPr>
        <w:t xml:space="preserve"> года</w:t>
      </w:r>
      <w:r w:rsidRPr="008F423B">
        <w:t xml:space="preserve"> в 10</w:t>
      </w:r>
      <w:proofErr w:type="gramEnd"/>
      <w:r w:rsidRPr="008F423B">
        <w:t xml:space="preserve"> часов в здании администрации Хохольского городского поселения Хохольского муниципального района Воронежской области по адресу: Воронежская область, Хохольский район, р.п</w:t>
      </w:r>
      <w:proofErr w:type="gramStart"/>
      <w:r w:rsidRPr="008F423B">
        <w:t>.Х</w:t>
      </w:r>
      <w:proofErr w:type="gramEnd"/>
      <w:r w:rsidRPr="008F423B">
        <w:t xml:space="preserve">охольский, ул. Школьная, д.4, </w:t>
      </w:r>
      <w:proofErr w:type="spellStart"/>
      <w:r w:rsidRPr="008F423B">
        <w:t>каб</w:t>
      </w:r>
      <w:proofErr w:type="spellEnd"/>
      <w:r w:rsidRPr="008F423B">
        <w:t>. №2.</w:t>
      </w:r>
    </w:p>
    <w:p w:rsidR="00E31C64" w:rsidRPr="008F423B" w:rsidRDefault="00E31C64" w:rsidP="00E31C64">
      <w:pPr>
        <w:ind w:firstLine="720"/>
        <w:jc w:val="both"/>
      </w:pPr>
      <w:r w:rsidRPr="008F423B">
        <w:t xml:space="preserve">3. </w:t>
      </w:r>
      <w:proofErr w:type="gramStart"/>
      <w:r w:rsidRPr="008F423B">
        <w:t xml:space="preserve">Создать оргкомитет по подготовке и проведению публичных слушаний по проекту решения Совета народных депутатов Хохольского городского поселения </w:t>
      </w:r>
      <w:r w:rsidRPr="008F423B">
        <w:lastRenderedPageBreak/>
        <w:t>Хохольского муниципального района Воронежской области «</w:t>
      </w:r>
      <w:r w:rsidR="0046469D" w:rsidRPr="008F423B">
        <w:rPr>
          <w:rFonts w:eastAsia="Times New Roman"/>
          <w:color w:val="000000"/>
          <w:spacing w:val="-4"/>
          <w:lang w:eastAsia="ar-SA"/>
        </w:rPr>
        <w:t>О</w:t>
      </w:r>
      <w:r w:rsidR="0046469D" w:rsidRPr="008F423B">
        <w:t xml:space="preserve"> 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w:t>
      </w:r>
      <w:r w:rsidR="0046469D" w:rsidRPr="008F423B">
        <w:rPr>
          <w:b/>
        </w:rPr>
        <w:t xml:space="preserve"> </w:t>
      </w:r>
      <w:r w:rsidRPr="008F423B">
        <w:t xml:space="preserve"> в составе</w:t>
      </w:r>
      <w:proofErr w:type="gramEnd"/>
      <w:r w:rsidRPr="008F423B">
        <w:t>:</w:t>
      </w:r>
    </w:p>
    <w:p w:rsidR="00E31C64" w:rsidRPr="008F423B" w:rsidRDefault="00E31C64" w:rsidP="00E31C64">
      <w:pPr>
        <w:ind w:left="360"/>
        <w:jc w:val="both"/>
      </w:pPr>
      <w:r w:rsidRPr="008F423B">
        <w:t xml:space="preserve">- </w:t>
      </w:r>
      <w:proofErr w:type="spellStart"/>
      <w:r w:rsidR="00BC60A0" w:rsidRPr="008F423B">
        <w:rPr>
          <w:bCs/>
        </w:rPr>
        <w:t>Саликов</w:t>
      </w:r>
      <w:proofErr w:type="spellEnd"/>
      <w:r w:rsidR="00BC60A0" w:rsidRPr="008F423B">
        <w:rPr>
          <w:bCs/>
        </w:rPr>
        <w:t xml:space="preserve"> Владимир Алексеевич</w:t>
      </w:r>
      <w:r w:rsidRPr="008F423B">
        <w:t>, депутат Совета народных депутатов Хохольского городского поселения;</w:t>
      </w:r>
    </w:p>
    <w:p w:rsidR="00E31C64" w:rsidRPr="008F423B" w:rsidRDefault="00E31C64" w:rsidP="00E31C64">
      <w:pPr>
        <w:ind w:left="360"/>
        <w:jc w:val="both"/>
      </w:pPr>
      <w:r w:rsidRPr="008F423B">
        <w:t xml:space="preserve">- </w:t>
      </w:r>
      <w:r w:rsidR="00BC60A0" w:rsidRPr="008F423B">
        <w:rPr>
          <w:bCs/>
        </w:rPr>
        <w:t>Сахаров Алексей Валентинович</w:t>
      </w:r>
      <w:r w:rsidRPr="008F423B">
        <w:t>, депутат Совета народных депутатов Хохольского городского поселения;</w:t>
      </w:r>
    </w:p>
    <w:p w:rsidR="00E31C64" w:rsidRPr="008F423B" w:rsidRDefault="00E31C64" w:rsidP="00E31C64">
      <w:pPr>
        <w:ind w:left="360"/>
        <w:jc w:val="both"/>
      </w:pPr>
      <w:r w:rsidRPr="008F423B">
        <w:t xml:space="preserve">- </w:t>
      </w:r>
      <w:proofErr w:type="spellStart"/>
      <w:r w:rsidR="0046469D" w:rsidRPr="008F423B">
        <w:t>Тюнин</w:t>
      </w:r>
      <w:proofErr w:type="spellEnd"/>
      <w:r w:rsidR="0046469D" w:rsidRPr="008F423B">
        <w:t xml:space="preserve"> Михаил Тихонович</w:t>
      </w:r>
      <w:r w:rsidRPr="008F423B">
        <w:t>, заместитель главы администрации Хохольского городского поселения;</w:t>
      </w:r>
    </w:p>
    <w:p w:rsidR="00E31C64" w:rsidRPr="008F423B" w:rsidRDefault="00E31C64" w:rsidP="00E31C64">
      <w:pPr>
        <w:ind w:left="360"/>
        <w:jc w:val="both"/>
      </w:pPr>
      <w:r w:rsidRPr="008F423B">
        <w:t xml:space="preserve">- </w:t>
      </w:r>
      <w:proofErr w:type="spellStart"/>
      <w:r w:rsidR="0046469D" w:rsidRPr="008F423B">
        <w:t>Салогубов</w:t>
      </w:r>
      <w:proofErr w:type="spellEnd"/>
      <w:r w:rsidR="0046469D" w:rsidRPr="008F423B">
        <w:t xml:space="preserve"> Виктор Васильевич</w:t>
      </w:r>
      <w:r w:rsidRPr="008F423B">
        <w:t xml:space="preserve">, </w:t>
      </w:r>
      <w:r w:rsidR="0046469D" w:rsidRPr="008F423B">
        <w:t>старший инспектор</w:t>
      </w:r>
      <w:r w:rsidRPr="008F423B">
        <w:t xml:space="preserve"> по благоустройству администрации Хохольского городского поселения;</w:t>
      </w:r>
    </w:p>
    <w:p w:rsidR="00E31C64" w:rsidRPr="008F423B" w:rsidRDefault="00E31C64" w:rsidP="00E31C64">
      <w:pPr>
        <w:ind w:left="360"/>
        <w:jc w:val="both"/>
      </w:pPr>
      <w:r w:rsidRPr="008F423B">
        <w:t>- Фурсов Николай Алексеевич, индивидуальный предприниматель (от общественности);</w:t>
      </w:r>
    </w:p>
    <w:p w:rsidR="00E31C64" w:rsidRPr="008F423B" w:rsidRDefault="00E31C64" w:rsidP="00E31C64">
      <w:pPr>
        <w:ind w:left="360"/>
        <w:jc w:val="both"/>
      </w:pPr>
      <w:r w:rsidRPr="008F423B">
        <w:t xml:space="preserve">- Горбачева Любовь Викторовна, пенсионер (от общественности). </w:t>
      </w:r>
    </w:p>
    <w:p w:rsidR="00E31C64" w:rsidRPr="008F423B" w:rsidRDefault="00E31C64" w:rsidP="00E31C64">
      <w:pPr>
        <w:ind w:firstLine="720"/>
        <w:jc w:val="both"/>
      </w:pPr>
      <w:r w:rsidRPr="008F423B">
        <w:t xml:space="preserve">  4. Определить следующий порядок участия в обсуждении  проекта  решения Совета народных депутатов Хохольского городского поселения Хохольского муниципального района Воронежской области «Об утверждении правил благоустройства территории Хохольского городского поселения Хохольского муниципального района Воронежской области»:</w:t>
      </w:r>
    </w:p>
    <w:p w:rsidR="00E31C64" w:rsidRPr="008F423B" w:rsidRDefault="00E31C64" w:rsidP="00E31C64">
      <w:pPr>
        <w:pStyle w:val="a7"/>
        <w:ind w:firstLine="720"/>
        <w:rPr>
          <w:sz w:val="24"/>
          <w:szCs w:val="24"/>
        </w:rPr>
      </w:pPr>
      <w:r w:rsidRPr="008F423B">
        <w:rPr>
          <w:sz w:val="24"/>
          <w:szCs w:val="24"/>
        </w:rPr>
        <w:t xml:space="preserve">4.1. </w:t>
      </w:r>
      <w:proofErr w:type="gramStart"/>
      <w:r w:rsidRPr="008F423B">
        <w:rPr>
          <w:sz w:val="24"/>
          <w:szCs w:val="24"/>
        </w:rPr>
        <w:t>Граждане, зарегистрированные в Хохольском городском поселении Хохольского района,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Хохольского городского поселения Хохольского муниципального района имеют право: ознакомится с проектом  решения Совета народных депутатов Хохольского городского поселения Хохольского муниципального района Воронежской области «</w:t>
      </w:r>
      <w:r w:rsidR="0046469D" w:rsidRPr="008F423B">
        <w:rPr>
          <w:color w:val="000000"/>
          <w:spacing w:val="-4"/>
          <w:sz w:val="24"/>
          <w:szCs w:val="24"/>
          <w:lang w:eastAsia="ar-SA"/>
        </w:rPr>
        <w:t>О</w:t>
      </w:r>
      <w:r w:rsidR="0046469D" w:rsidRPr="008F423B">
        <w:rPr>
          <w:sz w:val="24"/>
          <w:szCs w:val="24"/>
        </w:rPr>
        <w:t xml:space="preserve"> внесении изменений и дополнений в решение Совета</w:t>
      </w:r>
      <w:proofErr w:type="gramEnd"/>
      <w:r w:rsidR="0046469D" w:rsidRPr="008F423B">
        <w:rPr>
          <w:sz w:val="24"/>
          <w:szCs w:val="24"/>
        </w:rPr>
        <w:t xml:space="preserve">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w:t>
      </w:r>
      <w:r w:rsidRPr="008F423B">
        <w:rPr>
          <w:sz w:val="24"/>
          <w:szCs w:val="24"/>
        </w:rPr>
        <w:t>, направить (представить) замечания и предложения по проекту, принять участие в публичных слушаниях по вышеуказанному проекту;</w:t>
      </w:r>
    </w:p>
    <w:p w:rsidR="00E31C64" w:rsidRPr="008F423B" w:rsidRDefault="00E31C64" w:rsidP="00E31C64">
      <w:pPr>
        <w:ind w:firstLine="720"/>
        <w:jc w:val="both"/>
      </w:pPr>
      <w:r w:rsidRPr="008F423B">
        <w:t xml:space="preserve">4.2. </w:t>
      </w:r>
      <w:proofErr w:type="gramStart"/>
      <w:r w:rsidRPr="008F423B">
        <w:t>Замечания и предложения принимаются к рассмотрению представленные нарочно или направленные  по почте в течение 20 дней со дня обнародования проекта решения Совета народных депутатов Хохольского городского поселения Хохольского муниципального района Воронежской области «</w:t>
      </w:r>
      <w:r w:rsidR="0046469D" w:rsidRPr="008F423B">
        <w:rPr>
          <w:rFonts w:eastAsia="Times New Roman"/>
          <w:color w:val="000000"/>
          <w:spacing w:val="-4"/>
          <w:lang w:eastAsia="ar-SA"/>
        </w:rPr>
        <w:t>О</w:t>
      </w:r>
      <w:r w:rsidR="0046469D" w:rsidRPr="008F423B">
        <w:t xml:space="preserve"> 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w:t>
      </w:r>
      <w:proofErr w:type="gramEnd"/>
      <w:r w:rsidR="0046469D" w:rsidRPr="008F423B">
        <w:t xml:space="preserve"> Хохольского городского поселения Хохольского муниципального района Воронежской области»</w:t>
      </w:r>
      <w:r w:rsidR="0046469D" w:rsidRPr="008F423B">
        <w:rPr>
          <w:b/>
        </w:rPr>
        <w:t xml:space="preserve"> </w:t>
      </w:r>
      <w:r w:rsidRPr="008F423B">
        <w:t xml:space="preserve"> по адресу: Воронежская область, Хохольский район, р.п</w:t>
      </w:r>
      <w:proofErr w:type="gramStart"/>
      <w:r w:rsidRPr="008F423B">
        <w:t>.Х</w:t>
      </w:r>
      <w:proofErr w:type="gramEnd"/>
      <w:r w:rsidRPr="008F423B">
        <w:t>охольский, ул. Школьная, д.4, администрация Хохольского городского поселения;</w:t>
      </w:r>
    </w:p>
    <w:p w:rsidR="00E31C64" w:rsidRPr="008F423B" w:rsidRDefault="00E31C64" w:rsidP="00E31C64">
      <w:pPr>
        <w:ind w:firstLine="720"/>
        <w:jc w:val="both"/>
      </w:pPr>
      <w:r w:rsidRPr="008F423B">
        <w:t>4.3.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w:t>
      </w:r>
    </w:p>
    <w:p w:rsidR="00E31C64" w:rsidRPr="008F423B" w:rsidRDefault="00E31C64" w:rsidP="00E31C64">
      <w:pPr>
        <w:ind w:firstLine="720"/>
        <w:jc w:val="both"/>
      </w:pPr>
      <w:r w:rsidRPr="008F423B">
        <w:t>5. Оргкомитету:</w:t>
      </w:r>
    </w:p>
    <w:p w:rsidR="00E31C64" w:rsidRPr="008F423B" w:rsidRDefault="00E31C64" w:rsidP="00E31C64">
      <w:pPr>
        <w:ind w:left="360"/>
        <w:jc w:val="both"/>
      </w:pPr>
      <w:r w:rsidRPr="008F423B">
        <w:t xml:space="preserve">подготовить и провести публичные слушания в </w:t>
      </w:r>
      <w:proofErr w:type="gramStart"/>
      <w:r w:rsidRPr="008F423B">
        <w:t>порядке</w:t>
      </w:r>
      <w:proofErr w:type="gramEnd"/>
      <w:r w:rsidRPr="008F423B">
        <w:t xml:space="preserve"> установленном положением о публичных слушаниях в Хохольском городском поселении, утвержденном решением Совета народных депутатов Хохольского городского поселения Хохольского муниципального района от 23.09.2015 года №13;</w:t>
      </w:r>
    </w:p>
    <w:p w:rsidR="00E31C64" w:rsidRPr="008F423B" w:rsidRDefault="00E31C64" w:rsidP="00E31C64">
      <w:pPr>
        <w:widowControl/>
        <w:numPr>
          <w:ilvl w:val="0"/>
          <w:numId w:val="1"/>
        </w:numPr>
        <w:tabs>
          <w:tab w:val="num" w:pos="0"/>
        </w:tabs>
        <w:suppressAutoHyphens w:val="0"/>
        <w:ind w:left="0" w:firstLine="720"/>
        <w:jc w:val="both"/>
      </w:pPr>
      <w:proofErr w:type="gramStart"/>
      <w:r w:rsidRPr="008F423B">
        <w:lastRenderedPageBreak/>
        <w:t>рассмотреть и систематизировать все замечания и предложения по проекту решения Совета народных депутатов Хохольского городского поселения «</w:t>
      </w:r>
      <w:r w:rsidR="0046469D" w:rsidRPr="008F423B">
        <w:rPr>
          <w:rFonts w:eastAsia="Times New Roman"/>
          <w:color w:val="000000"/>
          <w:spacing w:val="-4"/>
          <w:lang w:eastAsia="ar-SA"/>
        </w:rPr>
        <w:t>О</w:t>
      </w:r>
      <w:r w:rsidR="0046469D" w:rsidRPr="008F423B">
        <w:t xml:space="preserve"> 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w:t>
      </w:r>
      <w:r w:rsidRPr="008F423B">
        <w:t>, сделать по ним заключение и представить на рассмотрение</w:t>
      </w:r>
      <w:proofErr w:type="gramEnd"/>
      <w:r w:rsidRPr="008F423B">
        <w:t xml:space="preserve"> Совета народных депутатов Хохольского городского поселения Хохольского муниципального района.</w:t>
      </w:r>
    </w:p>
    <w:p w:rsidR="00E31C64" w:rsidRPr="008F423B" w:rsidRDefault="00E31C64" w:rsidP="00E31C64">
      <w:pPr>
        <w:pStyle w:val="a6"/>
        <w:jc w:val="both"/>
        <w:rPr>
          <w:rFonts w:ascii="Times New Roman" w:hAnsi="Times New Roman"/>
          <w:szCs w:val="24"/>
          <w:lang w:val="ru-RU"/>
        </w:rPr>
      </w:pPr>
      <w:r w:rsidRPr="008F423B">
        <w:rPr>
          <w:rFonts w:ascii="Times New Roman" w:hAnsi="Times New Roman"/>
          <w:szCs w:val="24"/>
          <w:lang w:val="ru-RU"/>
        </w:rPr>
        <w:t xml:space="preserve">         6. Настоящее решение подлежит обнародованию.</w:t>
      </w:r>
    </w:p>
    <w:p w:rsidR="00E31C64" w:rsidRPr="008F423B" w:rsidRDefault="00E31C64" w:rsidP="00E31C64">
      <w:pPr>
        <w:jc w:val="both"/>
      </w:pPr>
    </w:p>
    <w:p w:rsidR="00E31C64" w:rsidRPr="008F423B" w:rsidRDefault="00E31C64" w:rsidP="00E31C64">
      <w:pPr>
        <w:jc w:val="both"/>
      </w:pPr>
    </w:p>
    <w:p w:rsidR="00E31C64" w:rsidRPr="008F423B" w:rsidRDefault="00E31C64" w:rsidP="00E31C64">
      <w:pPr>
        <w:jc w:val="both"/>
      </w:pPr>
      <w:r w:rsidRPr="008F423B">
        <w:t xml:space="preserve">Глава  Хохольского </w:t>
      </w:r>
    </w:p>
    <w:p w:rsidR="00E31C64" w:rsidRPr="008F423B" w:rsidRDefault="00E31C64" w:rsidP="00E31C64">
      <w:pPr>
        <w:jc w:val="both"/>
      </w:pPr>
      <w:r w:rsidRPr="008F423B">
        <w:t xml:space="preserve">городского поселения                                                                     А.Н.Колядин   </w:t>
      </w: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46469D" w:rsidRPr="008F423B" w:rsidRDefault="0046469D" w:rsidP="00E31C64">
      <w:pPr>
        <w:jc w:val="both"/>
      </w:pPr>
    </w:p>
    <w:p w:rsidR="00E31C64" w:rsidRPr="008F423B" w:rsidRDefault="00E31C64" w:rsidP="00E31C64">
      <w:pPr>
        <w:jc w:val="both"/>
      </w:pPr>
      <w:r w:rsidRPr="008F423B">
        <w:t xml:space="preserve">                                      </w:t>
      </w:r>
    </w:p>
    <w:p w:rsidR="00BC60A0" w:rsidRPr="008F423B" w:rsidRDefault="00BC60A0" w:rsidP="00E31C64">
      <w:pPr>
        <w:jc w:val="both"/>
      </w:pPr>
    </w:p>
    <w:p w:rsidR="00E31C64" w:rsidRPr="008F423B" w:rsidRDefault="00E31C64" w:rsidP="00E31C64">
      <w:pPr>
        <w:pStyle w:val="a6"/>
        <w:jc w:val="right"/>
        <w:rPr>
          <w:rFonts w:ascii="Times New Roman" w:hAnsi="Times New Roman"/>
          <w:b/>
          <w:szCs w:val="24"/>
          <w:lang w:val="ru-RU"/>
        </w:rPr>
      </w:pPr>
      <w:r w:rsidRPr="008F423B">
        <w:rPr>
          <w:rFonts w:ascii="Times New Roman" w:hAnsi="Times New Roman"/>
          <w:b/>
          <w:szCs w:val="24"/>
          <w:lang w:val="ru-RU"/>
        </w:rPr>
        <w:lastRenderedPageBreak/>
        <w:t xml:space="preserve">Приложение к решению Совета </w:t>
      </w:r>
      <w:proofErr w:type="gramStart"/>
      <w:r w:rsidRPr="008F423B">
        <w:rPr>
          <w:rFonts w:ascii="Times New Roman" w:hAnsi="Times New Roman"/>
          <w:b/>
          <w:szCs w:val="24"/>
          <w:lang w:val="ru-RU"/>
        </w:rPr>
        <w:t>народных</w:t>
      </w:r>
      <w:proofErr w:type="gramEnd"/>
    </w:p>
    <w:p w:rsidR="00E31C64" w:rsidRPr="008F423B" w:rsidRDefault="00E31C64" w:rsidP="00E31C64">
      <w:pPr>
        <w:pStyle w:val="a6"/>
        <w:jc w:val="right"/>
        <w:rPr>
          <w:rFonts w:ascii="Times New Roman" w:hAnsi="Times New Roman"/>
          <w:b/>
          <w:szCs w:val="24"/>
          <w:lang w:val="ru-RU"/>
        </w:rPr>
      </w:pPr>
      <w:r w:rsidRPr="008F423B">
        <w:rPr>
          <w:rFonts w:ascii="Times New Roman" w:hAnsi="Times New Roman"/>
          <w:b/>
          <w:szCs w:val="24"/>
          <w:lang w:val="ru-RU"/>
        </w:rPr>
        <w:t xml:space="preserve"> депутатов Хохольского городского поселения</w:t>
      </w:r>
    </w:p>
    <w:p w:rsidR="00E31C64" w:rsidRPr="008F423B" w:rsidRDefault="00E31C64" w:rsidP="00E31C64">
      <w:pPr>
        <w:pStyle w:val="a6"/>
        <w:jc w:val="right"/>
        <w:rPr>
          <w:rFonts w:ascii="Times New Roman" w:hAnsi="Times New Roman"/>
          <w:b/>
          <w:szCs w:val="24"/>
          <w:lang w:val="ru-RU"/>
        </w:rPr>
      </w:pPr>
      <w:r w:rsidRPr="008F423B">
        <w:rPr>
          <w:rFonts w:ascii="Times New Roman" w:hAnsi="Times New Roman"/>
          <w:b/>
          <w:szCs w:val="24"/>
          <w:lang w:val="ru-RU"/>
        </w:rPr>
        <w:t>Хохольского муниципального</w:t>
      </w:r>
    </w:p>
    <w:p w:rsidR="00E31C64" w:rsidRPr="008F423B" w:rsidRDefault="00E31C64" w:rsidP="00E31C64">
      <w:pPr>
        <w:pStyle w:val="a6"/>
        <w:jc w:val="right"/>
        <w:rPr>
          <w:rFonts w:ascii="Times New Roman" w:hAnsi="Times New Roman"/>
          <w:b/>
          <w:szCs w:val="24"/>
          <w:lang w:val="ru-RU"/>
        </w:rPr>
      </w:pPr>
      <w:r w:rsidRPr="008F423B">
        <w:rPr>
          <w:rFonts w:ascii="Times New Roman" w:hAnsi="Times New Roman"/>
          <w:b/>
          <w:szCs w:val="24"/>
          <w:lang w:val="ru-RU"/>
        </w:rPr>
        <w:t xml:space="preserve"> района от </w:t>
      </w:r>
      <w:r w:rsidR="0046469D" w:rsidRPr="008F423B">
        <w:rPr>
          <w:rFonts w:ascii="Times New Roman" w:hAnsi="Times New Roman"/>
          <w:b/>
          <w:szCs w:val="24"/>
          <w:lang w:val="ru-RU"/>
        </w:rPr>
        <w:t>01.04.2021</w:t>
      </w:r>
      <w:r w:rsidRPr="008F423B">
        <w:rPr>
          <w:rFonts w:ascii="Times New Roman" w:hAnsi="Times New Roman"/>
          <w:b/>
          <w:szCs w:val="24"/>
          <w:lang w:val="ru-RU"/>
        </w:rPr>
        <w:t xml:space="preserve">г. № </w:t>
      </w:r>
      <w:r w:rsidR="0046469D" w:rsidRPr="008F423B">
        <w:rPr>
          <w:rFonts w:ascii="Times New Roman" w:hAnsi="Times New Roman"/>
          <w:b/>
          <w:szCs w:val="24"/>
          <w:lang w:val="ru-RU"/>
        </w:rPr>
        <w:t>9</w:t>
      </w:r>
    </w:p>
    <w:p w:rsidR="00E31C64" w:rsidRPr="008F423B" w:rsidRDefault="00E31C64" w:rsidP="00E31C64">
      <w:pPr>
        <w:pStyle w:val="a6"/>
        <w:jc w:val="center"/>
        <w:rPr>
          <w:rFonts w:ascii="Times New Roman" w:hAnsi="Times New Roman"/>
          <w:b/>
          <w:i/>
          <w:szCs w:val="24"/>
          <w:u w:val="single"/>
          <w:lang w:val="ru-RU"/>
        </w:rPr>
      </w:pPr>
      <w:r w:rsidRPr="008F423B">
        <w:rPr>
          <w:rFonts w:ascii="Times New Roman" w:hAnsi="Times New Roman"/>
          <w:b/>
          <w:i/>
          <w:szCs w:val="24"/>
          <w:u w:val="single"/>
          <w:lang w:val="ru-RU"/>
        </w:rPr>
        <w:t>ПРОЕКТ</w:t>
      </w:r>
    </w:p>
    <w:p w:rsidR="00E31C64" w:rsidRPr="008F423B" w:rsidRDefault="00E31C64" w:rsidP="00E31C64">
      <w:pPr>
        <w:pStyle w:val="a6"/>
        <w:jc w:val="center"/>
        <w:rPr>
          <w:rFonts w:ascii="Times New Roman" w:hAnsi="Times New Roman"/>
          <w:szCs w:val="24"/>
          <w:lang w:val="ru-RU"/>
        </w:rPr>
      </w:pPr>
    </w:p>
    <w:p w:rsidR="00E31C64" w:rsidRPr="008F423B" w:rsidRDefault="00E31C64" w:rsidP="00E31C64">
      <w:pPr>
        <w:pStyle w:val="a6"/>
        <w:jc w:val="center"/>
        <w:rPr>
          <w:rFonts w:ascii="Times New Roman" w:hAnsi="Times New Roman"/>
          <w:b/>
          <w:szCs w:val="24"/>
          <w:lang w:val="ru-RU"/>
        </w:rPr>
      </w:pPr>
      <w:r w:rsidRPr="008F423B">
        <w:rPr>
          <w:rFonts w:ascii="Times New Roman" w:hAnsi="Times New Roman"/>
          <w:b/>
          <w:szCs w:val="24"/>
          <w:lang w:val="ru-RU"/>
        </w:rPr>
        <w:t>СОВЕТ НАРОДНЫХ ДЕПУТАТОВ</w:t>
      </w:r>
    </w:p>
    <w:p w:rsidR="00E31C64" w:rsidRPr="008F423B" w:rsidRDefault="00E31C64" w:rsidP="00E31C64">
      <w:pPr>
        <w:pStyle w:val="a6"/>
        <w:jc w:val="center"/>
        <w:rPr>
          <w:rFonts w:ascii="Times New Roman" w:hAnsi="Times New Roman"/>
          <w:b/>
          <w:szCs w:val="24"/>
          <w:lang w:val="ru-RU"/>
        </w:rPr>
      </w:pPr>
      <w:r w:rsidRPr="008F423B">
        <w:rPr>
          <w:rFonts w:ascii="Times New Roman" w:hAnsi="Times New Roman"/>
          <w:b/>
          <w:szCs w:val="24"/>
          <w:lang w:val="ru-RU"/>
        </w:rPr>
        <w:t>ХОХОЛЬСКОГО ГОРОДСКОГО ПОСЕЛЕНИЯ</w:t>
      </w:r>
    </w:p>
    <w:p w:rsidR="00E31C64" w:rsidRPr="008F423B" w:rsidRDefault="00E31C64" w:rsidP="00E31C64">
      <w:pPr>
        <w:pStyle w:val="a6"/>
        <w:jc w:val="center"/>
        <w:rPr>
          <w:rFonts w:ascii="Times New Roman" w:hAnsi="Times New Roman"/>
          <w:b/>
          <w:szCs w:val="24"/>
          <w:lang w:val="ru-RU"/>
        </w:rPr>
      </w:pPr>
      <w:r w:rsidRPr="008F423B">
        <w:rPr>
          <w:rFonts w:ascii="Times New Roman" w:hAnsi="Times New Roman"/>
          <w:b/>
          <w:szCs w:val="24"/>
          <w:lang w:val="ru-RU"/>
        </w:rPr>
        <w:t>ХОХОЛЬСКОГО МУНИЦИПАЛЬНОГО РАЙОНА</w:t>
      </w:r>
    </w:p>
    <w:p w:rsidR="00E31C64" w:rsidRPr="008F423B" w:rsidRDefault="00E31C64" w:rsidP="00E31C64">
      <w:pPr>
        <w:pStyle w:val="a6"/>
        <w:jc w:val="center"/>
        <w:rPr>
          <w:rFonts w:ascii="Times New Roman" w:hAnsi="Times New Roman"/>
          <w:b/>
          <w:szCs w:val="24"/>
          <w:lang w:val="ru-RU"/>
        </w:rPr>
      </w:pPr>
      <w:r w:rsidRPr="008F423B">
        <w:rPr>
          <w:rFonts w:ascii="Times New Roman" w:hAnsi="Times New Roman"/>
          <w:b/>
          <w:szCs w:val="24"/>
          <w:lang w:val="ru-RU"/>
        </w:rPr>
        <w:t>ВОРОНЕЖСКОЙ ОБЛАСТИ</w:t>
      </w:r>
    </w:p>
    <w:p w:rsidR="00E31C64" w:rsidRPr="008F423B" w:rsidRDefault="00E31C64" w:rsidP="00E31C64">
      <w:pPr>
        <w:pStyle w:val="a6"/>
        <w:pBdr>
          <w:bottom w:val="single" w:sz="12" w:space="1" w:color="auto"/>
        </w:pBdr>
        <w:jc w:val="center"/>
        <w:rPr>
          <w:rFonts w:ascii="Times New Roman" w:hAnsi="Times New Roman"/>
          <w:b/>
          <w:szCs w:val="24"/>
          <w:lang w:val="ru-RU"/>
        </w:rPr>
      </w:pPr>
      <w:r w:rsidRPr="008F423B">
        <w:rPr>
          <w:rFonts w:ascii="Times New Roman" w:hAnsi="Times New Roman"/>
          <w:b/>
          <w:szCs w:val="24"/>
          <w:lang w:val="ru-RU"/>
        </w:rPr>
        <w:t>РЕШЕНИЕ</w:t>
      </w:r>
    </w:p>
    <w:p w:rsidR="00E31C64" w:rsidRPr="008F423B" w:rsidRDefault="00E31C64" w:rsidP="00E31C64">
      <w:pPr>
        <w:rPr>
          <w:b/>
        </w:rPr>
      </w:pPr>
    </w:p>
    <w:p w:rsidR="00E31C64" w:rsidRPr="008F423B" w:rsidRDefault="00E31C64" w:rsidP="00E31C64">
      <w:pPr>
        <w:rPr>
          <w:b/>
        </w:rPr>
      </w:pPr>
      <w:r w:rsidRPr="008F423B">
        <w:rPr>
          <w:b/>
        </w:rPr>
        <w:t>от __ .</w:t>
      </w:r>
      <w:r w:rsidR="008F423B" w:rsidRPr="008F423B">
        <w:rPr>
          <w:b/>
        </w:rPr>
        <w:t>05</w:t>
      </w:r>
      <w:r w:rsidRPr="008F423B">
        <w:rPr>
          <w:b/>
        </w:rPr>
        <w:t>.</w:t>
      </w:r>
      <w:r w:rsidR="008F423B" w:rsidRPr="008F423B">
        <w:rPr>
          <w:b/>
        </w:rPr>
        <w:t>2021</w:t>
      </w:r>
      <w:r w:rsidRPr="008F423B">
        <w:rPr>
          <w:b/>
        </w:rPr>
        <w:t xml:space="preserve"> г. № ___                                                                           </w:t>
      </w:r>
    </w:p>
    <w:p w:rsidR="00E31C64" w:rsidRPr="008F423B" w:rsidRDefault="00E31C64" w:rsidP="00E31C64">
      <w:pPr>
        <w:rPr>
          <w:b/>
        </w:rPr>
      </w:pPr>
      <w:r w:rsidRPr="008F423B">
        <w:rPr>
          <w:b/>
        </w:rPr>
        <w:t xml:space="preserve"> р.п. Хохольский</w:t>
      </w:r>
    </w:p>
    <w:p w:rsidR="008F423B" w:rsidRPr="008F423B" w:rsidRDefault="008F423B" w:rsidP="00E31C64">
      <w:pPr>
        <w:pStyle w:val="a6"/>
        <w:rPr>
          <w:rFonts w:ascii="Times New Roman" w:hAnsi="Times New Roman"/>
          <w:color w:val="000000"/>
          <w:spacing w:val="-4"/>
          <w:szCs w:val="24"/>
          <w:lang w:val="ru-RU" w:eastAsia="ar-SA"/>
        </w:rPr>
      </w:pPr>
    </w:p>
    <w:p w:rsidR="00E31C64" w:rsidRPr="008F423B" w:rsidRDefault="0046469D" w:rsidP="008F423B">
      <w:pPr>
        <w:pStyle w:val="a6"/>
        <w:jc w:val="center"/>
        <w:rPr>
          <w:rFonts w:ascii="Times New Roman" w:hAnsi="Times New Roman"/>
          <w:b/>
          <w:szCs w:val="24"/>
          <w:lang w:val="ru-RU"/>
        </w:rPr>
      </w:pPr>
      <w:r w:rsidRPr="008F423B">
        <w:rPr>
          <w:rFonts w:ascii="Times New Roman" w:hAnsi="Times New Roman"/>
          <w:color w:val="000000"/>
          <w:spacing w:val="-4"/>
          <w:szCs w:val="24"/>
          <w:lang w:val="ru-RU" w:eastAsia="ar-SA"/>
        </w:rPr>
        <w:t>О</w:t>
      </w:r>
      <w:r w:rsidRPr="008F423B">
        <w:rPr>
          <w:rFonts w:ascii="Times New Roman" w:hAnsi="Times New Roman"/>
          <w:b/>
          <w:szCs w:val="24"/>
          <w:lang w:val="ru-RU"/>
        </w:rPr>
        <w:t xml:space="preserve"> внесении изменений и дополнений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w:t>
      </w:r>
    </w:p>
    <w:p w:rsidR="0046469D" w:rsidRPr="008F423B" w:rsidRDefault="0046469D" w:rsidP="00E31C64">
      <w:pPr>
        <w:pStyle w:val="a6"/>
        <w:rPr>
          <w:rFonts w:ascii="Times New Roman" w:hAnsi="Times New Roman"/>
          <w:szCs w:val="24"/>
          <w:lang w:val="ru-RU"/>
        </w:rPr>
      </w:pPr>
    </w:p>
    <w:p w:rsidR="0046469D" w:rsidRPr="008F423B" w:rsidRDefault="00E31C64" w:rsidP="0046469D">
      <w:pPr>
        <w:pStyle w:val="HEADERTEXT"/>
        <w:jc w:val="both"/>
        <w:rPr>
          <w:rFonts w:ascii="Times New Roman" w:hAnsi="Times New Roman" w:cs="Times New Roman"/>
          <w:color w:val="auto"/>
          <w:sz w:val="24"/>
          <w:szCs w:val="24"/>
        </w:rPr>
      </w:pPr>
      <w:r w:rsidRPr="008F423B">
        <w:rPr>
          <w:rFonts w:ascii="Times New Roman" w:hAnsi="Times New Roman" w:cs="Times New Roman"/>
          <w:sz w:val="24"/>
          <w:szCs w:val="24"/>
        </w:rPr>
        <w:t xml:space="preserve">             </w:t>
      </w:r>
      <w:r w:rsidR="0046469D" w:rsidRPr="008F423B">
        <w:rPr>
          <w:rFonts w:ascii="Times New Roman" w:hAnsi="Times New Roman" w:cs="Times New Roman"/>
          <w:color w:val="auto"/>
          <w:sz w:val="24"/>
          <w:szCs w:val="24"/>
        </w:rPr>
        <w:t xml:space="preserve">             </w:t>
      </w:r>
      <w:proofErr w:type="gramStart"/>
      <w:r w:rsidR="0046469D" w:rsidRPr="008F423B">
        <w:rPr>
          <w:rFonts w:ascii="Times New Roman" w:hAnsi="Times New Roman" w:cs="Times New Roman"/>
          <w:color w:val="auto"/>
          <w:sz w:val="24"/>
          <w:szCs w:val="24"/>
        </w:rPr>
        <w:t xml:space="preserve">В соответствии с пунктом 19 части 1 статьи 14 Федерального закона от 06.10.2003 г. № 131-ФЗ «Об общих принципах организации местного самоуправления в Российской Федерации», Федеральным законом от 30.11.2011 г. №361-ФЗ «О внесении изменений в отдельные законодательные акты Российской Федерации», Постановления Главного государственного санитарного врача Российской Федерации </w:t>
      </w:r>
      <w:r w:rsidR="0046469D" w:rsidRPr="008F423B">
        <w:rPr>
          <w:rFonts w:ascii="Times New Roman" w:hAnsi="Times New Roman" w:cs="Times New Roman"/>
          <w:bCs/>
          <w:color w:val="auto"/>
          <w:sz w:val="24"/>
          <w:szCs w:val="24"/>
        </w:rPr>
        <w:t>от 28 января 2021 года № 3 «Об утверждении санитарных правил и норм СанПиН 2.1.3684</w:t>
      </w:r>
      <w:proofErr w:type="gramEnd"/>
      <w:r w:rsidR="0046469D" w:rsidRPr="008F423B">
        <w:rPr>
          <w:rFonts w:ascii="Times New Roman" w:hAnsi="Times New Roman" w:cs="Times New Roman"/>
          <w:bCs/>
          <w:color w:val="auto"/>
          <w:sz w:val="24"/>
          <w:szCs w:val="24"/>
        </w:rPr>
        <w:t>-</w:t>
      </w:r>
      <w:proofErr w:type="gramStart"/>
      <w:r w:rsidR="0046469D" w:rsidRPr="008F423B">
        <w:rPr>
          <w:rFonts w:ascii="Times New Roman" w:hAnsi="Times New Roman" w:cs="Times New Roman"/>
          <w:bCs/>
          <w:color w:val="auto"/>
          <w:sz w:val="24"/>
          <w:szCs w:val="24"/>
        </w:rPr>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46469D" w:rsidRPr="008F423B">
        <w:rPr>
          <w:rFonts w:ascii="Times New Roman" w:hAnsi="Times New Roman" w:cs="Times New Roman"/>
          <w:sz w:val="24"/>
          <w:szCs w:val="24"/>
        </w:rPr>
        <w:t xml:space="preserve">, </w:t>
      </w:r>
      <w:r w:rsidR="0046469D" w:rsidRPr="008F423B">
        <w:rPr>
          <w:rFonts w:ascii="Times New Roman" w:hAnsi="Times New Roman" w:cs="Times New Roman"/>
          <w:color w:val="auto"/>
          <w:sz w:val="24"/>
          <w:szCs w:val="24"/>
        </w:rPr>
        <w:t>на основании Устава Хохольского городского поселения Хохольского муниципального района Воронежской области, Совет народных депутатов Хохольского городского поселения  Хохольского муниципального района Воронежской области,</w:t>
      </w:r>
      <w:proofErr w:type="gramEnd"/>
    </w:p>
    <w:p w:rsidR="00E31C64" w:rsidRPr="008F423B" w:rsidRDefault="00E31C64" w:rsidP="0046469D">
      <w:pPr>
        <w:jc w:val="center"/>
        <w:rPr>
          <w:b/>
        </w:rPr>
      </w:pPr>
      <w:proofErr w:type="gramStart"/>
      <w:r w:rsidRPr="008F423B">
        <w:rPr>
          <w:b/>
        </w:rPr>
        <w:t>Р</w:t>
      </w:r>
      <w:proofErr w:type="gramEnd"/>
      <w:r w:rsidRPr="008F423B">
        <w:rPr>
          <w:b/>
        </w:rPr>
        <w:t xml:space="preserve"> Е Ш И Л:</w:t>
      </w:r>
    </w:p>
    <w:p w:rsidR="008F423B" w:rsidRPr="008F423B" w:rsidRDefault="00E31C64" w:rsidP="008F423B">
      <w:pPr>
        <w:pStyle w:val="Title"/>
        <w:spacing w:before="0" w:after="0"/>
        <w:ind w:firstLine="0"/>
        <w:jc w:val="both"/>
        <w:outlineLvl w:val="9"/>
        <w:rPr>
          <w:rFonts w:ascii="Times New Roman" w:hAnsi="Times New Roman" w:cs="Times New Roman"/>
          <w:b w:val="0"/>
          <w:sz w:val="24"/>
          <w:szCs w:val="24"/>
        </w:rPr>
      </w:pPr>
      <w:r w:rsidRPr="008F423B">
        <w:rPr>
          <w:rFonts w:ascii="Times New Roman" w:hAnsi="Times New Roman" w:cs="Times New Roman"/>
          <w:b w:val="0"/>
          <w:sz w:val="24"/>
          <w:szCs w:val="24"/>
        </w:rPr>
        <w:t xml:space="preserve">1. </w:t>
      </w:r>
      <w:r w:rsidR="008F423B" w:rsidRPr="008F423B">
        <w:rPr>
          <w:rFonts w:ascii="Times New Roman" w:hAnsi="Times New Roman" w:cs="Times New Roman"/>
          <w:b w:val="0"/>
          <w:sz w:val="24"/>
          <w:szCs w:val="24"/>
        </w:rPr>
        <w:t>Внести в решение 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 следующие изменения и дополнения:</w:t>
      </w:r>
    </w:p>
    <w:p w:rsidR="00E31C64" w:rsidRPr="008F423B" w:rsidRDefault="008F423B" w:rsidP="008F423B">
      <w:pPr>
        <w:pStyle w:val="a6"/>
        <w:jc w:val="both"/>
        <w:rPr>
          <w:rStyle w:val="FontStyle22"/>
          <w:sz w:val="24"/>
          <w:szCs w:val="24"/>
          <w:lang w:val="ru-RU"/>
        </w:rPr>
      </w:pPr>
      <w:r w:rsidRPr="008F423B">
        <w:rPr>
          <w:rFonts w:ascii="Times New Roman" w:hAnsi="Times New Roman"/>
          <w:szCs w:val="24"/>
          <w:lang w:val="ru-RU"/>
        </w:rPr>
        <w:t>1.1. Приложение к решению</w:t>
      </w:r>
      <w:r>
        <w:rPr>
          <w:rFonts w:ascii="Times New Roman" w:hAnsi="Times New Roman"/>
          <w:szCs w:val="24"/>
          <w:lang w:val="ru-RU"/>
        </w:rPr>
        <w:t xml:space="preserve"> </w:t>
      </w:r>
      <w:r w:rsidRPr="008F423B">
        <w:rPr>
          <w:rFonts w:ascii="Times New Roman" w:hAnsi="Times New Roman"/>
          <w:szCs w:val="24"/>
          <w:lang w:val="ru-RU"/>
        </w:rPr>
        <w:t>Совета народных депутатов Хохольского городского поселения Хохольского муниципального района Воронежской области от 31 октября 2017г. №44 «Об утверждении Правил благоустройства территории Хохольского городского поселения Хохольского муниципального района Воронежской области», дополнить разделом 11 согласно приложения к настоящему решению</w:t>
      </w:r>
      <w:r w:rsidR="00E31C64" w:rsidRPr="008F423B">
        <w:rPr>
          <w:rFonts w:ascii="Times New Roman" w:hAnsi="Times New Roman"/>
          <w:color w:val="1E1E1E"/>
          <w:szCs w:val="24"/>
          <w:lang w:val="ru-RU" w:eastAsia="ru-RU"/>
        </w:rPr>
        <w:t xml:space="preserve">. </w:t>
      </w:r>
      <w:r w:rsidR="00E31C64" w:rsidRPr="008F423B">
        <w:rPr>
          <w:rFonts w:ascii="Times New Roman" w:hAnsi="Times New Roman"/>
          <w:color w:val="1E1E1E"/>
          <w:szCs w:val="24"/>
          <w:lang w:val="ru-RU" w:eastAsia="ru-RU"/>
        </w:rPr>
        <w:br/>
        <w:t>2.  Опубликовать настоящее решение в официальном периодическом издании «</w:t>
      </w:r>
      <w:r w:rsidR="00E31C64" w:rsidRPr="008F423B">
        <w:rPr>
          <w:rFonts w:ascii="Times New Roman" w:hAnsi="Times New Roman"/>
          <w:szCs w:val="24"/>
          <w:lang w:val="ru-RU"/>
        </w:rPr>
        <w:t>Вестник муниципальных правовых актов Хохольского городского поселения Хохольского муниципального района Воронежской области</w:t>
      </w:r>
      <w:r w:rsidR="00E31C64" w:rsidRPr="008F423B">
        <w:rPr>
          <w:rFonts w:ascii="Times New Roman" w:hAnsi="Times New Roman"/>
          <w:color w:val="1E1E1E"/>
          <w:szCs w:val="24"/>
          <w:lang w:val="ru-RU" w:eastAsia="ru-RU"/>
        </w:rPr>
        <w:t xml:space="preserve">». </w:t>
      </w:r>
      <w:r w:rsidR="00E31C64" w:rsidRPr="008F423B">
        <w:rPr>
          <w:rFonts w:ascii="Times New Roman" w:hAnsi="Times New Roman"/>
          <w:color w:val="1E1E1E"/>
          <w:szCs w:val="24"/>
          <w:lang w:val="ru-RU" w:eastAsia="ru-RU"/>
        </w:rPr>
        <w:br/>
      </w:r>
      <w:r w:rsidR="0046469D" w:rsidRPr="008F423B">
        <w:rPr>
          <w:rFonts w:ascii="Times New Roman" w:hAnsi="Times New Roman"/>
          <w:color w:val="1E1E1E"/>
          <w:szCs w:val="24"/>
          <w:lang w:val="ru-RU" w:eastAsia="ru-RU"/>
        </w:rPr>
        <w:t>3</w:t>
      </w:r>
      <w:r w:rsidR="00E31C64" w:rsidRPr="008F423B">
        <w:rPr>
          <w:rFonts w:ascii="Times New Roman" w:hAnsi="Times New Roman"/>
          <w:color w:val="1E1E1E"/>
          <w:szCs w:val="24"/>
          <w:lang w:val="ru-RU" w:eastAsia="ru-RU"/>
        </w:rPr>
        <w:t>. Настоящее решение вступает в силу с момента его официального опубликования.</w:t>
      </w:r>
    </w:p>
    <w:p w:rsidR="008F423B" w:rsidRDefault="008F423B" w:rsidP="00E31C64">
      <w:pPr>
        <w:ind w:left="-180" w:right="-185"/>
        <w:rPr>
          <w:rStyle w:val="FontStyle22"/>
          <w:sz w:val="24"/>
          <w:szCs w:val="24"/>
        </w:rPr>
      </w:pPr>
    </w:p>
    <w:p w:rsidR="00E31C64" w:rsidRPr="008F423B" w:rsidRDefault="00E31C64" w:rsidP="00E31C64">
      <w:pPr>
        <w:ind w:left="-180" w:right="-185"/>
      </w:pPr>
      <w:r w:rsidRPr="008F423B">
        <w:rPr>
          <w:rStyle w:val="FontStyle22"/>
          <w:sz w:val="24"/>
          <w:szCs w:val="24"/>
        </w:rPr>
        <w:t xml:space="preserve">Глава </w:t>
      </w:r>
      <w:r w:rsidRPr="008F423B">
        <w:t>Хохольского</w:t>
      </w:r>
      <w:r w:rsidR="008F423B">
        <w:t xml:space="preserve"> </w:t>
      </w:r>
      <w:r w:rsidRPr="008F423B">
        <w:t>городского</w:t>
      </w:r>
      <w:r w:rsidRPr="008F423B">
        <w:rPr>
          <w:rStyle w:val="FontStyle22"/>
          <w:sz w:val="24"/>
          <w:szCs w:val="24"/>
        </w:rPr>
        <w:t xml:space="preserve"> поселения                                                 А.Н.Колядин</w:t>
      </w:r>
    </w:p>
    <w:p w:rsidR="00E31C64" w:rsidRPr="008F423B" w:rsidRDefault="00E31C64" w:rsidP="00E31C64">
      <w:pPr>
        <w:spacing w:line="255" w:lineRule="atLeast"/>
        <w:jc w:val="right"/>
        <w:rPr>
          <w:b/>
          <w:color w:val="1E1E1E"/>
        </w:rPr>
      </w:pPr>
    </w:p>
    <w:p w:rsidR="00E31C64" w:rsidRPr="008F423B" w:rsidRDefault="00E31C64" w:rsidP="00E31C64">
      <w:pPr>
        <w:spacing w:line="255" w:lineRule="atLeast"/>
        <w:jc w:val="right"/>
        <w:rPr>
          <w:b/>
          <w:color w:val="1E1E1E"/>
        </w:rPr>
      </w:pPr>
    </w:p>
    <w:p w:rsidR="00BF7B66" w:rsidRPr="008F423B" w:rsidRDefault="00BF7B66" w:rsidP="00BF7B66">
      <w:pPr>
        <w:pStyle w:val="HEADERTEXT"/>
        <w:jc w:val="right"/>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Приложение</w:t>
      </w:r>
    </w:p>
    <w:p w:rsidR="00BF7B66" w:rsidRPr="008F423B" w:rsidRDefault="00BF7B66" w:rsidP="00BF7B66">
      <w:pPr>
        <w:pStyle w:val="HEADERTEXT"/>
        <w:jc w:val="right"/>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к решению Совета народных депутатов</w:t>
      </w:r>
    </w:p>
    <w:p w:rsidR="00BC60A0" w:rsidRPr="008F423B" w:rsidRDefault="00BF7B66" w:rsidP="00BF7B66">
      <w:pPr>
        <w:pStyle w:val="HEADERTEXT"/>
        <w:jc w:val="right"/>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Хохольского городского поселения </w:t>
      </w:r>
    </w:p>
    <w:p w:rsidR="00BF7B66" w:rsidRPr="008F423B" w:rsidRDefault="008F423B" w:rsidP="00BF7B66">
      <w:pPr>
        <w:pStyle w:val="HEADERTEXT"/>
        <w:jc w:val="right"/>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О</w:t>
      </w:r>
      <w:r w:rsidR="00BF7B66" w:rsidRPr="008F423B">
        <w:rPr>
          <w:rFonts w:ascii="Times New Roman" w:hAnsi="Times New Roman" w:cs="Times New Roman"/>
          <w:b/>
          <w:bCs/>
          <w:color w:val="auto"/>
          <w:sz w:val="24"/>
          <w:szCs w:val="24"/>
        </w:rPr>
        <w:t>т</w:t>
      </w:r>
      <w:r>
        <w:rPr>
          <w:rFonts w:ascii="Times New Roman" w:hAnsi="Times New Roman" w:cs="Times New Roman"/>
          <w:b/>
          <w:bCs/>
          <w:color w:val="auto"/>
          <w:sz w:val="24"/>
          <w:szCs w:val="24"/>
        </w:rPr>
        <w:t xml:space="preserve"> __.05</w:t>
      </w:r>
      <w:r w:rsidR="00BF7B66" w:rsidRPr="008F423B">
        <w:rPr>
          <w:rFonts w:ascii="Times New Roman" w:hAnsi="Times New Roman" w:cs="Times New Roman"/>
          <w:b/>
          <w:bCs/>
          <w:color w:val="auto"/>
          <w:sz w:val="24"/>
          <w:szCs w:val="24"/>
        </w:rPr>
        <w:t>.2021г. №</w:t>
      </w:r>
      <w:r w:rsidR="00BC60A0" w:rsidRPr="008F423B">
        <w:rPr>
          <w:rFonts w:ascii="Times New Roman" w:hAnsi="Times New Roman" w:cs="Times New Roman"/>
          <w:b/>
          <w:bCs/>
          <w:color w:val="auto"/>
          <w:sz w:val="24"/>
          <w:szCs w:val="24"/>
        </w:rPr>
        <w:t>__</w:t>
      </w:r>
    </w:p>
    <w:p w:rsidR="00BF7B66" w:rsidRPr="008F423B" w:rsidRDefault="00BF7B66" w:rsidP="00BF7B66">
      <w:pPr>
        <w:pStyle w:val="HEADERTEXT"/>
        <w:jc w:val="center"/>
        <w:rPr>
          <w:rFonts w:ascii="Times New Roman" w:hAnsi="Times New Roman" w:cs="Times New Roman"/>
          <w:b/>
          <w:bCs/>
          <w:color w:val="auto"/>
          <w:sz w:val="24"/>
          <w:szCs w:val="24"/>
        </w:rPr>
      </w:pPr>
    </w:p>
    <w:p w:rsidR="00BF7B66" w:rsidRPr="008F423B" w:rsidRDefault="00BF7B66" w:rsidP="00BF7B66">
      <w:pPr>
        <w:pStyle w:val="FORMATTEXT"/>
        <w:ind w:firstLine="568"/>
        <w:jc w:val="both"/>
        <w:rPr>
          <w:rFonts w:ascii="Times New Roman" w:hAnsi="Times New Roman" w:cs="Times New Roman"/>
          <w:b/>
          <w:bCs/>
          <w:sz w:val="24"/>
          <w:szCs w:val="24"/>
        </w:rPr>
      </w:pPr>
      <w:r w:rsidRPr="008F423B">
        <w:rPr>
          <w:rFonts w:ascii="Times New Roman" w:hAnsi="Times New Roman" w:cs="Times New Roman"/>
          <w:b/>
          <w:sz w:val="24"/>
          <w:szCs w:val="24"/>
        </w:rPr>
        <w:t>РАЗДЕЛ 11</w:t>
      </w:r>
      <w:r w:rsidRPr="008F423B">
        <w:rPr>
          <w:rFonts w:ascii="Times New Roman" w:hAnsi="Times New Roman" w:cs="Times New Roman"/>
          <w:sz w:val="24"/>
          <w:szCs w:val="24"/>
        </w:rPr>
        <w:t>:</w:t>
      </w:r>
      <w:r w:rsidRPr="008F423B">
        <w:rPr>
          <w:rFonts w:ascii="Times New Roman" w:hAnsi="Times New Roman" w:cs="Times New Roman"/>
          <w:b/>
          <w:bCs/>
          <w:sz w:val="24"/>
          <w:szCs w:val="24"/>
        </w:rPr>
        <w:t xml:space="preserve"> «Санитарно-эпидемиологические требования к содержанию территорий городского поселения,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F7B66" w:rsidRPr="008F423B" w:rsidRDefault="00BF7B66" w:rsidP="00BF7B66">
      <w:pPr>
        <w:pStyle w:val="FORMATTEXT"/>
        <w:ind w:firstLine="568"/>
        <w:jc w:val="both"/>
        <w:rPr>
          <w:rFonts w:ascii="Times New Roman" w:hAnsi="Times New Roman" w:cs="Times New Roman"/>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I. Санитарно-эпидемиологические требования к содержанию территорий городского поселения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 </w:t>
      </w:r>
      <w:proofErr w:type="gramStart"/>
      <w:r w:rsidRPr="008F423B">
        <w:rPr>
          <w:rFonts w:ascii="Times New Roman" w:hAnsi="Times New Roman" w:cs="Times New Roman"/>
          <w:sz w:val="24"/>
          <w:szCs w:val="24"/>
        </w:rPr>
        <w:t>На территории городского поселения (далее - населенные пункты) в соответствии с территориальной схемой обращения с отходами (1</w:t>
      </w:r>
      <w:bookmarkStart w:id="0" w:name="_GoBack"/>
      <w:bookmarkEnd w:id="0"/>
      <w:r w:rsidRPr="008F423B">
        <w:rPr>
          <w:rFonts w:ascii="Times New Roman" w:hAnsi="Times New Roman" w:cs="Times New Roman"/>
          <w:sz w:val="24"/>
          <w:szCs w:val="24"/>
        </w:rPr>
        <w:t xml:space="preserve">)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 </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2.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 3.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4. Срок временного накопления несортированных ТКО определяется исходя из среднесуточной температуры наружного воздуха в течение 3-х суток:</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плюс 5</w:t>
      </w:r>
      <w:proofErr w:type="gramStart"/>
      <w:r w:rsidRPr="008F423B">
        <w:rPr>
          <w:rFonts w:ascii="Times New Roman" w:hAnsi="Times New Roman" w:cs="Times New Roman"/>
          <w:sz w:val="24"/>
          <w:szCs w:val="24"/>
        </w:rPr>
        <w:t>°С</w:t>
      </w:r>
      <w:proofErr w:type="gramEnd"/>
      <w:r w:rsidRPr="008F423B">
        <w:rPr>
          <w:rFonts w:ascii="Times New Roman" w:hAnsi="Times New Roman" w:cs="Times New Roman"/>
          <w:sz w:val="24"/>
          <w:szCs w:val="24"/>
        </w:rPr>
        <w:t xml:space="preserve"> и выше - не более 1 суток;</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плюс 4</w:t>
      </w:r>
      <w:proofErr w:type="gramStart"/>
      <w:r w:rsidRPr="008F423B">
        <w:rPr>
          <w:rFonts w:ascii="Times New Roman" w:hAnsi="Times New Roman" w:cs="Times New Roman"/>
          <w:sz w:val="24"/>
          <w:szCs w:val="24"/>
        </w:rPr>
        <w:t>°С</w:t>
      </w:r>
      <w:proofErr w:type="gramEnd"/>
      <w:r w:rsidRPr="008F423B">
        <w:rPr>
          <w:rFonts w:ascii="Times New Roman" w:hAnsi="Times New Roman" w:cs="Times New Roman"/>
          <w:sz w:val="24"/>
          <w:szCs w:val="24"/>
        </w:rPr>
        <w:t xml:space="preserve"> и ниже - не более 3 суток.</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5. Сортировка отходов из мусоросборников, а также из мусоровозов на контейнерных площадках не допускается.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6. Вывоз и сброс отходов в места, не предназначенные для обращения с отходами, запрещен.</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7. Сжигание листьев деревьев, кустарников на территории населенных пунктов запрещено.</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8.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9. Хозяйствующий субъект, осуществляющий деятельность по сбору и транспортированию КГО, обеспечивает вывоз КГО по мере его накопления, но не реже 1 </w:t>
      </w:r>
      <w:r w:rsidRPr="008F423B">
        <w:rPr>
          <w:rFonts w:ascii="Times New Roman" w:hAnsi="Times New Roman" w:cs="Times New Roman"/>
          <w:sz w:val="24"/>
          <w:szCs w:val="24"/>
        </w:rPr>
        <w:lastRenderedPageBreak/>
        <w:t>раза в 10 суток при температуре наружного воздуха плюс 4</w:t>
      </w:r>
      <w:proofErr w:type="gramStart"/>
      <w:r w:rsidRPr="008F423B">
        <w:rPr>
          <w:rFonts w:ascii="Times New Roman" w:hAnsi="Times New Roman" w:cs="Times New Roman"/>
          <w:sz w:val="24"/>
          <w:szCs w:val="24"/>
        </w:rPr>
        <w:t>°С</w:t>
      </w:r>
      <w:proofErr w:type="gramEnd"/>
      <w:r w:rsidRPr="008F423B">
        <w:rPr>
          <w:rFonts w:ascii="Times New Roman" w:hAnsi="Times New Roman" w:cs="Times New Roman"/>
          <w:sz w:val="24"/>
          <w:szCs w:val="24"/>
        </w:rPr>
        <w:t xml:space="preserve"> и ниже, а при температуре плюс 5°С и выше - не реже 1 раза в 7 суток.</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10.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11.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13.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14.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15.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16.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17.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BF7B66" w:rsidRPr="008F423B" w:rsidRDefault="00BF7B66" w:rsidP="00BF7B66">
      <w:pPr>
        <w:pStyle w:val="HEADERTEXT"/>
        <w:rPr>
          <w:rFonts w:ascii="Times New Roman" w:hAnsi="Times New Roman" w:cs="Times New Roman"/>
          <w:b/>
          <w:bCs/>
          <w:color w:val="auto"/>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II. Санитарно-эпидемиологические требования к обеспечению качества атмосферного воздуха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2. Не допускается превышение гигиенических нормативов содержания загрязняющих веществ в атмосферном воздухе:</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в жилой зоне - </w:t>
      </w:r>
      <w:r w:rsidRPr="008F423B">
        <w:rPr>
          <w:rFonts w:ascii="Times New Roman" w:hAnsi="Times New Roman" w:cs="Times New Roman"/>
          <w:noProof/>
          <w:position w:val="-6"/>
          <w:sz w:val="24"/>
          <w:szCs w:val="24"/>
        </w:rPr>
        <w:drawing>
          <wp:inline distT="0" distB="0" distL="0" distR="0">
            <wp:extent cx="12382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rsidRPr="008F423B">
        <w:rPr>
          <w:rFonts w:ascii="Times New Roman" w:hAnsi="Times New Roman" w:cs="Times New Roman"/>
          <w:sz w:val="24"/>
          <w:szCs w:val="24"/>
        </w:rPr>
        <w:t>1,0 ПДК (ОБУВ);</w:t>
      </w:r>
    </w:p>
    <w:p w:rsidR="00BF7B66" w:rsidRPr="008F423B" w:rsidRDefault="00BF7B66" w:rsidP="00BF7B66">
      <w:pPr>
        <w:pStyle w:val="FORMATTEXT"/>
        <w:ind w:firstLine="568"/>
        <w:jc w:val="both"/>
        <w:rPr>
          <w:rFonts w:ascii="Times New Roman" w:hAnsi="Times New Roman" w:cs="Times New Roman"/>
          <w:sz w:val="24"/>
          <w:szCs w:val="24"/>
        </w:rPr>
      </w:pPr>
      <w:proofErr w:type="gramStart"/>
      <w:r w:rsidRPr="008F423B">
        <w:rPr>
          <w:rFonts w:ascii="Times New Roman" w:hAnsi="Times New Roman" w:cs="Times New Roman"/>
          <w:sz w:val="24"/>
          <w:szCs w:val="24"/>
        </w:rPr>
        <w:lastRenderedPageBreak/>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Pr="008F423B">
        <w:rPr>
          <w:rFonts w:ascii="Times New Roman" w:hAnsi="Times New Roman" w:cs="Times New Roman"/>
          <w:noProof/>
          <w:position w:val="-6"/>
          <w:sz w:val="24"/>
          <w:szCs w:val="24"/>
        </w:rPr>
        <w:drawing>
          <wp:inline distT="0" distB="0" distL="0" distR="0">
            <wp:extent cx="123825" cy="1524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rsidRPr="008F423B">
        <w:rPr>
          <w:rFonts w:ascii="Times New Roman" w:hAnsi="Times New Roman" w:cs="Times New Roman"/>
          <w:sz w:val="24"/>
          <w:szCs w:val="24"/>
        </w:rPr>
        <w:t>0,8 ПДК (ОБУВ).</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3. Хозяйствующие субъекты, эксплуатирующие источники воздействия, обязаны: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ситуаций,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BF7B66" w:rsidRPr="008F423B" w:rsidRDefault="00BF7B66" w:rsidP="00BF7B66">
      <w:pPr>
        <w:pStyle w:val="HEADERTEXT"/>
        <w:rPr>
          <w:rFonts w:ascii="Times New Roman" w:hAnsi="Times New Roman" w:cs="Times New Roman"/>
          <w:b/>
          <w:bCs/>
          <w:color w:val="auto"/>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III. Санитарно-эпидемиологические требования к качеству воды питьевого и хозяйственно-бытового водоснабжения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 Качество и безопасность питьевой воды должны соответствовать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превышения уровней гигиенических нормативов по микробиологическим (за исключением ОМЧ, ОКБ, ТКБ, </w:t>
      </w:r>
      <w:proofErr w:type="spellStart"/>
      <w:r w:rsidRPr="008F423B">
        <w:rPr>
          <w:rFonts w:ascii="Times New Roman" w:hAnsi="Times New Roman" w:cs="Times New Roman"/>
          <w:sz w:val="24"/>
          <w:szCs w:val="24"/>
        </w:rPr>
        <w:t>Escherichia</w:t>
      </w:r>
      <w:proofErr w:type="spellEnd"/>
      <w:r w:rsidRPr="008F423B">
        <w:rPr>
          <w:rFonts w:ascii="Times New Roman" w:hAnsi="Times New Roman" w:cs="Times New Roman"/>
          <w:sz w:val="24"/>
          <w:szCs w:val="24"/>
        </w:rPr>
        <w:t xml:space="preserve"> </w:t>
      </w:r>
      <w:proofErr w:type="spellStart"/>
      <w:r w:rsidRPr="008F423B">
        <w:rPr>
          <w:rFonts w:ascii="Times New Roman" w:hAnsi="Times New Roman" w:cs="Times New Roman"/>
          <w:sz w:val="24"/>
          <w:szCs w:val="24"/>
        </w:rPr>
        <w:t>coli</w:t>
      </w:r>
      <w:proofErr w:type="spellEnd"/>
      <w:r w:rsidRPr="008F423B">
        <w:rPr>
          <w:rFonts w:ascii="Times New Roman" w:hAnsi="Times New Roman" w:cs="Times New Roman"/>
          <w:sz w:val="24"/>
          <w:szCs w:val="24"/>
        </w:rPr>
        <w:t xml:space="preserve">), </w:t>
      </w:r>
      <w:proofErr w:type="spellStart"/>
      <w:r w:rsidRPr="008F423B">
        <w:rPr>
          <w:rFonts w:ascii="Times New Roman" w:hAnsi="Times New Roman" w:cs="Times New Roman"/>
          <w:sz w:val="24"/>
          <w:szCs w:val="24"/>
        </w:rPr>
        <w:t>паразитологическим</w:t>
      </w:r>
      <w:proofErr w:type="spellEnd"/>
      <w:r w:rsidRPr="008F423B">
        <w:rPr>
          <w:rFonts w:ascii="Times New Roman" w:hAnsi="Times New Roman" w:cs="Times New Roman"/>
          <w:sz w:val="24"/>
          <w:szCs w:val="24"/>
        </w:rPr>
        <w:t>, вирусологическим показателям, уровней вмешательства по радиологическим показателям;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превышения уровней гигиенических нормативов ОМЧ, ОКБ, ТКБ и </w:t>
      </w:r>
      <w:proofErr w:type="spellStart"/>
      <w:r w:rsidRPr="008F423B">
        <w:rPr>
          <w:rFonts w:ascii="Times New Roman" w:hAnsi="Times New Roman" w:cs="Times New Roman"/>
          <w:sz w:val="24"/>
          <w:szCs w:val="24"/>
        </w:rPr>
        <w:t>Escherichia</w:t>
      </w:r>
      <w:proofErr w:type="spellEnd"/>
      <w:r w:rsidRPr="008F423B">
        <w:rPr>
          <w:rFonts w:ascii="Times New Roman" w:hAnsi="Times New Roman" w:cs="Times New Roman"/>
          <w:sz w:val="24"/>
          <w:szCs w:val="24"/>
        </w:rPr>
        <w:t xml:space="preserve"> </w:t>
      </w:r>
      <w:proofErr w:type="spellStart"/>
      <w:r w:rsidRPr="008F423B">
        <w:rPr>
          <w:rFonts w:ascii="Times New Roman" w:hAnsi="Times New Roman" w:cs="Times New Roman"/>
          <w:sz w:val="24"/>
          <w:szCs w:val="24"/>
        </w:rPr>
        <w:t>coli</w:t>
      </w:r>
      <w:proofErr w:type="spellEnd"/>
      <w:r w:rsidRPr="008F423B">
        <w:rPr>
          <w:rFonts w:ascii="Times New Roman" w:hAnsi="Times New Roman" w:cs="Times New Roman"/>
          <w:sz w:val="24"/>
          <w:szCs w:val="24"/>
        </w:rPr>
        <w:t xml:space="preserve"> в 95% и более проб, отбираемых в точках </w:t>
      </w:r>
      <w:proofErr w:type="spellStart"/>
      <w:r w:rsidRPr="008F423B">
        <w:rPr>
          <w:rFonts w:ascii="Times New Roman" w:hAnsi="Times New Roman" w:cs="Times New Roman"/>
          <w:sz w:val="24"/>
          <w:szCs w:val="24"/>
        </w:rPr>
        <w:t>водоразбора</w:t>
      </w:r>
      <w:proofErr w:type="spellEnd"/>
      <w:r w:rsidRPr="008F423B">
        <w:rPr>
          <w:rFonts w:ascii="Times New Roman" w:hAnsi="Times New Roman" w:cs="Times New Roman"/>
          <w:sz w:val="24"/>
          <w:szCs w:val="24"/>
        </w:rPr>
        <w:t>, при количестве исследуемых проб не менее 100 за год;</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rsidRPr="008F423B">
        <w:rPr>
          <w:rFonts w:ascii="Times New Roman" w:hAnsi="Times New Roman" w:cs="Times New Roman"/>
          <w:sz w:val="24"/>
          <w:szCs w:val="24"/>
        </w:rPr>
        <w:t>,</w:t>
      </w:r>
      <w:proofErr w:type="gramEnd"/>
      <w:r w:rsidRPr="008F423B">
        <w:rPr>
          <w:rFonts w:ascii="Times New Roman" w:hAnsi="Times New Roman" w:cs="Times New Roman"/>
          <w:sz w:val="24"/>
          <w:szCs w:val="24"/>
        </w:rPr>
        <w:t xml:space="preserve"> чем на величину ошибки метода определения показателей.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2.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выявление и устранение причин ухудшения ее качества и безопасности обеспечения населения питьевой водой;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3. </w:t>
      </w:r>
      <w:proofErr w:type="gramStart"/>
      <w:r w:rsidRPr="008F423B">
        <w:rPr>
          <w:rFonts w:ascii="Times New Roman" w:hAnsi="Times New Roman" w:cs="Times New Roman"/>
          <w:sz w:val="24"/>
          <w:szCs w:val="24"/>
        </w:rPr>
        <w:t xml:space="preserve">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воды, разработанной и согласованной в соответствии с Правилами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 10 (Собрание законодательства Российской Федерации, 2015, № 2, ст.523) и приложениями № 2 - № 4 к Санитарным </w:t>
      </w:r>
      <w:r w:rsidRPr="008F423B">
        <w:rPr>
          <w:rFonts w:ascii="Times New Roman" w:hAnsi="Times New Roman" w:cs="Times New Roman"/>
          <w:sz w:val="24"/>
          <w:szCs w:val="24"/>
        </w:rPr>
        <w:lastRenderedPageBreak/>
        <w:t>правилам.</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4. </w:t>
      </w:r>
      <w:proofErr w:type="gramStart"/>
      <w:r w:rsidRPr="008F423B">
        <w:rPr>
          <w:rFonts w:ascii="Times New Roman" w:hAnsi="Times New Roman" w:cs="Times New Roman"/>
          <w:sz w:val="24"/>
          <w:szCs w:val="24"/>
        </w:rPr>
        <w:t xml:space="preserve">Хозяйствующий субъект, осуществляющий эксплуатацию системы водоснабжения и (или) обеспечивающий население питьевой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 </w:t>
      </w:r>
      <w:proofErr w:type="gramEnd"/>
    </w:p>
    <w:p w:rsidR="00BF7B66" w:rsidRPr="008F423B" w:rsidRDefault="00BF7B66" w:rsidP="00BF7B66">
      <w:pPr>
        <w:pStyle w:val="FORMATTEXT"/>
        <w:ind w:firstLine="568"/>
        <w:jc w:val="both"/>
        <w:rPr>
          <w:rFonts w:ascii="Times New Roman" w:hAnsi="Times New Roman" w:cs="Times New Roman"/>
          <w:sz w:val="24"/>
          <w:szCs w:val="24"/>
        </w:rPr>
      </w:pPr>
      <w:proofErr w:type="gramStart"/>
      <w:r w:rsidRPr="008F423B">
        <w:rPr>
          <w:rFonts w:ascii="Times New Roman" w:hAnsi="Times New Roman" w:cs="Times New Roman"/>
          <w:sz w:val="24"/>
          <w:szCs w:val="24"/>
        </w:rPr>
        <w:t>возникновении</w:t>
      </w:r>
      <w:proofErr w:type="gramEnd"/>
      <w:r w:rsidRPr="008F423B">
        <w:rPr>
          <w:rFonts w:ascii="Times New Roman" w:hAnsi="Times New Roman" w:cs="Times New Roman"/>
          <w:sz w:val="24"/>
          <w:szCs w:val="24"/>
        </w:rPr>
        <w:t xml:space="preserve">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BF7B66" w:rsidRPr="008F423B" w:rsidRDefault="00BF7B66" w:rsidP="00BF7B66">
      <w:pPr>
        <w:pStyle w:val="FORMATTEXT"/>
        <w:ind w:firstLine="568"/>
        <w:jc w:val="both"/>
        <w:rPr>
          <w:rFonts w:ascii="Times New Roman" w:hAnsi="Times New Roman" w:cs="Times New Roman"/>
          <w:sz w:val="24"/>
          <w:szCs w:val="24"/>
        </w:rPr>
      </w:pPr>
      <w:proofErr w:type="gramStart"/>
      <w:r w:rsidRPr="008F423B">
        <w:rPr>
          <w:rFonts w:ascii="Times New Roman" w:hAnsi="Times New Roman" w:cs="Times New Roman"/>
          <w:sz w:val="24"/>
          <w:szCs w:val="24"/>
        </w:rPr>
        <w:t xml:space="preserve">каждом результате лабораторного исследования проб воды, не соответствующем гигиеническим нормативам по микробиологическим, </w:t>
      </w:r>
      <w:proofErr w:type="spellStart"/>
      <w:r w:rsidRPr="008F423B">
        <w:rPr>
          <w:rFonts w:ascii="Times New Roman" w:hAnsi="Times New Roman" w:cs="Times New Roman"/>
          <w:sz w:val="24"/>
          <w:szCs w:val="24"/>
        </w:rPr>
        <w:t>паразитологическим</w:t>
      </w:r>
      <w:proofErr w:type="spellEnd"/>
      <w:r w:rsidRPr="008F423B">
        <w:rPr>
          <w:rFonts w:ascii="Times New Roman" w:hAnsi="Times New Roman" w:cs="Times New Roman"/>
          <w:sz w:val="24"/>
          <w:szCs w:val="24"/>
        </w:rPr>
        <w:t>,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Хозяйствующий субъект, осуществляющий эксплуатацию системы водоснабжения и (или) обеспечивающий население питьевой водой, обязан немедленно принять меры по устранению ситуаций, указанных в настоящем пункте Санитарных правил.</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5. Хозяйствующие субъекты, обеспечивающие эксплуатацию системы водоснабжения и (или) обеспечивающие население питьевой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w:t>
      </w:r>
      <w:proofErr w:type="gramStart"/>
      <w:r w:rsidRPr="008F423B">
        <w:rPr>
          <w:rFonts w:ascii="Times New Roman" w:hAnsi="Times New Roman" w:cs="Times New Roman"/>
          <w:sz w:val="24"/>
          <w:szCs w:val="24"/>
        </w:rPr>
        <w:t>контроля за</w:t>
      </w:r>
      <w:proofErr w:type="gramEnd"/>
      <w:r w:rsidRPr="008F423B">
        <w:rPr>
          <w:rFonts w:ascii="Times New Roman" w:hAnsi="Times New Roman" w:cs="Times New Roman"/>
          <w:sz w:val="24"/>
          <w:szCs w:val="24"/>
        </w:rPr>
        <w:t xml:space="preserve"> факторами среды обитания.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6. Не допускается наличие в питьевой воде посторонних включений и поверхностной пленки.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7.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воды.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8. Промывка и дезинфекция сети считается законченной при соответствии качества воды сети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9. Температура горячей воды в местах </w:t>
      </w:r>
      <w:proofErr w:type="spellStart"/>
      <w:r w:rsidRPr="008F423B">
        <w:rPr>
          <w:rFonts w:ascii="Times New Roman" w:hAnsi="Times New Roman" w:cs="Times New Roman"/>
          <w:sz w:val="24"/>
          <w:szCs w:val="24"/>
        </w:rPr>
        <w:t>водоразбора</w:t>
      </w:r>
      <w:proofErr w:type="spellEnd"/>
      <w:r w:rsidRPr="008F423B">
        <w:rPr>
          <w:rFonts w:ascii="Times New Roman" w:hAnsi="Times New Roman" w:cs="Times New Roman"/>
          <w:sz w:val="24"/>
          <w:szCs w:val="24"/>
        </w:rPr>
        <w:t xml:space="preserve"> централизованной системы горячего водоснабжения должна быть не ниже плюс 60</w:t>
      </w:r>
      <w:proofErr w:type="gramStart"/>
      <w:r w:rsidRPr="008F423B">
        <w:rPr>
          <w:rFonts w:ascii="Times New Roman" w:hAnsi="Times New Roman" w:cs="Times New Roman"/>
          <w:sz w:val="24"/>
          <w:szCs w:val="24"/>
        </w:rPr>
        <w:t>°С</w:t>
      </w:r>
      <w:proofErr w:type="gramEnd"/>
      <w:r w:rsidRPr="008F423B">
        <w:rPr>
          <w:rFonts w:ascii="Times New Roman" w:hAnsi="Times New Roman" w:cs="Times New Roman"/>
          <w:sz w:val="24"/>
          <w:szCs w:val="24"/>
        </w:rPr>
        <w:t xml:space="preserve"> и не выше плюс 75°С.</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10. Выбор </w:t>
      </w:r>
      <w:proofErr w:type="gramStart"/>
      <w:r w:rsidRPr="008F423B">
        <w:rPr>
          <w:rFonts w:ascii="Times New Roman" w:hAnsi="Times New Roman" w:cs="Times New Roman"/>
          <w:sz w:val="24"/>
          <w:szCs w:val="24"/>
        </w:rPr>
        <w:t>места расположения водозаборных сооружений источников нецентрализованного водоснабжения населения</w:t>
      </w:r>
      <w:proofErr w:type="gramEnd"/>
      <w:r w:rsidRPr="008F423B">
        <w:rPr>
          <w:rFonts w:ascii="Times New Roman" w:hAnsi="Times New Roman" w:cs="Times New Roman"/>
          <w:sz w:val="24"/>
          <w:szCs w:val="24"/>
        </w:rPr>
        <w:t xml:space="preserve">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11. Надземная часть водозаборных сооружений должна иметь укрытие для предотвращения загрязнения воды водоисточника.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Территория вокруг </w:t>
      </w:r>
      <w:proofErr w:type="spellStart"/>
      <w:r w:rsidRPr="008F423B">
        <w:rPr>
          <w:rFonts w:ascii="Times New Roman" w:hAnsi="Times New Roman" w:cs="Times New Roman"/>
          <w:sz w:val="24"/>
          <w:szCs w:val="24"/>
        </w:rPr>
        <w:t>каптажного</w:t>
      </w:r>
      <w:proofErr w:type="spellEnd"/>
      <w:r w:rsidRPr="008F423B">
        <w:rPr>
          <w:rFonts w:ascii="Times New Roman" w:hAnsi="Times New Roman" w:cs="Times New Roman"/>
          <w:sz w:val="24"/>
          <w:szCs w:val="24"/>
        </w:rPr>
        <w:t xml:space="preserve"> сооружения должна быть ограждена. Для защиты </w:t>
      </w:r>
      <w:proofErr w:type="spellStart"/>
      <w:r w:rsidRPr="008F423B">
        <w:rPr>
          <w:rFonts w:ascii="Times New Roman" w:hAnsi="Times New Roman" w:cs="Times New Roman"/>
          <w:sz w:val="24"/>
          <w:szCs w:val="24"/>
        </w:rPr>
        <w:lastRenderedPageBreak/>
        <w:t>каптажного</w:t>
      </w:r>
      <w:proofErr w:type="spellEnd"/>
      <w:r w:rsidRPr="008F423B">
        <w:rPr>
          <w:rFonts w:ascii="Times New Roman" w:hAnsi="Times New Roman" w:cs="Times New Roman"/>
          <w:sz w:val="24"/>
          <w:szCs w:val="24"/>
        </w:rPr>
        <w:t xml:space="preserve"> сооружения от затопления поверхностными водами должны быть оборудованы отмостки с уклоном в сторону водоотводной канавы.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12.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13.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14. При ликвидации нецентрализованного источника водоснабжения водопользователь должен провести тампонаж водоисточника.</w:t>
      </w:r>
    </w:p>
    <w:p w:rsidR="00BF7B66" w:rsidRPr="008F423B" w:rsidRDefault="00BF7B66" w:rsidP="00BF7B66">
      <w:pPr>
        <w:pStyle w:val="HEADERTEXT"/>
        <w:rPr>
          <w:rFonts w:ascii="Times New Roman" w:hAnsi="Times New Roman" w:cs="Times New Roman"/>
          <w:b/>
          <w:bCs/>
          <w:color w:val="auto"/>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IV. Санитарно-эпидемиологические требования к водным объектам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2. В водные объекты, на поверхность ледяного покрова поверхностных водных объектов и водосборную территорию не допускается сбрасывать: </w:t>
      </w:r>
    </w:p>
    <w:p w:rsidR="00BF7B66" w:rsidRPr="008F423B" w:rsidRDefault="00BF7B66" w:rsidP="00BF7B66">
      <w:pPr>
        <w:pStyle w:val="FORMATTEXT"/>
        <w:ind w:firstLine="568"/>
        <w:jc w:val="both"/>
        <w:rPr>
          <w:rFonts w:ascii="Times New Roman" w:hAnsi="Times New Roman" w:cs="Times New Roman"/>
          <w:sz w:val="24"/>
          <w:szCs w:val="24"/>
        </w:rPr>
      </w:pPr>
      <w:proofErr w:type="gramStart"/>
      <w:r w:rsidRPr="008F423B">
        <w:rPr>
          <w:rFonts w:ascii="Times New Roman" w:hAnsi="Times New Roman" w:cs="Times New Roman"/>
          <w:sz w:val="24"/>
          <w:szCs w:val="24"/>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неочищенные сточные воды водного транспорта;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пульпу, снег;</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отходы;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нефтепродукты и нефтесодержащие воды.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8F423B">
        <w:rPr>
          <w:rFonts w:ascii="Times New Roman" w:hAnsi="Times New Roman" w:cs="Times New Roman"/>
          <w:sz w:val="24"/>
          <w:szCs w:val="24"/>
        </w:rPr>
        <w:t>слабофильтрующими</w:t>
      </w:r>
      <w:proofErr w:type="spellEnd"/>
      <w:r w:rsidRPr="008F423B">
        <w:rPr>
          <w:rFonts w:ascii="Times New Roman" w:hAnsi="Times New Roman" w:cs="Times New Roman"/>
          <w:sz w:val="24"/>
          <w:szCs w:val="24"/>
        </w:rPr>
        <w:t xml:space="preserve"> грунтами или с использованием гидроизолирующей защиты.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3. Запрещается мойка транспортных сре</w:t>
      </w:r>
      <w:proofErr w:type="gramStart"/>
      <w:r w:rsidRPr="008F423B">
        <w:rPr>
          <w:rFonts w:ascii="Times New Roman" w:hAnsi="Times New Roman" w:cs="Times New Roman"/>
          <w:sz w:val="24"/>
          <w:szCs w:val="24"/>
        </w:rPr>
        <w:t>дств в в</w:t>
      </w:r>
      <w:proofErr w:type="gramEnd"/>
      <w:r w:rsidRPr="008F423B">
        <w:rPr>
          <w:rFonts w:ascii="Times New Roman" w:hAnsi="Times New Roman" w:cs="Times New Roman"/>
          <w:sz w:val="24"/>
          <w:szCs w:val="24"/>
        </w:rP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4. Место, периодичность отбора проб воды поверхностного водного объекта при </w:t>
      </w:r>
      <w:r w:rsidRPr="008F423B">
        <w:rPr>
          <w:rFonts w:ascii="Times New Roman" w:hAnsi="Times New Roman" w:cs="Times New Roman"/>
          <w:sz w:val="24"/>
          <w:szCs w:val="24"/>
        </w:rPr>
        <w:lastRenderedPageBreak/>
        <w:t>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rsidRPr="008F423B">
        <w:rPr>
          <w:rFonts w:ascii="Times New Roman" w:hAnsi="Times New Roman" w:cs="Times New Roman"/>
          <w:sz w:val="24"/>
          <w:szCs w:val="24"/>
        </w:rPr>
        <w:t>паразитологическим</w:t>
      </w:r>
      <w:proofErr w:type="spellEnd"/>
      <w:r w:rsidRPr="008F423B">
        <w:rPr>
          <w:rFonts w:ascii="Times New Roman" w:hAnsi="Times New Roman" w:cs="Times New Roman"/>
          <w:sz w:val="24"/>
          <w:szCs w:val="24"/>
        </w:rPr>
        <w:t xml:space="preserve"> показателям - один раз в месяц.</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5.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6.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7.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w:t>
      </w: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V. Санитарно-эпидемиологические требования к качеству почвы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2.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ПДК или ориентировочно допустимых концентраций (далее - ОДК) химических загрязнений;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возбудители кишечных инфекций, патогенных бактерий, </w:t>
      </w:r>
      <w:proofErr w:type="spellStart"/>
      <w:r w:rsidRPr="008F423B">
        <w:rPr>
          <w:rFonts w:ascii="Times New Roman" w:hAnsi="Times New Roman" w:cs="Times New Roman"/>
          <w:sz w:val="24"/>
          <w:szCs w:val="24"/>
        </w:rPr>
        <w:t>энтеровирусов</w:t>
      </w:r>
      <w:proofErr w:type="spellEnd"/>
      <w:r w:rsidRPr="008F423B">
        <w:rPr>
          <w:rFonts w:ascii="Times New Roman" w:hAnsi="Times New Roman" w:cs="Times New Roman"/>
          <w:sz w:val="24"/>
          <w:szCs w:val="24"/>
        </w:rPr>
        <w:t>;</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возбудители кишечных паразитарных заболеваний, яйца геогельминтов, цисты (</w:t>
      </w:r>
      <w:proofErr w:type="spellStart"/>
      <w:r w:rsidRPr="008F423B">
        <w:rPr>
          <w:rFonts w:ascii="Times New Roman" w:hAnsi="Times New Roman" w:cs="Times New Roman"/>
          <w:sz w:val="24"/>
          <w:szCs w:val="24"/>
        </w:rPr>
        <w:t>ооцисты</w:t>
      </w:r>
      <w:proofErr w:type="spellEnd"/>
      <w:r w:rsidRPr="008F423B">
        <w:rPr>
          <w:rFonts w:ascii="Times New Roman" w:hAnsi="Times New Roman" w:cs="Times New Roman"/>
          <w:sz w:val="24"/>
          <w:szCs w:val="24"/>
        </w:rPr>
        <w:t>), кишечных патогенных простейших, вызывающие заболевания человека и общие для человека и животных;</w:t>
      </w:r>
    </w:p>
    <w:p w:rsidR="00BF7B66" w:rsidRPr="008F423B" w:rsidRDefault="00BF7B66" w:rsidP="00BF7B66">
      <w:pPr>
        <w:pStyle w:val="FORMATTEXT"/>
        <w:ind w:firstLine="568"/>
        <w:jc w:val="both"/>
        <w:rPr>
          <w:rFonts w:ascii="Times New Roman" w:hAnsi="Times New Roman" w:cs="Times New Roman"/>
          <w:sz w:val="24"/>
          <w:szCs w:val="24"/>
        </w:rPr>
      </w:pPr>
      <w:proofErr w:type="spellStart"/>
      <w:r w:rsidRPr="008F423B">
        <w:rPr>
          <w:rFonts w:ascii="Times New Roman" w:hAnsi="Times New Roman" w:cs="Times New Roman"/>
          <w:sz w:val="24"/>
          <w:szCs w:val="24"/>
        </w:rPr>
        <w:t>преимагинальные</w:t>
      </w:r>
      <w:proofErr w:type="spellEnd"/>
      <w:r w:rsidRPr="008F423B">
        <w:rPr>
          <w:rFonts w:ascii="Times New Roman" w:hAnsi="Times New Roman" w:cs="Times New Roman"/>
          <w:sz w:val="24"/>
          <w:szCs w:val="24"/>
        </w:rPr>
        <w:t xml:space="preserve"> формы синантропных мух.</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3.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rsidRPr="008F423B">
        <w:rPr>
          <w:rFonts w:ascii="Times New Roman" w:hAnsi="Times New Roman" w:cs="Times New Roman"/>
          <w:sz w:val="24"/>
          <w:szCs w:val="24"/>
        </w:rPr>
        <w:t>водоисточников</w:t>
      </w:r>
      <w:proofErr w:type="spellEnd"/>
      <w:r w:rsidRPr="008F423B">
        <w:rPr>
          <w:rFonts w:ascii="Times New Roman" w:hAnsi="Times New Roman" w:cs="Times New Roman"/>
          <w:sz w:val="24"/>
          <w:szCs w:val="24"/>
        </w:rP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4. Радиационный контроль почвы на соответствие гигиеническим нормативам проводится в каждом случае строительства зданий и сооружений.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5. Грунты и их смеси, используемые в целях благоустройства населенных территорий, должны отвечать гигиеническим нормативам к качеству почв.</w:t>
      </w:r>
    </w:p>
    <w:p w:rsidR="00BF7B66" w:rsidRPr="008F423B" w:rsidRDefault="00BF7B66" w:rsidP="00BF7B66">
      <w:pPr>
        <w:pStyle w:val="HEADERTEXT"/>
        <w:rPr>
          <w:rFonts w:ascii="Times New Roman" w:hAnsi="Times New Roman" w:cs="Times New Roman"/>
          <w:b/>
          <w:bCs/>
          <w:color w:val="auto"/>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VI. Санитарно-эпидемиологические требования к устройству, оборудованию и содержанию зданий и помещений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1. Многоквартирные жилые дома, общежития, центры временного размещения иностранных граждан, лиц без гражданства, в том числе беженцев и иммигрантов (далее - </w:t>
      </w:r>
      <w:r w:rsidRPr="008F423B">
        <w:rPr>
          <w:rFonts w:ascii="Times New Roman" w:hAnsi="Times New Roman" w:cs="Times New Roman"/>
          <w:sz w:val="24"/>
          <w:szCs w:val="24"/>
        </w:rPr>
        <w:lastRenderedPageBreak/>
        <w:t>центры временного размещения) должны находиться за пределами промышленной площадки.</w:t>
      </w:r>
    </w:p>
    <w:p w:rsidR="00BF7B66" w:rsidRPr="008F423B" w:rsidRDefault="00BF7B66" w:rsidP="00BF7B66">
      <w:pPr>
        <w:pStyle w:val="FORMATTEXT"/>
        <w:ind w:firstLine="568"/>
        <w:jc w:val="both"/>
        <w:rPr>
          <w:rFonts w:ascii="Times New Roman" w:hAnsi="Times New Roman" w:cs="Times New Roman"/>
          <w:sz w:val="24"/>
          <w:szCs w:val="24"/>
        </w:rPr>
      </w:pPr>
      <w:proofErr w:type="gramStart"/>
      <w:r w:rsidRPr="008F423B">
        <w:rPr>
          <w:rFonts w:ascii="Times New Roman" w:hAnsi="Times New Roman" w:cs="Times New Roman"/>
          <w:sz w:val="24"/>
          <w:szCs w:val="24"/>
        </w:rP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w:t>
      </w:r>
      <w:proofErr w:type="gramEnd"/>
      <w:r w:rsidRPr="008F423B">
        <w:rPr>
          <w:rFonts w:ascii="Times New Roman" w:hAnsi="Times New Roman" w:cs="Times New Roman"/>
          <w:sz w:val="24"/>
          <w:szCs w:val="24"/>
        </w:rPr>
        <w:t xml:space="preserve"> ежедневно убираться; поливаться водой при температуре воздуха выше плюс 10</w:t>
      </w:r>
      <w:proofErr w:type="gramStart"/>
      <w:r w:rsidRPr="008F423B">
        <w:rPr>
          <w:rFonts w:ascii="Times New Roman" w:hAnsi="Times New Roman" w:cs="Times New Roman"/>
          <w:sz w:val="24"/>
          <w:szCs w:val="24"/>
        </w:rPr>
        <w:t>°С</w:t>
      </w:r>
      <w:proofErr w:type="gramEnd"/>
      <w:r w:rsidRPr="008F423B">
        <w:rPr>
          <w:rFonts w:ascii="Times New Roman" w:hAnsi="Times New Roman" w:cs="Times New Roman"/>
          <w:sz w:val="24"/>
          <w:szCs w:val="24"/>
        </w:rPr>
        <w:t xml:space="preserve">, </w:t>
      </w:r>
      <w:proofErr w:type="spellStart"/>
      <w:r w:rsidRPr="008F423B">
        <w:rPr>
          <w:rFonts w:ascii="Times New Roman" w:hAnsi="Times New Roman" w:cs="Times New Roman"/>
          <w:sz w:val="24"/>
          <w:szCs w:val="24"/>
        </w:rPr>
        <w:t>поддвергаться</w:t>
      </w:r>
      <w:proofErr w:type="spellEnd"/>
      <w:r w:rsidRPr="008F423B">
        <w:rPr>
          <w:rFonts w:ascii="Times New Roman" w:hAnsi="Times New Roman" w:cs="Times New Roman"/>
          <w:sz w:val="24"/>
          <w:szCs w:val="24"/>
        </w:rPr>
        <w:t xml:space="preserve"> </w:t>
      </w:r>
      <w:proofErr w:type="spellStart"/>
      <w:r w:rsidRPr="008F423B">
        <w:rPr>
          <w:rFonts w:ascii="Times New Roman" w:hAnsi="Times New Roman" w:cs="Times New Roman"/>
          <w:sz w:val="24"/>
          <w:szCs w:val="24"/>
        </w:rPr>
        <w:t>антигололедным</w:t>
      </w:r>
      <w:proofErr w:type="spellEnd"/>
      <w:r w:rsidRPr="008F423B">
        <w:rPr>
          <w:rFonts w:ascii="Times New Roman" w:hAnsi="Times New Roman" w:cs="Times New Roman"/>
          <w:sz w:val="24"/>
          <w:szCs w:val="24"/>
        </w:rPr>
        <w:t xml:space="preserve"> мероприятиям при температуре ниже 0°С.</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2. Инсоляция и солнцезащита жилых помещений и территорий жилой застройки должны соответствовать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3.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rsidRPr="008F423B">
        <w:rPr>
          <w:rFonts w:ascii="Times New Roman" w:hAnsi="Times New Roman" w:cs="Times New Roman"/>
          <w:sz w:val="24"/>
          <w:szCs w:val="24"/>
        </w:rPr>
        <w:t>дератизационные</w:t>
      </w:r>
      <w:proofErr w:type="spellEnd"/>
      <w:r w:rsidRPr="008F423B">
        <w:rPr>
          <w:rFonts w:ascii="Times New Roman" w:hAnsi="Times New Roman" w:cs="Times New Roman"/>
          <w:sz w:val="24"/>
          <w:szCs w:val="24"/>
        </w:rPr>
        <w:t xml:space="preserve">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4.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закона от 30.12.2009 № 384-ФЗ "Технический регламент о безопасности зданий и сооружений" (Собрание законодательства Российской Федерации, 2010, № 1, ст.5; </w:t>
      </w:r>
      <w:proofErr w:type="gramStart"/>
      <w:r w:rsidRPr="008F423B">
        <w:rPr>
          <w:rFonts w:ascii="Times New Roman" w:hAnsi="Times New Roman" w:cs="Times New Roman"/>
          <w:sz w:val="24"/>
          <w:szCs w:val="24"/>
        </w:rPr>
        <w:t>2013, № 27, ст.3477) (далее - Технический регламент о безопасности зданий и сооружений).</w:t>
      </w:r>
      <w:proofErr w:type="gramEnd"/>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В населенных пунктах без централизованных инженерных сетей допускается предусматривать строительство 1- и 2-этажных жилых многоквартирных домов с </w:t>
      </w:r>
      <w:proofErr w:type="spellStart"/>
      <w:r w:rsidRPr="008F423B">
        <w:rPr>
          <w:rFonts w:ascii="Times New Roman" w:hAnsi="Times New Roman" w:cs="Times New Roman"/>
          <w:sz w:val="24"/>
          <w:szCs w:val="24"/>
        </w:rPr>
        <w:t>неканализованными</w:t>
      </w:r>
      <w:proofErr w:type="spellEnd"/>
      <w:r w:rsidRPr="008F423B">
        <w:rPr>
          <w:rFonts w:ascii="Times New Roman" w:hAnsi="Times New Roman" w:cs="Times New Roman"/>
          <w:sz w:val="24"/>
          <w:szCs w:val="24"/>
        </w:rPr>
        <w:t xml:space="preserve"> туалетами в отапливаемой части здания.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С целью недопущения попадания воздуха из вытяжной части канализационных стояков, запрещается соединять </w:t>
      </w:r>
      <w:proofErr w:type="gramStart"/>
      <w:r w:rsidRPr="008F423B">
        <w:rPr>
          <w:rFonts w:ascii="Times New Roman" w:hAnsi="Times New Roman" w:cs="Times New Roman"/>
          <w:sz w:val="24"/>
          <w:szCs w:val="24"/>
        </w:rPr>
        <w:t>вытяжную</w:t>
      </w:r>
      <w:proofErr w:type="gramEnd"/>
      <w:r w:rsidRPr="008F423B">
        <w:rPr>
          <w:rFonts w:ascii="Times New Roman" w:hAnsi="Times New Roman" w:cs="Times New Roman"/>
          <w:sz w:val="24"/>
          <w:szCs w:val="24"/>
        </w:rPr>
        <w:t xml:space="preserve"> часть канализационных стояков с вентиляционными системами и дымоходами.</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Соединение сетей питьевого водопровода с сетями водопроводов, подающих воду </w:t>
      </w:r>
      <w:proofErr w:type="spellStart"/>
      <w:r w:rsidRPr="008F423B">
        <w:rPr>
          <w:rFonts w:ascii="Times New Roman" w:hAnsi="Times New Roman" w:cs="Times New Roman"/>
          <w:sz w:val="24"/>
          <w:szCs w:val="24"/>
        </w:rPr>
        <w:t>непитьевого</w:t>
      </w:r>
      <w:proofErr w:type="spellEnd"/>
      <w:r w:rsidRPr="008F423B">
        <w:rPr>
          <w:rFonts w:ascii="Times New Roman" w:hAnsi="Times New Roman" w:cs="Times New Roman"/>
          <w:sz w:val="24"/>
          <w:szCs w:val="24"/>
        </w:rPr>
        <w:t xml:space="preserve"> качества, запрещено.</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5.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6. Уровни физических факторов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В период с 7.00 до 23.00 часов в жилых помещениях допустимо превышение гигиенических нормативов уровней шума на 5 дБ.</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w:t>
      </w:r>
      <w:r w:rsidRPr="008F423B">
        <w:rPr>
          <w:rFonts w:ascii="Times New Roman" w:hAnsi="Times New Roman" w:cs="Times New Roman"/>
          <w:sz w:val="24"/>
          <w:szCs w:val="24"/>
        </w:rPr>
        <w:lastRenderedPageBreak/>
        <w:t>размещения должны соответствовать гигиеническим нормативам.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7. Не допускается: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хранение и использование в помещениях общего имущества многоквартирного дома опасных химических веществ, загрязняющих воздух;</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захламление, загрязнение и затопление подвалов и технических подполий, лестничных пролетов и клеток, чердачных помещений.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8.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9.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10.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11.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туалеты, умывальные, душевые, женские комнаты гигиены, </w:t>
      </w:r>
      <w:proofErr w:type="spellStart"/>
      <w:r w:rsidRPr="008F423B">
        <w:rPr>
          <w:rFonts w:ascii="Times New Roman" w:hAnsi="Times New Roman" w:cs="Times New Roman"/>
          <w:sz w:val="24"/>
          <w:szCs w:val="24"/>
        </w:rPr>
        <w:t>постирочные</w:t>
      </w:r>
      <w:proofErr w:type="spellEnd"/>
      <w:r w:rsidRPr="008F423B">
        <w:rPr>
          <w:rFonts w:ascii="Times New Roman" w:hAnsi="Times New Roman" w:cs="Times New Roman"/>
          <w:sz w:val="24"/>
          <w:szCs w:val="24"/>
        </w:rPr>
        <w:t>, гладильные, комнаты для сушки белья, кухни, помещения для обработки и хранения уборочного инвентаря;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кладовые для хранения хозяйственного инвентаря, бельевые, камеры хранения личных вещей.</w:t>
      </w:r>
    </w:p>
    <w:p w:rsidR="00BF7B66" w:rsidRPr="008F423B" w:rsidRDefault="00BF7B66" w:rsidP="00BF7B66">
      <w:pPr>
        <w:pStyle w:val="FORMATTEXT"/>
        <w:ind w:firstLine="568"/>
        <w:jc w:val="both"/>
        <w:rPr>
          <w:rFonts w:ascii="Times New Roman" w:hAnsi="Times New Roman" w:cs="Times New Roman"/>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VII.  Санитарно-эпидемиологические требования к отходам животноводства (навоза) и птицеводства (помета) </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1.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2. Транспортирование жидкого навоза необходимо осуществлять способом, исключающим загрязнение среды обитания человека.</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3.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При возникновении эпизоотии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4.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BF7B66" w:rsidRPr="008F423B" w:rsidRDefault="00BF7B66" w:rsidP="00BF7B66">
      <w:pPr>
        <w:pStyle w:val="FORMATTEXT"/>
        <w:ind w:firstLine="568"/>
        <w:jc w:val="both"/>
        <w:rPr>
          <w:rFonts w:ascii="Times New Roman" w:hAnsi="Times New Roman" w:cs="Times New Roman"/>
          <w:sz w:val="24"/>
          <w:szCs w:val="24"/>
        </w:rPr>
      </w:pPr>
      <w:r w:rsidRPr="008F423B">
        <w:rPr>
          <w:rFonts w:ascii="Times New Roman" w:hAnsi="Times New Roman" w:cs="Times New Roman"/>
          <w:sz w:val="24"/>
          <w:szCs w:val="24"/>
        </w:rPr>
        <w:t xml:space="preserve">5.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w:t>
      </w:r>
      <w:proofErr w:type="gramStart"/>
      <w:r w:rsidRPr="008F423B">
        <w:rPr>
          <w:rFonts w:ascii="Times New Roman" w:hAnsi="Times New Roman" w:cs="Times New Roman"/>
          <w:sz w:val="24"/>
          <w:szCs w:val="24"/>
        </w:rPr>
        <w:t>контроль за</w:t>
      </w:r>
      <w:proofErr w:type="gramEnd"/>
      <w:r w:rsidRPr="008F423B">
        <w:rPr>
          <w:rFonts w:ascii="Times New Roman" w:hAnsi="Times New Roman" w:cs="Times New Roman"/>
          <w:sz w:val="24"/>
          <w:szCs w:val="24"/>
        </w:rPr>
        <w:t xml:space="preserve"> состоянием грунтовых и </w:t>
      </w:r>
      <w:r w:rsidRPr="008F423B">
        <w:rPr>
          <w:rFonts w:ascii="Times New Roman" w:hAnsi="Times New Roman" w:cs="Times New Roman"/>
          <w:sz w:val="24"/>
          <w:szCs w:val="24"/>
        </w:rPr>
        <w:lastRenderedPageBreak/>
        <w:t>поверхностных водных объектов.</w:t>
      </w:r>
    </w:p>
    <w:p w:rsidR="00BF7B66" w:rsidRPr="008F423B" w:rsidRDefault="00BF7B66" w:rsidP="00BF7B66">
      <w:pPr>
        <w:pStyle w:val="FORMATTEXT"/>
        <w:ind w:firstLine="568"/>
        <w:jc w:val="both"/>
        <w:rPr>
          <w:rFonts w:ascii="Times New Roman" w:hAnsi="Times New Roman" w:cs="Times New Roman"/>
          <w:sz w:val="24"/>
          <w:szCs w:val="24"/>
        </w:rPr>
      </w:pPr>
    </w:p>
    <w:p w:rsidR="00BF7B66" w:rsidRPr="008F423B" w:rsidRDefault="00BF7B66" w:rsidP="00BF7B66">
      <w:pPr>
        <w:pStyle w:val="HEADERTEXT"/>
        <w:jc w:val="center"/>
        <w:rPr>
          <w:rFonts w:ascii="Times New Roman" w:hAnsi="Times New Roman" w:cs="Times New Roman"/>
          <w:b/>
          <w:bCs/>
          <w:color w:val="auto"/>
          <w:sz w:val="24"/>
          <w:szCs w:val="24"/>
        </w:rPr>
      </w:pPr>
      <w:r w:rsidRPr="008F423B">
        <w:rPr>
          <w:rFonts w:ascii="Times New Roman" w:hAnsi="Times New Roman" w:cs="Times New Roman"/>
          <w:b/>
          <w:bCs/>
          <w:color w:val="auto"/>
          <w:sz w:val="24"/>
          <w:szCs w:val="24"/>
        </w:rPr>
        <w:t xml:space="preserve"> </w:t>
      </w:r>
    </w:p>
    <w:p w:rsidR="00E31C64" w:rsidRPr="008F423B" w:rsidRDefault="00E31C64" w:rsidP="00E31C64">
      <w:pPr>
        <w:spacing w:line="255" w:lineRule="atLeast"/>
        <w:jc w:val="right"/>
        <w:rPr>
          <w:b/>
          <w:color w:val="1E1E1E"/>
        </w:rPr>
      </w:pPr>
    </w:p>
    <w:p w:rsidR="008F423B" w:rsidRPr="008F423B" w:rsidRDefault="008F423B">
      <w:pPr>
        <w:spacing w:line="255" w:lineRule="atLeast"/>
        <w:jc w:val="right"/>
        <w:rPr>
          <w:b/>
          <w:color w:val="1E1E1E"/>
        </w:rPr>
      </w:pPr>
    </w:p>
    <w:sectPr w:rsidR="008F423B" w:rsidRPr="008F423B" w:rsidSect="00A24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2DA"/>
    <w:multiLevelType w:val="singleLevel"/>
    <w:tmpl w:val="4AB20B10"/>
    <w:lvl w:ilvl="0">
      <w:start w:val="4"/>
      <w:numFmt w:val="bullet"/>
      <w:lvlText w:val="-"/>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2C1"/>
    <w:rsid w:val="0005071F"/>
    <w:rsid w:val="00146F85"/>
    <w:rsid w:val="001A0D6E"/>
    <w:rsid w:val="00225916"/>
    <w:rsid w:val="002F0B7E"/>
    <w:rsid w:val="003122C1"/>
    <w:rsid w:val="0033644B"/>
    <w:rsid w:val="003B22D1"/>
    <w:rsid w:val="00440BEF"/>
    <w:rsid w:val="00444E3A"/>
    <w:rsid w:val="0046469D"/>
    <w:rsid w:val="00497EAC"/>
    <w:rsid w:val="004E5548"/>
    <w:rsid w:val="00545ADE"/>
    <w:rsid w:val="005C280C"/>
    <w:rsid w:val="006318DF"/>
    <w:rsid w:val="006815DC"/>
    <w:rsid w:val="00712BF8"/>
    <w:rsid w:val="00840AC7"/>
    <w:rsid w:val="00845672"/>
    <w:rsid w:val="008E6BFE"/>
    <w:rsid w:val="008F423B"/>
    <w:rsid w:val="00932C1A"/>
    <w:rsid w:val="00953460"/>
    <w:rsid w:val="009903FA"/>
    <w:rsid w:val="009C1758"/>
    <w:rsid w:val="00A243FC"/>
    <w:rsid w:val="00AD6A68"/>
    <w:rsid w:val="00B419B0"/>
    <w:rsid w:val="00BA15C7"/>
    <w:rsid w:val="00BC60A0"/>
    <w:rsid w:val="00BD1570"/>
    <w:rsid w:val="00BF7B66"/>
    <w:rsid w:val="00C364DA"/>
    <w:rsid w:val="00D942F7"/>
    <w:rsid w:val="00DC16E6"/>
    <w:rsid w:val="00DC3DD7"/>
    <w:rsid w:val="00E31C64"/>
    <w:rsid w:val="00F6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C1"/>
    <w:pPr>
      <w:widowControl w:val="0"/>
      <w:suppressAutoHyphens/>
      <w:spacing w:after="0" w:line="240" w:lineRule="auto"/>
    </w:pPr>
    <w:rPr>
      <w:rFonts w:ascii="Times New Roman" w:eastAsia="Arial Unicode MS" w:hAnsi="Times New Roman" w:cs="Times New Roman"/>
      <w:kern w:val="1"/>
      <w:sz w:val="24"/>
      <w:szCs w:val="24"/>
    </w:rPr>
  </w:style>
  <w:style w:type="paragraph" w:styleId="2">
    <w:name w:val="heading 2"/>
    <w:basedOn w:val="a"/>
    <w:next w:val="a"/>
    <w:link w:val="20"/>
    <w:qFormat/>
    <w:rsid w:val="008F423B"/>
    <w:pPr>
      <w:keepNext/>
      <w:suppressAutoHyphens w:val="0"/>
      <w:snapToGrid w:val="0"/>
      <w:jc w:val="center"/>
      <w:outlineLvl w:val="1"/>
    </w:pPr>
    <w:rPr>
      <w:rFonts w:eastAsia="Times New Roman"/>
      <w:b/>
      <w:kern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22C1"/>
    <w:rPr>
      <w:color w:val="0000FF"/>
      <w:u w:val="single"/>
    </w:rPr>
  </w:style>
  <w:style w:type="paragraph" w:customStyle="1" w:styleId="ConsPlusNormal">
    <w:name w:val="ConsPlusNormal"/>
    <w:link w:val="ConsPlusNormal0"/>
    <w:rsid w:val="003122C1"/>
    <w:pPr>
      <w:widowControl w:val="0"/>
      <w:suppressAutoHyphens/>
      <w:autoSpaceDE w:val="0"/>
      <w:spacing w:after="0" w:line="240" w:lineRule="auto"/>
      <w:ind w:firstLine="720"/>
    </w:pPr>
    <w:rPr>
      <w:rFonts w:ascii="Arial" w:eastAsia="Arial" w:hAnsi="Arial" w:cs="Arial"/>
      <w:lang w:eastAsia="ar-SA"/>
    </w:rPr>
  </w:style>
  <w:style w:type="character" w:customStyle="1" w:styleId="ConsPlusNormal0">
    <w:name w:val="ConsPlusNormal Знак"/>
    <w:link w:val="ConsPlusNormal"/>
    <w:locked/>
    <w:rsid w:val="003122C1"/>
    <w:rPr>
      <w:rFonts w:ascii="Arial" w:eastAsia="Arial" w:hAnsi="Arial" w:cs="Arial"/>
      <w:lang w:eastAsia="ar-SA"/>
    </w:rPr>
  </w:style>
  <w:style w:type="paragraph" w:customStyle="1" w:styleId="a4">
    <w:name w:val="Стиль"/>
    <w:rsid w:val="003122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a0"/>
    <w:rsid w:val="003122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одержимое таблицы"/>
    <w:basedOn w:val="a"/>
    <w:rsid w:val="003122C1"/>
    <w:pPr>
      <w:suppressLineNumbers/>
    </w:pPr>
  </w:style>
  <w:style w:type="paragraph" w:customStyle="1" w:styleId="HEADERTEXT">
    <w:name w:val=".HEADERTEXT"/>
    <w:uiPriority w:val="99"/>
    <w:rsid w:val="0084567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DC16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basedOn w:val="a"/>
    <w:qFormat/>
    <w:rsid w:val="00E31C64"/>
    <w:pPr>
      <w:widowControl/>
      <w:suppressAutoHyphens w:val="0"/>
    </w:pPr>
    <w:rPr>
      <w:rFonts w:ascii="Calibri" w:eastAsia="Times New Roman" w:hAnsi="Calibri"/>
      <w:kern w:val="0"/>
      <w:szCs w:val="32"/>
      <w:lang w:val="en-US" w:bidi="en-US"/>
    </w:rPr>
  </w:style>
  <w:style w:type="paragraph" w:styleId="a7">
    <w:name w:val="Body Text Indent"/>
    <w:basedOn w:val="a"/>
    <w:link w:val="a8"/>
    <w:rsid w:val="00E31C64"/>
    <w:pPr>
      <w:widowControl/>
      <w:suppressAutoHyphens w:val="0"/>
      <w:jc w:val="both"/>
    </w:pPr>
    <w:rPr>
      <w:rFonts w:eastAsia="Times New Roman"/>
      <w:kern w:val="0"/>
      <w:sz w:val="28"/>
      <w:szCs w:val="28"/>
      <w:lang w:eastAsia="ru-RU"/>
    </w:rPr>
  </w:style>
  <w:style w:type="character" w:customStyle="1" w:styleId="a8">
    <w:name w:val="Основной текст с отступом Знак"/>
    <w:basedOn w:val="a0"/>
    <w:link w:val="a7"/>
    <w:rsid w:val="00E31C64"/>
    <w:rPr>
      <w:rFonts w:ascii="Times New Roman" w:eastAsia="Times New Roman" w:hAnsi="Times New Roman" w:cs="Times New Roman"/>
      <w:sz w:val="28"/>
      <w:szCs w:val="28"/>
      <w:lang w:eastAsia="ru-RU"/>
    </w:rPr>
  </w:style>
  <w:style w:type="character" w:customStyle="1" w:styleId="FontStyle22">
    <w:name w:val="Font Style22"/>
    <w:basedOn w:val="a0"/>
    <w:rsid w:val="00E31C64"/>
    <w:rPr>
      <w:rFonts w:ascii="Times New Roman" w:hAnsi="Times New Roman" w:cs="Times New Roman"/>
      <w:sz w:val="26"/>
      <w:szCs w:val="26"/>
    </w:rPr>
  </w:style>
  <w:style w:type="paragraph" w:styleId="a9">
    <w:name w:val="Balloon Text"/>
    <w:basedOn w:val="a"/>
    <w:link w:val="aa"/>
    <w:uiPriority w:val="99"/>
    <w:semiHidden/>
    <w:unhideWhenUsed/>
    <w:rsid w:val="00BF7B66"/>
    <w:rPr>
      <w:rFonts w:ascii="Tahoma" w:hAnsi="Tahoma" w:cs="Tahoma"/>
      <w:sz w:val="16"/>
      <w:szCs w:val="16"/>
    </w:rPr>
  </w:style>
  <w:style w:type="character" w:customStyle="1" w:styleId="aa">
    <w:name w:val="Текст выноски Знак"/>
    <w:basedOn w:val="a0"/>
    <w:link w:val="a9"/>
    <w:uiPriority w:val="99"/>
    <w:semiHidden/>
    <w:rsid w:val="00BF7B66"/>
    <w:rPr>
      <w:rFonts w:ascii="Tahoma" w:eastAsia="Arial Unicode MS" w:hAnsi="Tahoma" w:cs="Tahoma"/>
      <w:kern w:val="1"/>
      <w:sz w:val="16"/>
      <w:szCs w:val="16"/>
    </w:rPr>
  </w:style>
  <w:style w:type="character" w:customStyle="1" w:styleId="20">
    <w:name w:val="Заголовок 2 Знак"/>
    <w:basedOn w:val="a0"/>
    <w:link w:val="2"/>
    <w:rsid w:val="008F423B"/>
    <w:rPr>
      <w:rFonts w:ascii="Times New Roman" w:eastAsia="Times New Roman" w:hAnsi="Times New Roman" w:cs="Times New Roman"/>
      <w:b/>
      <w:sz w:val="24"/>
      <w:szCs w:val="20"/>
      <w:lang w:eastAsia="ru-RU"/>
    </w:rPr>
  </w:style>
  <w:style w:type="paragraph" w:customStyle="1" w:styleId="Title">
    <w:name w:val="Title!Название НПА"/>
    <w:basedOn w:val="a"/>
    <w:rsid w:val="008F423B"/>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azemlynuhin</cp:lastModifiedBy>
  <cp:revision>6</cp:revision>
  <cp:lastPrinted>2018-09-12T10:44:00Z</cp:lastPrinted>
  <dcterms:created xsi:type="dcterms:W3CDTF">2021-04-26T12:03:00Z</dcterms:created>
  <dcterms:modified xsi:type="dcterms:W3CDTF">2021-04-27T07:13:00Z</dcterms:modified>
</cp:coreProperties>
</file>