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5F47" w14:textId="77777777" w:rsidR="001B0B76" w:rsidRPr="00A27AC0" w:rsidRDefault="001B0B76" w:rsidP="006010E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8A2171C" w14:textId="77777777" w:rsidR="007D1349" w:rsidRDefault="007D1349" w:rsidP="006010E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45795FF0" wp14:editId="5C625D04">
            <wp:extent cx="560705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D71CD" w14:textId="77777777" w:rsidR="001B0B76" w:rsidRPr="007D1349" w:rsidRDefault="001B0B76" w:rsidP="0060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349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14:paraId="44E39D24" w14:textId="77777777" w:rsidR="001B0B76" w:rsidRPr="007D1349" w:rsidRDefault="005F0B90" w:rsidP="0060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349">
        <w:rPr>
          <w:rFonts w:ascii="Times New Roman" w:hAnsi="Times New Roman" w:cs="Times New Roman"/>
          <w:sz w:val="28"/>
          <w:szCs w:val="28"/>
        </w:rPr>
        <w:t>БАБЯКОВСКОГО</w:t>
      </w:r>
      <w:r w:rsidR="001B0B76" w:rsidRPr="007D13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B10357C" w14:textId="77777777" w:rsidR="001B0B76" w:rsidRPr="007D1349" w:rsidRDefault="001B0B76" w:rsidP="0060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349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14:paraId="67E0B3DB" w14:textId="77777777" w:rsidR="001B0B76" w:rsidRPr="007D1349" w:rsidRDefault="001B0B76" w:rsidP="0060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3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3260C249" w14:textId="77777777" w:rsidR="001B0B76" w:rsidRPr="00A27AC0" w:rsidRDefault="001B0B76" w:rsidP="006010E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50A294F" w14:textId="77777777" w:rsidR="001B0B76" w:rsidRPr="00A27AC0" w:rsidRDefault="001B0B76" w:rsidP="006010E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7AC0">
        <w:rPr>
          <w:rFonts w:ascii="Times New Roman" w:hAnsi="Times New Roman" w:cs="Times New Roman"/>
          <w:b/>
          <w:sz w:val="30"/>
          <w:szCs w:val="30"/>
        </w:rPr>
        <w:t>Р Е Ш Е Н И Е</w:t>
      </w:r>
    </w:p>
    <w:p w14:paraId="31DF9DC8" w14:textId="77777777" w:rsidR="001B0B76" w:rsidRPr="00A27AC0" w:rsidRDefault="001B0B76" w:rsidP="006010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4D294" w14:textId="7A3AEAAA" w:rsidR="001B0B76" w:rsidRPr="00A27AC0" w:rsidRDefault="005F0B90" w:rsidP="00601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0B76" w:rsidRPr="00A27A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A3B">
        <w:rPr>
          <w:rFonts w:ascii="Times New Roman" w:hAnsi="Times New Roman" w:cs="Times New Roman"/>
          <w:sz w:val="28"/>
          <w:szCs w:val="28"/>
        </w:rPr>
        <w:t>1</w:t>
      </w:r>
      <w:r w:rsidR="009732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2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7A3B">
        <w:rPr>
          <w:rFonts w:ascii="Times New Roman" w:hAnsi="Times New Roman" w:cs="Times New Roman"/>
          <w:sz w:val="28"/>
          <w:szCs w:val="28"/>
        </w:rPr>
        <w:t>2</w:t>
      </w:r>
      <w:r w:rsidR="009732FD">
        <w:rPr>
          <w:rFonts w:ascii="Times New Roman" w:hAnsi="Times New Roman" w:cs="Times New Roman"/>
          <w:sz w:val="28"/>
          <w:szCs w:val="28"/>
        </w:rPr>
        <w:t>1</w:t>
      </w:r>
      <w:r w:rsidR="001B0B76" w:rsidRPr="00A27AC0">
        <w:rPr>
          <w:rFonts w:ascii="Times New Roman" w:hAnsi="Times New Roman" w:cs="Times New Roman"/>
          <w:sz w:val="28"/>
          <w:szCs w:val="28"/>
        </w:rPr>
        <w:t>г.</w:t>
      </w:r>
      <w:r w:rsidR="00650E95" w:rsidRPr="00A2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0E95" w:rsidRPr="00A27AC0">
        <w:rPr>
          <w:rFonts w:ascii="Times New Roman" w:hAnsi="Times New Roman" w:cs="Times New Roman"/>
          <w:sz w:val="28"/>
          <w:szCs w:val="28"/>
        </w:rPr>
        <w:t>№</w:t>
      </w:r>
      <w:r w:rsidR="00F81AC7">
        <w:rPr>
          <w:rFonts w:ascii="Times New Roman" w:hAnsi="Times New Roman" w:cs="Times New Roman"/>
          <w:sz w:val="28"/>
          <w:szCs w:val="28"/>
        </w:rPr>
        <w:t>36</w:t>
      </w:r>
    </w:p>
    <w:p w14:paraId="35FF5833" w14:textId="77777777" w:rsidR="001B0B76" w:rsidRPr="007D1349" w:rsidRDefault="005F0B90" w:rsidP="00601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349">
        <w:rPr>
          <w:rFonts w:ascii="Times New Roman" w:hAnsi="Times New Roman" w:cs="Times New Roman"/>
          <w:sz w:val="24"/>
          <w:szCs w:val="24"/>
        </w:rPr>
        <w:t>с</w:t>
      </w:r>
      <w:r w:rsidR="001B0B76" w:rsidRPr="007D1349">
        <w:rPr>
          <w:rFonts w:ascii="Times New Roman" w:hAnsi="Times New Roman" w:cs="Times New Roman"/>
          <w:sz w:val="24"/>
          <w:szCs w:val="24"/>
        </w:rPr>
        <w:t>.</w:t>
      </w:r>
      <w:r w:rsidR="00EC3642" w:rsidRPr="007D1349">
        <w:rPr>
          <w:rFonts w:ascii="Times New Roman" w:hAnsi="Times New Roman" w:cs="Times New Roman"/>
          <w:sz w:val="24"/>
          <w:szCs w:val="24"/>
        </w:rPr>
        <w:t xml:space="preserve"> </w:t>
      </w:r>
      <w:r w:rsidRPr="007D1349">
        <w:rPr>
          <w:rFonts w:ascii="Times New Roman" w:hAnsi="Times New Roman" w:cs="Times New Roman"/>
          <w:sz w:val="24"/>
          <w:szCs w:val="24"/>
        </w:rPr>
        <w:t>Бабяково</w:t>
      </w:r>
    </w:p>
    <w:p w14:paraId="1FE76D9A" w14:textId="77777777" w:rsidR="001B0B76" w:rsidRPr="00A27AC0" w:rsidRDefault="001B0B76" w:rsidP="0060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6474F4" w14:textId="445A9730" w:rsidR="008B7B34" w:rsidRPr="00A27AC0" w:rsidRDefault="004347EE" w:rsidP="004347EE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4514684"/>
      <w:bookmarkStart w:id="1" w:name="_Hlk51235158"/>
      <w:r w:rsidRPr="004347EE">
        <w:rPr>
          <w:rFonts w:ascii="Times New Roman" w:hAnsi="Times New Roman" w:cs="Times New Roman"/>
          <w:b w:val="0"/>
          <w:sz w:val="28"/>
          <w:szCs w:val="28"/>
        </w:rPr>
        <w:t>Об утверждении перечня автомобильных дорог общего пользования Бабяковского сельского поселения</w:t>
      </w:r>
      <w:r w:rsidR="00067308" w:rsidRPr="00067308">
        <w:t xml:space="preserve"> </w:t>
      </w:r>
      <w:r w:rsidR="00067308" w:rsidRPr="00067308">
        <w:rPr>
          <w:rFonts w:ascii="Times New Roman" w:hAnsi="Times New Roman" w:cs="Times New Roman"/>
          <w:b w:val="0"/>
          <w:sz w:val="28"/>
          <w:szCs w:val="28"/>
        </w:rPr>
        <w:t>Новоусманского муниципального района Воронежской области</w:t>
      </w:r>
      <w:r w:rsidRPr="004347EE">
        <w:rPr>
          <w:rFonts w:ascii="Times New Roman" w:hAnsi="Times New Roman" w:cs="Times New Roman"/>
          <w:b w:val="0"/>
          <w:sz w:val="28"/>
          <w:szCs w:val="28"/>
        </w:rPr>
        <w:t>, по которым необходимо произвести ремонтные работы в 20</w:t>
      </w:r>
      <w:r w:rsidR="00C17A3B">
        <w:rPr>
          <w:rFonts w:ascii="Times New Roman" w:hAnsi="Times New Roman" w:cs="Times New Roman"/>
          <w:b w:val="0"/>
          <w:sz w:val="28"/>
          <w:szCs w:val="28"/>
        </w:rPr>
        <w:t>2</w:t>
      </w:r>
      <w:r w:rsidR="00D6256E">
        <w:rPr>
          <w:rFonts w:ascii="Times New Roman" w:hAnsi="Times New Roman" w:cs="Times New Roman"/>
          <w:b w:val="0"/>
          <w:sz w:val="28"/>
          <w:szCs w:val="28"/>
        </w:rPr>
        <w:t>2</w:t>
      </w:r>
      <w:r w:rsidRPr="004347EE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EE77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14:paraId="04E77D7A" w14:textId="77777777" w:rsidR="001B0B76" w:rsidRPr="00A27AC0" w:rsidRDefault="001B0B76" w:rsidP="006010E6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14:paraId="7FF4255A" w14:textId="3CACE2BC" w:rsidR="001B0B76" w:rsidRDefault="001B0B76" w:rsidP="00C17A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7B34" w:rsidRPr="00A27AC0"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  <w:r w:rsidR="00650E95" w:rsidRPr="00A27AC0">
        <w:rPr>
          <w:rFonts w:ascii="Times New Roman" w:hAnsi="Times New Roman" w:cs="Times New Roman"/>
          <w:sz w:val="28"/>
          <w:szCs w:val="28"/>
        </w:rPr>
        <w:t xml:space="preserve"> </w:t>
      </w:r>
      <w:r w:rsidR="00554997" w:rsidRPr="00554997">
        <w:rPr>
          <w:rFonts w:ascii="Times New Roman" w:hAnsi="Times New Roman" w:cs="Times New Roman"/>
          <w:sz w:val="28"/>
          <w:szCs w:val="28"/>
        </w:rPr>
        <w:t xml:space="preserve">Бабяковского </w:t>
      </w:r>
      <w:r w:rsidRPr="00A27A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7B34" w:rsidRPr="00A27AC0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</w:t>
      </w:r>
      <w:r w:rsidR="00554997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  <w:r w:rsidR="008B7B34" w:rsidRPr="00A27AC0">
        <w:rPr>
          <w:rFonts w:ascii="Times New Roman" w:hAnsi="Times New Roman" w:cs="Times New Roman"/>
          <w:sz w:val="28"/>
          <w:szCs w:val="28"/>
        </w:rPr>
        <w:t xml:space="preserve">от </w:t>
      </w:r>
      <w:r w:rsidR="00554997">
        <w:rPr>
          <w:rFonts w:ascii="Times New Roman" w:hAnsi="Times New Roman" w:cs="Times New Roman"/>
          <w:sz w:val="28"/>
          <w:szCs w:val="28"/>
        </w:rPr>
        <w:t>27.12.2018</w:t>
      </w:r>
      <w:r w:rsidR="008B7B34" w:rsidRPr="00A27AC0">
        <w:rPr>
          <w:rFonts w:ascii="Times New Roman" w:hAnsi="Times New Roman" w:cs="Times New Roman"/>
          <w:sz w:val="28"/>
          <w:szCs w:val="28"/>
        </w:rPr>
        <w:t>г</w:t>
      </w:r>
      <w:r w:rsidR="008B7B34" w:rsidRPr="00554997">
        <w:rPr>
          <w:rFonts w:ascii="Times New Roman" w:hAnsi="Times New Roman" w:cs="Times New Roman"/>
          <w:sz w:val="28"/>
          <w:szCs w:val="28"/>
        </w:rPr>
        <w:t>.</w:t>
      </w:r>
      <w:r w:rsidR="00554997" w:rsidRPr="00554997">
        <w:rPr>
          <w:rFonts w:ascii="Times New Roman" w:hAnsi="Times New Roman" w:cs="Times New Roman"/>
          <w:sz w:val="28"/>
          <w:szCs w:val="28"/>
        </w:rPr>
        <w:t xml:space="preserve"> №43 «О принятии органом мес</w:t>
      </w:r>
      <w:r w:rsidR="00554997">
        <w:rPr>
          <w:rFonts w:ascii="Times New Roman" w:hAnsi="Times New Roman" w:cs="Times New Roman"/>
          <w:sz w:val="28"/>
          <w:szCs w:val="28"/>
        </w:rPr>
        <w:t>тного самоуправления Бабяковско</w:t>
      </w:r>
      <w:r w:rsidR="00554997" w:rsidRPr="00554997">
        <w:rPr>
          <w:rFonts w:ascii="Times New Roman" w:hAnsi="Times New Roman" w:cs="Times New Roman"/>
          <w:sz w:val="28"/>
          <w:szCs w:val="28"/>
        </w:rPr>
        <w:t>го сельского поселения Новоусманского муниципального района Воронежской об</w:t>
      </w:r>
      <w:r w:rsidR="00554997">
        <w:rPr>
          <w:rFonts w:ascii="Times New Roman" w:hAnsi="Times New Roman" w:cs="Times New Roman"/>
          <w:sz w:val="28"/>
          <w:szCs w:val="28"/>
        </w:rPr>
        <w:t>ласти осуществления части полно</w:t>
      </w:r>
      <w:r w:rsidR="00554997" w:rsidRPr="00554997">
        <w:rPr>
          <w:rFonts w:ascii="Times New Roman" w:hAnsi="Times New Roman" w:cs="Times New Roman"/>
          <w:sz w:val="28"/>
          <w:szCs w:val="28"/>
        </w:rPr>
        <w:t>мочий в сфере дорожной деятельности</w:t>
      </w:r>
      <w:r w:rsidR="00554997">
        <w:rPr>
          <w:rFonts w:ascii="Times New Roman" w:hAnsi="Times New Roman" w:cs="Times New Roman"/>
          <w:sz w:val="28"/>
          <w:szCs w:val="28"/>
        </w:rPr>
        <w:t>»</w:t>
      </w:r>
      <w:r w:rsidRPr="00A27AC0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554997" w:rsidRPr="00554997">
        <w:rPr>
          <w:rFonts w:ascii="Times New Roman" w:hAnsi="Times New Roman" w:cs="Times New Roman"/>
          <w:sz w:val="28"/>
          <w:szCs w:val="28"/>
        </w:rPr>
        <w:t xml:space="preserve">Бабяковского </w:t>
      </w:r>
      <w:r w:rsidRPr="00A27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7308" w:rsidRPr="00067308">
        <w:t xml:space="preserve"> </w:t>
      </w:r>
      <w:r w:rsidR="00067308" w:rsidRPr="00067308"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="00C17A3B">
        <w:rPr>
          <w:rFonts w:ascii="Times New Roman" w:hAnsi="Times New Roman" w:cs="Times New Roman"/>
          <w:sz w:val="28"/>
          <w:szCs w:val="28"/>
        </w:rPr>
        <w:t xml:space="preserve"> </w:t>
      </w:r>
      <w:r w:rsidR="00C17A3B" w:rsidRPr="00C17A3B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 w:rsidRPr="00A27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31738" w14:textId="77777777" w:rsidR="00C17A3B" w:rsidRPr="00C17A3B" w:rsidRDefault="00C17A3B" w:rsidP="00C17A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49DD1D" w14:textId="48CA113E" w:rsidR="001B0B76" w:rsidRPr="00A27AC0" w:rsidRDefault="001B0B76" w:rsidP="00601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B7B34" w:rsidRPr="00A27AC0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</w:t>
      </w:r>
      <w:r w:rsidR="005F0B90" w:rsidRPr="005F0B90">
        <w:rPr>
          <w:rFonts w:ascii="Times New Roman" w:hAnsi="Times New Roman" w:cs="Times New Roman"/>
          <w:sz w:val="28"/>
          <w:szCs w:val="28"/>
        </w:rPr>
        <w:t xml:space="preserve">Бабяковского </w:t>
      </w:r>
      <w:r w:rsidR="008B7B34" w:rsidRPr="00A27AC0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5B0687" w:rsidRPr="00A27AC0">
        <w:rPr>
          <w:rFonts w:ascii="Times New Roman" w:hAnsi="Times New Roman" w:cs="Times New Roman"/>
          <w:sz w:val="28"/>
          <w:szCs w:val="28"/>
        </w:rPr>
        <w:t>по которым необходимо пр</w:t>
      </w:r>
      <w:r w:rsidR="005F0B90">
        <w:rPr>
          <w:rFonts w:ascii="Times New Roman" w:hAnsi="Times New Roman" w:cs="Times New Roman"/>
          <w:sz w:val="28"/>
          <w:szCs w:val="28"/>
        </w:rPr>
        <w:t>оизвести ремонтные работы в 20</w:t>
      </w:r>
      <w:r w:rsidR="00C17A3B">
        <w:rPr>
          <w:rFonts w:ascii="Times New Roman" w:hAnsi="Times New Roman" w:cs="Times New Roman"/>
          <w:sz w:val="28"/>
          <w:szCs w:val="28"/>
        </w:rPr>
        <w:t>2</w:t>
      </w:r>
      <w:r w:rsidR="00D6256E">
        <w:rPr>
          <w:rFonts w:ascii="Times New Roman" w:hAnsi="Times New Roman" w:cs="Times New Roman"/>
          <w:sz w:val="28"/>
          <w:szCs w:val="28"/>
        </w:rPr>
        <w:t>2</w:t>
      </w:r>
      <w:r w:rsidR="005B0687" w:rsidRPr="00A27AC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27AC0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14:paraId="30B47F46" w14:textId="021A1D3E" w:rsidR="005B0687" w:rsidRPr="00A27AC0" w:rsidRDefault="005B0687" w:rsidP="00601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>2. Установить, что ремонтные работы производятся в очередности, установленной в указанном перечне. В случае невозможности проведения ремонта указанных дорог</w:t>
      </w:r>
      <w:r w:rsidR="00650E95" w:rsidRPr="00A27AC0">
        <w:rPr>
          <w:rFonts w:ascii="Times New Roman" w:hAnsi="Times New Roman" w:cs="Times New Roman"/>
          <w:sz w:val="28"/>
          <w:szCs w:val="28"/>
        </w:rPr>
        <w:t xml:space="preserve"> </w:t>
      </w:r>
      <w:r w:rsidR="005F0B90">
        <w:rPr>
          <w:rFonts w:ascii="Times New Roman" w:hAnsi="Times New Roman" w:cs="Times New Roman"/>
          <w:sz w:val="28"/>
          <w:szCs w:val="28"/>
        </w:rPr>
        <w:t>в 20</w:t>
      </w:r>
      <w:r w:rsidR="00C17A3B">
        <w:rPr>
          <w:rFonts w:ascii="Times New Roman" w:hAnsi="Times New Roman" w:cs="Times New Roman"/>
          <w:sz w:val="28"/>
          <w:szCs w:val="28"/>
        </w:rPr>
        <w:t>2</w:t>
      </w:r>
      <w:r w:rsidR="00D6256E">
        <w:rPr>
          <w:rFonts w:ascii="Times New Roman" w:hAnsi="Times New Roman" w:cs="Times New Roman"/>
          <w:sz w:val="28"/>
          <w:szCs w:val="28"/>
        </w:rPr>
        <w:t>2</w:t>
      </w:r>
      <w:r w:rsidRPr="00A27AC0">
        <w:rPr>
          <w:rFonts w:ascii="Times New Roman" w:hAnsi="Times New Roman" w:cs="Times New Roman"/>
          <w:sz w:val="28"/>
          <w:szCs w:val="28"/>
        </w:rPr>
        <w:t xml:space="preserve"> году ввиду отсутствия </w:t>
      </w:r>
      <w:r w:rsidR="009B727F" w:rsidRPr="00A27AC0">
        <w:rPr>
          <w:rFonts w:ascii="Times New Roman" w:hAnsi="Times New Roman" w:cs="Times New Roman"/>
          <w:sz w:val="28"/>
          <w:szCs w:val="28"/>
        </w:rPr>
        <w:t xml:space="preserve">(нехватки) </w:t>
      </w:r>
      <w:r w:rsidRPr="00A27AC0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5F0B90" w:rsidRPr="005F0B90">
        <w:rPr>
          <w:rFonts w:ascii="Times New Roman" w:hAnsi="Times New Roman" w:cs="Times New Roman"/>
          <w:sz w:val="28"/>
          <w:szCs w:val="28"/>
        </w:rPr>
        <w:t xml:space="preserve">Бабяковского </w:t>
      </w:r>
      <w:r w:rsidRPr="00A27AC0">
        <w:rPr>
          <w:rFonts w:ascii="Times New Roman" w:hAnsi="Times New Roman" w:cs="Times New Roman"/>
          <w:sz w:val="28"/>
          <w:szCs w:val="28"/>
        </w:rPr>
        <w:t>сельского поселения Новоусманского муниципального района Воронежской области денежных средств</w:t>
      </w:r>
      <w:r w:rsidR="009B727F" w:rsidRPr="00A27AC0">
        <w:rPr>
          <w:rFonts w:ascii="Times New Roman" w:hAnsi="Times New Roman" w:cs="Times New Roman"/>
          <w:sz w:val="28"/>
          <w:szCs w:val="28"/>
        </w:rPr>
        <w:t>,</w:t>
      </w:r>
      <w:r w:rsidRPr="00A27AC0">
        <w:rPr>
          <w:rFonts w:ascii="Times New Roman" w:hAnsi="Times New Roman" w:cs="Times New Roman"/>
          <w:sz w:val="28"/>
          <w:szCs w:val="28"/>
        </w:rPr>
        <w:t xml:space="preserve"> </w:t>
      </w:r>
      <w:r w:rsidR="009B727F" w:rsidRPr="00A27AC0">
        <w:rPr>
          <w:rFonts w:ascii="Times New Roman" w:hAnsi="Times New Roman" w:cs="Times New Roman"/>
          <w:sz w:val="28"/>
          <w:szCs w:val="28"/>
        </w:rPr>
        <w:t xml:space="preserve">ремонт автомобильных дорог общего пользования </w:t>
      </w:r>
      <w:r w:rsidR="005F0B90" w:rsidRPr="005F0B90">
        <w:rPr>
          <w:rFonts w:ascii="Times New Roman" w:hAnsi="Times New Roman" w:cs="Times New Roman"/>
          <w:sz w:val="28"/>
          <w:szCs w:val="28"/>
        </w:rPr>
        <w:t xml:space="preserve">Бабяковского </w:t>
      </w:r>
      <w:r w:rsidR="009B727F" w:rsidRPr="00A27AC0">
        <w:rPr>
          <w:rFonts w:ascii="Times New Roman" w:hAnsi="Times New Roman" w:cs="Times New Roman"/>
          <w:sz w:val="28"/>
          <w:szCs w:val="28"/>
        </w:rPr>
        <w:t xml:space="preserve">сельского поселения в установленной перечнем очередности, </w:t>
      </w:r>
      <w:r w:rsidR="005F0B90">
        <w:rPr>
          <w:rFonts w:ascii="Times New Roman" w:hAnsi="Times New Roman" w:cs="Times New Roman"/>
          <w:sz w:val="28"/>
          <w:szCs w:val="28"/>
        </w:rPr>
        <w:t>может быть перенесен на 202</w:t>
      </w:r>
      <w:r w:rsidR="00D6256E">
        <w:rPr>
          <w:rFonts w:ascii="Times New Roman" w:hAnsi="Times New Roman" w:cs="Times New Roman"/>
          <w:sz w:val="28"/>
          <w:szCs w:val="28"/>
        </w:rPr>
        <w:t>3</w:t>
      </w:r>
      <w:r w:rsidR="009B727F" w:rsidRPr="00A27AC0">
        <w:rPr>
          <w:rFonts w:ascii="Times New Roman" w:hAnsi="Times New Roman" w:cs="Times New Roman"/>
          <w:sz w:val="28"/>
          <w:szCs w:val="28"/>
        </w:rPr>
        <w:t>г.</w:t>
      </w:r>
    </w:p>
    <w:p w14:paraId="17835CD3" w14:textId="0119109C" w:rsidR="005B0687" w:rsidRDefault="005B0687" w:rsidP="006010E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 xml:space="preserve">3. Определить, что ремонтные работы производятся в пределах </w:t>
      </w:r>
      <w:r w:rsidRPr="00A27AC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утвержденных расходов бюджета </w:t>
      </w:r>
      <w:r w:rsidR="005F0B90" w:rsidRPr="005F0B9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Бабяковского </w:t>
      </w:r>
      <w:r w:rsidRPr="00A27AC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сельского поселения на очередной финансовый год на содержание и строительство автомобильных </w:t>
      </w:r>
      <w:r w:rsidRPr="00A27AC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 xml:space="preserve">дорог местного значения расположенных в пределах границ населённых пунктов </w:t>
      </w:r>
      <w:r w:rsidR="005F0B90" w:rsidRPr="005F0B9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Бабяковского </w:t>
      </w:r>
      <w:r w:rsidRPr="00A27AC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сельского поселения</w:t>
      </w:r>
      <w:r w:rsidR="00067308" w:rsidRPr="00067308">
        <w:t xml:space="preserve"> </w:t>
      </w:r>
      <w:r w:rsidR="00067308" w:rsidRPr="0006730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Новоусманского муниципального района Воронежской области</w:t>
      </w:r>
      <w:r w:rsidRPr="00A27AC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</w:t>
      </w:r>
    </w:p>
    <w:p w14:paraId="399ED7B6" w14:textId="29B40C4B" w:rsidR="00D6256E" w:rsidRPr="00A27AC0" w:rsidRDefault="00D6256E" w:rsidP="00601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4. </w:t>
      </w:r>
      <w:r w:rsidRPr="00D6256E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Решение Совета народных депутатов Бабяковского сельского поселения Новоусманского муниципального района Воронежской области от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17</w:t>
      </w:r>
      <w:r w:rsidRPr="00D6256E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9</w:t>
      </w:r>
      <w:r w:rsidRPr="00D6256E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.20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20</w:t>
      </w:r>
      <w:r w:rsidRPr="00D6256E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г. №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25</w:t>
      </w:r>
      <w:r w:rsidRPr="00D6256E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«Об утверждении перечня автомобильных дорог общего пользования Бабяковского сельского поселения Новоусманского муниципального района Воронежской области, по которым необходимо произвести ремонтные работы в 2021 году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» </w:t>
      </w:r>
      <w:r w:rsidRPr="00D6256E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- признать утратившим силу.</w:t>
      </w:r>
    </w:p>
    <w:p w14:paraId="258CCD91" w14:textId="2163537B" w:rsidR="007D1349" w:rsidRPr="007D1349" w:rsidRDefault="00D6256E" w:rsidP="007D1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1349" w:rsidRPr="007D1349">
        <w:rPr>
          <w:rFonts w:ascii="Times New Roman" w:hAnsi="Times New Roman" w:cs="Times New Roman"/>
          <w:sz w:val="28"/>
          <w:szCs w:val="28"/>
        </w:rPr>
        <w:t>. Опубликовать настоящее решение в «Вестнике муниципальных правовых актов Бабяковского сельского поселения Новоусманского муниципального района Воронежской области».</w:t>
      </w:r>
    </w:p>
    <w:p w14:paraId="25B6EF05" w14:textId="7130768D" w:rsidR="007D1349" w:rsidRPr="007D1349" w:rsidRDefault="00D6256E" w:rsidP="007D1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1349" w:rsidRPr="007D1349">
        <w:rPr>
          <w:rFonts w:ascii="Times New Roman" w:hAnsi="Times New Roman" w:cs="Times New Roman"/>
          <w:sz w:val="28"/>
          <w:szCs w:val="28"/>
        </w:rPr>
        <w:t>. Контроль</w:t>
      </w:r>
      <w:r w:rsidR="007D1349"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="007D1349" w:rsidRPr="007D1349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Бабяковского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6E">
        <w:rPr>
          <w:rFonts w:ascii="Times New Roman" w:hAnsi="Times New Roman" w:cs="Times New Roman"/>
          <w:sz w:val="28"/>
          <w:szCs w:val="28"/>
        </w:rPr>
        <w:t>П.Н. 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FC6742" w14:textId="77777777" w:rsidR="007D1349" w:rsidRPr="007D1349" w:rsidRDefault="007D1349" w:rsidP="007D1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A46E0F" w14:textId="26EED979" w:rsidR="00C17A3B" w:rsidRDefault="00D6256E" w:rsidP="007D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56E">
        <w:rPr>
          <w:noProof/>
        </w:rPr>
        <w:drawing>
          <wp:inline distT="0" distB="0" distL="0" distR="0" wp14:anchorId="7064ED31" wp14:editId="7C4A1220">
            <wp:extent cx="5940425" cy="191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C11D" w14:textId="77777777" w:rsidR="00C17A3B" w:rsidRDefault="00C17A3B" w:rsidP="007D1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73BCF1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2242592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C2187A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31A9E8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4FFBDB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7DBA7B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67C3D1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D01F8A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56B94B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0F22A7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B1212E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52CA9C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33A7E6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BD0B9C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73061C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9518A6" w14:textId="3EE1D456" w:rsidR="00C17A3B" w:rsidRDefault="00C17A3B" w:rsidP="00F3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BC99F" w14:textId="77777777" w:rsidR="00F36367" w:rsidRDefault="00F36367" w:rsidP="00F36367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66BB3A4" w14:textId="77777777" w:rsidR="00C17A3B" w:rsidRDefault="00C17A3B" w:rsidP="00C17D3D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13B0971" w14:textId="32AFE648" w:rsidR="00C17D3D" w:rsidRPr="001D4D4B" w:rsidRDefault="00C17A3B" w:rsidP="00C17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            </w:t>
      </w:r>
      <w:r w:rsidR="00C17D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 w:rsidR="00C17D3D"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ПРИЛОЖЕНИЕ </w:t>
      </w:r>
    </w:p>
    <w:p w14:paraId="70E600ED" w14:textId="77777777" w:rsidR="00C17D3D" w:rsidRPr="001D4D4B" w:rsidRDefault="00C17D3D" w:rsidP="00C17D3D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к решению Совета народных депутатов</w:t>
      </w:r>
    </w:p>
    <w:p w14:paraId="42BE6BE0" w14:textId="77777777" w:rsidR="00C17D3D" w:rsidRPr="001D4D4B" w:rsidRDefault="00C17D3D" w:rsidP="00C17D3D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Бабяковского сельского поселения</w:t>
      </w:r>
    </w:p>
    <w:p w14:paraId="1E3D39E2" w14:textId="77777777" w:rsidR="00C17D3D" w:rsidRPr="001D4D4B" w:rsidRDefault="00C17D3D" w:rsidP="00C17D3D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Новоусманского муниципального района</w:t>
      </w:r>
    </w:p>
    <w:p w14:paraId="2DE24DD9" w14:textId="38765CF3" w:rsidR="00C17D3D" w:rsidRPr="001D4D4B" w:rsidRDefault="00C17D3D" w:rsidP="00C17D3D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от </w:t>
      </w:r>
      <w:r w:rsidR="00EF64E7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F36367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F36367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.20</w:t>
      </w:r>
      <w:r w:rsidR="00EF64E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F36367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г. №</w:t>
      </w:r>
      <w:r w:rsidR="00F81AC7"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  <w:bookmarkStart w:id="2" w:name="_GoBack"/>
      <w:bookmarkEnd w:id="2"/>
    </w:p>
    <w:p w14:paraId="5DD140E4" w14:textId="77777777" w:rsidR="007D1349" w:rsidRDefault="007D1349" w:rsidP="006010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FB35A79" w14:textId="77777777" w:rsidR="009F1644" w:rsidRPr="00A27AC0" w:rsidRDefault="009F1644" w:rsidP="006010E6">
      <w:pPr>
        <w:pStyle w:val="a3"/>
        <w:spacing w:before="0" w:beforeAutospacing="0" w:after="0" w:afterAutospacing="0" w:line="276" w:lineRule="auto"/>
        <w:jc w:val="both"/>
        <w:rPr>
          <w:color w:val="39465C"/>
          <w:sz w:val="28"/>
          <w:szCs w:val="28"/>
        </w:rPr>
      </w:pPr>
    </w:p>
    <w:p w14:paraId="5EA2A028" w14:textId="00E2BBCE" w:rsidR="00460D59" w:rsidRPr="00A27AC0" w:rsidRDefault="008B7B34" w:rsidP="00601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C0">
        <w:rPr>
          <w:rFonts w:ascii="Times New Roman" w:hAnsi="Times New Roman" w:cs="Times New Roman"/>
          <w:b/>
          <w:sz w:val="28"/>
          <w:szCs w:val="28"/>
        </w:rPr>
        <w:t>Переч</w:t>
      </w:r>
      <w:r w:rsidR="00650E95" w:rsidRPr="00A27AC0">
        <w:rPr>
          <w:rFonts w:ascii="Times New Roman" w:hAnsi="Times New Roman" w:cs="Times New Roman"/>
          <w:b/>
          <w:sz w:val="28"/>
          <w:szCs w:val="28"/>
        </w:rPr>
        <w:t>е</w:t>
      </w:r>
      <w:r w:rsidRPr="00A27AC0">
        <w:rPr>
          <w:rFonts w:ascii="Times New Roman" w:hAnsi="Times New Roman" w:cs="Times New Roman"/>
          <w:b/>
          <w:sz w:val="28"/>
          <w:szCs w:val="28"/>
        </w:rPr>
        <w:t xml:space="preserve">нь автомобильных дорог общего пользования </w:t>
      </w:r>
      <w:r w:rsidR="00C17D3D" w:rsidRPr="00C17D3D">
        <w:rPr>
          <w:rFonts w:ascii="Times New Roman" w:hAnsi="Times New Roman" w:cs="Times New Roman"/>
          <w:b/>
          <w:sz w:val="28"/>
          <w:szCs w:val="28"/>
        </w:rPr>
        <w:t xml:space="preserve">Бабяковского </w:t>
      </w:r>
      <w:r w:rsidRPr="00A27A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по которым </w:t>
      </w:r>
      <w:r w:rsidR="00A73FDD" w:rsidRPr="00A27AC0">
        <w:rPr>
          <w:rFonts w:ascii="Times New Roman" w:hAnsi="Times New Roman" w:cs="Times New Roman"/>
          <w:b/>
          <w:sz w:val="28"/>
          <w:szCs w:val="28"/>
        </w:rPr>
        <w:t>необходимо пр</w:t>
      </w:r>
      <w:r w:rsidR="00C17D3D">
        <w:rPr>
          <w:rFonts w:ascii="Times New Roman" w:hAnsi="Times New Roman" w:cs="Times New Roman"/>
          <w:b/>
          <w:sz w:val="28"/>
          <w:szCs w:val="28"/>
        </w:rPr>
        <w:t>оизвести ремонтные работы в 20</w:t>
      </w:r>
      <w:r w:rsidR="00EF64E7">
        <w:rPr>
          <w:rFonts w:ascii="Times New Roman" w:hAnsi="Times New Roman" w:cs="Times New Roman"/>
          <w:b/>
          <w:sz w:val="28"/>
          <w:szCs w:val="28"/>
        </w:rPr>
        <w:t>2</w:t>
      </w:r>
      <w:r w:rsidR="00F36367">
        <w:rPr>
          <w:rFonts w:ascii="Times New Roman" w:hAnsi="Times New Roman" w:cs="Times New Roman"/>
          <w:b/>
          <w:sz w:val="28"/>
          <w:szCs w:val="28"/>
        </w:rPr>
        <w:t>2</w:t>
      </w:r>
      <w:r w:rsidR="00A73FDD" w:rsidRPr="00A27AC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041E9FC" w14:textId="77777777" w:rsidR="00E04C79" w:rsidRDefault="00E04C79" w:rsidP="00E04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E71452" w14:textId="78354FC3" w:rsidR="008B7B34" w:rsidRPr="00E04C79" w:rsidRDefault="00E04C79" w:rsidP="00E04C7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4C79">
        <w:rPr>
          <w:rFonts w:ascii="Times New Roman" w:hAnsi="Times New Roman" w:cs="Times New Roman"/>
          <w:sz w:val="28"/>
          <w:szCs w:val="28"/>
          <w:u w:val="single"/>
        </w:rPr>
        <w:t>с. Бабяково</w:t>
      </w:r>
    </w:p>
    <w:p w14:paraId="4DB3F8D6" w14:textId="3CC899EF" w:rsidR="00AE3C16" w:rsidRDefault="008B7B34" w:rsidP="00EF6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>1</w:t>
      </w:r>
      <w:r w:rsidR="00EF64E7">
        <w:rPr>
          <w:rFonts w:ascii="Times New Roman" w:hAnsi="Times New Roman" w:cs="Times New Roman"/>
          <w:sz w:val="28"/>
          <w:szCs w:val="28"/>
        </w:rPr>
        <w:t>.</w:t>
      </w:r>
      <w:bookmarkStart w:id="3" w:name="_Hlk51235487"/>
      <w:r w:rsidR="00EF64E7">
        <w:rPr>
          <w:rFonts w:ascii="Times New Roman" w:hAnsi="Times New Roman" w:cs="Times New Roman"/>
          <w:sz w:val="28"/>
          <w:szCs w:val="28"/>
        </w:rPr>
        <w:t xml:space="preserve"> </w:t>
      </w:r>
      <w:r w:rsidR="00216A86">
        <w:rPr>
          <w:rFonts w:ascii="Times New Roman" w:hAnsi="Times New Roman" w:cs="Times New Roman"/>
          <w:sz w:val="28"/>
          <w:szCs w:val="28"/>
        </w:rPr>
        <w:t>пер</w:t>
      </w:r>
      <w:r w:rsidR="00AE3C16">
        <w:rPr>
          <w:rFonts w:ascii="Times New Roman" w:hAnsi="Times New Roman" w:cs="Times New Roman"/>
          <w:sz w:val="28"/>
          <w:szCs w:val="28"/>
        </w:rPr>
        <w:t xml:space="preserve">. </w:t>
      </w:r>
      <w:r w:rsidR="00216A86">
        <w:rPr>
          <w:rFonts w:ascii="Times New Roman" w:hAnsi="Times New Roman" w:cs="Times New Roman"/>
          <w:sz w:val="28"/>
          <w:szCs w:val="28"/>
        </w:rPr>
        <w:t xml:space="preserve">Высотный от ул. Дорожная,16 до ул. Полевой,36; ул. Мира,48 до пересечения с пер. Высотным; пер. Степной,1б до пер. Степной,19а – </w:t>
      </w:r>
      <w:bookmarkStart w:id="4" w:name="_Hlk84576465"/>
      <w:r w:rsidR="00216A86">
        <w:rPr>
          <w:rFonts w:ascii="Times New Roman" w:hAnsi="Times New Roman" w:cs="Times New Roman"/>
          <w:sz w:val="28"/>
          <w:szCs w:val="28"/>
        </w:rPr>
        <w:t>протяженность 1370м.</w:t>
      </w:r>
      <w:bookmarkEnd w:id="3"/>
    </w:p>
    <w:bookmarkEnd w:id="4"/>
    <w:p w14:paraId="789AD6CE" w14:textId="287B78B2" w:rsidR="00EF64E7" w:rsidRDefault="00EF64E7" w:rsidP="00EF6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6A86">
        <w:rPr>
          <w:rFonts w:ascii="Times New Roman" w:hAnsi="Times New Roman" w:cs="Times New Roman"/>
          <w:sz w:val="28"/>
          <w:szCs w:val="28"/>
        </w:rPr>
        <w:t xml:space="preserve">пер. Заливной от д. 4б/1 до д. 22 «г» </w:t>
      </w:r>
      <w:bookmarkStart w:id="5" w:name="_Hlk84576623"/>
      <w:r w:rsidR="00216A86">
        <w:rPr>
          <w:rFonts w:ascii="Times New Roman" w:hAnsi="Times New Roman" w:cs="Times New Roman"/>
          <w:sz w:val="28"/>
          <w:szCs w:val="28"/>
        </w:rPr>
        <w:t xml:space="preserve">- </w:t>
      </w:r>
      <w:r w:rsidR="00216A86" w:rsidRPr="00216A86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216A86">
        <w:rPr>
          <w:rFonts w:ascii="Times New Roman" w:hAnsi="Times New Roman" w:cs="Times New Roman"/>
          <w:sz w:val="28"/>
          <w:szCs w:val="28"/>
        </w:rPr>
        <w:t>400м</w:t>
      </w:r>
      <w:bookmarkEnd w:id="5"/>
      <w:r w:rsidR="00216A86">
        <w:rPr>
          <w:rFonts w:ascii="Times New Roman" w:hAnsi="Times New Roman" w:cs="Times New Roman"/>
          <w:sz w:val="28"/>
          <w:szCs w:val="28"/>
        </w:rPr>
        <w:t>.</w:t>
      </w:r>
    </w:p>
    <w:p w14:paraId="27102CBF" w14:textId="1228DE62" w:rsidR="00EF64E7" w:rsidRDefault="00EF64E7" w:rsidP="00AE3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6A86">
        <w:rPr>
          <w:rFonts w:ascii="Times New Roman" w:hAnsi="Times New Roman" w:cs="Times New Roman"/>
          <w:sz w:val="28"/>
          <w:szCs w:val="28"/>
        </w:rPr>
        <w:t xml:space="preserve">пер. Луговой от д.6 до.62 выезд на ул. Советскую в районе Храма; пер. Луговой от ул. Солнечной выезд на ул. Советская в районе кладбища; ул. Солнечная от д.1А до пересечения с ул. Советской, д.30 </w:t>
      </w:r>
      <w:bookmarkStart w:id="6" w:name="_Hlk84576679"/>
      <w:r w:rsidR="00216A86" w:rsidRPr="00216A86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 w:rsidR="00216A86">
        <w:rPr>
          <w:rFonts w:ascii="Times New Roman" w:hAnsi="Times New Roman" w:cs="Times New Roman"/>
          <w:sz w:val="28"/>
          <w:szCs w:val="28"/>
        </w:rPr>
        <w:t>1300</w:t>
      </w:r>
      <w:r w:rsidR="00216A86" w:rsidRPr="00216A86">
        <w:rPr>
          <w:rFonts w:ascii="Times New Roman" w:hAnsi="Times New Roman" w:cs="Times New Roman"/>
          <w:sz w:val="28"/>
          <w:szCs w:val="28"/>
        </w:rPr>
        <w:t>м</w:t>
      </w:r>
      <w:r w:rsidR="00216A8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"/>
    <w:p w14:paraId="1C5E5FD9" w14:textId="5632C027" w:rsidR="00216A86" w:rsidRDefault="00690778" w:rsidP="00AE3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C16">
        <w:rPr>
          <w:rFonts w:ascii="Times New Roman" w:hAnsi="Times New Roman" w:cs="Times New Roman"/>
          <w:sz w:val="28"/>
          <w:szCs w:val="28"/>
        </w:rPr>
        <w:t xml:space="preserve">. пер. </w:t>
      </w:r>
      <w:r w:rsidR="00216A86">
        <w:rPr>
          <w:rFonts w:ascii="Times New Roman" w:hAnsi="Times New Roman" w:cs="Times New Roman"/>
          <w:sz w:val="28"/>
          <w:szCs w:val="28"/>
        </w:rPr>
        <w:t xml:space="preserve">Южный от д.9 до д.41; от д.43 до д.51а </w:t>
      </w:r>
      <w:r w:rsidR="00216A86" w:rsidRPr="00216A86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 w:rsidR="00216A86">
        <w:rPr>
          <w:rFonts w:ascii="Times New Roman" w:hAnsi="Times New Roman" w:cs="Times New Roman"/>
          <w:sz w:val="28"/>
          <w:szCs w:val="28"/>
        </w:rPr>
        <w:t>450</w:t>
      </w:r>
      <w:r w:rsidR="00216A86" w:rsidRPr="00216A86">
        <w:rPr>
          <w:rFonts w:ascii="Times New Roman" w:hAnsi="Times New Roman" w:cs="Times New Roman"/>
          <w:sz w:val="28"/>
          <w:szCs w:val="28"/>
        </w:rPr>
        <w:t>м</w:t>
      </w:r>
    </w:p>
    <w:p w14:paraId="74027108" w14:textId="2B2AE43A" w:rsidR="00216A86" w:rsidRDefault="00216A86" w:rsidP="00AE3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ул. Заречная от д.1 до д.21 </w:t>
      </w:r>
      <w:r w:rsidRPr="00216A86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216A86">
        <w:rPr>
          <w:rFonts w:ascii="Times New Roman" w:hAnsi="Times New Roman" w:cs="Times New Roman"/>
          <w:sz w:val="28"/>
          <w:szCs w:val="28"/>
        </w:rPr>
        <w:t>м</w:t>
      </w:r>
    </w:p>
    <w:p w14:paraId="351D70B3" w14:textId="6D29FB4C" w:rsidR="00AE3C16" w:rsidRDefault="00216A86" w:rsidP="008404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ул. Зеркальная от д.30е до д.20а; от д.3 до д.27 </w:t>
      </w:r>
      <w:r w:rsidRPr="00216A86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620</w:t>
      </w:r>
      <w:r w:rsidRPr="00216A86">
        <w:rPr>
          <w:rFonts w:ascii="Times New Roman" w:hAnsi="Times New Roman" w:cs="Times New Roman"/>
          <w:sz w:val="28"/>
          <w:szCs w:val="28"/>
        </w:rPr>
        <w:t>м</w:t>
      </w:r>
    </w:p>
    <w:p w14:paraId="7E9A7776" w14:textId="216045CE" w:rsidR="00216A86" w:rsidRDefault="00216A86" w:rsidP="008404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ул. Космонавтов от д.1 до д. 26 выезд к Храму </w:t>
      </w:r>
      <w:r w:rsidRPr="00216A86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840</w:t>
      </w:r>
      <w:r w:rsidRPr="00216A86">
        <w:rPr>
          <w:rFonts w:ascii="Times New Roman" w:hAnsi="Times New Roman" w:cs="Times New Roman"/>
          <w:sz w:val="28"/>
          <w:szCs w:val="28"/>
        </w:rPr>
        <w:t>м</w:t>
      </w:r>
    </w:p>
    <w:p w14:paraId="0562C1E3" w14:textId="520272E5" w:rsidR="00216A86" w:rsidRDefault="00216A86" w:rsidP="008404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ул. Набережная от ул. Советская, д.53 до ул. Садовая, д.57 </w:t>
      </w:r>
      <w:r w:rsidRPr="00216A86">
        <w:rPr>
          <w:rFonts w:ascii="Times New Roman" w:hAnsi="Times New Roman" w:cs="Times New Roman"/>
          <w:sz w:val="28"/>
          <w:szCs w:val="28"/>
        </w:rPr>
        <w:t>- протяженность 300м</w:t>
      </w:r>
    </w:p>
    <w:p w14:paraId="42FE92C8" w14:textId="0072C929" w:rsidR="00216A86" w:rsidRDefault="00216A86" w:rsidP="008404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ул. Совхозная от д. 62б/1 до д. 43б/2 до пересечения с пер. Заливным</w:t>
      </w:r>
      <w:r w:rsidR="00E04C79">
        <w:rPr>
          <w:rFonts w:ascii="Times New Roman" w:hAnsi="Times New Roman" w:cs="Times New Roman"/>
          <w:sz w:val="28"/>
          <w:szCs w:val="28"/>
        </w:rPr>
        <w:t xml:space="preserve"> -</w:t>
      </w:r>
      <w:r w:rsidR="00E04C79" w:rsidRPr="00E04C79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 w:rsidR="00E04C79">
        <w:rPr>
          <w:rFonts w:ascii="Times New Roman" w:hAnsi="Times New Roman" w:cs="Times New Roman"/>
          <w:sz w:val="28"/>
          <w:szCs w:val="28"/>
        </w:rPr>
        <w:t>350</w:t>
      </w:r>
      <w:r w:rsidR="00E04C79" w:rsidRPr="00E04C79">
        <w:rPr>
          <w:rFonts w:ascii="Times New Roman" w:hAnsi="Times New Roman" w:cs="Times New Roman"/>
          <w:sz w:val="28"/>
          <w:szCs w:val="28"/>
        </w:rPr>
        <w:t xml:space="preserve">м </w:t>
      </w:r>
      <w:r w:rsidR="00E04C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BE6F6" w14:textId="52B97AAE" w:rsidR="00E04C79" w:rsidRDefault="00E04C79" w:rsidP="008404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ул. Совхозная от д.25 до. Д.92 (параллельно ул. Совхозной) </w:t>
      </w:r>
      <w:r w:rsidRPr="00E04C79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920</w:t>
      </w:r>
      <w:r w:rsidRPr="00E04C79">
        <w:rPr>
          <w:rFonts w:ascii="Times New Roman" w:hAnsi="Times New Roman" w:cs="Times New Roman"/>
          <w:sz w:val="28"/>
          <w:szCs w:val="28"/>
        </w:rPr>
        <w:t>м</w:t>
      </w:r>
    </w:p>
    <w:p w14:paraId="30A45382" w14:textId="13539C39" w:rsidR="00E04C79" w:rsidRDefault="00E04C79" w:rsidP="008404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ул. Цветочная от магазина Пятерочка до д.43б вдоль трассы </w:t>
      </w:r>
      <w:r w:rsidRPr="00E04C79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630</w:t>
      </w:r>
      <w:r w:rsidRPr="00E04C79">
        <w:rPr>
          <w:rFonts w:ascii="Times New Roman" w:hAnsi="Times New Roman" w:cs="Times New Roman"/>
          <w:sz w:val="28"/>
          <w:szCs w:val="28"/>
        </w:rPr>
        <w:t>м</w:t>
      </w:r>
    </w:p>
    <w:p w14:paraId="099CF713" w14:textId="6BBA2742" w:rsidR="00E04C79" w:rsidRDefault="00E04C79" w:rsidP="008404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ул. Юбилейная от д. 19а до д. 57а с выездом к д.51 </w:t>
      </w:r>
      <w:r w:rsidRPr="00E04C79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E04C79">
        <w:rPr>
          <w:rFonts w:ascii="Times New Roman" w:hAnsi="Times New Roman" w:cs="Times New Roman"/>
          <w:sz w:val="28"/>
          <w:szCs w:val="28"/>
        </w:rPr>
        <w:t>м</w:t>
      </w:r>
    </w:p>
    <w:p w14:paraId="5F811073" w14:textId="3E6C3CF9" w:rsidR="00E04C79" w:rsidRPr="00E04C79" w:rsidRDefault="00E04C79" w:rsidP="00E04C7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_Hlk84577379"/>
      <w:r w:rsidRPr="00E04C79">
        <w:rPr>
          <w:rFonts w:ascii="Times New Roman" w:hAnsi="Times New Roman" w:cs="Times New Roman"/>
          <w:sz w:val="28"/>
          <w:szCs w:val="28"/>
          <w:u w:val="single"/>
        </w:rPr>
        <w:t>1 отд. с-за «Новоусманский»</w:t>
      </w:r>
    </w:p>
    <w:bookmarkEnd w:id="7"/>
    <w:p w14:paraId="596BE9B5" w14:textId="45A971A4" w:rsidR="00E04C79" w:rsidRDefault="00E04C79" w:rsidP="00E04C79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Весенняя от д.1 до д.17 </w:t>
      </w:r>
      <w:r w:rsidRPr="00E04C79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410</w:t>
      </w:r>
      <w:r w:rsidRPr="00E04C79">
        <w:rPr>
          <w:rFonts w:ascii="Times New Roman" w:hAnsi="Times New Roman" w:cs="Times New Roman"/>
          <w:sz w:val="28"/>
          <w:szCs w:val="28"/>
        </w:rPr>
        <w:t>м</w:t>
      </w:r>
    </w:p>
    <w:p w14:paraId="10796AE9" w14:textId="1220D45D" w:rsidR="00E04C79" w:rsidRDefault="00E04C79" w:rsidP="00E04C79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Каштановая от ул. Ленина (</w:t>
      </w:r>
      <w:bookmarkStart w:id="8" w:name="_Hlk84577341"/>
      <w:r>
        <w:rPr>
          <w:rFonts w:ascii="Times New Roman" w:hAnsi="Times New Roman" w:cs="Times New Roman"/>
          <w:sz w:val="28"/>
          <w:szCs w:val="28"/>
        </w:rPr>
        <w:t>район Братской могилы №207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) до пересечения с пер. Весенним </w:t>
      </w:r>
      <w:r w:rsidRPr="00E04C79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335</w:t>
      </w:r>
      <w:r w:rsidRPr="00E04C79">
        <w:rPr>
          <w:rFonts w:ascii="Times New Roman" w:hAnsi="Times New Roman" w:cs="Times New Roman"/>
          <w:sz w:val="28"/>
          <w:szCs w:val="28"/>
        </w:rPr>
        <w:t>м</w:t>
      </w:r>
    </w:p>
    <w:p w14:paraId="107FA205" w14:textId="0B56F67C" w:rsidR="00E04C79" w:rsidRDefault="00E04C79" w:rsidP="00E04C79">
      <w:pPr>
        <w:pStyle w:val="a8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Ленина от детского садика до д.22 </w:t>
      </w:r>
      <w:r w:rsidRPr="00E04C79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E04C79">
        <w:rPr>
          <w:rFonts w:ascii="Times New Roman" w:hAnsi="Times New Roman" w:cs="Times New Roman"/>
          <w:sz w:val="28"/>
          <w:szCs w:val="28"/>
        </w:rPr>
        <w:t>м</w:t>
      </w:r>
    </w:p>
    <w:p w14:paraId="223A9F7B" w14:textId="42AA551F" w:rsidR="00E04C79" w:rsidRDefault="00E04C79" w:rsidP="00E04C79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Мичурина от д.1 параллельно дороги регионального значения </w:t>
      </w:r>
      <w:r w:rsidRPr="00E04C79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E04C79">
        <w:rPr>
          <w:rFonts w:ascii="Times New Roman" w:hAnsi="Times New Roman" w:cs="Times New Roman"/>
          <w:sz w:val="28"/>
          <w:szCs w:val="28"/>
        </w:rPr>
        <w:t>м</w:t>
      </w:r>
    </w:p>
    <w:p w14:paraId="1347657A" w14:textId="28DAE09C" w:rsidR="00E04C79" w:rsidRPr="00E04C79" w:rsidRDefault="00E04C79" w:rsidP="00E04C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C79">
        <w:rPr>
          <w:rFonts w:ascii="Times New Roman" w:hAnsi="Times New Roman" w:cs="Times New Roman"/>
          <w:sz w:val="28"/>
          <w:szCs w:val="28"/>
        </w:rPr>
        <w:lastRenderedPageBreak/>
        <w:t>ул. Солнечная от ул. Ленина (район</w:t>
      </w:r>
      <w:r w:rsidRPr="00E04C79">
        <w:t xml:space="preserve"> </w:t>
      </w:r>
      <w:r w:rsidRPr="00E04C79">
        <w:rPr>
          <w:rFonts w:ascii="Times New Roman" w:hAnsi="Times New Roman" w:cs="Times New Roman"/>
          <w:sz w:val="28"/>
          <w:szCs w:val="28"/>
        </w:rPr>
        <w:t>Братской могилы №207) до ул. Заводской</w:t>
      </w:r>
      <w:r w:rsidRPr="00E04C79">
        <w:t xml:space="preserve"> </w:t>
      </w:r>
      <w:bookmarkStart w:id="9" w:name="_Hlk84577425"/>
      <w:r>
        <w:t xml:space="preserve">- </w:t>
      </w:r>
      <w:r w:rsidRPr="00E04C79">
        <w:rPr>
          <w:rFonts w:ascii="Times New Roman" w:hAnsi="Times New Roman" w:cs="Times New Roman"/>
          <w:sz w:val="28"/>
          <w:szCs w:val="28"/>
        </w:rPr>
        <w:t>протяженность 320м</w:t>
      </w:r>
    </w:p>
    <w:bookmarkEnd w:id="9"/>
    <w:p w14:paraId="5485D6A8" w14:textId="77777777" w:rsidR="00E04C79" w:rsidRDefault="00E04C79" w:rsidP="00E04C79">
      <w:pPr>
        <w:pStyle w:val="a8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14:paraId="333DAA59" w14:textId="0025EC9E" w:rsidR="00E04C79" w:rsidRPr="00E04C79" w:rsidRDefault="00E04C79" w:rsidP="00E04C79">
      <w:pPr>
        <w:pStyle w:val="a8"/>
        <w:spacing w:after="0"/>
        <w:ind w:left="92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4C79">
        <w:rPr>
          <w:rFonts w:ascii="Times New Roman" w:hAnsi="Times New Roman" w:cs="Times New Roman"/>
          <w:sz w:val="28"/>
          <w:szCs w:val="28"/>
          <w:u w:val="single"/>
        </w:rPr>
        <w:t>2 отд. с-за «Новоусманский»</w:t>
      </w:r>
    </w:p>
    <w:p w14:paraId="4D1606E2" w14:textId="7CEDFCB0" w:rsidR="00E04C79" w:rsidRPr="00E04C79" w:rsidRDefault="00E04C79" w:rsidP="00E04C7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C79">
        <w:rPr>
          <w:rFonts w:ascii="Times New Roman" w:hAnsi="Times New Roman" w:cs="Times New Roman"/>
          <w:sz w:val="28"/>
          <w:szCs w:val="28"/>
        </w:rPr>
        <w:t>ул. Лесная, пер. Сосновый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C79">
        <w:rPr>
          <w:rFonts w:ascii="Times New Roman" w:hAnsi="Times New Roman" w:cs="Times New Roman"/>
          <w:sz w:val="28"/>
          <w:szCs w:val="28"/>
        </w:rPr>
        <w:t xml:space="preserve">- протяженность </w:t>
      </w:r>
      <w:r>
        <w:rPr>
          <w:rFonts w:ascii="Times New Roman" w:hAnsi="Times New Roman" w:cs="Times New Roman"/>
          <w:sz w:val="28"/>
          <w:szCs w:val="28"/>
        </w:rPr>
        <w:t>531</w:t>
      </w:r>
      <w:r w:rsidRPr="00E04C79">
        <w:rPr>
          <w:rFonts w:ascii="Times New Roman" w:hAnsi="Times New Roman" w:cs="Times New Roman"/>
          <w:sz w:val="28"/>
          <w:szCs w:val="28"/>
        </w:rPr>
        <w:t>м</w:t>
      </w:r>
    </w:p>
    <w:p w14:paraId="71712D52" w14:textId="2815F912" w:rsidR="00E04C79" w:rsidRPr="00E04C79" w:rsidRDefault="00E04C79" w:rsidP="00E04C79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sectPr w:rsidR="00E04C79" w:rsidRPr="00E04C79" w:rsidSect="001B0B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A35"/>
    <w:multiLevelType w:val="hybridMultilevel"/>
    <w:tmpl w:val="C5B06D2C"/>
    <w:lvl w:ilvl="0" w:tplc="8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715BA0"/>
    <w:multiLevelType w:val="hybridMultilevel"/>
    <w:tmpl w:val="65EC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993"/>
    <w:rsid w:val="00030000"/>
    <w:rsid w:val="00057CCF"/>
    <w:rsid w:val="00067308"/>
    <w:rsid w:val="00086F5E"/>
    <w:rsid w:val="000A02AC"/>
    <w:rsid w:val="000A257C"/>
    <w:rsid w:val="000D7AB3"/>
    <w:rsid w:val="000E253C"/>
    <w:rsid w:val="0016014E"/>
    <w:rsid w:val="00173117"/>
    <w:rsid w:val="001A6D8A"/>
    <w:rsid w:val="001B0B76"/>
    <w:rsid w:val="001C11D8"/>
    <w:rsid w:val="00216A86"/>
    <w:rsid w:val="00232AB1"/>
    <w:rsid w:val="00232C4E"/>
    <w:rsid w:val="00255E1F"/>
    <w:rsid w:val="002A7747"/>
    <w:rsid w:val="002C3962"/>
    <w:rsid w:val="00313976"/>
    <w:rsid w:val="00380186"/>
    <w:rsid w:val="003A0A6C"/>
    <w:rsid w:val="003C7361"/>
    <w:rsid w:val="003D3C08"/>
    <w:rsid w:val="004347EE"/>
    <w:rsid w:val="00460D59"/>
    <w:rsid w:val="00477812"/>
    <w:rsid w:val="004927A1"/>
    <w:rsid w:val="00497479"/>
    <w:rsid w:val="004D27F3"/>
    <w:rsid w:val="00505993"/>
    <w:rsid w:val="00522A42"/>
    <w:rsid w:val="00544A2C"/>
    <w:rsid w:val="00554997"/>
    <w:rsid w:val="00566C9D"/>
    <w:rsid w:val="00593B4E"/>
    <w:rsid w:val="005B0687"/>
    <w:rsid w:val="005F0B90"/>
    <w:rsid w:val="005F6AF7"/>
    <w:rsid w:val="006010E6"/>
    <w:rsid w:val="0062622C"/>
    <w:rsid w:val="0065043C"/>
    <w:rsid w:val="00650E95"/>
    <w:rsid w:val="00690778"/>
    <w:rsid w:val="006A281C"/>
    <w:rsid w:val="006C6CCF"/>
    <w:rsid w:val="006D5779"/>
    <w:rsid w:val="006E1E57"/>
    <w:rsid w:val="007C3EA9"/>
    <w:rsid w:val="007D1349"/>
    <w:rsid w:val="007E5C05"/>
    <w:rsid w:val="008258A2"/>
    <w:rsid w:val="00826BA5"/>
    <w:rsid w:val="008404FF"/>
    <w:rsid w:val="008B7B34"/>
    <w:rsid w:val="008D0696"/>
    <w:rsid w:val="008E78F3"/>
    <w:rsid w:val="00915343"/>
    <w:rsid w:val="009732FD"/>
    <w:rsid w:val="009B20C3"/>
    <w:rsid w:val="009B62E9"/>
    <w:rsid w:val="009B727F"/>
    <w:rsid w:val="009F1644"/>
    <w:rsid w:val="00A16C40"/>
    <w:rsid w:val="00A27AC0"/>
    <w:rsid w:val="00A57EC1"/>
    <w:rsid w:val="00A73FDD"/>
    <w:rsid w:val="00AE264A"/>
    <w:rsid w:val="00AE3C16"/>
    <w:rsid w:val="00AE5E8E"/>
    <w:rsid w:val="00B32028"/>
    <w:rsid w:val="00B35E5C"/>
    <w:rsid w:val="00BD6E87"/>
    <w:rsid w:val="00C17A3B"/>
    <w:rsid w:val="00C17D3D"/>
    <w:rsid w:val="00C21194"/>
    <w:rsid w:val="00C71455"/>
    <w:rsid w:val="00CC0AF5"/>
    <w:rsid w:val="00CC6C7D"/>
    <w:rsid w:val="00CD5383"/>
    <w:rsid w:val="00CF7700"/>
    <w:rsid w:val="00D6256E"/>
    <w:rsid w:val="00D65A19"/>
    <w:rsid w:val="00D75670"/>
    <w:rsid w:val="00E04C79"/>
    <w:rsid w:val="00E11488"/>
    <w:rsid w:val="00E62BBD"/>
    <w:rsid w:val="00EB4A1F"/>
    <w:rsid w:val="00EC3642"/>
    <w:rsid w:val="00EC60AE"/>
    <w:rsid w:val="00EF64E7"/>
    <w:rsid w:val="00F36367"/>
    <w:rsid w:val="00F81AC7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543F"/>
  <w15:docId w15:val="{9E6ED27A-8004-4383-A0D9-E71412E6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11D8"/>
  </w:style>
  <w:style w:type="paragraph" w:styleId="1">
    <w:name w:val="heading 1"/>
    <w:basedOn w:val="a"/>
    <w:link w:val="10"/>
    <w:uiPriority w:val="9"/>
    <w:qFormat/>
    <w:rsid w:val="000A0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9B62E9"/>
    <w:rPr>
      <w:color w:val="0000FF"/>
      <w:u w:val="single"/>
    </w:rPr>
  </w:style>
  <w:style w:type="table" w:styleId="a7">
    <w:name w:val="Table Grid"/>
    <w:basedOn w:val="a1"/>
    <w:rsid w:val="0082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7B34"/>
    <w:pPr>
      <w:ind w:left="720"/>
      <w:contextualSpacing/>
    </w:pPr>
  </w:style>
  <w:style w:type="paragraph" w:customStyle="1" w:styleId="ConsPlusTitle">
    <w:name w:val="ConsPlusTitle"/>
    <w:rsid w:val="0043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61</cp:revision>
  <cp:lastPrinted>2021-10-07T13:01:00Z</cp:lastPrinted>
  <dcterms:created xsi:type="dcterms:W3CDTF">2017-11-06T08:35:00Z</dcterms:created>
  <dcterms:modified xsi:type="dcterms:W3CDTF">2021-10-08T10:58:00Z</dcterms:modified>
</cp:coreProperties>
</file>