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E" w:rsidRDefault="008B4C97" w:rsidP="00A51151">
      <w:pPr>
        <w:pStyle w:val="af1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29.3pt;width:50.75pt;height:57.6pt;z-index:251657728">
            <v:imagedata r:id="rId7" o:title=""/>
            <w10:wrap type="topAndBottom"/>
          </v:shape>
        </w:pict>
      </w:r>
      <w:r w:rsidR="004D3D9E">
        <w:rPr>
          <w:b/>
        </w:rPr>
        <w:t xml:space="preserve">  </w:t>
      </w:r>
    </w:p>
    <w:p w:rsidR="00FC2258" w:rsidRDefault="00FC2258" w:rsidP="00A51151">
      <w:pPr>
        <w:pStyle w:val="af1"/>
        <w:spacing w:line="360" w:lineRule="auto"/>
        <w:rPr>
          <w:b/>
        </w:rPr>
      </w:pPr>
    </w:p>
    <w:p w:rsidR="004D3D9E" w:rsidRDefault="004D3D9E" w:rsidP="00A51151">
      <w:pPr>
        <w:pStyle w:val="af1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4D3D9E" w:rsidRDefault="004D3D9E" w:rsidP="00A51151">
      <w:pPr>
        <w:pStyle w:val="af1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4D3D9E" w:rsidRDefault="004D3D9E" w:rsidP="00A51151">
      <w:pPr>
        <w:pStyle w:val="af1"/>
        <w:rPr>
          <w:b/>
        </w:rPr>
      </w:pPr>
    </w:p>
    <w:p w:rsidR="004D3D9E" w:rsidRDefault="004D3D9E" w:rsidP="00A51151">
      <w:pPr>
        <w:pStyle w:val="af1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4D3D9E" w:rsidRDefault="004D3D9E" w:rsidP="00A51151">
      <w:pPr>
        <w:rPr>
          <w:sz w:val="28"/>
          <w:szCs w:val="28"/>
        </w:rPr>
      </w:pPr>
    </w:p>
    <w:p w:rsidR="004D3D9E" w:rsidRDefault="004D3D9E" w:rsidP="00A511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09 января 20</w:t>
      </w:r>
      <w:r w:rsidR="00CB39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№ 4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«Развитие местного самоуправления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поселения 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AF4" w:rsidRDefault="004D3D9E" w:rsidP="00F8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2A4B83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7F101A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r w:rsidR="003B1186">
        <w:rPr>
          <w:rFonts w:ascii="Times New Roman" w:hAnsi="Times New Roman" w:cs="Times New Roman"/>
          <w:sz w:val="28"/>
          <w:szCs w:val="28"/>
        </w:rPr>
        <w:t>,</w:t>
      </w:r>
      <w:r w:rsidR="003B1186" w:rsidRPr="003B1186">
        <w:t xml:space="preserve"> </w:t>
      </w:r>
      <w:r w:rsidR="00F83AF4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городское поселение "Город Мосальск" от 03.12.2019г. № 150 «О бюджете муниципального образования городское поселение "Город Мосальск" на 2020 год и на плановый период 2021 и 2022 годов»</w:t>
      </w:r>
      <w:proofErr w:type="gramEnd"/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D9E" w:rsidRDefault="004D3D9E" w:rsidP="00A511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муниципальную </w:t>
      </w:r>
      <w:hyperlink r:id="rId10" w:anchor="Par35#Par35" w:history="1">
        <w:r w:rsidRPr="00A51151">
          <w:rPr>
            <w:rStyle w:val="af3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Pr="00A5115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Развитие местного самоуправления муниципального образования городского поселения 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  <w:r>
        <w:rPr>
          <w:b w:val="0"/>
          <w:sz w:val="28"/>
          <w:szCs w:val="28"/>
        </w:rPr>
        <w:t xml:space="preserve"> (приложение</w:t>
      </w:r>
      <w:r w:rsidR="0003000F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).</w:t>
      </w:r>
    </w:p>
    <w:p w:rsidR="007F101A" w:rsidRDefault="007F101A" w:rsidP="007F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Е.Ю.Голополосов</w:t>
      </w:r>
    </w:p>
    <w:p w:rsidR="004D3D9E" w:rsidRDefault="004D3D9E" w:rsidP="00A51151">
      <w:pPr>
        <w:pStyle w:val="ConsPlusNormal"/>
      </w:pPr>
    </w:p>
    <w:p w:rsidR="00DE520B" w:rsidRDefault="00DE520B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7F101A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4D3D9E" w:rsidRDefault="004D3D9E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09.01.20</w:t>
      </w:r>
      <w:r w:rsidR="00CB3957">
        <w:rPr>
          <w:sz w:val="26"/>
          <w:szCs w:val="26"/>
        </w:rPr>
        <w:t>20</w:t>
      </w:r>
      <w:r>
        <w:rPr>
          <w:sz w:val="26"/>
          <w:szCs w:val="26"/>
        </w:rPr>
        <w:t>г. № 4</w:t>
      </w:r>
    </w:p>
    <w:p w:rsidR="004D3D9E" w:rsidRDefault="004D3D9E" w:rsidP="005A00E6">
      <w:pPr>
        <w:autoSpaceDE w:val="0"/>
        <w:autoSpaceDN w:val="0"/>
        <w:adjustRightInd w:val="0"/>
        <w:jc w:val="center"/>
      </w:pPr>
    </w:p>
    <w:p w:rsidR="00056FDD" w:rsidRPr="00056FDD" w:rsidRDefault="00056FDD" w:rsidP="00056FDD">
      <w:pPr>
        <w:spacing w:line="360" w:lineRule="auto"/>
        <w:jc w:val="center"/>
        <w:rPr>
          <w:rFonts w:eastAsia="Calibri"/>
          <w:sz w:val="28"/>
          <w:szCs w:val="20"/>
        </w:rPr>
      </w:pPr>
      <w:r w:rsidRPr="00056FDD">
        <w:rPr>
          <w:rFonts w:eastAsia="Calibri"/>
          <w:sz w:val="28"/>
          <w:szCs w:val="20"/>
        </w:rPr>
        <w:t>ПАСПОРТ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  <w:r w:rsidRPr="00056FDD">
        <w:t>муниципальной программы МО ГП «Город Мосальск»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Cs/>
        </w:rPr>
      </w:pPr>
      <w:r w:rsidRPr="00056FDD">
        <w:rPr>
          <w:bCs/>
        </w:rPr>
        <w:t xml:space="preserve">«РАЗВИТИЕ МЕСТНОГО САМОУПРАВЛЕНИЯ МУНИЦИПАЛЬНОГО ОБРАЗОВАНИЯ 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  <w:r w:rsidRPr="00056FDD">
        <w:t>ГОРОДСКОГО ПОСЕЛЕНИЯ «ГОРОД МОСАЛЬСК»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1134"/>
        <w:gridCol w:w="1134"/>
        <w:gridCol w:w="1134"/>
        <w:gridCol w:w="1134"/>
      </w:tblGrid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Администрация МО ГП «Город Мосальск</w:t>
            </w: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Соисполнители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 xml:space="preserve"> нет</w:t>
            </w: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Цели муниципальной 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2.обеспечение требований бюджетного кодекса перехода на программное освоение бюджетных средств.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3. исполнение   нормативных правовых актов федерального</w:t>
            </w:r>
            <w:proofErr w:type="gramStart"/>
            <w:r w:rsidRPr="00056FDD">
              <w:t xml:space="preserve"> ,</w:t>
            </w:r>
            <w:proofErr w:type="gramEnd"/>
            <w:r w:rsidRPr="00056FDD">
              <w:t xml:space="preserve"> регионального и местного значения;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4. обеспечение эффективного использования бюджетных средств;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5. обеспечение условий для увеличения налоговых поступлений в бюджет городского поселения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6. обеспечение эффективного использования сре</w:t>
            </w:r>
            <w:proofErr w:type="gramStart"/>
            <w:r w:rsidRPr="00056FDD">
              <w:t>дств дл</w:t>
            </w:r>
            <w:proofErr w:type="gramEnd"/>
            <w:r w:rsidRPr="00056FDD">
              <w:t>я содержания собственности и обеспечения безопасности жизнедеятельности  и комфортного проживания населения.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Задачи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jc w:val="both"/>
            </w:pPr>
            <w:r w:rsidRPr="00056FDD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 xml:space="preserve">3. Создание технических условий для обеспечения  исполнения </w:t>
            </w:r>
            <w:r w:rsidRPr="00056FDD">
              <w:lastRenderedPageBreak/>
              <w:t>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 xml:space="preserve"> 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056FDD" w:rsidRPr="00056FDD" w:rsidRDefault="00056FDD" w:rsidP="00056FDD">
            <w:pPr>
              <w:jc w:val="both"/>
            </w:pPr>
            <w:r w:rsidRPr="00056FDD">
              <w:t>6. Обеспечение полномочий в области содержания жилого фонда собственности МО ГП «Город Мосальск».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056FDD">
              <w:br/>
              <w:t xml:space="preserve">8. Внедрение ресурсосберегающих технологий и   материалов нового поколения;                     </w:t>
            </w:r>
            <w:r w:rsidRPr="00056FDD"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056FDD"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056FDD"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lastRenderedPageBreak/>
              <w:t>Индикаторы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должностных инструкций для 100% штатных работников.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градостроительной документации.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Ведение бухгалтерского учета приходной и расходной части бюджета.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Спортивные достижения жителей города Мосальск.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жителей принимающих участие в спортивных и оздоровительных общегородских мероприятиях.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Нормативное  содержанию собственности МО для безаварийной эксплуатации.  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Нормативное содержание жилого фонда собственности МО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Обеспечение безопасности населения на городском водоеме.  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Противопожарное состояние на территории  МО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Предупреждение и ликвидация ЧС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Организация общественной безопасности.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Предупреждение бешенства  на территории МО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      17. Обеспечение снабжения энергоресурсами          </w:t>
            </w:r>
            <w:r w:rsidRPr="00056FDD">
              <w:br/>
              <w:t xml:space="preserve">потребителей муниципального образования городского поселения город </w:t>
            </w:r>
            <w:r w:rsidRPr="00056FDD">
              <w:lastRenderedPageBreak/>
              <w:t xml:space="preserve">Мосальск с учетом перспективы развития;            </w:t>
            </w:r>
            <w:r w:rsidRPr="00056FDD">
              <w:br/>
              <w:t xml:space="preserve">     18. Обеспечение относительно равных условий для    </w:t>
            </w:r>
            <w:r w:rsidRPr="00056FDD">
              <w:br/>
              <w:t xml:space="preserve">организаций-застройщиков, создание стимулов для  </w:t>
            </w:r>
            <w:r w:rsidRPr="00056FDD">
              <w:br/>
              <w:t xml:space="preserve">привлечения их к участию в застройке             </w:t>
            </w:r>
            <w:r w:rsidRPr="00056FDD">
              <w:br/>
              <w:t>планировочных решений (демонополизация и развитие</w:t>
            </w:r>
            <w:r w:rsidRPr="00056FDD">
              <w:br/>
              <w:t xml:space="preserve">конкуренции на рынке жилищного строительства);   </w:t>
            </w:r>
            <w:r w:rsidRPr="00056FDD">
              <w:br/>
              <w:t xml:space="preserve">      19. Снижение аварийности, снижение среднего        </w:t>
            </w:r>
            <w:r w:rsidRPr="00056FDD">
              <w:br/>
              <w:t xml:space="preserve">процента износа всех видов инженерных            </w:t>
            </w:r>
            <w:r w:rsidRPr="00056FDD">
              <w:br/>
              <w:t xml:space="preserve">коммуникаций;                                    </w:t>
            </w:r>
            <w:r w:rsidRPr="00056FDD">
              <w:br/>
              <w:t xml:space="preserve">       20. Обеспечение повышения качества оказываемых     </w:t>
            </w:r>
            <w:r w:rsidRPr="00056FDD">
              <w:br/>
              <w:t xml:space="preserve">потребителям коммунальных услуг;         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       21. Улучшение экологической обстановки в районе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22. Повышение уровня и качества  оказания муниципальных услуг. </w:t>
            </w: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lastRenderedPageBreak/>
              <w:t>Сроки и этапы реализации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CA194F">
            <w:pPr>
              <w:autoSpaceDE w:val="0"/>
              <w:autoSpaceDN w:val="0"/>
              <w:adjustRightInd w:val="0"/>
            </w:pPr>
            <w:r w:rsidRPr="00056FDD">
              <w:t>Срок реализации Программы - 20</w:t>
            </w:r>
            <w:r w:rsidR="00CA194F">
              <w:t>19</w:t>
            </w:r>
            <w:r w:rsidRPr="00056FDD">
              <w:t xml:space="preserve">-2022 годы         </w:t>
            </w:r>
          </w:p>
        </w:tc>
      </w:tr>
      <w:tr w:rsidR="00056FDD" w:rsidRPr="00056FDD" w:rsidTr="00AC5D69">
        <w:trPr>
          <w:trHeight w:val="216"/>
        </w:trPr>
        <w:tc>
          <w:tcPr>
            <w:tcW w:w="1560" w:type="dxa"/>
            <w:vMerge w:val="restart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4536" w:type="dxa"/>
            <w:gridSpan w:val="4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FD5653" w:rsidRPr="00056FDD" w:rsidTr="00AC5D69">
        <w:trPr>
          <w:trHeight w:val="214"/>
        </w:trPr>
        <w:tc>
          <w:tcPr>
            <w:tcW w:w="1560" w:type="dxa"/>
            <w:vMerge/>
          </w:tcPr>
          <w:p w:rsidR="00FD5653" w:rsidRPr="00056FDD" w:rsidRDefault="00FD5653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  <w:vMerge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FD5653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2020</w:t>
            </w: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2021</w:t>
            </w: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2022</w:t>
            </w:r>
          </w:p>
        </w:tc>
      </w:tr>
      <w:tr w:rsidR="00AC5D69" w:rsidRPr="00056FDD" w:rsidTr="00AC5D69">
        <w:trPr>
          <w:trHeight w:val="214"/>
        </w:trPr>
        <w:tc>
          <w:tcPr>
            <w:tcW w:w="1560" w:type="dxa"/>
            <w:vMerge/>
          </w:tcPr>
          <w:p w:rsidR="00AC5D69" w:rsidRPr="00056FDD" w:rsidRDefault="00AC5D69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</w:tcPr>
          <w:p w:rsidR="00AC5D69" w:rsidRPr="00056FDD" w:rsidRDefault="00AC5D69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53899,12399</w:t>
            </w:r>
          </w:p>
        </w:tc>
        <w:tc>
          <w:tcPr>
            <w:tcW w:w="1134" w:type="dxa"/>
            <w:vAlign w:val="center"/>
          </w:tcPr>
          <w:p w:rsidR="00AC5D69" w:rsidRPr="0057682E" w:rsidRDefault="00AC5D69" w:rsidP="007B29F1">
            <w:pPr>
              <w:autoSpaceDE w:val="0"/>
              <w:autoSpaceDN w:val="0"/>
              <w:adjustRightInd w:val="0"/>
              <w:jc w:val="right"/>
            </w:pPr>
            <w:r w:rsidRPr="0057682E">
              <w:rPr>
                <w:b/>
              </w:rPr>
              <w:t>11625,26717</w:t>
            </w:r>
          </w:p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11058,816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12672,15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12670,837</w:t>
            </w:r>
          </w:p>
        </w:tc>
      </w:tr>
      <w:tr w:rsidR="00FD5653" w:rsidRPr="00056FDD" w:rsidTr="00AC5D69">
        <w:trPr>
          <w:trHeight w:val="214"/>
        </w:trPr>
        <w:tc>
          <w:tcPr>
            <w:tcW w:w="1560" w:type="dxa"/>
            <w:vMerge/>
          </w:tcPr>
          <w:p w:rsidR="00FD5653" w:rsidRPr="00056FDD" w:rsidRDefault="00FD5653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D5653" w:rsidRPr="00056FDD" w:rsidTr="00AC5D69">
        <w:trPr>
          <w:trHeight w:val="214"/>
        </w:trPr>
        <w:tc>
          <w:tcPr>
            <w:tcW w:w="1560" w:type="dxa"/>
            <w:vMerge/>
          </w:tcPr>
          <w:p w:rsidR="00FD5653" w:rsidRPr="00056FDD" w:rsidRDefault="00FD5653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</w:tcPr>
          <w:p w:rsidR="00FD5653" w:rsidRPr="00056FDD" w:rsidRDefault="00FD5653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5653" w:rsidRPr="00056FDD" w:rsidTr="00AC5D69">
        <w:trPr>
          <w:trHeight w:val="214"/>
        </w:trPr>
        <w:tc>
          <w:tcPr>
            <w:tcW w:w="1560" w:type="dxa"/>
            <w:vMerge/>
          </w:tcPr>
          <w:p w:rsidR="00FD5653" w:rsidRPr="00056FDD" w:rsidRDefault="00FD5653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</w:tcPr>
          <w:p w:rsidR="00FD5653" w:rsidRPr="00056FDD" w:rsidRDefault="00FD5653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1134" w:type="dxa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653" w:rsidRPr="00056FDD" w:rsidRDefault="00FD5653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5D69" w:rsidRPr="00056FDD" w:rsidTr="00AC5D69">
        <w:trPr>
          <w:trHeight w:val="214"/>
        </w:trPr>
        <w:tc>
          <w:tcPr>
            <w:tcW w:w="1560" w:type="dxa"/>
            <w:vMerge/>
          </w:tcPr>
          <w:p w:rsidR="00AC5D69" w:rsidRPr="00056FDD" w:rsidRDefault="00AC5D69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2126" w:type="dxa"/>
          </w:tcPr>
          <w:p w:rsidR="00AC5D69" w:rsidRPr="00056FDD" w:rsidRDefault="00AC5D69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53899,12399</w:t>
            </w:r>
          </w:p>
        </w:tc>
        <w:tc>
          <w:tcPr>
            <w:tcW w:w="1134" w:type="dxa"/>
            <w:vAlign w:val="center"/>
          </w:tcPr>
          <w:p w:rsidR="00AC5D69" w:rsidRPr="0057682E" w:rsidRDefault="00AC5D69" w:rsidP="007B29F1">
            <w:pPr>
              <w:autoSpaceDE w:val="0"/>
              <w:autoSpaceDN w:val="0"/>
              <w:adjustRightInd w:val="0"/>
              <w:jc w:val="right"/>
            </w:pPr>
            <w:r w:rsidRPr="0057682E">
              <w:rPr>
                <w:b/>
              </w:rPr>
              <w:t>11625,26717</w:t>
            </w:r>
          </w:p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11058,816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12672,15</w:t>
            </w:r>
          </w:p>
        </w:tc>
        <w:tc>
          <w:tcPr>
            <w:tcW w:w="1134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12670,837</w:t>
            </w:r>
          </w:p>
        </w:tc>
      </w:tr>
      <w:tr w:rsidR="00056FDD" w:rsidRPr="00056FDD" w:rsidTr="008B4C9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 xml:space="preserve">Реализация Программы позволит: 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количество должностей муниципальной службы и технического 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Оказание  муниципальных услуг населению в соответствии с реестром услуг.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Повышение качества и уменьшение сроков предоставления услуг </w:t>
            </w:r>
            <w:r w:rsidRPr="00056FDD">
              <w:lastRenderedPageBreak/>
              <w:t>населению.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работоспособности, сохранения здоровья работникам администрации.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Завершение работ по разработке генерального плана.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Обеспечение населения в предоставлении муниципальных услуг в области градостроительства.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Внесение в реестр информацию о собственности  на имущество 100%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Доведение в процентном отношении до 100% - оформление  технической документации и регистрации  права </w:t>
            </w:r>
            <w:proofErr w:type="gramStart"/>
            <w:r w:rsidRPr="00056FDD">
              <w:t>собственности</w:t>
            </w:r>
            <w:proofErr w:type="gramEnd"/>
            <w:r w:rsidRPr="00056FDD">
              <w:t xml:space="preserve"> на  объекты  предусмотренные в программе.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100% исполнения законодательства при ведении бухгалтерского учета.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36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</w:p>
          <w:p w:rsidR="00056FDD" w:rsidRPr="00056FDD" w:rsidRDefault="00056FDD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056FDD" w:rsidRPr="00056FDD" w:rsidRDefault="00056FDD" w:rsidP="00056FDD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  <w:outlineLvl w:val="1"/>
      </w:pPr>
    </w:p>
    <w:p w:rsidR="00056FDD" w:rsidRPr="00056FDD" w:rsidRDefault="00056FDD" w:rsidP="00056FDD">
      <w:pPr>
        <w:autoSpaceDE w:val="0"/>
        <w:autoSpaceDN w:val="0"/>
        <w:adjustRightInd w:val="0"/>
        <w:jc w:val="both"/>
        <w:outlineLvl w:val="1"/>
      </w:pPr>
      <w:r w:rsidRPr="00056FDD"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>Администрация МО ГП обеспечивает оказание муниципальных услуг – 4 шт.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55 лет. Всем муниципальным служащим присвоены классные чины.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 xml:space="preserve"> Для исполнения полномочий в штат включены 2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 xml:space="preserve">Администрация городского поселения  имеет юридический и фактический адрес: г. Мосальск ул. Советская 7. Помещения общей площадью 319.5 </w:t>
      </w:r>
      <w:proofErr w:type="spellStart"/>
      <w:r w:rsidRPr="00056FDD">
        <w:t>кв.м</w:t>
      </w:r>
      <w:proofErr w:type="spellEnd"/>
      <w:r w:rsidRPr="00056FDD">
        <w:t>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 xml:space="preserve">Рабочие места обеспечены </w:t>
      </w:r>
      <w:proofErr w:type="gramStart"/>
      <w:r w:rsidRPr="00056FDD">
        <w:t>-П</w:t>
      </w:r>
      <w:proofErr w:type="gramEnd"/>
      <w:r w:rsidRPr="00056FDD">
        <w:t xml:space="preserve">К и оргтехникой на 70%. 4 рабочих места обеспечены интернет связью.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В распоряжении администрации находится автомобиль ГАЗ 3110, 2006года выпуска.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Гараж  для  автомобиля, площадью  93.8. Отопление электрическое.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Полный перечень объектов собственности учтен в Реестре.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муниципальной собственности находится 10 квартир и многоквартирный дом с коммунальными квартирами (бывшее здание общежития </w:t>
      </w:r>
      <w:proofErr w:type="gramStart"/>
      <w:r w:rsidRPr="00056FDD">
        <w:t xml:space="preserve">ПЛ-31) </w:t>
      </w:r>
      <w:proofErr w:type="gramEnd"/>
      <w:r w:rsidRPr="00056FDD">
        <w:t xml:space="preserve">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ab/>
      </w: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  <w:r w:rsidRPr="00056FDD">
        <w:t>14.  Характеристика технического состояния объектов и сооружений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14.1  Водоснабжение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outlineLvl w:val="4"/>
      </w:pPr>
      <w:r w:rsidRPr="00056FDD">
        <w:t xml:space="preserve">Все сети и сооружения системы водоснабжения являются  областной </w:t>
      </w:r>
      <w:proofErr w:type="spellStart"/>
      <w:r w:rsidRPr="00056FDD">
        <w:t>обственностью</w:t>
      </w:r>
      <w:proofErr w:type="spellEnd"/>
      <w:r w:rsidRPr="00056FDD">
        <w:t xml:space="preserve"> и переданы в хозяйственное ведение ОАО «</w:t>
      </w:r>
      <w:proofErr w:type="spellStart"/>
      <w:r w:rsidRPr="00056FDD">
        <w:t>Калугаоблводоканал</w:t>
      </w:r>
      <w:proofErr w:type="spellEnd"/>
      <w:r w:rsidRPr="00056FDD">
        <w:t>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</w:t>
      </w:r>
      <w:smartTag w:uri="urn:schemas-microsoft-com:office:smarttags" w:element="metricconverter">
        <w:smartTagPr>
          <w:attr w:name="ProductID" w:val="29,2 км"/>
        </w:smartTagPr>
        <w:r w:rsidRPr="00056FDD">
          <w:t>29,2 км</w:t>
        </w:r>
      </w:smartTag>
      <w:r w:rsidRPr="00056FDD">
        <w:t xml:space="preserve">, из них </w:t>
      </w:r>
      <w:smartTag w:uri="urn:schemas-microsoft-com:office:smarttags" w:element="metricconverter">
        <w:smartTagPr>
          <w:attr w:name="ProductID" w:val="3,9 км"/>
        </w:smartTagPr>
        <w:r w:rsidRPr="00056FDD">
          <w:t>3,9 км</w:t>
        </w:r>
      </w:smartTag>
      <w:proofErr w:type="gramStart"/>
      <w:r w:rsidRPr="00056FDD">
        <w:t>.</w:t>
      </w:r>
      <w:proofErr w:type="gramEnd"/>
      <w:r w:rsidRPr="00056FDD">
        <w:t xml:space="preserve"> – </w:t>
      </w:r>
      <w:proofErr w:type="gramStart"/>
      <w:r w:rsidRPr="00056FDD">
        <w:t>с</w:t>
      </w:r>
      <w:proofErr w:type="gramEnd"/>
      <w:r w:rsidRPr="00056FDD">
        <w:t xml:space="preserve">таль, </w:t>
      </w:r>
      <w:smartTag w:uri="urn:schemas-microsoft-com:office:smarttags" w:element="metricconverter">
        <w:smartTagPr>
          <w:attr w:name="ProductID" w:val="20,7 км"/>
        </w:smartTagPr>
        <w:r w:rsidRPr="00056FDD">
          <w:t>20,7 км</w:t>
        </w:r>
      </w:smartTag>
      <w:r w:rsidRPr="00056FDD">
        <w:t xml:space="preserve"> - чугун, </w:t>
      </w:r>
      <w:smartTag w:uri="urn:schemas-microsoft-com:office:smarttags" w:element="metricconverter">
        <w:smartTagPr>
          <w:attr w:name="ProductID" w:val="2,1 км"/>
        </w:smartTagPr>
        <w:r w:rsidRPr="00056FDD">
          <w:t>2,1 км</w:t>
        </w:r>
      </w:smartTag>
      <w:r w:rsidRPr="00056FDD">
        <w:t xml:space="preserve">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Город Мосальск имеет  централизованную систему водоснабжения на всех улицах города, кроме ул. Кресты. Водоснабжение ул. Кресты осуществляется от колодца и частных водозаборных скважин.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Общая площадь жилых помещений города  составляет 133 тыс. кв. м, из них 44,8 тыс. кв. м обеспечено водопроводом, в том числе централизованным 15,1 тыс. кв. м.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Всего абонентов – 4190. </w:t>
      </w:r>
      <w:proofErr w:type="gramStart"/>
      <w:r w:rsidRPr="00056FDD">
        <w:t>Централизованным</w:t>
      </w:r>
      <w:proofErr w:type="gramEnd"/>
      <w:r w:rsidRPr="00056FDD">
        <w:t xml:space="preserve"> водоснабжение обеспечено 88.2% населения, 11.2% населения  потребление воды осуществляют от водоразборных колонок.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 Станции </w:t>
      </w:r>
      <w:proofErr w:type="spellStart"/>
      <w:r w:rsidRPr="00056FDD">
        <w:t>химводоподготовки</w:t>
      </w:r>
      <w:proofErr w:type="spellEnd"/>
      <w:r w:rsidRPr="00056FDD">
        <w:t xml:space="preserve"> нет. Работают две металлические водонапорные башни объемом  по </w:t>
      </w:r>
      <w:smartTag w:uri="urn:schemas-microsoft-com:office:smarttags" w:element="metricconverter">
        <w:smartTagPr>
          <w:attr w:name="ProductID" w:val="50 куб. м"/>
        </w:smartTagPr>
        <w:r w:rsidRPr="00056FDD">
          <w:t>50 куб. м</w:t>
        </w:r>
      </w:smartTag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Согласно протоколам лабораторных испытаний подземные воды соответствуют требованиям </w:t>
      </w:r>
      <w:hyperlink r:id="rId11" w:history="1">
        <w:r w:rsidRPr="00056FDD">
          <w:rPr>
            <w:color w:val="0000FF"/>
          </w:rPr>
          <w:t>СанПиН 2.1.4.1074-01</w:t>
        </w:r>
      </w:hyperlink>
      <w:r w:rsidRPr="00056FDD">
        <w:t xml:space="preserve"> по всем показателям, кроме железа. По всем скважинам первый пояс зоны санитарной охраны соблюдается и составляет </w:t>
      </w:r>
      <w:smartTag w:uri="urn:schemas-microsoft-com:office:smarttags" w:element="metricconverter">
        <w:smartTagPr>
          <w:attr w:name="ProductID" w:val="30 м"/>
        </w:smartTagPr>
        <w:r w:rsidRPr="00056FDD">
          <w:t>30 м</w:t>
        </w:r>
      </w:smartTag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</w:t>
      </w:r>
      <w:proofErr w:type="spellStart"/>
      <w:r w:rsidRPr="00056FDD">
        <w:t>млг</w:t>
      </w:r>
      <w:proofErr w:type="spellEnd"/>
      <w:r w:rsidRPr="00056FDD">
        <w:t xml:space="preserve">/л до 5,0 </w:t>
      </w:r>
      <w:proofErr w:type="spellStart"/>
      <w:r w:rsidRPr="00056FDD">
        <w:t>млг</w:t>
      </w:r>
      <w:proofErr w:type="spellEnd"/>
      <w:r w:rsidRPr="00056FDD">
        <w:t>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14.3  Электроснабжение</w:t>
      </w:r>
    </w:p>
    <w:p w:rsidR="00056FDD" w:rsidRPr="00056FDD" w:rsidRDefault="00056FDD" w:rsidP="00056FDD">
      <w:pPr>
        <w:autoSpaceDE w:val="0"/>
        <w:autoSpaceDN w:val="0"/>
        <w:adjustRightInd w:val="0"/>
      </w:pPr>
      <w:r w:rsidRPr="00056FDD">
        <w:tab/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ГС, Объекты энергоснабжения собственность МР «Мосальский район»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</w:t>
      </w:r>
      <w:proofErr w:type="spellStart"/>
      <w:r w:rsidRPr="00056FDD">
        <w:t>кВ</w:t>
      </w:r>
      <w:proofErr w:type="spellEnd"/>
      <w:r w:rsidRPr="00056FDD">
        <w:t xml:space="preserve"> "Мосальск".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От подстанции №123 35/10 </w:t>
      </w:r>
      <w:proofErr w:type="spellStart"/>
      <w:r w:rsidRPr="00056FDD">
        <w:t>кВ</w:t>
      </w:r>
      <w:proofErr w:type="spellEnd"/>
      <w:r w:rsidRPr="00056FDD">
        <w:t xml:space="preserve"> «Мосальск» город обеспечивается электроэнергией двумя фидерами 10 </w:t>
      </w:r>
      <w:proofErr w:type="spellStart"/>
      <w:r w:rsidRPr="00056FDD">
        <w:t>кВ.</w:t>
      </w:r>
      <w:proofErr w:type="spellEnd"/>
      <w:r w:rsidRPr="00056FDD">
        <w:t xml:space="preserve"> Существующие распределительные сети 10 </w:t>
      </w:r>
      <w:proofErr w:type="spellStart"/>
      <w:r w:rsidRPr="00056FDD">
        <w:t>кВ</w:t>
      </w:r>
      <w:proofErr w:type="spellEnd"/>
      <w:r w:rsidRPr="00056FDD">
        <w:t xml:space="preserve"> по своей </w:t>
      </w:r>
      <w:proofErr w:type="gramStart"/>
      <w:r w:rsidRPr="00056FDD">
        <w:t>конфигурации, разветвленные и имеют</w:t>
      </w:r>
      <w:proofErr w:type="gramEnd"/>
      <w:r w:rsidRPr="00056FDD">
        <w:t xml:space="preserve"> протяженность </w:t>
      </w:r>
      <w:smartTag w:uri="urn:schemas-microsoft-com:office:smarttags" w:element="metricconverter">
        <w:smartTagPr>
          <w:attr w:name="ProductID" w:val="17.4 км"/>
        </w:smartTagPr>
        <w:r w:rsidRPr="00056FDD">
          <w:t>17.4 км</w:t>
        </w:r>
      </w:smartTag>
      <w:r w:rsidRPr="00056FDD">
        <w:t xml:space="preserve">. В эксплуатации сетей 10 </w:t>
      </w:r>
      <w:proofErr w:type="spellStart"/>
      <w:r w:rsidRPr="00056FDD">
        <w:t>кВ</w:t>
      </w:r>
      <w:proofErr w:type="spellEnd"/>
      <w:r w:rsidRPr="00056FDD">
        <w:t xml:space="preserve"> имеется 24 ТП суммарной установленной мощностью трансформаторов 7645 </w:t>
      </w:r>
      <w:proofErr w:type="spellStart"/>
      <w:r w:rsidRPr="00056FDD">
        <w:t>кВа</w:t>
      </w:r>
      <w:proofErr w:type="spellEnd"/>
      <w:r w:rsidRPr="00056FDD">
        <w:t xml:space="preserve">. От городских линий электропередач осуществляется электроснабжение </w:t>
      </w:r>
      <w:proofErr w:type="spellStart"/>
      <w:r w:rsidRPr="00056FDD">
        <w:t>д</w:t>
      </w:r>
      <w:proofErr w:type="gramStart"/>
      <w:r w:rsidRPr="00056FDD">
        <w:t>.Н</w:t>
      </w:r>
      <w:proofErr w:type="gramEnd"/>
      <w:r w:rsidRPr="00056FDD">
        <w:t>овые</w:t>
      </w:r>
      <w:proofErr w:type="spellEnd"/>
      <w:r w:rsidRPr="00056FDD">
        <w:t xml:space="preserve"> </w:t>
      </w:r>
      <w:proofErr w:type="spellStart"/>
      <w:r w:rsidRPr="00056FDD">
        <w:t>Ляды</w:t>
      </w:r>
      <w:proofErr w:type="spellEnd"/>
      <w:r w:rsidRPr="00056FDD">
        <w:t xml:space="preserve">, п. ПЛ-31, расположенные за границами города. Общая протяженность линий электропередач 0.4 </w:t>
      </w:r>
      <w:proofErr w:type="spellStart"/>
      <w:r w:rsidRPr="00056FDD">
        <w:t>кВ</w:t>
      </w:r>
      <w:proofErr w:type="spellEnd"/>
      <w:r w:rsidRPr="00056FDD">
        <w:t xml:space="preserve"> составляет </w:t>
      </w:r>
      <w:smartTag w:uri="urn:schemas-microsoft-com:office:smarttags" w:element="metricconverter">
        <w:smartTagPr>
          <w:attr w:name="ProductID" w:val="42.75 км"/>
        </w:smartTagPr>
        <w:r w:rsidRPr="00056FDD">
          <w:t>42.75 км</w:t>
        </w:r>
      </w:smartTag>
      <w:proofErr w:type="gramStart"/>
      <w:r w:rsidRPr="00056FDD">
        <w:t xml:space="preserve">., </w:t>
      </w:r>
      <w:proofErr w:type="gramEnd"/>
      <w:r w:rsidRPr="00056FDD">
        <w:t xml:space="preserve">из них разводящие сеть – 28.3км., ввода к потребителям- </w:t>
      </w:r>
      <w:smartTag w:uri="urn:schemas-microsoft-com:office:smarttags" w:element="metricconverter">
        <w:smartTagPr>
          <w:attr w:name="ProductID" w:val="14.4 км"/>
        </w:smartTagPr>
        <w:r w:rsidRPr="00056FDD">
          <w:t>14.4 км</w:t>
        </w:r>
      </w:smartTag>
      <w:r w:rsidRPr="00056FDD">
        <w:t xml:space="preserve">. Линии уличного освещения на отдельных опорах – </w:t>
      </w:r>
      <w:smartTag w:uri="urn:schemas-microsoft-com:office:smarttags" w:element="metricconverter">
        <w:smartTagPr>
          <w:attr w:name="ProductID" w:val="2.6 км"/>
        </w:smartTagPr>
        <w:r w:rsidRPr="00056FDD">
          <w:t>2.6 км</w:t>
        </w:r>
      </w:smartTag>
      <w:proofErr w:type="gramStart"/>
      <w:r w:rsidRPr="00056FDD">
        <w:t>.</w:t>
      </w:r>
      <w:proofErr w:type="gramEnd"/>
      <w:r w:rsidRPr="00056FDD">
        <w:t xml:space="preserve"> </w:t>
      </w:r>
      <w:proofErr w:type="gramStart"/>
      <w:r w:rsidRPr="00056FDD">
        <w:t>н</w:t>
      </w:r>
      <w:proofErr w:type="gramEnd"/>
      <w:r w:rsidRPr="00056FDD">
        <w:t xml:space="preserve">а совместной подвеске - </w:t>
      </w:r>
      <w:smartTag w:uri="urn:schemas-microsoft-com:office:smarttags" w:element="metricconverter">
        <w:smartTagPr>
          <w:attr w:name="ProductID" w:val="37 км"/>
        </w:smartTagPr>
        <w:r w:rsidRPr="00056FDD">
          <w:t>37 км</w:t>
        </w:r>
      </w:smartTag>
      <w:r w:rsidRPr="00056FDD">
        <w:t xml:space="preserve">. Электропотребление города составляет 3523.4  тыс. </w:t>
      </w:r>
      <w:proofErr w:type="spellStart"/>
      <w:r w:rsidRPr="00056FDD">
        <w:t>кВтч</w:t>
      </w:r>
      <w:proofErr w:type="spellEnd"/>
      <w:r w:rsidRPr="00056FDD">
        <w:t>/год. Всего  потребителей -2390   , в том числе население- 2263, юридические лица- 127.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14.4  Теплоснабжение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ГС. Объекты теплоснабжения собственность МР «Мосальский район»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proofErr w:type="gramStart"/>
      <w:r w:rsidRPr="00056FDD">
        <w:lastRenderedPageBreak/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На территории города расположено 14 газовых котельных, 1 поставляет тепло в жилой дом, 13 объекты социальной и бюджетной сферы. Годы ввода в эксплуатацию котельных 1997-2004гг.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Частная застройка получает тепло в основном от отопительных  котлов, работающих на природном газе.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Один многоквартирный жилой дом имеет централизованное теплоснабжение.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Развитие системы централизованного теплоснабжения в городе не планируется.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14.5  Водоотведение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Централизованная система канализации в городе Мосальске отсутствует.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Имеются сети канализации: 1) от городской бани (не эксплуатируются), 2) многоквартирного жилого дома  (ул. Ленина 42а) (используются для отвода стоков в септик.)  КНС «баня»  построена,  но не эксплуатируется.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Недостаточно очищенные стоки сбрасываются в реку </w:t>
      </w:r>
      <w:proofErr w:type="spellStart"/>
      <w:r w:rsidRPr="00056FDD">
        <w:t>Рессу</w:t>
      </w:r>
      <w:proofErr w:type="spellEnd"/>
      <w:r w:rsidRPr="00056FDD">
        <w:t xml:space="preserve"> и реку </w:t>
      </w:r>
      <w:proofErr w:type="spellStart"/>
      <w:r w:rsidRPr="00056FDD">
        <w:t>Можайку</w:t>
      </w:r>
      <w:proofErr w:type="spellEnd"/>
      <w:r w:rsidRPr="00056FDD">
        <w:t xml:space="preserve">. Работают очистные сооружения неудовлетворительно.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Суммарное количество стоков по городу Мосальск составляет  893.6т м3/сутки.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2) Обеспеченность жилищного фонда канализацией.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Централизованная система канализации в городе Мосальске отсутствует.  Водоотведением обеспечено 36,7 тыс. кв. м общей площади жилищного фонда, что составляет 27,6%.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3) </w:t>
      </w:r>
      <w:proofErr w:type="spellStart"/>
      <w:r w:rsidRPr="00056FDD">
        <w:t>Канализование</w:t>
      </w:r>
      <w:proofErr w:type="spellEnd"/>
      <w:r w:rsidRPr="00056FDD">
        <w:t xml:space="preserve"> промышленных предприятий.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</w:t>
      </w:r>
      <w:proofErr w:type="spellStart"/>
      <w:r w:rsidRPr="00056FDD">
        <w:t>Рессу</w:t>
      </w:r>
      <w:proofErr w:type="spellEnd"/>
      <w:r w:rsidRPr="00056FDD">
        <w:t xml:space="preserve"> и реку </w:t>
      </w:r>
      <w:proofErr w:type="spellStart"/>
      <w:r w:rsidRPr="00056FDD">
        <w:t>Можайку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4) Система дренажной канализации.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Имеется система дренажной канализации общей протяженностью </w:t>
      </w:r>
      <w:smartTag w:uri="urn:schemas-microsoft-com:office:smarttags" w:element="metricconverter">
        <w:smartTagPr>
          <w:attr w:name="ProductID" w:val="3.1 км"/>
        </w:smartTagPr>
        <w:r w:rsidRPr="00056FDD">
          <w:t>3.1 км</w:t>
        </w:r>
      </w:smartTag>
      <w:r w:rsidRPr="00056FDD">
        <w:t xml:space="preserve">., обеспечивает отвод воды из подвалов зданий по </w:t>
      </w:r>
      <w:proofErr w:type="spellStart"/>
      <w:r w:rsidRPr="00056FDD">
        <w:t>ул</w:t>
      </w:r>
      <w:proofErr w:type="gramStart"/>
      <w:r w:rsidRPr="00056FDD">
        <w:t>.С</w:t>
      </w:r>
      <w:proofErr w:type="gramEnd"/>
      <w:r w:rsidRPr="00056FDD">
        <w:t>оветская</w:t>
      </w:r>
      <w:proofErr w:type="spellEnd"/>
      <w:r w:rsidRPr="00056FDD">
        <w:t xml:space="preserve">, жилого дома по </w:t>
      </w:r>
      <w:proofErr w:type="spellStart"/>
      <w:r w:rsidRPr="00056FDD">
        <w:t>ул.Ленина</w:t>
      </w:r>
      <w:proofErr w:type="spellEnd"/>
      <w:r w:rsidRPr="00056FDD">
        <w:t>, территории рынка и мемориала.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5) Система ливневой канализации - открытого типа, устроена по рельефу со стоком в р. </w:t>
      </w:r>
      <w:proofErr w:type="spellStart"/>
      <w:r w:rsidRPr="00056FDD">
        <w:t>Можайка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6) Имеются проекты на строительство сетей и сооружений канализации.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Необходима разработка проекта на строительство очистных сооружений и системы </w:t>
      </w:r>
      <w:proofErr w:type="spellStart"/>
      <w:r w:rsidRPr="00056FDD">
        <w:t>канализования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14.6   Газоснабжение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Газоснабжение города осуществляется на базе природного и сжиженного газа.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Природный газ поступает по отводу от магистрального газопровода "Дашава - Киев - Брянск - Москва". Сжиженный газ доставляется автотранспортом </w:t>
      </w:r>
      <w:proofErr w:type="gramStart"/>
      <w:r w:rsidRPr="00056FDD">
        <w:t>в</w:t>
      </w:r>
      <w:proofErr w:type="gramEnd"/>
      <w:r w:rsidRPr="00056FDD">
        <w:t xml:space="preserve"> </w:t>
      </w:r>
      <w:proofErr w:type="gramStart"/>
      <w:r w:rsidRPr="00056FDD">
        <w:t>Мосальский</w:t>
      </w:r>
      <w:proofErr w:type="gramEnd"/>
      <w:r w:rsidRPr="00056FDD">
        <w:t xml:space="preserve"> газовый участок филиала "</w:t>
      </w:r>
      <w:proofErr w:type="spellStart"/>
      <w:r w:rsidRPr="00056FDD">
        <w:t>Кировмежрайгаз</w:t>
      </w:r>
      <w:proofErr w:type="spellEnd"/>
      <w:r w:rsidRPr="00056FDD">
        <w:t>" ОАО "</w:t>
      </w:r>
      <w:proofErr w:type="spellStart"/>
      <w:r w:rsidRPr="00056FDD">
        <w:t>Калугаоблгаз</w:t>
      </w:r>
      <w:proofErr w:type="spellEnd"/>
      <w:r w:rsidRPr="00056FDD">
        <w:t>".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В настоящее время на территории города газифицированы все улицы, кроме ул. Кресты.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Необходимо предусмотреть планомерность в распределении денежных сре</w:t>
      </w:r>
      <w:proofErr w:type="gramStart"/>
      <w:r w:rsidRPr="00056FDD">
        <w:t>дств дл</w:t>
      </w:r>
      <w:proofErr w:type="gramEnd"/>
      <w:r w:rsidRPr="00056FDD">
        <w:t xml:space="preserve">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Без программно-целевого метода решать вопросы местного самоуправления при дефиците бюджетных средств невозможно.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056FDD"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2" w:history="1">
        <w:r w:rsidRPr="00056FDD">
          <w:rPr>
            <w:color w:val="0000FF"/>
          </w:rPr>
          <w:t>законом</w:t>
        </w:r>
      </w:hyperlink>
      <w:r w:rsidRPr="00056FDD"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  <w:proofErr w:type="gramEnd"/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1.2 Прогноз развития сферы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В результате реализации программы</w:t>
      </w:r>
      <w:proofErr w:type="gramStart"/>
      <w:r w:rsidRPr="00056FDD">
        <w:rPr>
          <w:sz w:val="26"/>
          <w:szCs w:val="26"/>
        </w:rPr>
        <w:t xml:space="preserve"> :</w:t>
      </w:r>
      <w:proofErr w:type="gramEnd"/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lastRenderedPageBreak/>
        <w:t xml:space="preserve">3. будет обеспечена безопасность жителей города,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6. повысится уровень собираемости  местных налогов.</w:t>
      </w: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056FDD" w:rsidRDefault="00056FDD" w:rsidP="00056FDD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2 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56FDD">
        <w:rPr>
          <w:sz w:val="26"/>
          <w:szCs w:val="26"/>
        </w:rPr>
        <w:tab/>
      </w:r>
    </w:p>
    <w:p w:rsidR="00056FDD" w:rsidRPr="00056FDD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hanging="11"/>
        <w:contextualSpacing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Приоритетом исполнения данной программы является - исполнение полномочий городского поселения в соответствии с федеральным законодательством.</w:t>
      </w:r>
    </w:p>
    <w:p w:rsidR="00056FDD" w:rsidRPr="00056FDD" w:rsidRDefault="00056FDD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056FDD" w:rsidRPr="00056FDD" w:rsidRDefault="00056FDD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56FDD">
        <w:t>Цели муниципальной программы: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  <w:outlineLvl w:val="1"/>
      </w:pPr>
      <w:r w:rsidRPr="00056FDD">
        <w:t xml:space="preserve">Основной целью программы является планомерность использования бюджетных средств </w:t>
      </w:r>
      <w:proofErr w:type="gramStart"/>
      <w:r w:rsidRPr="00056FDD">
        <w:t>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</w:t>
      </w:r>
      <w:proofErr w:type="gramEnd"/>
      <w:r w:rsidRPr="00056FDD">
        <w:t xml:space="preserve"> городского поселения «Город Мосальск».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</w:pPr>
      <w:proofErr w:type="gramStart"/>
      <w:r w:rsidRPr="00056FDD">
        <w:t xml:space="preserve">Формирование на основе анализа состояния и    тенденций территориального развития              </w:t>
      </w:r>
      <w:r w:rsidRPr="00056FDD">
        <w:br/>
        <w:t xml:space="preserve">муниципального образования плана комплексного развития мощностей его </w:t>
      </w:r>
      <w:proofErr w:type="spellStart"/>
      <w:r w:rsidRPr="00056FDD">
        <w:t>энергосберегаю-щих</w:t>
      </w:r>
      <w:proofErr w:type="spellEnd"/>
      <w:r w:rsidRPr="00056FDD">
        <w:t xml:space="preserve"> систем (определение сроков и объемов их ввода);         </w:t>
      </w:r>
      <w:r w:rsidRPr="00056FDD">
        <w:br/>
        <w:t xml:space="preserve">             Разработка производственных, организационных,  финансовых механизмов и мероприятий, направленных 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056FDD">
        <w:br/>
        <w:t xml:space="preserve">             Создание условий для обеспечения: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 xml:space="preserve"> 1. повышения уровня оказания  муниципальных услуг населению и исполнение полномочий городского поселения;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2.исполнения требований бюджетного кодекса перехода на программное освоение бюджетных средств.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3. исполнение   нормативных правовых актов федерального</w:t>
      </w:r>
      <w:proofErr w:type="gramStart"/>
      <w:r w:rsidRPr="00056FDD">
        <w:t xml:space="preserve"> ,</w:t>
      </w:r>
      <w:proofErr w:type="gramEnd"/>
      <w:r w:rsidRPr="00056FDD">
        <w:t xml:space="preserve"> регионального и местного значения;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4. эффективного использования бюджетных средств;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5.  условий для увеличения налоговых поступлений в бюджет городского поселения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6. обеспечение эффективного использования сре</w:t>
      </w:r>
      <w:proofErr w:type="gramStart"/>
      <w:r w:rsidRPr="00056FDD">
        <w:t>дств дл</w:t>
      </w:r>
      <w:proofErr w:type="gramEnd"/>
      <w:r w:rsidRPr="00056FDD">
        <w:t>я содержания собственности и обеспечения безопасности жизнедеятельности  и комфортного проживания населения.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Задачи муниципальной программы: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ind w:firstLine="708"/>
        <w:jc w:val="both"/>
      </w:pPr>
      <w:r w:rsidRPr="00056FDD"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056FDD" w:rsidRPr="00056FDD" w:rsidRDefault="00056FDD" w:rsidP="00056FDD">
      <w:pPr>
        <w:ind w:firstLine="708"/>
        <w:jc w:val="both"/>
      </w:pPr>
      <w:r w:rsidRPr="00056FDD">
        <w:t>2.</w:t>
      </w:r>
      <w:r w:rsidRPr="00056FDD">
        <w:rPr>
          <w:sz w:val="28"/>
          <w:szCs w:val="28"/>
        </w:rPr>
        <w:t xml:space="preserve"> </w:t>
      </w:r>
      <w:r w:rsidRPr="00056FDD">
        <w:t xml:space="preserve">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</w:t>
      </w:r>
      <w:r w:rsidRPr="00056FDD">
        <w:lastRenderedPageBreak/>
        <w:t>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056FDD" w:rsidRPr="00056FDD" w:rsidRDefault="00056FDD" w:rsidP="00056FDD">
      <w:pPr>
        <w:ind w:firstLine="708"/>
        <w:jc w:val="both"/>
      </w:pPr>
      <w:r w:rsidRPr="00056FDD"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056FDD" w:rsidRPr="00056FDD" w:rsidRDefault="00056FDD" w:rsidP="00056FDD">
      <w:pPr>
        <w:ind w:firstLine="708"/>
        <w:jc w:val="both"/>
      </w:pPr>
      <w:r w:rsidRPr="00056FDD"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056FDD" w:rsidRPr="00056FDD" w:rsidRDefault="00056FDD" w:rsidP="00056FDD">
      <w:pPr>
        <w:ind w:firstLine="708"/>
        <w:jc w:val="both"/>
      </w:pPr>
      <w:r w:rsidRPr="00056FDD">
        <w:t>5. Обеспечение полномочий в области безопасности населения, чрезвычайных  ситуаций и противопожарных  мероприятий;</w:t>
      </w:r>
    </w:p>
    <w:p w:rsidR="00056FDD" w:rsidRPr="00056FDD" w:rsidRDefault="00056FDD" w:rsidP="00056FDD">
      <w:pPr>
        <w:ind w:firstLine="708"/>
        <w:jc w:val="both"/>
      </w:pPr>
      <w:r w:rsidRPr="00056FDD">
        <w:t>6. Обеспечение полномочий в области содержания жилого фонда собственности МО ГП «Город Мосальск».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</w:pPr>
      <w:r w:rsidRPr="00056FDD">
        <w:t xml:space="preserve">7. Создание условий для приведения систем  коммунальной инфраструктуры в соответствие со    стандартами качества, обеспечивающими комфортные условия проживания;  </w:t>
      </w:r>
    </w:p>
    <w:p w:rsidR="00056FDD" w:rsidRPr="00056FDD" w:rsidRDefault="00056FDD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8. Внедрение ресурсосберегающих технологий и  материалов нового поколения;                     </w:t>
      </w:r>
      <w:r w:rsidRPr="00056FDD">
        <w:br/>
        <w:t xml:space="preserve">9. Реализация инвестиционных проектов по   обеспечению земельных участков </w:t>
      </w:r>
      <w:proofErr w:type="gramStart"/>
      <w:r w:rsidRPr="00056FDD">
        <w:t>под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жилищное строительство коммунальной инфраструктурой;      </w:t>
      </w:r>
      <w:r w:rsidRPr="00056FDD">
        <w:br/>
        <w:t>10. Привлечение средств регионального и федерального бюджетов, внебюджетных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 xml:space="preserve">источников (в том числе средств частных инвесторов, кредитных средств) для финансирования проектов строительства и модернизации объектов  коммунальной инфраструктуры                     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056FDD">
        <w:tab/>
      </w:r>
      <w:r w:rsidRPr="00056FDD">
        <w:rPr>
          <w:sz w:val="26"/>
          <w:szCs w:val="26"/>
        </w:rPr>
        <w:t>Индикаторы должны соответствовать требованиям:</w:t>
      </w:r>
      <w:r w:rsidRPr="00056FDD">
        <w:rPr>
          <w:sz w:val="28"/>
        </w:rPr>
        <w:t xml:space="preserve"> </w:t>
      </w:r>
    </w:p>
    <w:p w:rsidR="00056FDD" w:rsidRPr="00056FDD" w:rsidRDefault="00056FDD" w:rsidP="00056FDD">
      <w:pPr>
        <w:ind w:firstLine="720"/>
        <w:rPr>
          <w:sz w:val="28"/>
        </w:rPr>
      </w:pPr>
    </w:p>
    <w:p w:rsidR="00056FDD" w:rsidRPr="00056FDD" w:rsidRDefault="00056FDD" w:rsidP="00056FDD">
      <w:pPr>
        <w:ind w:firstLine="720"/>
      </w:pPr>
      <w:r w:rsidRPr="00056FDD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обеспечения  оказания муниципальных услуг населению в соответствии с реестром услуг 100 %.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Уровень  знаний законодательства, </w:t>
      </w:r>
      <w:proofErr w:type="spellStart"/>
      <w:r w:rsidRPr="00056FDD">
        <w:t>уровнь</w:t>
      </w:r>
      <w:proofErr w:type="spellEnd"/>
      <w:r w:rsidRPr="00056FDD">
        <w:t xml:space="preserve"> подготовки нормативной правовой  документации  для реализации полномочий составит 100%.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Повышение  качества и уменьшение сроков предоставления услуг населению.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Завершить работы по разработке генерального плана.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Обеспечить население в предоставлении муниципальных услуг в области градостроительства на 100%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Внести в реестр информацию о собственности  на имущество 100%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Довести в процентном отношении до 100% - оформление  технической документации и регистрации  права </w:t>
      </w:r>
      <w:proofErr w:type="gramStart"/>
      <w:r w:rsidRPr="00056FDD">
        <w:t>собственности</w:t>
      </w:r>
      <w:proofErr w:type="gramEnd"/>
      <w:r w:rsidRPr="00056FDD">
        <w:t xml:space="preserve"> на  объекты  предусмотренные в программе.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100% исполнить законодательство при ведении бухгалтерского учета.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</w:pPr>
      <w:r w:rsidRPr="00056FDD">
        <w:t xml:space="preserve"> Увеличить количество населения участвующего </w:t>
      </w:r>
      <w:proofErr w:type="gramStart"/>
      <w:r w:rsidRPr="00056FDD">
        <w:t>в</w:t>
      </w:r>
      <w:proofErr w:type="gramEnd"/>
      <w:r w:rsidRPr="00056FDD">
        <w:t xml:space="preserve"> спортивных и оздоровительных 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</w:pPr>
      <w:r w:rsidRPr="00056FDD">
        <w:t>Обеспечить безопасность эксплуатации ГТС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На 100% обеспечить исполнение   заявок на ремонт муниципального жилого фонда.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Обеспечить безопасность населения   в местах организованного  отдыха у воды.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Обеспечить финансирование мероприятий на 100% по предупреждению и ликвидация чрезвычайных ситуаций.</w:t>
      </w:r>
    </w:p>
    <w:p w:rsidR="00056FDD" w:rsidRPr="00056FDD" w:rsidRDefault="00056FDD" w:rsidP="00056FDD">
      <w:pPr>
        <w:ind w:firstLine="360"/>
      </w:pPr>
      <w:r w:rsidRPr="00056FDD">
        <w:t>Обеспечить страхование жизни  участников оперативного молодежного отряда дружинников, казачества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lastRenderedPageBreak/>
        <w:t>Обеспечить инженерными сетями площадки под строительство 272 домов малоэтажной индивидуальной застройки;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 xml:space="preserve">- заменить и отремонтировать </w:t>
      </w:r>
      <w:smartTag w:uri="urn:schemas-microsoft-com:office:smarttags" w:element="metricconverter">
        <w:smartTagPr>
          <w:attr w:name="ProductID" w:val="20 км"/>
        </w:smartTagPr>
        <w:r w:rsidRPr="00056FDD">
          <w:t>20 км</w:t>
        </w:r>
      </w:smartTag>
      <w:r w:rsidRPr="00056FDD">
        <w:t xml:space="preserve"> водопроводных сетей;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улучшить качество водоснабжения  90% потребителей водопотребления;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газом 250 индивидуальных потребителей в результате нового строительства</w:t>
      </w:r>
      <w:proofErr w:type="gramStart"/>
      <w:r w:rsidRPr="00056FDD">
        <w:t>.;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 xml:space="preserve">- улучшить систему наружного освещения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снизить аварийность, снизить средний процент износа всех видов инженерных коммуникаций;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улучшить экологическую обстановку в районе.</w:t>
      </w:r>
    </w:p>
    <w:p w:rsidR="00056FDD" w:rsidRPr="00056FDD" w:rsidRDefault="00056FDD" w:rsidP="00056FDD">
      <w:pPr>
        <w:ind w:firstLine="360"/>
      </w:pP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2.2. СВЕДЕНИЯ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 индикаторах муниципальной программы и их значениях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6FDD" w:rsidRPr="00056FDD" w:rsidRDefault="00056FDD" w:rsidP="00056FDD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851"/>
        <w:gridCol w:w="708"/>
        <w:gridCol w:w="851"/>
        <w:gridCol w:w="1417"/>
        <w:gridCol w:w="1134"/>
        <w:gridCol w:w="1418"/>
      </w:tblGrid>
      <w:tr w:rsidR="00056FDD" w:rsidRPr="00056FDD" w:rsidTr="008B4C97">
        <w:tc>
          <w:tcPr>
            <w:tcW w:w="477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 xml:space="preserve">№ </w:t>
            </w:r>
            <w:proofErr w:type="gramStart"/>
            <w:r w:rsidRPr="00056FDD">
              <w:rPr>
                <w:sz w:val="20"/>
                <w:szCs w:val="20"/>
              </w:rPr>
              <w:t>п</w:t>
            </w:r>
            <w:proofErr w:type="gramEnd"/>
            <w:r w:rsidRPr="00056FDD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Ед. изм.</w:t>
            </w:r>
          </w:p>
        </w:tc>
        <w:tc>
          <w:tcPr>
            <w:tcW w:w="5528" w:type="dxa"/>
            <w:gridSpan w:val="5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Значение по годам:</w:t>
            </w:r>
          </w:p>
        </w:tc>
      </w:tr>
      <w:tr w:rsidR="00056FDD" w:rsidRPr="00056FDD" w:rsidTr="008B4C97">
        <w:tc>
          <w:tcPr>
            <w:tcW w:w="477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2019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2019 оценка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056FDD" w:rsidRPr="00056FDD" w:rsidTr="008B4C97">
        <w:tc>
          <w:tcPr>
            <w:tcW w:w="477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2022</w:t>
            </w:r>
          </w:p>
        </w:tc>
      </w:tr>
      <w:tr w:rsidR="00056FDD" w:rsidRPr="00056FDD" w:rsidTr="008B4C97">
        <w:tc>
          <w:tcPr>
            <w:tcW w:w="9464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FDD">
              <w:rPr>
                <w:b/>
                <w:bCs/>
              </w:rPr>
              <w:t xml:space="preserve">«РАЗВИТИЕ МЕСТНОГО САМОУПРАВЛЕНИЯ МУНИЦИПАЛЬНОГО ОБРАЗОВАНИЯ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FDD">
              <w:rPr>
                <w:b/>
              </w:rPr>
              <w:t>ГОРОДСКОГО ПОСЕЛЕНИЯ «ГОРОД МОСАЛЬСК»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Чел.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2.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t>Разработка и утверждение должностных инструкций для 100% штатных работников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Шт.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Разработка и утверждение градостроительной </w:t>
            </w:r>
            <w:r w:rsidRPr="00056FDD">
              <w:lastRenderedPageBreak/>
              <w:t>документации.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6FDD" w:rsidRPr="00056FDD" w:rsidTr="008B4C97">
        <w:tc>
          <w:tcPr>
            <w:tcW w:w="47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6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Повышение уровня и качества  оказания муниципальных услуг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Услуг.</w:t>
            </w:r>
          </w:p>
        </w:tc>
        <w:tc>
          <w:tcPr>
            <w:tcW w:w="70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</w:tr>
    </w:tbl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FDD" w:rsidRPr="00056FDD" w:rsidRDefault="00056FDD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Реализация Программы позволит: 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уровень качества муниципальных услуг.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Завершить работы по разработке генерального плана. 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Иметь полный реестр муниципальной собственности.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13. Увеличить количество населения участвующего </w:t>
      </w:r>
      <w:proofErr w:type="gramStart"/>
      <w:r w:rsidRPr="00056FDD">
        <w:rPr>
          <w:sz w:val="28"/>
          <w:szCs w:val="28"/>
        </w:rPr>
        <w:t>в</w:t>
      </w:r>
      <w:proofErr w:type="gramEnd"/>
      <w:r w:rsidRPr="00056FDD">
        <w:rPr>
          <w:sz w:val="28"/>
          <w:szCs w:val="28"/>
        </w:rPr>
        <w:t xml:space="preserve"> спортивных и оздоровительных 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14.Обеспечить безопасность эксплуатации ГТС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17. Обеспечить  выполнение противопожарных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18.Обеспечить предупреждение и ликвидация чрезвычайных ситуаций.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outlineLvl w:val="1"/>
      </w:pPr>
      <w:r w:rsidRPr="00056FDD">
        <w:t xml:space="preserve">                                                                                                                          </w:t>
      </w:r>
    </w:p>
    <w:p w:rsidR="00056FDD" w:rsidRPr="00056FDD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Сроки и этапы реализации муниципальной программы</w:t>
      </w:r>
    </w:p>
    <w:p w:rsidR="00056FDD" w:rsidRPr="00056FDD" w:rsidRDefault="00056FDD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Сроки реализации муниципальной программы 2019-2023 годы.</w:t>
      </w:r>
    </w:p>
    <w:p w:rsidR="00056FDD" w:rsidRPr="00056FDD" w:rsidRDefault="00056FDD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 Основные мероприятия программы предусматривают расходы </w:t>
      </w:r>
      <w:proofErr w:type="gramStart"/>
      <w:r w:rsidRPr="00056FDD">
        <w:rPr>
          <w:sz w:val="26"/>
          <w:szCs w:val="26"/>
        </w:rPr>
        <w:t>на</w:t>
      </w:r>
      <w:proofErr w:type="gramEnd"/>
      <w:r w:rsidRPr="00056FDD">
        <w:rPr>
          <w:sz w:val="26"/>
          <w:szCs w:val="26"/>
        </w:rPr>
        <w:t>: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содержание аппарата управления,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2. содержание  объектов собственности поселения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4.  на создание резервного фонда,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ведение воинского учета,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6. обеспечение социальных гарантий,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lastRenderedPageBreak/>
        <w:t>8. обеспечение безопасности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9. строительство и ремонт инженерных сетей.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056FDD" w:rsidRPr="00056FDD" w:rsidRDefault="00056FDD" w:rsidP="00056FDD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6FDD">
        <w:rPr>
          <w:sz w:val="26"/>
          <w:szCs w:val="26"/>
        </w:rPr>
        <w:t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</w:t>
      </w:r>
      <w:proofErr w:type="gramEnd"/>
      <w:r w:rsidRPr="00056FDD">
        <w:rPr>
          <w:sz w:val="26"/>
          <w:szCs w:val="26"/>
        </w:rPr>
        <w:t xml:space="preserve">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Расходы по программе составляют  порядка 40% от планируемых бюджетов на 2017г. и 2018-2019гг. соответственно.   </w:t>
      </w: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4.1. Общий объем финансовых ресурсов, необходимых для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56FDD">
        <w:rPr>
          <w:sz w:val="26"/>
          <w:szCs w:val="26"/>
        </w:rPr>
        <w:tab/>
        <w:t>(тыс. руб. в ценах каждого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1843"/>
        <w:gridCol w:w="1417"/>
        <w:gridCol w:w="1276"/>
        <w:gridCol w:w="1276"/>
      </w:tblGrid>
      <w:tr w:rsidR="00056FDD" w:rsidRPr="00056FDD" w:rsidTr="00B96A8D">
        <w:trPr>
          <w:trHeight w:val="216"/>
        </w:trPr>
        <w:tc>
          <w:tcPr>
            <w:tcW w:w="2376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5812" w:type="dxa"/>
            <w:gridSpan w:val="4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B96A8D" w:rsidRPr="00056FDD" w:rsidTr="00B96A8D">
        <w:trPr>
          <w:trHeight w:val="214"/>
        </w:trPr>
        <w:tc>
          <w:tcPr>
            <w:tcW w:w="2376" w:type="dxa"/>
            <w:vMerge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B96A8D" w:rsidRPr="00056FDD" w:rsidRDefault="00B96A8D" w:rsidP="00B96A8D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2020</w:t>
            </w: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2021</w:t>
            </w: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2022</w:t>
            </w:r>
          </w:p>
        </w:tc>
      </w:tr>
      <w:tr w:rsidR="00AC5D69" w:rsidRPr="00056FDD" w:rsidTr="00B96A8D">
        <w:trPr>
          <w:trHeight w:val="214"/>
        </w:trPr>
        <w:tc>
          <w:tcPr>
            <w:tcW w:w="2376" w:type="dxa"/>
          </w:tcPr>
          <w:p w:rsidR="00AC5D69" w:rsidRPr="00056FDD" w:rsidRDefault="00AC5D69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53899,12399</w:t>
            </w:r>
          </w:p>
        </w:tc>
        <w:tc>
          <w:tcPr>
            <w:tcW w:w="1843" w:type="dxa"/>
            <w:vAlign w:val="center"/>
          </w:tcPr>
          <w:p w:rsidR="00AC5D69" w:rsidRPr="0057682E" w:rsidRDefault="00AC5D69" w:rsidP="007B29F1">
            <w:pPr>
              <w:autoSpaceDE w:val="0"/>
              <w:autoSpaceDN w:val="0"/>
              <w:adjustRightInd w:val="0"/>
              <w:jc w:val="right"/>
            </w:pPr>
            <w:r w:rsidRPr="0057682E">
              <w:rPr>
                <w:b/>
              </w:rPr>
              <w:t>11625,26717</w:t>
            </w:r>
          </w:p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11058,816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12672,15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12670,837</w:t>
            </w:r>
          </w:p>
        </w:tc>
      </w:tr>
      <w:tr w:rsidR="00B96A8D" w:rsidRPr="00056FDD" w:rsidTr="00B96A8D">
        <w:trPr>
          <w:trHeight w:val="214"/>
        </w:trPr>
        <w:tc>
          <w:tcPr>
            <w:tcW w:w="2376" w:type="dxa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A8D" w:rsidRPr="00056FDD" w:rsidTr="00B96A8D">
        <w:trPr>
          <w:trHeight w:val="214"/>
        </w:trPr>
        <w:tc>
          <w:tcPr>
            <w:tcW w:w="2376" w:type="dxa"/>
          </w:tcPr>
          <w:p w:rsidR="00B96A8D" w:rsidRPr="00056FDD" w:rsidRDefault="00B96A8D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A8D" w:rsidRPr="00056FDD" w:rsidTr="00B96A8D">
        <w:trPr>
          <w:trHeight w:val="214"/>
        </w:trPr>
        <w:tc>
          <w:tcPr>
            <w:tcW w:w="2376" w:type="dxa"/>
          </w:tcPr>
          <w:p w:rsidR="00B96A8D" w:rsidRPr="00056FDD" w:rsidRDefault="00B96A8D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1276" w:type="dxa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6A8D" w:rsidRPr="00056FDD" w:rsidRDefault="00B96A8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C5D69" w:rsidRPr="00056FDD" w:rsidTr="00B96A8D">
        <w:trPr>
          <w:trHeight w:val="214"/>
        </w:trPr>
        <w:tc>
          <w:tcPr>
            <w:tcW w:w="2376" w:type="dxa"/>
          </w:tcPr>
          <w:p w:rsidR="00AC5D69" w:rsidRPr="00056FDD" w:rsidRDefault="00AC5D69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53899,12399</w:t>
            </w:r>
          </w:p>
        </w:tc>
        <w:tc>
          <w:tcPr>
            <w:tcW w:w="1843" w:type="dxa"/>
            <w:vAlign w:val="center"/>
          </w:tcPr>
          <w:p w:rsidR="00AC5D69" w:rsidRPr="0057682E" w:rsidRDefault="00AC5D69" w:rsidP="007B29F1">
            <w:pPr>
              <w:autoSpaceDE w:val="0"/>
              <w:autoSpaceDN w:val="0"/>
              <w:adjustRightInd w:val="0"/>
              <w:jc w:val="right"/>
            </w:pPr>
            <w:r w:rsidRPr="0057682E">
              <w:rPr>
                <w:b/>
              </w:rPr>
              <w:t>11625,26717</w:t>
            </w:r>
          </w:p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11058,816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12672,15</w:t>
            </w:r>
          </w:p>
        </w:tc>
        <w:tc>
          <w:tcPr>
            <w:tcW w:w="1276" w:type="dxa"/>
            <w:vAlign w:val="center"/>
          </w:tcPr>
          <w:p w:rsidR="00AC5D69" w:rsidRPr="00A34538" w:rsidRDefault="00AC5D69" w:rsidP="007B29F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12670,837</w:t>
            </w:r>
          </w:p>
        </w:tc>
      </w:tr>
    </w:tbl>
    <w:p w:rsidR="00056FDD" w:rsidRPr="00056FDD" w:rsidRDefault="00056FDD" w:rsidP="00056FDD">
      <w:pPr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Pr="000247A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4D3D9E" w:rsidRPr="002B46A8" w:rsidRDefault="004D3D9E" w:rsidP="007455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D3D9E" w:rsidRPr="002B46A8" w:rsidSect="00FC2258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4D3D9E" w:rsidRPr="008844A4" w:rsidRDefault="004D3D9E" w:rsidP="0074551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lastRenderedPageBreak/>
        <w:t>Перечень программных мероприятий муниципальной программы</w:t>
      </w:r>
    </w:p>
    <w:p w:rsidR="004D3D9E" w:rsidRPr="008844A4" w:rsidRDefault="004D3D9E" w:rsidP="00745516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4D3D9E" w:rsidRPr="008844A4" w:rsidRDefault="004D3D9E" w:rsidP="00745516">
      <w:pPr>
        <w:pStyle w:val="1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4D3D9E" w:rsidRPr="008844A4" w:rsidRDefault="004D3D9E" w:rsidP="00745516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276"/>
        <w:gridCol w:w="1418"/>
        <w:gridCol w:w="992"/>
        <w:gridCol w:w="142"/>
        <w:gridCol w:w="1134"/>
        <w:gridCol w:w="141"/>
        <w:gridCol w:w="1276"/>
        <w:gridCol w:w="1276"/>
        <w:gridCol w:w="1559"/>
        <w:gridCol w:w="2268"/>
      </w:tblGrid>
      <w:tr w:rsidR="004D3D9E" w:rsidRPr="008844A4" w:rsidTr="00350594">
        <w:tc>
          <w:tcPr>
            <w:tcW w:w="675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№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  <w:proofErr w:type="gramStart"/>
            <w:r w:rsidRPr="008844A4">
              <w:t>п</w:t>
            </w:r>
            <w:proofErr w:type="gramEnd"/>
            <w:r w:rsidRPr="008844A4">
              <w:t>/п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6520" w:type="dxa"/>
            <w:gridSpan w:val="5"/>
            <w:vAlign w:val="center"/>
          </w:tcPr>
          <w:p w:rsidR="004D3D9E" w:rsidRPr="008844A4" w:rsidRDefault="004D3D9E" w:rsidP="00810BA3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BA786F" w:rsidRPr="009267F6" w:rsidTr="00F94DCE">
        <w:tc>
          <w:tcPr>
            <w:tcW w:w="675" w:type="dxa"/>
            <w:vMerge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BA786F" w:rsidRPr="009267F6" w:rsidRDefault="00BA786F" w:rsidP="00810BA3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A786F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2019</w:t>
            </w:r>
          </w:p>
          <w:p w:rsidR="00BA786F" w:rsidRPr="009267F6" w:rsidRDefault="00BA786F" w:rsidP="0008438E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9267F6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BA786F" w:rsidRPr="009267F6" w:rsidRDefault="00BA786F" w:rsidP="008B4C97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2021</w:t>
            </w:r>
          </w:p>
        </w:tc>
        <w:tc>
          <w:tcPr>
            <w:tcW w:w="2268" w:type="dxa"/>
            <w:vAlign w:val="center"/>
          </w:tcPr>
          <w:p w:rsidR="00BA786F" w:rsidRPr="009267F6" w:rsidRDefault="00BA786F" w:rsidP="008B4C97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2835" w:type="dxa"/>
          </w:tcPr>
          <w:p w:rsidR="00BA786F" w:rsidRPr="00524C44" w:rsidRDefault="00BA786F" w:rsidP="00810BA3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BA786F" w:rsidRPr="00524C44" w:rsidRDefault="00BA786F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BA786F" w:rsidRPr="009267F6" w:rsidRDefault="00BA786F" w:rsidP="00E61178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BA786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  <w:vAlign w:val="center"/>
          </w:tcPr>
          <w:p w:rsidR="00BA786F" w:rsidRPr="00A34538" w:rsidRDefault="0057682E" w:rsidP="00CE01A6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53899,12399</w:t>
            </w:r>
          </w:p>
        </w:tc>
        <w:tc>
          <w:tcPr>
            <w:tcW w:w="1417" w:type="dxa"/>
            <w:gridSpan w:val="2"/>
            <w:vAlign w:val="center"/>
          </w:tcPr>
          <w:p w:rsidR="00BA786F" w:rsidRPr="0057682E" w:rsidRDefault="0057682E" w:rsidP="008B4C97">
            <w:pPr>
              <w:autoSpaceDE w:val="0"/>
              <w:autoSpaceDN w:val="0"/>
              <w:adjustRightInd w:val="0"/>
              <w:jc w:val="right"/>
            </w:pPr>
            <w:r w:rsidRPr="0057682E">
              <w:rPr>
                <w:b/>
              </w:rPr>
              <w:t>11625,26717</w:t>
            </w:r>
          </w:p>
          <w:p w:rsidR="00BA786F" w:rsidRPr="00A34538" w:rsidRDefault="00BA786F" w:rsidP="008B4C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786F" w:rsidRPr="00A34538" w:rsidRDefault="00305EF9" w:rsidP="008B4C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11058,816</w:t>
            </w:r>
          </w:p>
        </w:tc>
        <w:tc>
          <w:tcPr>
            <w:tcW w:w="1559" w:type="dxa"/>
            <w:vAlign w:val="center"/>
          </w:tcPr>
          <w:p w:rsidR="00BA786F" w:rsidRPr="00A34538" w:rsidRDefault="00AC5D69" w:rsidP="008B4C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12672,15</w:t>
            </w:r>
          </w:p>
        </w:tc>
        <w:tc>
          <w:tcPr>
            <w:tcW w:w="2268" w:type="dxa"/>
            <w:vAlign w:val="center"/>
          </w:tcPr>
          <w:p w:rsidR="00BA786F" w:rsidRPr="00A34538" w:rsidRDefault="00AC5D69" w:rsidP="008B4C97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12670,837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</w:pPr>
            <w:r w:rsidRPr="009267F6">
              <w:t>2</w:t>
            </w:r>
          </w:p>
        </w:tc>
        <w:tc>
          <w:tcPr>
            <w:tcW w:w="2835" w:type="dxa"/>
          </w:tcPr>
          <w:p w:rsidR="00BA786F" w:rsidRPr="00524C44" w:rsidRDefault="00BA786F" w:rsidP="00810BA3">
            <w:pPr>
              <w:rPr>
                <w:b/>
              </w:rPr>
            </w:pPr>
            <w:r w:rsidRPr="00524C44">
              <w:rPr>
                <w:b/>
              </w:rPr>
              <w:t>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законодательством.</w:t>
            </w:r>
          </w:p>
        </w:tc>
        <w:tc>
          <w:tcPr>
            <w:tcW w:w="1276" w:type="dxa"/>
          </w:tcPr>
          <w:p w:rsidR="00BA786F" w:rsidRPr="009267F6" w:rsidRDefault="00BA786F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23633,156</w:t>
            </w:r>
          </w:p>
        </w:tc>
        <w:tc>
          <w:tcPr>
            <w:tcW w:w="1417" w:type="dxa"/>
            <w:gridSpan w:val="2"/>
            <w:vAlign w:val="center"/>
          </w:tcPr>
          <w:p w:rsidR="00BA786F" w:rsidRPr="00216BDF" w:rsidRDefault="00BA786F" w:rsidP="00E804E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3.8</w:t>
            </w:r>
            <w:r w:rsidR="00E804EF" w:rsidRPr="00216BDF">
              <w:t>99</w:t>
            </w:r>
            <w:r w:rsidRPr="00216BDF">
              <w:t>,</w:t>
            </w:r>
            <w:r w:rsidR="00E804EF" w:rsidRPr="00216BDF">
              <w:t>65018</w:t>
            </w:r>
          </w:p>
        </w:tc>
        <w:tc>
          <w:tcPr>
            <w:tcW w:w="1276" w:type="dxa"/>
            <w:vAlign w:val="center"/>
          </w:tcPr>
          <w:p w:rsidR="00BA786F" w:rsidRPr="00216BDF" w:rsidRDefault="00E804E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4509,231</w:t>
            </w:r>
          </w:p>
        </w:tc>
        <w:tc>
          <w:tcPr>
            <w:tcW w:w="1559" w:type="dxa"/>
            <w:vAlign w:val="center"/>
          </w:tcPr>
          <w:p w:rsidR="00BA786F" w:rsidRPr="00216BDF" w:rsidRDefault="00E804EF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4623,180</w:t>
            </w:r>
          </w:p>
        </w:tc>
        <w:tc>
          <w:tcPr>
            <w:tcW w:w="2268" w:type="dxa"/>
            <w:vAlign w:val="center"/>
          </w:tcPr>
          <w:p w:rsidR="00BA786F" w:rsidRPr="00216BDF" w:rsidRDefault="00E804E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4739,841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A786F" w:rsidRPr="00524C44" w:rsidRDefault="00BA786F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BA786F" w:rsidRPr="00216BDF" w:rsidRDefault="00EF53FE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552</w:t>
            </w:r>
            <w:r w:rsidR="00BA786F" w:rsidRPr="00216BDF">
              <w:t>,0</w:t>
            </w: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138,0</w:t>
            </w:r>
          </w:p>
        </w:tc>
        <w:tc>
          <w:tcPr>
            <w:tcW w:w="1276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138,0</w:t>
            </w:r>
          </w:p>
        </w:tc>
        <w:tc>
          <w:tcPr>
            <w:tcW w:w="1559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138,0</w:t>
            </w:r>
          </w:p>
        </w:tc>
        <w:tc>
          <w:tcPr>
            <w:tcW w:w="2268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138,0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2835" w:type="dxa"/>
          </w:tcPr>
          <w:p w:rsidR="00BA786F" w:rsidRPr="00524C44" w:rsidRDefault="00BA786F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1276" w:type="dxa"/>
          </w:tcPr>
          <w:p w:rsidR="00BA786F" w:rsidRPr="009267F6" w:rsidRDefault="00BA786F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8B4C97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120</w:t>
            </w:r>
            <w:r w:rsidR="00BA786F" w:rsidRPr="00216BDF">
              <w:t>,0</w:t>
            </w:r>
          </w:p>
        </w:tc>
        <w:tc>
          <w:tcPr>
            <w:tcW w:w="1417" w:type="dxa"/>
            <w:gridSpan w:val="2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3</w:t>
            </w:r>
            <w:r w:rsidR="00BA786F" w:rsidRPr="00216BDF">
              <w:t>0,0</w:t>
            </w:r>
          </w:p>
        </w:tc>
        <w:tc>
          <w:tcPr>
            <w:tcW w:w="1276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3</w:t>
            </w:r>
            <w:r w:rsidR="00BA786F" w:rsidRPr="00216BDF">
              <w:t>0,0</w:t>
            </w:r>
          </w:p>
        </w:tc>
        <w:tc>
          <w:tcPr>
            <w:tcW w:w="1559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3</w:t>
            </w:r>
            <w:r w:rsidR="00BA786F" w:rsidRPr="00216BDF">
              <w:t>0,0</w:t>
            </w:r>
          </w:p>
        </w:tc>
        <w:tc>
          <w:tcPr>
            <w:tcW w:w="2268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3</w:t>
            </w:r>
            <w:r w:rsidR="00BA786F" w:rsidRPr="00216BDF">
              <w:t>0,0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5</w:t>
            </w:r>
          </w:p>
        </w:tc>
        <w:tc>
          <w:tcPr>
            <w:tcW w:w="2835" w:type="dxa"/>
          </w:tcPr>
          <w:p w:rsidR="00BA786F" w:rsidRPr="00524C44" w:rsidRDefault="00BA786F" w:rsidP="008B4C97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 xml:space="preserve">Социальная выплата </w:t>
            </w:r>
            <w:r w:rsidR="008B4C97">
              <w:rPr>
                <w:b/>
              </w:rPr>
              <w:t xml:space="preserve">лицам, замещающим муниципальные </w:t>
            </w:r>
            <w:r w:rsidR="008B4C97">
              <w:rPr>
                <w:b/>
              </w:rPr>
              <w:lastRenderedPageBreak/>
              <w:t>должности в ОМС МО ГП г. Мосальск</w:t>
            </w:r>
          </w:p>
        </w:tc>
        <w:tc>
          <w:tcPr>
            <w:tcW w:w="1276" w:type="dxa"/>
          </w:tcPr>
          <w:p w:rsidR="00BA786F" w:rsidRPr="009267F6" w:rsidRDefault="00BA786F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992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</w:tc>
        <w:tc>
          <w:tcPr>
            <w:tcW w:w="1276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2148C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939,554</w:t>
            </w:r>
          </w:p>
        </w:tc>
        <w:tc>
          <w:tcPr>
            <w:tcW w:w="1417" w:type="dxa"/>
            <w:gridSpan w:val="2"/>
            <w:vAlign w:val="center"/>
          </w:tcPr>
          <w:p w:rsidR="00BA786F" w:rsidRPr="00216BDF" w:rsidRDefault="00B2148C" w:rsidP="00B2148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215,662</w:t>
            </w:r>
          </w:p>
        </w:tc>
        <w:tc>
          <w:tcPr>
            <w:tcW w:w="1276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233</w:t>
            </w:r>
            <w:r w:rsidR="00BA786F" w:rsidRPr="00216BDF">
              <w:t>,</w:t>
            </w:r>
            <w:r w:rsidRPr="00216BDF">
              <w:t>892</w:t>
            </w:r>
          </w:p>
        </w:tc>
        <w:tc>
          <w:tcPr>
            <w:tcW w:w="1559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241</w:t>
            </w:r>
            <w:r w:rsidR="00BA786F" w:rsidRPr="00216BDF">
              <w:t>,0</w:t>
            </w:r>
          </w:p>
        </w:tc>
        <w:tc>
          <w:tcPr>
            <w:tcW w:w="2268" w:type="dxa"/>
            <w:vAlign w:val="center"/>
          </w:tcPr>
          <w:p w:rsidR="00BA786F" w:rsidRPr="00216BDF" w:rsidRDefault="008B4C9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249</w:t>
            </w:r>
            <w:r w:rsidR="00BA786F" w:rsidRPr="00216BDF">
              <w:t>,0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BA786F" w:rsidRPr="009267F6" w:rsidTr="00350594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BA786F" w:rsidRPr="00524C44" w:rsidRDefault="00BA786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2.Градостроительство</w:t>
            </w:r>
          </w:p>
        </w:tc>
      </w:tr>
      <w:tr w:rsidR="00BA786F" w:rsidRPr="009267F6" w:rsidTr="00F94DCE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BA786F" w:rsidRPr="009F4727" w:rsidRDefault="00BA786F" w:rsidP="00AC7F63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Разработка землеустроительной документации для внесения в сведения кадастрового учета границ населенных пунктов и границ территориальных зон;</w:t>
            </w:r>
          </w:p>
          <w:p w:rsidR="00BA786F" w:rsidRPr="009F4727" w:rsidRDefault="00BA786F" w:rsidP="00AC7F63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Основное мероприятие "Содержание, оформление права, оценка объектов собственности";</w:t>
            </w:r>
            <w:r w:rsidR="00465FB7">
              <w:t xml:space="preserve"> </w:t>
            </w:r>
            <w:r w:rsidR="00465FB7" w:rsidRPr="00465FB7">
              <w:rPr>
                <w:b/>
                <w:bCs/>
                <w:color w:val="000000"/>
              </w:rPr>
              <w:t>Оформление земельных участков под объектами.</w:t>
            </w:r>
          </w:p>
          <w:p w:rsidR="00BA786F" w:rsidRPr="009F4727" w:rsidRDefault="00BA786F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BA786F" w:rsidRPr="009267F6" w:rsidRDefault="00BA786F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BA786F" w:rsidRPr="00216BDF" w:rsidRDefault="0050109B" w:rsidP="0050109B">
            <w:pPr>
              <w:autoSpaceDE w:val="0"/>
              <w:autoSpaceDN w:val="0"/>
              <w:adjustRightInd w:val="0"/>
              <w:jc w:val="right"/>
            </w:pPr>
            <w:r w:rsidRPr="00216BDF">
              <w:t>2527,3365</w:t>
            </w: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50109B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427,3365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216BDF" w:rsidRDefault="0050109B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700,0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50109B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700,0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A786F" w:rsidRPr="00216BDF" w:rsidRDefault="0050109B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700,0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594" w:rsidRPr="009267F6" w:rsidTr="00350594">
        <w:tc>
          <w:tcPr>
            <w:tcW w:w="675" w:type="dxa"/>
          </w:tcPr>
          <w:p w:rsidR="00350594" w:rsidRPr="009267F6" w:rsidRDefault="0035059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350594" w:rsidRPr="00524C44" w:rsidRDefault="0035059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3.Проектирование</w:t>
            </w:r>
          </w:p>
        </w:tc>
      </w:tr>
      <w:tr w:rsidR="00350594" w:rsidRPr="009267F6" w:rsidTr="00B712F0">
        <w:trPr>
          <w:trHeight w:val="1580"/>
        </w:trPr>
        <w:tc>
          <w:tcPr>
            <w:tcW w:w="675" w:type="dxa"/>
          </w:tcPr>
          <w:p w:rsidR="00350594" w:rsidRPr="009267F6" w:rsidRDefault="00350594" w:rsidP="00810BA3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350594" w:rsidRPr="00524C44" w:rsidRDefault="00350594" w:rsidP="00810BA3">
            <w:pPr>
              <w:rPr>
                <w:b/>
              </w:rPr>
            </w:pPr>
            <w:r w:rsidRPr="00524C44">
              <w:rPr>
                <w:b/>
              </w:rPr>
              <w:t>Разработка нормативных документов  по вопросам содержания гидротехнического сооружения и водопользования</w:t>
            </w:r>
          </w:p>
          <w:p w:rsidR="00350594" w:rsidRPr="00524C44" w:rsidRDefault="00350594" w:rsidP="00810BA3">
            <w:pPr>
              <w:rPr>
                <w:b/>
              </w:rPr>
            </w:pPr>
          </w:p>
          <w:p w:rsidR="00350594" w:rsidRPr="00524C44" w:rsidRDefault="00350594" w:rsidP="00810BA3">
            <w:pPr>
              <w:rPr>
                <w:b/>
              </w:rPr>
            </w:pPr>
          </w:p>
          <w:p w:rsidR="00350594" w:rsidRPr="00524C44" w:rsidRDefault="00350594" w:rsidP="00810BA3">
            <w:pPr>
              <w:rPr>
                <w:b/>
              </w:rPr>
            </w:pPr>
          </w:p>
          <w:p w:rsidR="00350594" w:rsidRPr="00524C44" w:rsidRDefault="00350594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350594" w:rsidRPr="009267F6" w:rsidRDefault="00350594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350594" w:rsidRPr="009267F6" w:rsidRDefault="0035059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350594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9267F6" w:rsidRDefault="0035059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350594" w:rsidRPr="00216BDF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216BDF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216BDF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216BDF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216BDF" w:rsidRDefault="00350594" w:rsidP="00810BA3">
            <w:pPr>
              <w:autoSpaceDE w:val="0"/>
              <w:autoSpaceDN w:val="0"/>
              <w:adjustRightInd w:val="0"/>
              <w:jc w:val="center"/>
            </w:pPr>
          </w:p>
          <w:p w:rsidR="00350594" w:rsidRPr="00216BDF" w:rsidRDefault="003F1F4C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1276" w:type="dxa"/>
            <w:vAlign w:val="center"/>
          </w:tcPr>
          <w:p w:rsidR="00350594" w:rsidRPr="00216BDF" w:rsidRDefault="00F0275F" w:rsidP="008B4C97">
            <w:pPr>
              <w:autoSpaceDE w:val="0"/>
              <w:autoSpaceDN w:val="0"/>
              <w:adjustRightInd w:val="0"/>
              <w:ind w:right="-57"/>
              <w:jc w:val="right"/>
            </w:pPr>
            <w:r w:rsidRPr="00216BDF">
              <w:t>0.0</w:t>
            </w:r>
          </w:p>
        </w:tc>
        <w:tc>
          <w:tcPr>
            <w:tcW w:w="1276" w:type="dxa"/>
            <w:vAlign w:val="center"/>
          </w:tcPr>
          <w:p w:rsidR="00350594" w:rsidRPr="00216BDF" w:rsidRDefault="00350594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0.0</w:t>
            </w:r>
          </w:p>
        </w:tc>
        <w:tc>
          <w:tcPr>
            <w:tcW w:w="1559" w:type="dxa"/>
            <w:vAlign w:val="center"/>
          </w:tcPr>
          <w:p w:rsidR="00350594" w:rsidRPr="00216BDF" w:rsidRDefault="00F0275F" w:rsidP="008B4C97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  <w:tc>
          <w:tcPr>
            <w:tcW w:w="2268" w:type="dxa"/>
            <w:vAlign w:val="center"/>
          </w:tcPr>
          <w:p w:rsidR="00350594" w:rsidRPr="00216BDF" w:rsidRDefault="00F0275F" w:rsidP="008B4C97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</w:tr>
      <w:tr w:rsidR="00B877BD" w:rsidRPr="009267F6" w:rsidTr="00B712F0">
        <w:trPr>
          <w:trHeight w:val="940"/>
        </w:trPr>
        <w:tc>
          <w:tcPr>
            <w:tcW w:w="675" w:type="dxa"/>
          </w:tcPr>
          <w:p w:rsidR="00B877BD" w:rsidRDefault="00B877BD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3,2</w:t>
            </w:r>
          </w:p>
        </w:tc>
        <w:tc>
          <w:tcPr>
            <w:tcW w:w="2835" w:type="dxa"/>
          </w:tcPr>
          <w:p w:rsidR="00B877BD" w:rsidRPr="00524C44" w:rsidRDefault="00B877BD" w:rsidP="00810BA3">
            <w:pPr>
              <w:rPr>
                <w:b/>
              </w:rPr>
            </w:pPr>
          </w:p>
          <w:p w:rsidR="00B877BD" w:rsidRPr="00524C44" w:rsidRDefault="00B877BD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на станцию очистки воды</w:t>
            </w:r>
            <w:r>
              <w:rPr>
                <w:b/>
              </w:rPr>
              <w:t>, канализации и строительство</w:t>
            </w:r>
          </w:p>
          <w:p w:rsidR="00B877BD" w:rsidRPr="00524C44" w:rsidRDefault="00B877BD" w:rsidP="00810BA3">
            <w:pPr>
              <w:rPr>
                <w:b/>
              </w:rPr>
            </w:pPr>
          </w:p>
          <w:p w:rsidR="00B877BD" w:rsidRPr="00524C44" w:rsidRDefault="00B877BD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B877BD" w:rsidRPr="009267F6" w:rsidRDefault="00B877BD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877BD" w:rsidRPr="009267F6" w:rsidRDefault="00B877BD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</w:t>
            </w:r>
          </w:p>
        </w:tc>
        <w:tc>
          <w:tcPr>
            <w:tcW w:w="1134" w:type="dxa"/>
            <w:gridSpan w:val="2"/>
          </w:tcPr>
          <w:p w:rsidR="00B877BD" w:rsidRPr="009267F6" w:rsidRDefault="00B877BD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877BD" w:rsidRPr="00216BDF" w:rsidRDefault="00B877BD" w:rsidP="007B29F1">
            <w:pPr>
              <w:autoSpaceDE w:val="0"/>
              <w:autoSpaceDN w:val="0"/>
              <w:adjustRightInd w:val="0"/>
              <w:jc w:val="center"/>
            </w:pPr>
          </w:p>
          <w:p w:rsidR="00B877BD" w:rsidRPr="00216BDF" w:rsidRDefault="0048486D" w:rsidP="007B29F1">
            <w:pPr>
              <w:autoSpaceDE w:val="0"/>
              <w:autoSpaceDN w:val="0"/>
              <w:adjustRightInd w:val="0"/>
              <w:jc w:val="center"/>
            </w:pPr>
            <w:r w:rsidRPr="00216BDF">
              <w:t>1521,470</w:t>
            </w:r>
          </w:p>
        </w:tc>
        <w:tc>
          <w:tcPr>
            <w:tcW w:w="1276" w:type="dxa"/>
            <w:vAlign w:val="center"/>
          </w:tcPr>
          <w:p w:rsidR="00B877BD" w:rsidRPr="00216BDF" w:rsidRDefault="005759BB" w:rsidP="007B29F1">
            <w:pPr>
              <w:autoSpaceDE w:val="0"/>
              <w:autoSpaceDN w:val="0"/>
              <w:adjustRightInd w:val="0"/>
              <w:ind w:right="-57"/>
              <w:jc w:val="right"/>
            </w:pPr>
            <w:r w:rsidRPr="00216BDF">
              <w:t>1521,470</w:t>
            </w:r>
          </w:p>
        </w:tc>
        <w:tc>
          <w:tcPr>
            <w:tcW w:w="1276" w:type="dxa"/>
            <w:vAlign w:val="center"/>
          </w:tcPr>
          <w:p w:rsidR="00B877BD" w:rsidRPr="00216BDF" w:rsidRDefault="00B877BD" w:rsidP="007B29F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0.0</w:t>
            </w:r>
          </w:p>
        </w:tc>
        <w:tc>
          <w:tcPr>
            <w:tcW w:w="1559" w:type="dxa"/>
            <w:vAlign w:val="center"/>
          </w:tcPr>
          <w:p w:rsidR="00B877BD" w:rsidRPr="00216BDF" w:rsidRDefault="00B877BD" w:rsidP="007B29F1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  <w:tc>
          <w:tcPr>
            <w:tcW w:w="2268" w:type="dxa"/>
            <w:vAlign w:val="center"/>
          </w:tcPr>
          <w:p w:rsidR="00B877BD" w:rsidRPr="00216BDF" w:rsidRDefault="00B877BD" w:rsidP="007B29F1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</w:tr>
      <w:tr w:rsidR="00BA786F" w:rsidRPr="009267F6" w:rsidTr="00350594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BA786F" w:rsidRPr="00524C44" w:rsidRDefault="00BA786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4.Содержание, оформление права, оценка объектов собственности</w:t>
            </w:r>
          </w:p>
        </w:tc>
      </w:tr>
      <w:tr w:rsidR="00BA786F" w:rsidRPr="009267F6" w:rsidTr="00B712F0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BA786F" w:rsidRPr="009267F6" w:rsidRDefault="00BA786F" w:rsidP="00810BA3">
            <w:r w:rsidRPr="009267F6">
              <w:t>Текущий ремонт ГТС</w:t>
            </w:r>
            <w:r>
              <w:t>, техническое содержание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423A94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498,5</w:t>
            </w:r>
          </w:p>
        </w:tc>
        <w:tc>
          <w:tcPr>
            <w:tcW w:w="1276" w:type="dxa"/>
            <w:vAlign w:val="center"/>
          </w:tcPr>
          <w:p w:rsidR="00BA786F" w:rsidRPr="00216BDF" w:rsidRDefault="0048486D" w:rsidP="0048486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99</w:t>
            </w:r>
            <w:r w:rsidR="00BA786F" w:rsidRPr="00216BDF">
              <w:t>,</w:t>
            </w:r>
            <w:r w:rsidRPr="00216BDF">
              <w:t>5</w:t>
            </w:r>
          </w:p>
        </w:tc>
        <w:tc>
          <w:tcPr>
            <w:tcW w:w="1276" w:type="dxa"/>
            <w:vAlign w:val="center"/>
          </w:tcPr>
          <w:p w:rsidR="00BA786F" w:rsidRPr="00216BDF" w:rsidRDefault="0048486D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200</w:t>
            </w:r>
            <w:r w:rsidR="00BA786F" w:rsidRPr="00216BDF">
              <w:t>,0</w:t>
            </w:r>
          </w:p>
        </w:tc>
        <w:tc>
          <w:tcPr>
            <w:tcW w:w="1559" w:type="dxa"/>
            <w:vAlign w:val="center"/>
          </w:tcPr>
          <w:p w:rsidR="00BA786F" w:rsidRPr="00216BDF" w:rsidRDefault="00423A94" w:rsidP="00305EF9">
            <w:pPr>
              <w:autoSpaceDE w:val="0"/>
              <w:autoSpaceDN w:val="0"/>
              <w:adjustRightInd w:val="0"/>
              <w:jc w:val="right"/>
            </w:pPr>
            <w:r w:rsidRPr="00216BDF">
              <w:t>99,5</w:t>
            </w:r>
          </w:p>
        </w:tc>
        <w:tc>
          <w:tcPr>
            <w:tcW w:w="2268" w:type="dxa"/>
            <w:vAlign w:val="center"/>
          </w:tcPr>
          <w:p w:rsidR="00BA786F" w:rsidRPr="00216BDF" w:rsidRDefault="00423A94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99,5</w:t>
            </w:r>
          </w:p>
        </w:tc>
      </w:tr>
      <w:tr w:rsidR="00BA786F" w:rsidRPr="009267F6" w:rsidTr="00465FB7">
        <w:trPr>
          <w:trHeight w:val="1473"/>
        </w:trPr>
        <w:tc>
          <w:tcPr>
            <w:tcW w:w="675" w:type="dxa"/>
          </w:tcPr>
          <w:p w:rsidR="00BA786F" w:rsidRPr="009267F6" w:rsidRDefault="00BA786F" w:rsidP="00465FB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  <w:r w:rsidR="00465FB7">
              <w:t>2</w:t>
            </w:r>
          </w:p>
        </w:tc>
        <w:tc>
          <w:tcPr>
            <w:tcW w:w="2835" w:type="dxa"/>
          </w:tcPr>
          <w:p w:rsidR="00BA786F" w:rsidRPr="009267F6" w:rsidRDefault="00BA786F" w:rsidP="00EF2D4B">
            <w:r w:rsidRPr="009267F6">
              <w:t xml:space="preserve">Оформление </w:t>
            </w:r>
            <w:r w:rsidR="00EF2D4B">
              <w:t>правоустанавливающих документов на объекты муниципальной собственности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EF2D4B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9</w:t>
            </w:r>
            <w:r w:rsidR="00BA786F" w:rsidRPr="00216BDF">
              <w:t>0.0</w:t>
            </w:r>
          </w:p>
        </w:tc>
        <w:tc>
          <w:tcPr>
            <w:tcW w:w="1276" w:type="dxa"/>
            <w:vAlign w:val="center"/>
          </w:tcPr>
          <w:p w:rsidR="00BA786F" w:rsidRPr="00216BDF" w:rsidRDefault="00EF2D4B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9</w:t>
            </w:r>
            <w:r w:rsidR="00BA786F" w:rsidRPr="00216BDF">
              <w:t>0,0</w:t>
            </w:r>
          </w:p>
        </w:tc>
        <w:tc>
          <w:tcPr>
            <w:tcW w:w="1276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0,0</w:t>
            </w:r>
          </w:p>
        </w:tc>
        <w:tc>
          <w:tcPr>
            <w:tcW w:w="1559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jc w:val="right"/>
            </w:pPr>
            <w:r w:rsidRPr="00216BDF">
              <w:t>0,0</w:t>
            </w:r>
          </w:p>
        </w:tc>
        <w:tc>
          <w:tcPr>
            <w:tcW w:w="2268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0,0</w:t>
            </w:r>
          </w:p>
        </w:tc>
      </w:tr>
      <w:tr w:rsidR="00BA786F" w:rsidRPr="009267F6" w:rsidTr="00B712F0">
        <w:tc>
          <w:tcPr>
            <w:tcW w:w="675" w:type="dxa"/>
          </w:tcPr>
          <w:p w:rsidR="00BA786F" w:rsidRPr="009267F6" w:rsidRDefault="00BA786F" w:rsidP="00465FB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  <w:r w:rsidR="00465FB7">
              <w:t>3</w:t>
            </w:r>
          </w:p>
        </w:tc>
        <w:tc>
          <w:tcPr>
            <w:tcW w:w="2835" w:type="dxa"/>
          </w:tcPr>
          <w:p w:rsidR="00BA786F" w:rsidRPr="009267F6" w:rsidRDefault="00BA786F" w:rsidP="00810BA3">
            <w:r w:rsidRPr="009267F6">
              <w:t>Страхование ГТС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402C25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78.88</w:t>
            </w:r>
          </w:p>
        </w:tc>
        <w:tc>
          <w:tcPr>
            <w:tcW w:w="1276" w:type="dxa"/>
            <w:vAlign w:val="center"/>
          </w:tcPr>
          <w:p w:rsidR="00BA786F" w:rsidRPr="00216BDF" w:rsidRDefault="00402C25" w:rsidP="00402C25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19,72</w:t>
            </w:r>
          </w:p>
        </w:tc>
        <w:tc>
          <w:tcPr>
            <w:tcW w:w="1276" w:type="dxa"/>
            <w:vAlign w:val="center"/>
          </w:tcPr>
          <w:p w:rsidR="00BA786F" w:rsidRPr="00216BDF" w:rsidRDefault="00402C25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19,72</w:t>
            </w:r>
          </w:p>
        </w:tc>
        <w:tc>
          <w:tcPr>
            <w:tcW w:w="1559" w:type="dxa"/>
            <w:vAlign w:val="center"/>
          </w:tcPr>
          <w:p w:rsidR="00BA786F" w:rsidRPr="00216BDF" w:rsidRDefault="00402C25" w:rsidP="008B4C97">
            <w:pPr>
              <w:autoSpaceDE w:val="0"/>
              <w:autoSpaceDN w:val="0"/>
              <w:adjustRightInd w:val="0"/>
              <w:jc w:val="right"/>
            </w:pPr>
            <w:r w:rsidRPr="00216BDF">
              <w:t>19,72</w:t>
            </w:r>
          </w:p>
        </w:tc>
        <w:tc>
          <w:tcPr>
            <w:tcW w:w="2268" w:type="dxa"/>
            <w:vAlign w:val="center"/>
          </w:tcPr>
          <w:p w:rsidR="00BA786F" w:rsidRPr="00216BDF" w:rsidRDefault="00402C25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19,72</w:t>
            </w:r>
          </w:p>
        </w:tc>
      </w:tr>
      <w:tr w:rsidR="00BA786F" w:rsidRPr="009267F6" w:rsidTr="00B712F0">
        <w:trPr>
          <w:trHeight w:val="278"/>
        </w:trPr>
        <w:tc>
          <w:tcPr>
            <w:tcW w:w="675" w:type="dxa"/>
          </w:tcPr>
          <w:p w:rsidR="00BA786F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  <w:r w:rsidR="00465FB7">
              <w:t>4</w:t>
            </w:r>
          </w:p>
          <w:p w:rsidR="00BA786F" w:rsidRPr="0013065C" w:rsidRDefault="00BA786F" w:rsidP="00810BA3"/>
          <w:p w:rsidR="00BA786F" w:rsidRPr="0013065C" w:rsidRDefault="00BA786F" w:rsidP="00810BA3"/>
          <w:p w:rsidR="00BA786F" w:rsidRPr="0013065C" w:rsidRDefault="00BA786F" w:rsidP="00810BA3"/>
          <w:p w:rsidR="00BA786F" w:rsidRPr="0013065C" w:rsidRDefault="00BA786F" w:rsidP="00810BA3"/>
          <w:p w:rsidR="00BA786F" w:rsidRPr="0013065C" w:rsidRDefault="00BA786F" w:rsidP="00810BA3"/>
          <w:p w:rsidR="00BA786F" w:rsidRPr="0013065C" w:rsidRDefault="00BA786F" w:rsidP="00810BA3"/>
          <w:p w:rsidR="00BA786F" w:rsidRPr="0013065C" w:rsidRDefault="00BA786F" w:rsidP="00810BA3"/>
        </w:tc>
        <w:tc>
          <w:tcPr>
            <w:tcW w:w="2835" w:type="dxa"/>
          </w:tcPr>
          <w:p w:rsidR="00BA786F" w:rsidRPr="009267F6" w:rsidRDefault="00BA786F" w:rsidP="001807C3">
            <w:r w:rsidRPr="009267F6">
              <w:t>Страхование ОМОД</w:t>
            </w:r>
            <w:r>
              <w:t>, ДНД, казачество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BA786F" w:rsidRPr="00216BDF" w:rsidRDefault="00A34538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1167,376</w:t>
            </w: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216BDF" w:rsidRDefault="00A34538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401,776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255,200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  <w:r w:rsidRPr="00216BDF">
              <w:t>255,200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16BDF">
              <w:t>255,200</w:t>
            </w: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A786F" w:rsidRPr="00216BDF" w:rsidRDefault="00BA786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BA786F" w:rsidRPr="009267F6" w:rsidTr="00350594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BA786F" w:rsidRPr="00524C44" w:rsidRDefault="00BA786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5.Содержание жилого фонда</w:t>
            </w:r>
          </w:p>
        </w:tc>
      </w:tr>
      <w:tr w:rsidR="00BA786F" w:rsidRPr="009267F6" w:rsidTr="00B712F0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both"/>
            </w:pPr>
            <w:r w:rsidRPr="009267F6">
              <w:t>Ремонт жилого фонда по заявкам нанимателей по договорам соц</w:t>
            </w:r>
            <w:proofErr w:type="gramStart"/>
            <w:r w:rsidRPr="009267F6">
              <w:t>.н</w:t>
            </w:r>
            <w:proofErr w:type="gramEnd"/>
            <w:r w:rsidRPr="009267F6">
              <w:t>айма</w:t>
            </w: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1134" w:type="dxa"/>
            <w:gridSpan w:val="2"/>
          </w:tcPr>
          <w:p w:rsidR="00BA786F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BA786F" w:rsidRPr="009267F6" w:rsidTr="00B712F0">
        <w:trPr>
          <w:trHeight w:val="1320"/>
        </w:trPr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5.2</w:t>
            </w:r>
          </w:p>
        </w:tc>
        <w:tc>
          <w:tcPr>
            <w:tcW w:w="2835" w:type="dxa"/>
          </w:tcPr>
          <w:p w:rsidR="00BA786F" w:rsidRDefault="00402C25" w:rsidP="00810BA3">
            <w:pPr>
              <w:autoSpaceDE w:val="0"/>
              <w:autoSpaceDN w:val="0"/>
              <w:adjustRightInd w:val="0"/>
              <w:jc w:val="both"/>
            </w:pPr>
            <w:r>
              <w:t>Содержание муниципального жилищного фонда (оплата за тепло-, электроэнергию, содержание)</w:t>
            </w:r>
          </w:p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</w:p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</w:p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</w:p>
          <w:p w:rsidR="00BA786F" w:rsidRPr="009267F6" w:rsidRDefault="00BA786F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BA786F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</w:tcPr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402C25" w:rsidP="00810BA3">
            <w:pPr>
              <w:autoSpaceDE w:val="0"/>
              <w:autoSpaceDN w:val="0"/>
              <w:adjustRightInd w:val="0"/>
              <w:jc w:val="center"/>
            </w:pPr>
            <w:r w:rsidRPr="008037EA">
              <w:t>3268,3071</w:t>
            </w:r>
          </w:p>
        </w:tc>
        <w:tc>
          <w:tcPr>
            <w:tcW w:w="1276" w:type="dxa"/>
            <w:vAlign w:val="center"/>
          </w:tcPr>
          <w:p w:rsidR="00BA786F" w:rsidRPr="008037EA" w:rsidRDefault="00402C25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037EA">
              <w:t>648,3071</w:t>
            </w:r>
          </w:p>
        </w:tc>
        <w:tc>
          <w:tcPr>
            <w:tcW w:w="1276" w:type="dxa"/>
            <w:vAlign w:val="center"/>
          </w:tcPr>
          <w:p w:rsidR="00BA786F" w:rsidRPr="008037EA" w:rsidRDefault="00402C25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037EA">
              <w:t>720,0</w:t>
            </w:r>
            <w:r w:rsidR="00BA786F" w:rsidRPr="008037EA">
              <w:t>,0</w:t>
            </w:r>
          </w:p>
        </w:tc>
        <w:tc>
          <w:tcPr>
            <w:tcW w:w="1559" w:type="dxa"/>
            <w:vAlign w:val="center"/>
          </w:tcPr>
          <w:p w:rsidR="00BA786F" w:rsidRPr="008037EA" w:rsidRDefault="00402C25" w:rsidP="008B4C97">
            <w:pPr>
              <w:autoSpaceDE w:val="0"/>
              <w:autoSpaceDN w:val="0"/>
              <w:adjustRightInd w:val="0"/>
              <w:jc w:val="center"/>
            </w:pPr>
            <w:r w:rsidRPr="008037EA">
              <w:t>950</w:t>
            </w:r>
            <w:r w:rsidR="00BA786F" w:rsidRPr="008037EA">
              <w:t>,0</w:t>
            </w:r>
          </w:p>
        </w:tc>
        <w:tc>
          <w:tcPr>
            <w:tcW w:w="2268" w:type="dxa"/>
            <w:vAlign w:val="center"/>
          </w:tcPr>
          <w:p w:rsidR="00BA786F" w:rsidRPr="008037EA" w:rsidRDefault="00402C25" w:rsidP="008B4C97">
            <w:pPr>
              <w:autoSpaceDE w:val="0"/>
              <w:autoSpaceDN w:val="0"/>
              <w:adjustRightInd w:val="0"/>
              <w:jc w:val="center"/>
            </w:pPr>
            <w:r w:rsidRPr="008037EA">
              <w:t>950</w:t>
            </w:r>
            <w:r w:rsidR="00BA786F" w:rsidRPr="008037EA">
              <w:t>,0</w:t>
            </w:r>
          </w:p>
        </w:tc>
      </w:tr>
      <w:tr w:rsidR="00BA786F" w:rsidRPr="009267F6" w:rsidTr="00B712F0">
        <w:trPr>
          <w:trHeight w:val="740"/>
        </w:trPr>
        <w:tc>
          <w:tcPr>
            <w:tcW w:w="675" w:type="dxa"/>
          </w:tcPr>
          <w:p w:rsidR="00BA786F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835" w:type="dxa"/>
          </w:tcPr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</w:p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  <w:r>
              <w:t>Взносы на капитальный ремонт многоквартирных домов муниципальной собственности</w:t>
            </w:r>
          </w:p>
          <w:p w:rsidR="00BA786F" w:rsidRDefault="00BA786F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</w:tcPr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BA786F" w:rsidP="00810BA3">
            <w:pPr>
              <w:autoSpaceDE w:val="0"/>
              <w:autoSpaceDN w:val="0"/>
              <w:adjustRightInd w:val="0"/>
              <w:jc w:val="center"/>
            </w:pPr>
          </w:p>
          <w:p w:rsidR="000C022D" w:rsidRPr="008037EA" w:rsidRDefault="000C022D" w:rsidP="00B478C8">
            <w:pPr>
              <w:autoSpaceDE w:val="0"/>
              <w:autoSpaceDN w:val="0"/>
              <w:adjustRightInd w:val="0"/>
              <w:jc w:val="center"/>
            </w:pPr>
          </w:p>
          <w:p w:rsidR="00BA786F" w:rsidRPr="008037EA" w:rsidRDefault="009624C0" w:rsidP="00B478C8">
            <w:pPr>
              <w:autoSpaceDE w:val="0"/>
              <w:autoSpaceDN w:val="0"/>
              <w:adjustRightInd w:val="0"/>
              <w:jc w:val="center"/>
            </w:pPr>
            <w:r w:rsidRPr="008037EA">
              <w:t>480,20739</w:t>
            </w:r>
          </w:p>
        </w:tc>
        <w:tc>
          <w:tcPr>
            <w:tcW w:w="1276" w:type="dxa"/>
            <w:vAlign w:val="center"/>
          </w:tcPr>
          <w:p w:rsidR="00BA786F" w:rsidRPr="008037EA" w:rsidRDefault="009624C0" w:rsidP="009624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037EA">
              <w:t>90,20739</w:t>
            </w:r>
          </w:p>
        </w:tc>
        <w:tc>
          <w:tcPr>
            <w:tcW w:w="1276" w:type="dxa"/>
            <w:vAlign w:val="center"/>
          </w:tcPr>
          <w:p w:rsidR="00BA786F" w:rsidRPr="008037EA" w:rsidRDefault="00BA786F" w:rsidP="009624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037EA">
              <w:t>1</w:t>
            </w:r>
            <w:r w:rsidR="009624C0" w:rsidRPr="008037EA">
              <w:t>3</w:t>
            </w:r>
            <w:r w:rsidRPr="008037EA">
              <w:t>0,0</w:t>
            </w:r>
          </w:p>
        </w:tc>
        <w:tc>
          <w:tcPr>
            <w:tcW w:w="1559" w:type="dxa"/>
            <w:vAlign w:val="center"/>
          </w:tcPr>
          <w:p w:rsidR="00BA786F" w:rsidRPr="008037EA" w:rsidRDefault="00BA786F" w:rsidP="009624C0">
            <w:pPr>
              <w:autoSpaceDE w:val="0"/>
              <w:autoSpaceDN w:val="0"/>
              <w:adjustRightInd w:val="0"/>
              <w:jc w:val="center"/>
            </w:pPr>
            <w:r w:rsidRPr="008037EA">
              <w:t>1</w:t>
            </w:r>
            <w:r w:rsidR="009624C0" w:rsidRPr="008037EA">
              <w:t>3</w:t>
            </w:r>
            <w:r w:rsidRPr="008037EA">
              <w:t>0,0</w:t>
            </w:r>
          </w:p>
        </w:tc>
        <w:tc>
          <w:tcPr>
            <w:tcW w:w="2268" w:type="dxa"/>
            <w:vAlign w:val="center"/>
          </w:tcPr>
          <w:p w:rsidR="00BA786F" w:rsidRPr="008037EA" w:rsidRDefault="00BA786F" w:rsidP="009624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037EA">
              <w:t>1</w:t>
            </w:r>
            <w:r w:rsidR="009624C0" w:rsidRPr="008037EA">
              <w:t>3</w:t>
            </w:r>
            <w:r w:rsidRPr="008037EA">
              <w:t>0,0</w:t>
            </w:r>
          </w:p>
        </w:tc>
      </w:tr>
      <w:tr w:rsidR="00BA786F" w:rsidRPr="009267F6" w:rsidTr="00350594">
        <w:tc>
          <w:tcPr>
            <w:tcW w:w="675" w:type="dxa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BA786F" w:rsidRPr="009267F6" w:rsidRDefault="00BA786F" w:rsidP="00810BA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r w:rsidRPr="009267F6">
              <w:t>Организация безопасности</w:t>
            </w:r>
          </w:p>
        </w:tc>
      </w:tr>
      <w:tr w:rsidR="00421ADA" w:rsidRPr="009267F6" w:rsidTr="00AC4046"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421ADA" w:rsidRPr="009267F6" w:rsidRDefault="00421ADA" w:rsidP="00810BA3">
            <w:r w:rsidRPr="00AC7F63"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t>.</w:t>
            </w:r>
            <w:r w:rsidRPr="009267F6">
              <w:t xml:space="preserve"> </w:t>
            </w:r>
            <w:r w:rsidRPr="009267F6">
              <w:t>Содержание спасательной службы для организации отдыха на водоеме.</w:t>
            </w:r>
          </w:p>
        </w:tc>
        <w:tc>
          <w:tcPr>
            <w:tcW w:w="1276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421ADA" w:rsidRPr="00EA4052" w:rsidRDefault="00421ADA" w:rsidP="00823BB3">
            <w:pPr>
              <w:autoSpaceDE w:val="0"/>
              <w:autoSpaceDN w:val="0"/>
              <w:adjustRightInd w:val="0"/>
              <w:jc w:val="center"/>
            </w:pPr>
          </w:p>
          <w:p w:rsidR="00421ADA" w:rsidRPr="00EA4052" w:rsidRDefault="00421ADA" w:rsidP="00823BB3">
            <w:pPr>
              <w:autoSpaceDE w:val="0"/>
              <w:autoSpaceDN w:val="0"/>
              <w:adjustRightInd w:val="0"/>
              <w:jc w:val="center"/>
            </w:pPr>
            <w:r w:rsidRPr="00EA4052">
              <w:t>897,731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23BB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124,731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23BB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291,0</w:t>
            </w:r>
          </w:p>
        </w:tc>
        <w:tc>
          <w:tcPr>
            <w:tcW w:w="1559" w:type="dxa"/>
            <w:vAlign w:val="center"/>
          </w:tcPr>
          <w:p w:rsidR="00421ADA" w:rsidRPr="00EA4052" w:rsidRDefault="00421ADA" w:rsidP="00823BB3">
            <w:pPr>
              <w:autoSpaceDE w:val="0"/>
              <w:autoSpaceDN w:val="0"/>
              <w:adjustRightInd w:val="0"/>
              <w:jc w:val="center"/>
            </w:pPr>
            <w:r w:rsidRPr="00EA4052">
              <w:t>241,0</w:t>
            </w:r>
          </w:p>
        </w:tc>
        <w:tc>
          <w:tcPr>
            <w:tcW w:w="2268" w:type="dxa"/>
            <w:vAlign w:val="center"/>
          </w:tcPr>
          <w:p w:rsidR="00421ADA" w:rsidRPr="00EA4052" w:rsidRDefault="00421ADA" w:rsidP="00823BB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241,0</w:t>
            </w:r>
          </w:p>
        </w:tc>
      </w:tr>
      <w:tr w:rsidR="00421ADA" w:rsidRPr="009267F6" w:rsidTr="00AC4046">
        <w:tc>
          <w:tcPr>
            <w:tcW w:w="675" w:type="dxa"/>
          </w:tcPr>
          <w:p w:rsidR="00421ADA" w:rsidRPr="009267F6" w:rsidRDefault="00421ADA" w:rsidP="00421ADA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421ADA" w:rsidRPr="009267F6" w:rsidRDefault="00421ADA" w:rsidP="00810BA3">
            <w:r>
              <w:t>Обслуживание АПС (пожарная сигнализация)</w:t>
            </w:r>
          </w:p>
        </w:tc>
        <w:tc>
          <w:tcPr>
            <w:tcW w:w="1276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421ADA" w:rsidRPr="00EA4052" w:rsidRDefault="00421ADA" w:rsidP="00866B69">
            <w:pPr>
              <w:autoSpaceDE w:val="0"/>
              <w:autoSpaceDN w:val="0"/>
              <w:adjustRightInd w:val="0"/>
              <w:jc w:val="center"/>
            </w:pPr>
            <w:r w:rsidRPr="00EA4052">
              <w:t>21,6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ind w:left="660" w:right="-57"/>
            </w:pPr>
            <w:r w:rsidRPr="00EA4052">
              <w:t>0,0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3,6</w:t>
            </w:r>
          </w:p>
        </w:tc>
        <w:tc>
          <w:tcPr>
            <w:tcW w:w="1559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EA4052">
              <w:t>3,6</w:t>
            </w:r>
          </w:p>
        </w:tc>
        <w:tc>
          <w:tcPr>
            <w:tcW w:w="2268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3,6</w:t>
            </w:r>
          </w:p>
        </w:tc>
      </w:tr>
      <w:tr w:rsidR="00421ADA" w:rsidRPr="009267F6" w:rsidTr="00AC4046">
        <w:tc>
          <w:tcPr>
            <w:tcW w:w="675" w:type="dxa"/>
          </w:tcPr>
          <w:p w:rsidR="00421ADA" w:rsidRPr="009267F6" w:rsidRDefault="00421ADA" w:rsidP="00421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6.3</w:t>
            </w:r>
          </w:p>
        </w:tc>
        <w:tc>
          <w:tcPr>
            <w:tcW w:w="2835" w:type="dxa"/>
          </w:tcPr>
          <w:p w:rsidR="00421ADA" w:rsidRPr="009267F6" w:rsidRDefault="00421ADA" w:rsidP="00810BA3">
            <w:r w:rsidRPr="009267F6">
              <w:t>Противопожарная опашка территории</w:t>
            </w:r>
          </w:p>
        </w:tc>
        <w:tc>
          <w:tcPr>
            <w:tcW w:w="1276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275" w:type="dxa"/>
            <w:gridSpan w:val="2"/>
          </w:tcPr>
          <w:p w:rsidR="00421ADA" w:rsidRPr="00EA405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EA4052" w:rsidRDefault="00BA3FEF" w:rsidP="00BA3FEF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421ADA" w:rsidRPr="00EA4052">
              <w:t>,0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0,0</w:t>
            </w:r>
          </w:p>
        </w:tc>
        <w:tc>
          <w:tcPr>
            <w:tcW w:w="1276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A4052">
              <w:t>20,0</w:t>
            </w:r>
          </w:p>
        </w:tc>
        <w:tc>
          <w:tcPr>
            <w:tcW w:w="1559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EA4052">
              <w:t>20,0</w:t>
            </w:r>
          </w:p>
        </w:tc>
        <w:tc>
          <w:tcPr>
            <w:tcW w:w="2268" w:type="dxa"/>
            <w:vAlign w:val="center"/>
          </w:tcPr>
          <w:p w:rsidR="00421ADA" w:rsidRPr="00EA4052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EA4052">
              <w:t>20,0</w:t>
            </w:r>
          </w:p>
        </w:tc>
      </w:tr>
      <w:tr w:rsidR="00421ADA" w:rsidRPr="009267F6" w:rsidTr="00350594"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  <w:r w:rsidRPr="009267F6">
              <w:t>Культура</w:t>
            </w:r>
          </w:p>
        </w:tc>
      </w:tr>
      <w:tr w:rsidR="00421ADA" w:rsidRPr="009267F6" w:rsidTr="00AC4046"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421ADA" w:rsidRPr="009267F6" w:rsidRDefault="00421ADA" w:rsidP="00810BA3">
            <w:r w:rsidRPr="009267F6">
              <w:t xml:space="preserve">Культурно </w:t>
            </w:r>
            <w:proofErr w:type="gramStart"/>
            <w:r w:rsidRPr="009267F6">
              <w:t>–м</w:t>
            </w:r>
            <w:proofErr w:type="gramEnd"/>
            <w:r w:rsidRPr="009267F6">
              <w:t>ассовые мероприятия</w:t>
            </w:r>
          </w:p>
        </w:tc>
        <w:tc>
          <w:tcPr>
            <w:tcW w:w="1276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21ADA" w:rsidRPr="005F3EE9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5F3EE9" w:rsidRDefault="00670D58" w:rsidP="00866B69">
            <w:pPr>
              <w:autoSpaceDE w:val="0"/>
              <w:autoSpaceDN w:val="0"/>
              <w:adjustRightInd w:val="0"/>
              <w:jc w:val="center"/>
            </w:pPr>
            <w:r w:rsidRPr="005F3EE9">
              <w:t>9513,773</w:t>
            </w:r>
          </w:p>
        </w:tc>
        <w:tc>
          <w:tcPr>
            <w:tcW w:w="1417" w:type="dxa"/>
            <w:gridSpan w:val="2"/>
            <w:vAlign w:val="center"/>
          </w:tcPr>
          <w:p w:rsidR="00421ADA" w:rsidRPr="005F3EE9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F3EE9">
              <w:t>2041,539</w:t>
            </w:r>
          </w:p>
        </w:tc>
        <w:tc>
          <w:tcPr>
            <w:tcW w:w="1276" w:type="dxa"/>
            <w:vAlign w:val="center"/>
          </w:tcPr>
          <w:p w:rsidR="00421ADA" w:rsidRPr="005F3EE9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F3EE9">
              <w:t>2043,606</w:t>
            </w:r>
          </w:p>
        </w:tc>
        <w:tc>
          <w:tcPr>
            <w:tcW w:w="1559" w:type="dxa"/>
            <w:vAlign w:val="center"/>
          </w:tcPr>
          <w:p w:rsidR="00421ADA" w:rsidRPr="005F3EE9" w:rsidRDefault="00670D58" w:rsidP="008B4C97">
            <w:pPr>
              <w:autoSpaceDE w:val="0"/>
              <w:autoSpaceDN w:val="0"/>
              <w:adjustRightInd w:val="0"/>
              <w:jc w:val="center"/>
            </w:pPr>
            <w:r w:rsidRPr="005F3EE9">
              <w:t>2940,176</w:t>
            </w:r>
          </w:p>
        </w:tc>
        <w:tc>
          <w:tcPr>
            <w:tcW w:w="2268" w:type="dxa"/>
            <w:vAlign w:val="center"/>
          </w:tcPr>
          <w:p w:rsidR="00421ADA" w:rsidRPr="005F3EE9" w:rsidRDefault="00670D58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F3EE9">
              <w:t>2488,452</w:t>
            </w:r>
          </w:p>
        </w:tc>
      </w:tr>
      <w:tr w:rsidR="00421ADA" w:rsidRPr="009267F6" w:rsidTr="00350594"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11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Pr="009267F6">
              <w:t>Строительство, ремонт</w:t>
            </w:r>
            <w:r>
              <w:t xml:space="preserve"> и содержание</w:t>
            </w:r>
            <w:r w:rsidRPr="009267F6">
              <w:t xml:space="preserve"> инженерных сетей.</w:t>
            </w:r>
          </w:p>
        </w:tc>
      </w:tr>
      <w:tr w:rsidR="0006472C" w:rsidRPr="009267F6" w:rsidTr="00FC0654">
        <w:tc>
          <w:tcPr>
            <w:tcW w:w="675" w:type="dxa"/>
          </w:tcPr>
          <w:p w:rsidR="0006472C" w:rsidRPr="009267F6" w:rsidRDefault="0006472C" w:rsidP="00810BA3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06472C" w:rsidRPr="009267F6" w:rsidRDefault="0006472C" w:rsidP="00810BA3">
            <w:r w:rsidRPr="009267F6">
              <w:t>Уличное освещение, ремонт</w:t>
            </w:r>
          </w:p>
        </w:tc>
        <w:tc>
          <w:tcPr>
            <w:tcW w:w="1276" w:type="dxa"/>
          </w:tcPr>
          <w:p w:rsidR="0006472C" w:rsidRPr="009267F6" w:rsidRDefault="0006472C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06472C" w:rsidRPr="009267F6" w:rsidRDefault="0006472C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06472C" w:rsidRDefault="0006472C" w:rsidP="00810BA3">
            <w:pPr>
              <w:autoSpaceDE w:val="0"/>
              <w:autoSpaceDN w:val="0"/>
              <w:adjustRightInd w:val="0"/>
              <w:jc w:val="center"/>
            </w:pPr>
          </w:p>
          <w:p w:rsidR="0006472C" w:rsidRPr="009267F6" w:rsidRDefault="0006472C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06472C" w:rsidRPr="005F3EE9" w:rsidRDefault="0006472C" w:rsidP="00D206C7">
            <w:r w:rsidRPr="005F3EE9">
              <w:t>3618,425</w:t>
            </w:r>
          </w:p>
        </w:tc>
        <w:tc>
          <w:tcPr>
            <w:tcW w:w="1417" w:type="dxa"/>
            <w:gridSpan w:val="2"/>
          </w:tcPr>
          <w:p w:rsidR="0006472C" w:rsidRPr="005F3EE9" w:rsidRDefault="0006472C" w:rsidP="00D206C7">
            <w:r w:rsidRPr="005F3EE9">
              <w:t>818,425</w:t>
            </w:r>
          </w:p>
        </w:tc>
        <w:tc>
          <w:tcPr>
            <w:tcW w:w="1276" w:type="dxa"/>
          </w:tcPr>
          <w:p w:rsidR="0006472C" w:rsidRPr="005F3EE9" w:rsidRDefault="0006472C" w:rsidP="00D206C7">
            <w:r w:rsidRPr="005F3EE9">
              <w:t>600,0</w:t>
            </w:r>
          </w:p>
        </w:tc>
        <w:tc>
          <w:tcPr>
            <w:tcW w:w="1559" w:type="dxa"/>
          </w:tcPr>
          <w:p w:rsidR="0006472C" w:rsidRPr="005F3EE9" w:rsidRDefault="0006472C" w:rsidP="00D206C7">
            <w:r w:rsidRPr="005F3EE9">
              <w:t>1100,0</w:t>
            </w:r>
          </w:p>
        </w:tc>
        <w:tc>
          <w:tcPr>
            <w:tcW w:w="2268" w:type="dxa"/>
          </w:tcPr>
          <w:p w:rsidR="0006472C" w:rsidRPr="005F3EE9" w:rsidRDefault="0006472C" w:rsidP="00D206C7">
            <w:r w:rsidRPr="005F3EE9">
              <w:t>1100,0</w:t>
            </w:r>
          </w:p>
        </w:tc>
      </w:tr>
      <w:tr w:rsidR="00421ADA" w:rsidRPr="009267F6" w:rsidTr="00FC0654">
        <w:trPr>
          <w:trHeight w:val="380"/>
        </w:trPr>
        <w:tc>
          <w:tcPr>
            <w:tcW w:w="11165" w:type="dxa"/>
            <w:gridSpan w:val="10"/>
          </w:tcPr>
          <w:p w:rsidR="00421ADA" w:rsidRDefault="00421ADA" w:rsidP="00810BA3">
            <w:pPr>
              <w:jc w:val="center"/>
            </w:pPr>
            <w:r>
              <w:t>9.Иные межбюджетные трансферты</w:t>
            </w:r>
          </w:p>
          <w:p w:rsidR="00421ADA" w:rsidRDefault="00421AD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421ADA" w:rsidRDefault="00421ADA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21ADA" w:rsidRPr="009267F6" w:rsidTr="00FC0654">
        <w:trPr>
          <w:trHeight w:val="845"/>
        </w:trPr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421ADA" w:rsidRPr="00CE1AA8" w:rsidRDefault="00421ADA" w:rsidP="00810BA3">
            <w:pPr>
              <w:rPr>
                <w:color w:val="000000"/>
              </w:rPr>
            </w:pPr>
            <w:r w:rsidRPr="00CE1AA8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421ADA" w:rsidRDefault="00421ADA" w:rsidP="00810BA3"/>
        </w:tc>
        <w:tc>
          <w:tcPr>
            <w:tcW w:w="1276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9267F6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21ADA" w:rsidRPr="0006134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10BA3">
            <w:pPr>
              <w:autoSpaceDE w:val="0"/>
              <w:autoSpaceDN w:val="0"/>
              <w:adjustRightInd w:val="0"/>
              <w:jc w:val="right"/>
            </w:pPr>
          </w:p>
          <w:p w:rsidR="00421ADA" w:rsidRPr="00061342" w:rsidRDefault="00FF5C87" w:rsidP="00E048BE">
            <w:pPr>
              <w:autoSpaceDE w:val="0"/>
              <w:autoSpaceDN w:val="0"/>
              <w:adjustRightInd w:val="0"/>
              <w:jc w:val="center"/>
            </w:pPr>
            <w:r w:rsidRPr="00061342">
              <w:t>824,916</w:t>
            </w:r>
          </w:p>
        </w:tc>
        <w:tc>
          <w:tcPr>
            <w:tcW w:w="1417" w:type="dxa"/>
            <w:gridSpan w:val="2"/>
            <w:vAlign w:val="center"/>
          </w:tcPr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  <w:r w:rsidRPr="00061342">
              <w:t>194,418</w:t>
            </w: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</w:tc>
        <w:tc>
          <w:tcPr>
            <w:tcW w:w="1276" w:type="dxa"/>
            <w:vAlign w:val="center"/>
          </w:tcPr>
          <w:p w:rsidR="00421ADA" w:rsidRPr="00061342" w:rsidRDefault="00FF5C87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210,166</w:t>
            </w: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421ADA" w:rsidRPr="00061342" w:rsidRDefault="0006472C" w:rsidP="008B4C97">
            <w:pPr>
              <w:autoSpaceDE w:val="0"/>
              <w:autoSpaceDN w:val="0"/>
              <w:adjustRightInd w:val="0"/>
              <w:jc w:val="center"/>
            </w:pPr>
            <w:r w:rsidRPr="00061342">
              <w:t>210,166</w:t>
            </w: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421ADA" w:rsidRPr="00061342" w:rsidRDefault="0006472C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210,166</w:t>
            </w: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21ADA" w:rsidRPr="00061342" w:rsidRDefault="00421ADA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FF5C87" w:rsidRPr="009267F6" w:rsidTr="00FC0654">
        <w:trPr>
          <w:trHeight w:val="340"/>
        </w:trPr>
        <w:tc>
          <w:tcPr>
            <w:tcW w:w="675" w:type="dxa"/>
          </w:tcPr>
          <w:p w:rsidR="00FF5C87" w:rsidRPr="009267F6" w:rsidRDefault="00FF5C87" w:rsidP="00810BA3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2835" w:type="dxa"/>
          </w:tcPr>
          <w:p w:rsidR="00FF5C87" w:rsidRDefault="00FF5C87" w:rsidP="00810BA3"/>
          <w:p w:rsidR="00FF5C87" w:rsidRPr="00956185" w:rsidRDefault="00FF5C87" w:rsidP="00810BA3">
            <w:proofErr w:type="gramStart"/>
            <w:r w:rsidRPr="00956185">
              <w:t xml:space="preserve">Иные межбюджетные трансферты на выдачу разрешений на строительство (за </w:t>
            </w:r>
            <w:r w:rsidRPr="00956185">
              <w:lastRenderedPageBreak/>
      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</w:t>
            </w:r>
            <w:proofErr w:type="gramEnd"/>
            <w:r w:rsidRPr="00956185">
              <w:t xml:space="preserve"> поселения, в том числе на содержание аппарата отдела архитектуры и </w:t>
            </w:r>
            <w:r w:rsidRPr="00956185">
              <w:lastRenderedPageBreak/>
              <w:t>градостроительства администрации МР;</w:t>
            </w:r>
          </w:p>
        </w:tc>
        <w:tc>
          <w:tcPr>
            <w:tcW w:w="1276" w:type="dxa"/>
          </w:tcPr>
          <w:p w:rsidR="00FF5C87" w:rsidRPr="009267F6" w:rsidRDefault="00FF5C87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FF5C87" w:rsidRPr="009267F6" w:rsidRDefault="00FF5C87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FF5C87" w:rsidRDefault="00FF5C87" w:rsidP="008B4C97">
            <w:pPr>
              <w:autoSpaceDE w:val="0"/>
              <w:autoSpaceDN w:val="0"/>
              <w:adjustRightInd w:val="0"/>
              <w:jc w:val="center"/>
            </w:pPr>
          </w:p>
          <w:p w:rsidR="00FF5C87" w:rsidRPr="009267F6" w:rsidRDefault="00FF5C87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  <w:r w:rsidRPr="00061342">
              <w:t>538,126</w:t>
            </w: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160,0</w:t>
            </w: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33,334</w:t>
            </w: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33,334</w:t>
            </w: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61342">
              <w:t>311,458</w:t>
            </w: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  <w:p w:rsidR="00FF5C87" w:rsidRPr="00061342" w:rsidRDefault="00FF5C87" w:rsidP="007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421ADA" w:rsidRPr="009267F6" w:rsidTr="00FC0654">
        <w:trPr>
          <w:trHeight w:val="580"/>
        </w:trPr>
        <w:tc>
          <w:tcPr>
            <w:tcW w:w="675" w:type="dxa"/>
          </w:tcPr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9.3</w:t>
            </w:r>
          </w:p>
        </w:tc>
        <w:tc>
          <w:tcPr>
            <w:tcW w:w="2835" w:type="dxa"/>
          </w:tcPr>
          <w:p w:rsidR="00421ADA" w:rsidRPr="00CE1AA8" w:rsidRDefault="00421ADA" w:rsidP="00810BA3">
            <w:r w:rsidRPr="009136A6">
              <w:rPr>
                <w:sz w:val="22"/>
                <w:szCs w:val="22"/>
              </w:rPr>
              <w:t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  <w:p w:rsidR="00421ADA" w:rsidRPr="00CE1AA8" w:rsidRDefault="00421ADA" w:rsidP="00810BA3"/>
        </w:tc>
        <w:tc>
          <w:tcPr>
            <w:tcW w:w="1276" w:type="dxa"/>
          </w:tcPr>
          <w:p w:rsidR="00421ADA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9267F6" w:rsidRDefault="00421ADA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9</w:t>
            </w:r>
            <w:r w:rsidRPr="009267F6">
              <w:t>-20</w:t>
            </w:r>
            <w:r>
              <w:t>23</w:t>
            </w:r>
            <w:r w:rsidRPr="009267F6">
              <w:t>гг</w:t>
            </w:r>
          </w:p>
        </w:tc>
        <w:tc>
          <w:tcPr>
            <w:tcW w:w="1418" w:type="dxa"/>
          </w:tcPr>
          <w:p w:rsidR="00421ADA" w:rsidRPr="009267F6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  <w:gridSpan w:val="2"/>
          </w:tcPr>
          <w:p w:rsidR="00421ADA" w:rsidRDefault="00421ADA" w:rsidP="008B4C97">
            <w:pPr>
              <w:autoSpaceDE w:val="0"/>
              <w:autoSpaceDN w:val="0"/>
              <w:adjustRightInd w:val="0"/>
              <w:jc w:val="center"/>
            </w:pPr>
          </w:p>
          <w:p w:rsidR="00421ADA" w:rsidRPr="009267F6" w:rsidRDefault="00421ADA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21ADA" w:rsidRPr="008320E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8320E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8320E2" w:rsidRDefault="00421ADA" w:rsidP="00810BA3">
            <w:pPr>
              <w:autoSpaceDE w:val="0"/>
              <w:autoSpaceDN w:val="0"/>
              <w:adjustRightInd w:val="0"/>
              <w:jc w:val="center"/>
            </w:pPr>
          </w:p>
          <w:p w:rsidR="00421ADA" w:rsidRPr="008320E2" w:rsidRDefault="00421ADA" w:rsidP="001A216C">
            <w:pPr>
              <w:autoSpaceDE w:val="0"/>
              <w:autoSpaceDN w:val="0"/>
              <w:adjustRightInd w:val="0"/>
              <w:jc w:val="right"/>
            </w:pPr>
          </w:p>
          <w:p w:rsidR="00E30472" w:rsidRPr="008320E2" w:rsidRDefault="00E30472" w:rsidP="001A216C">
            <w:pPr>
              <w:autoSpaceDE w:val="0"/>
              <w:autoSpaceDN w:val="0"/>
              <w:adjustRightInd w:val="0"/>
              <w:jc w:val="right"/>
            </w:pPr>
          </w:p>
          <w:p w:rsidR="00421ADA" w:rsidRPr="008320E2" w:rsidRDefault="00DD046C" w:rsidP="001A216C">
            <w:pPr>
              <w:autoSpaceDE w:val="0"/>
              <w:autoSpaceDN w:val="0"/>
              <w:adjustRightInd w:val="0"/>
              <w:jc w:val="right"/>
            </w:pPr>
            <w:r w:rsidRPr="008320E2">
              <w:t>3547,766</w:t>
            </w:r>
          </w:p>
        </w:tc>
        <w:tc>
          <w:tcPr>
            <w:tcW w:w="1417" w:type="dxa"/>
            <w:gridSpan w:val="2"/>
            <w:vAlign w:val="center"/>
          </w:tcPr>
          <w:p w:rsidR="00421ADA" w:rsidRPr="008320E2" w:rsidRDefault="00421ADA" w:rsidP="008B4C97">
            <w:pPr>
              <w:autoSpaceDE w:val="0"/>
              <w:autoSpaceDN w:val="0"/>
              <w:adjustRightInd w:val="0"/>
              <w:ind w:left="-108" w:right="-57"/>
              <w:jc w:val="center"/>
            </w:pPr>
            <w:r w:rsidRPr="008320E2">
              <w:t>704,525</w:t>
            </w:r>
          </w:p>
        </w:tc>
        <w:tc>
          <w:tcPr>
            <w:tcW w:w="1276" w:type="dxa"/>
            <w:vAlign w:val="center"/>
          </w:tcPr>
          <w:p w:rsidR="00421ADA" w:rsidRPr="008320E2" w:rsidRDefault="00DD046C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320E2">
              <w:t>921,067</w:t>
            </w:r>
          </w:p>
        </w:tc>
        <w:tc>
          <w:tcPr>
            <w:tcW w:w="1559" w:type="dxa"/>
            <w:vAlign w:val="center"/>
          </w:tcPr>
          <w:p w:rsidR="00421ADA" w:rsidRPr="008320E2" w:rsidRDefault="00DD046C" w:rsidP="008B4C97">
            <w:pPr>
              <w:autoSpaceDE w:val="0"/>
              <w:autoSpaceDN w:val="0"/>
              <w:adjustRightInd w:val="0"/>
              <w:jc w:val="center"/>
            </w:pPr>
            <w:r w:rsidRPr="008320E2">
              <w:t>937,274</w:t>
            </w:r>
          </w:p>
        </w:tc>
        <w:tc>
          <w:tcPr>
            <w:tcW w:w="2268" w:type="dxa"/>
            <w:vAlign w:val="center"/>
          </w:tcPr>
          <w:p w:rsidR="00421ADA" w:rsidRPr="008320E2" w:rsidRDefault="00DD046C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320E2">
              <w:t>984,900</w:t>
            </w:r>
          </w:p>
        </w:tc>
      </w:tr>
      <w:tr w:rsidR="00421ADA" w:rsidRPr="0000733C" w:rsidTr="00FC0654">
        <w:tc>
          <w:tcPr>
            <w:tcW w:w="675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21ADA" w:rsidRPr="0000733C" w:rsidRDefault="00421ADA" w:rsidP="00810BA3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21ADA" w:rsidRPr="0000733C" w:rsidRDefault="00BA3FEF" w:rsidP="00BA3F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53899,12399</w:t>
            </w:r>
          </w:p>
        </w:tc>
        <w:tc>
          <w:tcPr>
            <w:tcW w:w="1417" w:type="dxa"/>
            <w:gridSpan w:val="2"/>
            <w:vAlign w:val="center"/>
          </w:tcPr>
          <w:p w:rsidR="00421ADA" w:rsidRPr="0000733C" w:rsidRDefault="0057682E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11625,26717</w:t>
            </w:r>
          </w:p>
        </w:tc>
        <w:tc>
          <w:tcPr>
            <w:tcW w:w="1276" w:type="dxa"/>
            <w:vAlign w:val="center"/>
          </w:tcPr>
          <w:p w:rsidR="00421ADA" w:rsidRPr="0000733C" w:rsidRDefault="00305EF9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11058,816</w:t>
            </w:r>
          </w:p>
        </w:tc>
        <w:tc>
          <w:tcPr>
            <w:tcW w:w="1559" w:type="dxa"/>
            <w:vAlign w:val="center"/>
          </w:tcPr>
          <w:p w:rsidR="00421ADA" w:rsidRPr="0000733C" w:rsidRDefault="00031B57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12672,15</w:t>
            </w:r>
          </w:p>
        </w:tc>
        <w:tc>
          <w:tcPr>
            <w:tcW w:w="2268" w:type="dxa"/>
            <w:vAlign w:val="center"/>
          </w:tcPr>
          <w:p w:rsidR="00421ADA" w:rsidRPr="0000733C" w:rsidRDefault="00AC5D69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12670,837</w:t>
            </w:r>
          </w:p>
        </w:tc>
      </w:tr>
      <w:tr w:rsidR="00421ADA" w:rsidRPr="0000733C" w:rsidTr="00FC0654">
        <w:tc>
          <w:tcPr>
            <w:tcW w:w="675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21ADA" w:rsidRDefault="00421ADA" w:rsidP="00810BA3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421ADA" w:rsidRDefault="00421ADA" w:rsidP="00810BA3">
            <w:pPr>
              <w:rPr>
                <w:b/>
              </w:rPr>
            </w:pPr>
            <w:r>
              <w:rPr>
                <w:b/>
              </w:rPr>
              <w:t>Бюджет МО</w:t>
            </w:r>
          </w:p>
          <w:p w:rsidR="00421ADA" w:rsidRDefault="00421ADA" w:rsidP="00810BA3">
            <w:pPr>
              <w:rPr>
                <w:b/>
              </w:rPr>
            </w:pPr>
            <w:r>
              <w:rPr>
                <w:b/>
              </w:rPr>
              <w:t>Бюджет обл.</w:t>
            </w:r>
          </w:p>
          <w:p w:rsidR="00421ADA" w:rsidRPr="0000733C" w:rsidRDefault="00421ADA" w:rsidP="00810BA3">
            <w:pPr>
              <w:rPr>
                <w:b/>
              </w:rPr>
            </w:pPr>
            <w:r>
              <w:rPr>
                <w:b/>
              </w:rPr>
              <w:t xml:space="preserve">Бюджет </w:t>
            </w: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421ADA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1ADA" w:rsidRDefault="00421ADA" w:rsidP="00810BA3"/>
          <w:p w:rsidR="00421ADA" w:rsidRPr="00863DB4" w:rsidRDefault="00421ADA" w:rsidP="00810BA3"/>
        </w:tc>
        <w:tc>
          <w:tcPr>
            <w:tcW w:w="1418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1ADA" w:rsidRPr="0000733C" w:rsidRDefault="00421ADA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3D9E" w:rsidRDefault="004D3D9E" w:rsidP="00745516">
      <w:pPr>
        <w:autoSpaceDE w:val="0"/>
        <w:autoSpaceDN w:val="0"/>
        <w:adjustRightInd w:val="0"/>
      </w:pPr>
    </w:p>
    <w:p w:rsidR="004D3D9E" w:rsidRPr="00745516" w:rsidRDefault="004D3D9E" w:rsidP="00745516">
      <w:pPr>
        <w:jc w:val="center"/>
      </w:pPr>
    </w:p>
    <w:sectPr w:rsidR="004D3D9E" w:rsidRPr="00745516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272F"/>
    <w:rsid w:val="0000733C"/>
    <w:rsid w:val="0001744A"/>
    <w:rsid w:val="000242ED"/>
    <w:rsid w:val="000247AD"/>
    <w:rsid w:val="00025453"/>
    <w:rsid w:val="00026054"/>
    <w:rsid w:val="0003000F"/>
    <w:rsid w:val="00031B57"/>
    <w:rsid w:val="00047DE3"/>
    <w:rsid w:val="00053D19"/>
    <w:rsid w:val="00056FDD"/>
    <w:rsid w:val="000610F7"/>
    <w:rsid w:val="00061342"/>
    <w:rsid w:val="0006472C"/>
    <w:rsid w:val="00066256"/>
    <w:rsid w:val="00073FDA"/>
    <w:rsid w:val="000749D6"/>
    <w:rsid w:val="00080DA2"/>
    <w:rsid w:val="000832CE"/>
    <w:rsid w:val="0008438E"/>
    <w:rsid w:val="00092E4C"/>
    <w:rsid w:val="00093613"/>
    <w:rsid w:val="00094399"/>
    <w:rsid w:val="000975D5"/>
    <w:rsid w:val="000A2651"/>
    <w:rsid w:val="000A7270"/>
    <w:rsid w:val="000B30DC"/>
    <w:rsid w:val="000C001D"/>
    <w:rsid w:val="000C022D"/>
    <w:rsid w:val="000C08CC"/>
    <w:rsid w:val="000C1C79"/>
    <w:rsid w:val="000C6699"/>
    <w:rsid w:val="000D26B2"/>
    <w:rsid w:val="000D4812"/>
    <w:rsid w:val="000D6D05"/>
    <w:rsid w:val="000D72BB"/>
    <w:rsid w:val="000E517B"/>
    <w:rsid w:val="00100258"/>
    <w:rsid w:val="00100FC9"/>
    <w:rsid w:val="00101A4E"/>
    <w:rsid w:val="00101C2F"/>
    <w:rsid w:val="00107735"/>
    <w:rsid w:val="00120BFB"/>
    <w:rsid w:val="00121B54"/>
    <w:rsid w:val="00122EC4"/>
    <w:rsid w:val="00126320"/>
    <w:rsid w:val="0013065C"/>
    <w:rsid w:val="001341AE"/>
    <w:rsid w:val="001370CF"/>
    <w:rsid w:val="0014213A"/>
    <w:rsid w:val="00142795"/>
    <w:rsid w:val="00150C44"/>
    <w:rsid w:val="00150E05"/>
    <w:rsid w:val="00153EA1"/>
    <w:rsid w:val="00154DD9"/>
    <w:rsid w:val="00161958"/>
    <w:rsid w:val="0016590A"/>
    <w:rsid w:val="00172669"/>
    <w:rsid w:val="00173080"/>
    <w:rsid w:val="00175EAB"/>
    <w:rsid w:val="001760A3"/>
    <w:rsid w:val="001807C3"/>
    <w:rsid w:val="00183A1F"/>
    <w:rsid w:val="0018509B"/>
    <w:rsid w:val="0018775F"/>
    <w:rsid w:val="0019286F"/>
    <w:rsid w:val="00197511"/>
    <w:rsid w:val="001A1499"/>
    <w:rsid w:val="001A216C"/>
    <w:rsid w:val="001A3B28"/>
    <w:rsid w:val="001B1192"/>
    <w:rsid w:val="001B375B"/>
    <w:rsid w:val="001B69D8"/>
    <w:rsid w:val="001C052A"/>
    <w:rsid w:val="001C15D4"/>
    <w:rsid w:val="001C71AB"/>
    <w:rsid w:val="001D0FEE"/>
    <w:rsid w:val="001D2DC2"/>
    <w:rsid w:val="001D42A2"/>
    <w:rsid w:val="001D47C7"/>
    <w:rsid w:val="001D6773"/>
    <w:rsid w:val="001E02A2"/>
    <w:rsid w:val="001F1B98"/>
    <w:rsid w:val="001F2AB8"/>
    <w:rsid w:val="001F7C15"/>
    <w:rsid w:val="00211DA0"/>
    <w:rsid w:val="00211DD1"/>
    <w:rsid w:val="00216BDF"/>
    <w:rsid w:val="002226EE"/>
    <w:rsid w:val="00235EA7"/>
    <w:rsid w:val="00236B35"/>
    <w:rsid w:val="00240CB6"/>
    <w:rsid w:val="00252E0B"/>
    <w:rsid w:val="002717DF"/>
    <w:rsid w:val="0027261C"/>
    <w:rsid w:val="00272CAB"/>
    <w:rsid w:val="00272F08"/>
    <w:rsid w:val="002766A1"/>
    <w:rsid w:val="00284DCC"/>
    <w:rsid w:val="00285E98"/>
    <w:rsid w:val="00290A65"/>
    <w:rsid w:val="00290ED8"/>
    <w:rsid w:val="00292B0E"/>
    <w:rsid w:val="00293199"/>
    <w:rsid w:val="00294563"/>
    <w:rsid w:val="002A1B3B"/>
    <w:rsid w:val="002A4B83"/>
    <w:rsid w:val="002A68E7"/>
    <w:rsid w:val="002B46A8"/>
    <w:rsid w:val="002C2AFF"/>
    <w:rsid w:val="002D346A"/>
    <w:rsid w:val="002D3BFA"/>
    <w:rsid w:val="00305AF4"/>
    <w:rsid w:val="00305EF9"/>
    <w:rsid w:val="0030769E"/>
    <w:rsid w:val="00321A71"/>
    <w:rsid w:val="003236F5"/>
    <w:rsid w:val="0032527D"/>
    <w:rsid w:val="00325AA4"/>
    <w:rsid w:val="00325DD7"/>
    <w:rsid w:val="00330791"/>
    <w:rsid w:val="0033261A"/>
    <w:rsid w:val="00335ACE"/>
    <w:rsid w:val="00343954"/>
    <w:rsid w:val="00343974"/>
    <w:rsid w:val="00343D59"/>
    <w:rsid w:val="00350594"/>
    <w:rsid w:val="00353B1A"/>
    <w:rsid w:val="00356251"/>
    <w:rsid w:val="00360CED"/>
    <w:rsid w:val="00361FBE"/>
    <w:rsid w:val="00362AC2"/>
    <w:rsid w:val="00364F70"/>
    <w:rsid w:val="00370EB1"/>
    <w:rsid w:val="00374ED8"/>
    <w:rsid w:val="003757F1"/>
    <w:rsid w:val="00376586"/>
    <w:rsid w:val="00381C78"/>
    <w:rsid w:val="003838C5"/>
    <w:rsid w:val="0038480C"/>
    <w:rsid w:val="00385532"/>
    <w:rsid w:val="00386A43"/>
    <w:rsid w:val="00387AE3"/>
    <w:rsid w:val="00395979"/>
    <w:rsid w:val="003A033D"/>
    <w:rsid w:val="003A26D8"/>
    <w:rsid w:val="003A6811"/>
    <w:rsid w:val="003B0125"/>
    <w:rsid w:val="003B0B55"/>
    <w:rsid w:val="003B1186"/>
    <w:rsid w:val="003B248D"/>
    <w:rsid w:val="003C3FF8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1F4C"/>
    <w:rsid w:val="003F2A7A"/>
    <w:rsid w:val="003F4EB3"/>
    <w:rsid w:val="003F6E3E"/>
    <w:rsid w:val="004001CA"/>
    <w:rsid w:val="00402C25"/>
    <w:rsid w:val="00403053"/>
    <w:rsid w:val="00407FF8"/>
    <w:rsid w:val="0041025B"/>
    <w:rsid w:val="00412FF7"/>
    <w:rsid w:val="00415B1D"/>
    <w:rsid w:val="00421ADA"/>
    <w:rsid w:val="00423A94"/>
    <w:rsid w:val="00423D63"/>
    <w:rsid w:val="00424D7F"/>
    <w:rsid w:val="004255C6"/>
    <w:rsid w:val="00426020"/>
    <w:rsid w:val="004276F7"/>
    <w:rsid w:val="00431624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371C"/>
    <w:rsid w:val="00465FB7"/>
    <w:rsid w:val="00467899"/>
    <w:rsid w:val="00467D1F"/>
    <w:rsid w:val="004724F7"/>
    <w:rsid w:val="0048486D"/>
    <w:rsid w:val="00485A3B"/>
    <w:rsid w:val="0048698A"/>
    <w:rsid w:val="004944CE"/>
    <w:rsid w:val="004957EA"/>
    <w:rsid w:val="00496469"/>
    <w:rsid w:val="004A04C2"/>
    <w:rsid w:val="004A74CD"/>
    <w:rsid w:val="004B0347"/>
    <w:rsid w:val="004B27CC"/>
    <w:rsid w:val="004B53BC"/>
    <w:rsid w:val="004C5009"/>
    <w:rsid w:val="004D2917"/>
    <w:rsid w:val="004D3D9E"/>
    <w:rsid w:val="004E58AD"/>
    <w:rsid w:val="004F7D0D"/>
    <w:rsid w:val="0050109B"/>
    <w:rsid w:val="0050502A"/>
    <w:rsid w:val="00513234"/>
    <w:rsid w:val="0051446B"/>
    <w:rsid w:val="00515AD9"/>
    <w:rsid w:val="0051651F"/>
    <w:rsid w:val="0052447D"/>
    <w:rsid w:val="00524C44"/>
    <w:rsid w:val="005256B4"/>
    <w:rsid w:val="005322ED"/>
    <w:rsid w:val="005331F6"/>
    <w:rsid w:val="0053449F"/>
    <w:rsid w:val="005361F5"/>
    <w:rsid w:val="00541B1D"/>
    <w:rsid w:val="00544193"/>
    <w:rsid w:val="00555639"/>
    <w:rsid w:val="005556DD"/>
    <w:rsid w:val="0056632D"/>
    <w:rsid w:val="00566F26"/>
    <w:rsid w:val="0057152D"/>
    <w:rsid w:val="0057464D"/>
    <w:rsid w:val="005759BB"/>
    <w:rsid w:val="0057682E"/>
    <w:rsid w:val="00590C09"/>
    <w:rsid w:val="00592B83"/>
    <w:rsid w:val="00593D09"/>
    <w:rsid w:val="00595F33"/>
    <w:rsid w:val="005A00E6"/>
    <w:rsid w:val="005A0FD4"/>
    <w:rsid w:val="005A15B7"/>
    <w:rsid w:val="005A54C0"/>
    <w:rsid w:val="005B7A0B"/>
    <w:rsid w:val="005B7B8B"/>
    <w:rsid w:val="005C2F8E"/>
    <w:rsid w:val="005C5EE4"/>
    <w:rsid w:val="005C799C"/>
    <w:rsid w:val="005D367B"/>
    <w:rsid w:val="005D5DB1"/>
    <w:rsid w:val="005E0C39"/>
    <w:rsid w:val="005E231A"/>
    <w:rsid w:val="005E2948"/>
    <w:rsid w:val="005E445B"/>
    <w:rsid w:val="005E45C4"/>
    <w:rsid w:val="005E7E01"/>
    <w:rsid w:val="005F3EE9"/>
    <w:rsid w:val="005F4E86"/>
    <w:rsid w:val="005F698A"/>
    <w:rsid w:val="00603196"/>
    <w:rsid w:val="00603AFE"/>
    <w:rsid w:val="00606C96"/>
    <w:rsid w:val="006076B0"/>
    <w:rsid w:val="0061345A"/>
    <w:rsid w:val="006136C0"/>
    <w:rsid w:val="0061459B"/>
    <w:rsid w:val="006147E4"/>
    <w:rsid w:val="0061617F"/>
    <w:rsid w:val="0062414F"/>
    <w:rsid w:val="00633627"/>
    <w:rsid w:val="0063533D"/>
    <w:rsid w:val="006356A0"/>
    <w:rsid w:val="006358B2"/>
    <w:rsid w:val="00640174"/>
    <w:rsid w:val="00643254"/>
    <w:rsid w:val="00646983"/>
    <w:rsid w:val="0065555C"/>
    <w:rsid w:val="00664CEC"/>
    <w:rsid w:val="00666018"/>
    <w:rsid w:val="00666D52"/>
    <w:rsid w:val="00670D58"/>
    <w:rsid w:val="006713D7"/>
    <w:rsid w:val="00676A4B"/>
    <w:rsid w:val="0068158A"/>
    <w:rsid w:val="00683245"/>
    <w:rsid w:val="00684E51"/>
    <w:rsid w:val="006A42E8"/>
    <w:rsid w:val="006A6CDF"/>
    <w:rsid w:val="006C1D3E"/>
    <w:rsid w:val="006C27C6"/>
    <w:rsid w:val="006C6563"/>
    <w:rsid w:val="006C6D9B"/>
    <w:rsid w:val="006D4495"/>
    <w:rsid w:val="006D7D2D"/>
    <w:rsid w:val="006E120D"/>
    <w:rsid w:val="006E2E87"/>
    <w:rsid w:val="006E654C"/>
    <w:rsid w:val="006F0614"/>
    <w:rsid w:val="00705DD8"/>
    <w:rsid w:val="007060BC"/>
    <w:rsid w:val="007116D0"/>
    <w:rsid w:val="00712A67"/>
    <w:rsid w:val="00714960"/>
    <w:rsid w:val="00714A20"/>
    <w:rsid w:val="0073122B"/>
    <w:rsid w:val="00733F4D"/>
    <w:rsid w:val="0074074F"/>
    <w:rsid w:val="007446BC"/>
    <w:rsid w:val="00745516"/>
    <w:rsid w:val="007463C2"/>
    <w:rsid w:val="00753345"/>
    <w:rsid w:val="00755778"/>
    <w:rsid w:val="00756D6D"/>
    <w:rsid w:val="007601AD"/>
    <w:rsid w:val="00763855"/>
    <w:rsid w:val="00766582"/>
    <w:rsid w:val="00766E5C"/>
    <w:rsid w:val="00772E1E"/>
    <w:rsid w:val="00777560"/>
    <w:rsid w:val="007777BF"/>
    <w:rsid w:val="007814E3"/>
    <w:rsid w:val="00782C0B"/>
    <w:rsid w:val="00790ACA"/>
    <w:rsid w:val="007936B5"/>
    <w:rsid w:val="00793919"/>
    <w:rsid w:val="00793D8F"/>
    <w:rsid w:val="00795192"/>
    <w:rsid w:val="00797C5B"/>
    <w:rsid w:val="007A3A19"/>
    <w:rsid w:val="007A6E16"/>
    <w:rsid w:val="007A775D"/>
    <w:rsid w:val="007B327B"/>
    <w:rsid w:val="007B62E2"/>
    <w:rsid w:val="007C3DCD"/>
    <w:rsid w:val="007C4D0E"/>
    <w:rsid w:val="007C63D0"/>
    <w:rsid w:val="007C6A18"/>
    <w:rsid w:val="007D2E69"/>
    <w:rsid w:val="007D6372"/>
    <w:rsid w:val="007E19B1"/>
    <w:rsid w:val="007E1DEF"/>
    <w:rsid w:val="007F101A"/>
    <w:rsid w:val="007F18D7"/>
    <w:rsid w:val="007F6C11"/>
    <w:rsid w:val="008037EA"/>
    <w:rsid w:val="00810BA3"/>
    <w:rsid w:val="008144CA"/>
    <w:rsid w:val="008160AA"/>
    <w:rsid w:val="00821F2C"/>
    <w:rsid w:val="008245A7"/>
    <w:rsid w:val="00831D17"/>
    <w:rsid w:val="008320E2"/>
    <w:rsid w:val="00836BB8"/>
    <w:rsid w:val="00837FCC"/>
    <w:rsid w:val="00840B1A"/>
    <w:rsid w:val="00841FA3"/>
    <w:rsid w:val="00843AD9"/>
    <w:rsid w:val="00844D2E"/>
    <w:rsid w:val="00845226"/>
    <w:rsid w:val="008508A0"/>
    <w:rsid w:val="008537D4"/>
    <w:rsid w:val="008544EA"/>
    <w:rsid w:val="00863BB4"/>
    <w:rsid w:val="00863DB4"/>
    <w:rsid w:val="00866B69"/>
    <w:rsid w:val="008746C0"/>
    <w:rsid w:val="008844A4"/>
    <w:rsid w:val="00885F55"/>
    <w:rsid w:val="00886137"/>
    <w:rsid w:val="00896F08"/>
    <w:rsid w:val="008A4CA7"/>
    <w:rsid w:val="008A5C20"/>
    <w:rsid w:val="008A5ECD"/>
    <w:rsid w:val="008A5F19"/>
    <w:rsid w:val="008A6EAB"/>
    <w:rsid w:val="008B4C97"/>
    <w:rsid w:val="008B69DB"/>
    <w:rsid w:val="008C1C1A"/>
    <w:rsid w:val="008C64F6"/>
    <w:rsid w:val="008D1DD6"/>
    <w:rsid w:val="008D2033"/>
    <w:rsid w:val="008D653E"/>
    <w:rsid w:val="008E077E"/>
    <w:rsid w:val="008E2F27"/>
    <w:rsid w:val="008E489A"/>
    <w:rsid w:val="008E5F4E"/>
    <w:rsid w:val="008F0BED"/>
    <w:rsid w:val="008F24F8"/>
    <w:rsid w:val="009002C7"/>
    <w:rsid w:val="00903F69"/>
    <w:rsid w:val="0090714F"/>
    <w:rsid w:val="009103EE"/>
    <w:rsid w:val="0091051A"/>
    <w:rsid w:val="009136A6"/>
    <w:rsid w:val="00921BEE"/>
    <w:rsid w:val="00923468"/>
    <w:rsid w:val="009267F6"/>
    <w:rsid w:val="00926C39"/>
    <w:rsid w:val="00927AAE"/>
    <w:rsid w:val="009333E2"/>
    <w:rsid w:val="00934B96"/>
    <w:rsid w:val="00936AF5"/>
    <w:rsid w:val="009473DC"/>
    <w:rsid w:val="009544FB"/>
    <w:rsid w:val="00956185"/>
    <w:rsid w:val="009569B5"/>
    <w:rsid w:val="009623EE"/>
    <w:rsid w:val="009624C0"/>
    <w:rsid w:val="00963C59"/>
    <w:rsid w:val="009654ED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0B8A"/>
    <w:rsid w:val="009B160D"/>
    <w:rsid w:val="009C1238"/>
    <w:rsid w:val="009C5502"/>
    <w:rsid w:val="009D3754"/>
    <w:rsid w:val="009D62D6"/>
    <w:rsid w:val="009E0E3D"/>
    <w:rsid w:val="009E4E84"/>
    <w:rsid w:val="009F01A6"/>
    <w:rsid w:val="009F4727"/>
    <w:rsid w:val="009F5F92"/>
    <w:rsid w:val="00A11D09"/>
    <w:rsid w:val="00A257C6"/>
    <w:rsid w:val="00A2718B"/>
    <w:rsid w:val="00A27F8E"/>
    <w:rsid w:val="00A32ECC"/>
    <w:rsid w:val="00A340A3"/>
    <w:rsid w:val="00A34538"/>
    <w:rsid w:val="00A40AE4"/>
    <w:rsid w:val="00A451DB"/>
    <w:rsid w:val="00A47B54"/>
    <w:rsid w:val="00A51151"/>
    <w:rsid w:val="00A51B3F"/>
    <w:rsid w:val="00A54A3F"/>
    <w:rsid w:val="00A56C45"/>
    <w:rsid w:val="00A632BC"/>
    <w:rsid w:val="00A64617"/>
    <w:rsid w:val="00A67067"/>
    <w:rsid w:val="00A67EAC"/>
    <w:rsid w:val="00A704AA"/>
    <w:rsid w:val="00A71D75"/>
    <w:rsid w:val="00A71F78"/>
    <w:rsid w:val="00A74162"/>
    <w:rsid w:val="00A7513B"/>
    <w:rsid w:val="00A75AC1"/>
    <w:rsid w:val="00A8012E"/>
    <w:rsid w:val="00A8259D"/>
    <w:rsid w:val="00A82E68"/>
    <w:rsid w:val="00A85171"/>
    <w:rsid w:val="00A8740D"/>
    <w:rsid w:val="00A905CB"/>
    <w:rsid w:val="00A969F3"/>
    <w:rsid w:val="00AA18BF"/>
    <w:rsid w:val="00AB2102"/>
    <w:rsid w:val="00AB342D"/>
    <w:rsid w:val="00AB4861"/>
    <w:rsid w:val="00AC4046"/>
    <w:rsid w:val="00AC5D69"/>
    <w:rsid w:val="00AC7F63"/>
    <w:rsid w:val="00AD5B58"/>
    <w:rsid w:val="00AE2EFC"/>
    <w:rsid w:val="00AE4FB0"/>
    <w:rsid w:val="00AF1A3D"/>
    <w:rsid w:val="00AF2416"/>
    <w:rsid w:val="00AF2783"/>
    <w:rsid w:val="00AF2909"/>
    <w:rsid w:val="00AF52A3"/>
    <w:rsid w:val="00B00B78"/>
    <w:rsid w:val="00B01D03"/>
    <w:rsid w:val="00B02FCA"/>
    <w:rsid w:val="00B0394F"/>
    <w:rsid w:val="00B03E19"/>
    <w:rsid w:val="00B103B6"/>
    <w:rsid w:val="00B1197C"/>
    <w:rsid w:val="00B1581E"/>
    <w:rsid w:val="00B17650"/>
    <w:rsid w:val="00B2090C"/>
    <w:rsid w:val="00B2148C"/>
    <w:rsid w:val="00B37943"/>
    <w:rsid w:val="00B37F3B"/>
    <w:rsid w:val="00B45692"/>
    <w:rsid w:val="00B478C8"/>
    <w:rsid w:val="00B500CC"/>
    <w:rsid w:val="00B53C08"/>
    <w:rsid w:val="00B56BFC"/>
    <w:rsid w:val="00B60631"/>
    <w:rsid w:val="00B6132B"/>
    <w:rsid w:val="00B638B2"/>
    <w:rsid w:val="00B65C38"/>
    <w:rsid w:val="00B6775C"/>
    <w:rsid w:val="00B712F0"/>
    <w:rsid w:val="00B713FE"/>
    <w:rsid w:val="00B72CB2"/>
    <w:rsid w:val="00B742E6"/>
    <w:rsid w:val="00B74799"/>
    <w:rsid w:val="00B82B75"/>
    <w:rsid w:val="00B845A1"/>
    <w:rsid w:val="00B846ED"/>
    <w:rsid w:val="00B877BD"/>
    <w:rsid w:val="00B9471F"/>
    <w:rsid w:val="00B94CF4"/>
    <w:rsid w:val="00B95876"/>
    <w:rsid w:val="00B95AA8"/>
    <w:rsid w:val="00B96A8D"/>
    <w:rsid w:val="00BA0BF4"/>
    <w:rsid w:val="00BA14F8"/>
    <w:rsid w:val="00BA249D"/>
    <w:rsid w:val="00BA3FEF"/>
    <w:rsid w:val="00BA45A0"/>
    <w:rsid w:val="00BA5A59"/>
    <w:rsid w:val="00BA5F4B"/>
    <w:rsid w:val="00BA6CF2"/>
    <w:rsid w:val="00BA786F"/>
    <w:rsid w:val="00BB1767"/>
    <w:rsid w:val="00BB40BD"/>
    <w:rsid w:val="00BB4FF2"/>
    <w:rsid w:val="00BC2155"/>
    <w:rsid w:val="00BC2DD9"/>
    <w:rsid w:val="00BC5211"/>
    <w:rsid w:val="00BC7A21"/>
    <w:rsid w:val="00BD1B3F"/>
    <w:rsid w:val="00BD2102"/>
    <w:rsid w:val="00BD333C"/>
    <w:rsid w:val="00BD4F9A"/>
    <w:rsid w:val="00BE0F98"/>
    <w:rsid w:val="00BE3FFF"/>
    <w:rsid w:val="00BF51F1"/>
    <w:rsid w:val="00C04A9E"/>
    <w:rsid w:val="00C05010"/>
    <w:rsid w:val="00C15F1E"/>
    <w:rsid w:val="00C22A39"/>
    <w:rsid w:val="00C23218"/>
    <w:rsid w:val="00C316AE"/>
    <w:rsid w:val="00C32B04"/>
    <w:rsid w:val="00C333A7"/>
    <w:rsid w:val="00C40640"/>
    <w:rsid w:val="00C462B9"/>
    <w:rsid w:val="00C655FE"/>
    <w:rsid w:val="00C71196"/>
    <w:rsid w:val="00C9454A"/>
    <w:rsid w:val="00C97445"/>
    <w:rsid w:val="00CA194F"/>
    <w:rsid w:val="00CA65F0"/>
    <w:rsid w:val="00CA6E16"/>
    <w:rsid w:val="00CB3957"/>
    <w:rsid w:val="00CB4692"/>
    <w:rsid w:val="00CB5348"/>
    <w:rsid w:val="00CC11B4"/>
    <w:rsid w:val="00CD0B21"/>
    <w:rsid w:val="00CD2A37"/>
    <w:rsid w:val="00CD3858"/>
    <w:rsid w:val="00CD57AB"/>
    <w:rsid w:val="00CD5B5A"/>
    <w:rsid w:val="00CE01A6"/>
    <w:rsid w:val="00CE1117"/>
    <w:rsid w:val="00CE1AA8"/>
    <w:rsid w:val="00CE1DD8"/>
    <w:rsid w:val="00CE398C"/>
    <w:rsid w:val="00CE4F46"/>
    <w:rsid w:val="00CF10FA"/>
    <w:rsid w:val="00CF1EBF"/>
    <w:rsid w:val="00CF464A"/>
    <w:rsid w:val="00CF4AB6"/>
    <w:rsid w:val="00CF70AB"/>
    <w:rsid w:val="00CF7AB1"/>
    <w:rsid w:val="00D00384"/>
    <w:rsid w:val="00D11763"/>
    <w:rsid w:val="00D16DBE"/>
    <w:rsid w:val="00D2247E"/>
    <w:rsid w:val="00D22DE0"/>
    <w:rsid w:val="00D2572F"/>
    <w:rsid w:val="00D31940"/>
    <w:rsid w:val="00D32C00"/>
    <w:rsid w:val="00D3314E"/>
    <w:rsid w:val="00D3610F"/>
    <w:rsid w:val="00D4022F"/>
    <w:rsid w:val="00D45E79"/>
    <w:rsid w:val="00D460F0"/>
    <w:rsid w:val="00D53C34"/>
    <w:rsid w:val="00D61085"/>
    <w:rsid w:val="00D67078"/>
    <w:rsid w:val="00D71617"/>
    <w:rsid w:val="00D74C2F"/>
    <w:rsid w:val="00D7582F"/>
    <w:rsid w:val="00D801B9"/>
    <w:rsid w:val="00D82359"/>
    <w:rsid w:val="00D8289B"/>
    <w:rsid w:val="00D90CCC"/>
    <w:rsid w:val="00DA1156"/>
    <w:rsid w:val="00DA3BAC"/>
    <w:rsid w:val="00DA4DFB"/>
    <w:rsid w:val="00DB0A56"/>
    <w:rsid w:val="00DB47C5"/>
    <w:rsid w:val="00DC2B2C"/>
    <w:rsid w:val="00DC74FB"/>
    <w:rsid w:val="00DD046C"/>
    <w:rsid w:val="00DD17E5"/>
    <w:rsid w:val="00DD17EE"/>
    <w:rsid w:val="00DD1A59"/>
    <w:rsid w:val="00DD6123"/>
    <w:rsid w:val="00DD61D7"/>
    <w:rsid w:val="00DE0007"/>
    <w:rsid w:val="00DE09E9"/>
    <w:rsid w:val="00DE359A"/>
    <w:rsid w:val="00DE3ACA"/>
    <w:rsid w:val="00DE4A45"/>
    <w:rsid w:val="00DE520B"/>
    <w:rsid w:val="00DE54D9"/>
    <w:rsid w:val="00DE63CA"/>
    <w:rsid w:val="00DE7487"/>
    <w:rsid w:val="00DE74B6"/>
    <w:rsid w:val="00DF1317"/>
    <w:rsid w:val="00DF3779"/>
    <w:rsid w:val="00DF46ED"/>
    <w:rsid w:val="00DF6BD8"/>
    <w:rsid w:val="00E02A97"/>
    <w:rsid w:val="00E048BE"/>
    <w:rsid w:val="00E05833"/>
    <w:rsid w:val="00E07A8A"/>
    <w:rsid w:val="00E14FF6"/>
    <w:rsid w:val="00E214E1"/>
    <w:rsid w:val="00E25E1D"/>
    <w:rsid w:val="00E30472"/>
    <w:rsid w:val="00E42FC8"/>
    <w:rsid w:val="00E439E7"/>
    <w:rsid w:val="00E43EB3"/>
    <w:rsid w:val="00E45C0B"/>
    <w:rsid w:val="00E502EC"/>
    <w:rsid w:val="00E50925"/>
    <w:rsid w:val="00E54EB9"/>
    <w:rsid w:val="00E61178"/>
    <w:rsid w:val="00E66AAC"/>
    <w:rsid w:val="00E70E96"/>
    <w:rsid w:val="00E71F0F"/>
    <w:rsid w:val="00E72168"/>
    <w:rsid w:val="00E73C60"/>
    <w:rsid w:val="00E74C65"/>
    <w:rsid w:val="00E804EF"/>
    <w:rsid w:val="00E83BD9"/>
    <w:rsid w:val="00E85315"/>
    <w:rsid w:val="00E86EEE"/>
    <w:rsid w:val="00E86F62"/>
    <w:rsid w:val="00E87F96"/>
    <w:rsid w:val="00E906EB"/>
    <w:rsid w:val="00E90FD7"/>
    <w:rsid w:val="00E93046"/>
    <w:rsid w:val="00E93352"/>
    <w:rsid w:val="00EA0FB2"/>
    <w:rsid w:val="00EA1968"/>
    <w:rsid w:val="00EA4052"/>
    <w:rsid w:val="00EC6C71"/>
    <w:rsid w:val="00ED042E"/>
    <w:rsid w:val="00ED08E6"/>
    <w:rsid w:val="00ED22AF"/>
    <w:rsid w:val="00ED6AB9"/>
    <w:rsid w:val="00ED6FAE"/>
    <w:rsid w:val="00EE0A0A"/>
    <w:rsid w:val="00EE40EC"/>
    <w:rsid w:val="00EF2D4B"/>
    <w:rsid w:val="00EF4A4A"/>
    <w:rsid w:val="00EF53FE"/>
    <w:rsid w:val="00EF5E71"/>
    <w:rsid w:val="00EF7AA8"/>
    <w:rsid w:val="00F00FA5"/>
    <w:rsid w:val="00F013B3"/>
    <w:rsid w:val="00F0275F"/>
    <w:rsid w:val="00F05848"/>
    <w:rsid w:val="00F06856"/>
    <w:rsid w:val="00F06A57"/>
    <w:rsid w:val="00F076F4"/>
    <w:rsid w:val="00F07B95"/>
    <w:rsid w:val="00F2361E"/>
    <w:rsid w:val="00F2743B"/>
    <w:rsid w:val="00F27AA6"/>
    <w:rsid w:val="00F302F1"/>
    <w:rsid w:val="00F32836"/>
    <w:rsid w:val="00F32ED6"/>
    <w:rsid w:val="00F33898"/>
    <w:rsid w:val="00F3636E"/>
    <w:rsid w:val="00F37BB0"/>
    <w:rsid w:val="00F42F24"/>
    <w:rsid w:val="00F43B27"/>
    <w:rsid w:val="00F43F42"/>
    <w:rsid w:val="00F47151"/>
    <w:rsid w:val="00F62AA8"/>
    <w:rsid w:val="00F644DE"/>
    <w:rsid w:val="00F651D3"/>
    <w:rsid w:val="00F669DF"/>
    <w:rsid w:val="00F801CC"/>
    <w:rsid w:val="00F81B41"/>
    <w:rsid w:val="00F83A72"/>
    <w:rsid w:val="00F83AF4"/>
    <w:rsid w:val="00F8779D"/>
    <w:rsid w:val="00F94DCE"/>
    <w:rsid w:val="00FA2609"/>
    <w:rsid w:val="00FB1264"/>
    <w:rsid w:val="00FC0654"/>
    <w:rsid w:val="00FC07AF"/>
    <w:rsid w:val="00FC2258"/>
    <w:rsid w:val="00FC249A"/>
    <w:rsid w:val="00FC2932"/>
    <w:rsid w:val="00FC293C"/>
    <w:rsid w:val="00FC4842"/>
    <w:rsid w:val="00FD5141"/>
    <w:rsid w:val="00FD5653"/>
    <w:rsid w:val="00FD6C4F"/>
    <w:rsid w:val="00FD7A23"/>
    <w:rsid w:val="00FE1B3A"/>
    <w:rsid w:val="00FE4BC3"/>
    <w:rsid w:val="00FF02CD"/>
    <w:rsid w:val="00FF0F6D"/>
    <w:rsid w:val="00FF2F9C"/>
    <w:rsid w:val="00FF4E13"/>
    <w:rsid w:val="00FF538A"/>
    <w:rsid w:val="00FF5C87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45516"/>
    <w:pPr>
      <w:ind w:left="720"/>
      <w:contextualSpacing/>
    </w:pPr>
    <w:rPr>
      <w:rFonts w:eastAsia="Calibri"/>
    </w:rPr>
  </w:style>
  <w:style w:type="paragraph" w:styleId="af1">
    <w:name w:val="Title"/>
    <w:basedOn w:val="a"/>
    <w:link w:val="af2"/>
    <w:uiPriority w:val="99"/>
    <w:qFormat/>
    <w:locked/>
    <w:rsid w:val="00A51151"/>
    <w:pPr>
      <w:jc w:val="center"/>
    </w:pPr>
    <w:rPr>
      <w:rFonts w:eastAsia="Calibri"/>
      <w:sz w:val="28"/>
      <w:szCs w:val="20"/>
    </w:rPr>
  </w:style>
  <w:style w:type="character" w:customStyle="1" w:styleId="af2">
    <w:name w:val="Название Знак"/>
    <w:link w:val="af1"/>
    <w:uiPriority w:val="99"/>
    <w:locked/>
    <w:rsid w:val="00606C96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Hyperlink"/>
    <w:uiPriority w:val="99"/>
    <w:rsid w:val="00A511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299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8841;fld=134;dst=100016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84;&#1077;%20&#1088;&#1072;&#1079;&#1074;&#1080;&#1090;&#1080;&#1077;%20&#1084;&#1077;&#1089;&#1090;&#1085;&#1086;&#1075;&#1086;%20&#1089;&#1072;&#1084;&#1086;&#1091;&#1087;&#1088;&#1072;&#1074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E32341A029997E86BB756EA572254D8557CB361DD69ACE3AB0746F8E8CA9ApAt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6A1DC1-9A82-4B31-8C79-D324000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21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181</cp:revision>
  <cp:lastPrinted>2017-03-09T11:11:00Z</cp:lastPrinted>
  <dcterms:created xsi:type="dcterms:W3CDTF">2017-01-10T05:43:00Z</dcterms:created>
  <dcterms:modified xsi:type="dcterms:W3CDTF">2020-01-21T09:36:00Z</dcterms:modified>
</cp:coreProperties>
</file>