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3E9" w:rsidRDefault="007E23E9" w:rsidP="005E5387">
      <w:pPr>
        <w:widowControl w:val="0"/>
        <w:autoSpaceDE w:val="0"/>
        <w:autoSpaceDN w:val="0"/>
        <w:adjustRightInd w:val="0"/>
        <w:spacing w:after="0" w:line="240" w:lineRule="auto"/>
        <w:ind w:right="4818"/>
        <w:jc w:val="both"/>
        <w:rPr>
          <w:rFonts w:ascii="Times New Roman" w:hAnsi="Times New Roman"/>
          <w:b/>
          <w:bCs/>
          <w:sz w:val="28"/>
          <w:szCs w:val="28"/>
          <w:lang w:eastAsia="ru-RU"/>
        </w:rPr>
      </w:pPr>
    </w:p>
    <w:p w:rsidR="003C48AD" w:rsidRDefault="007E23E9" w:rsidP="00A707E3">
      <w:pPr>
        <w:widowControl w:val="0"/>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АДМИНИСТРАЦИЯ </w:t>
      </w:r>
    </w:p>
    <w:p w:rsidR="007E23E9" w:rsidRDefault="007E23E9" w:rsidP="00A707E3">
      <w:pPr>
        <w:widowControl w:val="0"/>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ДАВЫДОВСКОГО ГОРОДСКОГО ПОСЕЛЕНИЯ</w:t>
      </w:r>
    </w:p>
    <w:p w:rsidR="007E23E9" w:rsidRDefault="007E23E9" w:rsidP="00A707E3">
      <w:pPr>
        <w:widowControl w:val="0"/>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 ЛИСКИНСКОГО МУНИЦИПАЛЬНОГО РАЙОНА</w:t>
      </w:r>
    </w:p>
    <w:p w:rsidR="007E23E9" w:rsidRDefault="007E23E9" w:rsidP="00A707E3">
      <w:pPr>
        <w:widowControl w:val="0"/>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 ВОРОНЕЖСКОЙ ОБЛАСТИ</w:t>
      </w:r>
    </w:p>
    <w:p w:rsidR="007E23E9" w:rsidRPr="00C669E0" w:rsidRDefault="007E23E9" w:rsidP="00A707E3">
      <w:pPr>
        <w:widowControl w:val="0"/>
        <w:autoSpaceDE w:val="0"/>
        <w:autoSpaceDN w:val="0"/>
        <w:adjustRightInd w:val="0"/>
        <w:spacing w:after="0" w:line="240" w:lineRule="auto"/>
        <w:jc w:val="center"/>
        <w:rPr>
          <w:rFonts w:ascii="Times New Roman" w:hAnsi="Times New Roman"/>
          <w:b/>
          <w:bCs/>
          <w:sz w:val="28"/>
          <w:szCs w:val="28"/>
          <w:u w:val="single"/>
          <w:lang w:eastAsia="ru-RU"/>
        </w:rPr>
      </w:pPr>
      <w:r>
        <w:rPr>
          <w:rFonts w:ascii="Times New Roman" w:hAnsi="Times New Roman"/>
          <w:b/>
          <w:bCs/>
          <w:sz w:val="28"/>
          <w:szCs w:val="28"/>
          <w:u w:val="single"/>
          <w:lang w:eastAsia="ru-RU"/>
        </w:rPr>
        <w:t xml:space="preserve">  _____________________________________________________________________</w:t>
      </w:r>
    </w:p>
    <w:p w:rsidR="003C48AD" w:rsidRDefault="003C48AD" w:rsidP="003C48AD">
      <w:pPr>
        <w:widowControl w:val="0"/>
        <w:autoSpaceDE w:val="0"/>
        <w:autoSpaceDN w:val="0"/>
        <w:adjustRightInd w:val="0"/>
        <w:spacing w:after="0" w:line="240" w:lineRule="auto"/>
        <w:jc w:val="center"/>
        <w:rPr>
          <w:rFonts w:ascii="Times New Roman" w:hAnsi="Times New Roman"/>
          <w:b/>
          <w:bCs/>
          <w:sz w:val="28"/>
          <w:szCs w:val="28"/>
          <w:lang w:eastAsia="ru-RU"/>
        </w:rPr>
      </w:pPr>
    </w:p>
    <w:p w:rsidR="003C48AD" w:rsidRPr="003C48AD" w:rsidRDefault="003C48AD" w:rsidP="003C48AD">
      <w:pPr>
        <w:widowControl w:val="0"/>
        <w:autoSpaceDE w:val="0"/>
        <w:autoSpaceDN w:val="0"/>
        <w:adjustRightInd w:val="0"/>
        <w:spacing w:after="0" w:line="240" w:lineRule="auto"/>
        <w:jc w:val="center"/>
        <w:rPr>
          <w:rFonts w:ascii="Times New Roman" w:hAnsi="Times New Roman"/>
          <w:b/>
          <w:bCs/>
          <w:sz w:val="36"/>
          <w:szCs w:val="36"/>
          <w:lang w:eastAsia="ru-RU"/>
        </w:rPr>
      </w:pPr>
      <w:r w:rsidRPr="003C48AD">
        <w:rPr>
          <w:rFonts w:ascii="Times New Roman" w:hAnsi="Times New Roman"/>
          <w:b/>
          <w:bCs/>
          <w:sz w:val="36"/>
          <w:szCs w:val="36"/>
          <w:lang w:eastAsia="ru-RU"/>
        </w:rPr>
        <w:t>ПОСТАНОВЛЕНИЕ</w:t>
      </w:r>
    </w:p>
    <w:p w:rsidR="007E23E9" w:rsidRDefault="007E23E9" w:rsidP="00A707E3">
      <w:pPr>
        <w:widowControl w:val="0"/>
        <w:autoSpaceDE w:val="0"/>
        <w:autoSpaceDN w:val="0"/>
        <w:adjustRightInd w:val="0"/>
        <w:spacing w:after="0" w:line="240" w:lineRule="auto"/>
        <w:jc w:val="center"/>
        <w:rPr>
          <w:rFonts w:ascii="Times New Roman" w:hAnsi="Times New Roman"/>
          <w:b/>
          <w:bCs/>
          <w:sz w:val="28"/>
          <w:szCs w:val="28"/>
          <w:lang w:eastAsia="ru-RU"/>
        </w:rPr>
      </w:pPr>
    </w:p>
    <w:p w:rsidR="007E23E9" w:rsidRPr="003C48AD" w:rsidRDefault="003C48AD" w:rsidP="00C669E0">
      <w:pPr>
        <w:tabs>
          <w:tab w:val="left" w:pos="4155"/>
        </w:tabs>
        <w:spacing w:after="0" w:line="360" w:lineRule="auto"/>
        <w:rPr>
          <w:rFonts w:ascii="Times New Roman" w:hAnsi="Times New Roman"/>
          <w:sz w:val="28"/>
          <w:szCs w:val="28"/>
        </w:rPr>
      </w:pPr>
      <w:r w:rsidRPr="003C48AD">
        <w:rPr>
          <w:rFonts w:ascii="Times New Roman" w:hAnsi="Times New Roman"/>
          <w:sz w:val="28"/>
          <w:szCs w:val="28"/>
        </w:rPr>
        <w:t xml:space="preserve">01 февраля </w:t>
      </w:r>
      <w:smartTag w:uri="urn:schemas-microsoft-com:office:smarttags" w:element="metricconverter">
        <w:smartTagPr>
          <w:attr w:name="ProductID" w:val="2019 г"/>
        </w:smartTagPr>
        <w:r w:rsidR="007E23E9" w:rsidRPr="003C48AD">
          <w:rPr>
            <w:rFonts w:ascii="Times New Roman" w:hAnsi="Times New Roman"/>
            <w:sz w:val="28"/>
            <w:szCs w:val="28"/>
          </w:rPr>
          <w:t>2019 г</w:t>
        </w:r>
      </w:smartTag>
      <w:r w:rsidR="007E23E9" w:rsidRPr="003C48AD">
        <w:rPr>
          <w:rFonts w:ascii="Times New Roman" w:hAnsi="Times New Roman"/>
          <w:sz w:val="28"/>
          <w:szCs w:val="28"/>
        </w:rPr>
        <w:t>. №</w:t>
      </w:r>
      <w:r w:rsidR="00EB65CA" w:rsidRPr="003C48AD">
        <w:rPr>
          <w:rFonts w:ascii="Times New Roman" w:hAnsi="Times New Roman"/>
          <w:sz w:val="28"/>
          <w:szCs w:val="28"/>
        </w:rPr>
        <w:t xml:space="preserve"> 17</w:t>
      </w:r>
    </w:p>
    <w:p w:rsidR="007E23E9" w:rsidRPr="00557A05" w:rsidRDefault="007E23E9" w:rsidP="00C669E0">
      <w:pPr>
        <w:tabs>
          <w:tab w:val="left" w:pos="4155"/>
        </w:tabs>
        <w:spacing w:after="0" w:line="360" w:lineRule="auto"/>
        <w:rPr>
          <w:rFonts w:ascii="Times New Roman" w:hAnsi="Times New Roman"/>
          <w:sz w:val="28"/>
          <w:szCs w:val="28"/>
          <w:highlight w:val="yellow"/>
        </w:rPr>
      </w:pPr>
      <w:r w:rsidRPr="003C48AD">
        <w:rPr>
          <w:rFonts w:ascii="Times New Roman" w:hAnsi="Times New Roman"/>
          <w:sz w:val="20"/>
          <w:szCs w:val="20"/>
        </w:rPr>
        <w:t xml:space="preserve">          </w:t>
      </w:r>
      <w:r w:rsidR="003C48AD">
        <w:rPr>
          <w:rFonts w:ascii="Times New Roman" w:hAnsi="Times New Roman"/>
          <w:sz w:val="20"/>
          <w:szCs w:val="20"/>
        </w:rPr>
        <w:t>р.</w:t>
      </w:r>
      <w:r w:rsidRPr="003C48AD">
        <w:rPr>
          <w:rFonts w:ascii="Times New Roman" w:hAnsi="Times New Roman"/>
          <w:sz w:val="20"/>
          <w:szCs w:val="20"/>
        </w:rPr>
        <w:t>п.Давыдовка</w:t>
      </w:r>
    </w:p>
    <w:p w:rsidR="003C48AD" w:rsidRDefault="003C48AD" w:rsidP="005E5387">
      <w:pPr>
        <w:spacing w:after="0" w:line="240" w:lineRule="auto"/>
        <w:ind w:right="4109"/>
        <w:jc w:val="both"/>
        <w:rPr>
          <w:rFonts w:ascii="Times New Roman" w:hAnsi="Times New Roman"/>
          <w:b/>
          <w:sz w:val="28"/>
          <w:szCs w:val="28"/>
        </w:rPr>
      </w:pPr>
      <w:r>
        <w:rPr>
          <w:rFonts w:ascii="Times New Roman" w:hAnsi="Times New Roman"/>
          <w:b/>
          <w:sz w:val="28"/>
          <w:szCs w:val="28"/>
        </w:rPr>
        <w:t>Об утверждении муниципальной  целевой программы</w:t>
      </w:r>
      <w:r w:rsidR="005E5387">
        <w:rPr>
          <w:rFonts w:ascii="Times New Roman" w:hAnsi="Times New Roman"/>
          <w:b/>
          <w:sz w:val="28"/>
          <w:szCs w:val="28"/>
        </w:rPr>
        <w:t xml:space="preserve"> </w:t>
      </w:r>
      <w:r>
        <w:rPr>
          <w:rFonts w:ascii="Times New Roman" w:hAnsi="Times New Roman"/>
          <w:b/>
          <w:sz w:val="28"/>
          <w:szCs w:val="28"/>
        </w:rPr>
        <w:t xml:space="preserve"> «Муниципальное управление и гражданское общество </w:t>
      </w:r>
      <w:r w:rsidR="005E5387">
        <w:rPr>
          <w:rFonts w:ascii="Times New Roman" w:hAnsi="Times New Roman"/>
          <w:b/>
          <w:sz w:val="28"/>
          <w:szCs w:val="28"/>
        </w:rPr>
        <w:t xml:space="preserve"> </w:t>
      </w:r>
      <w:r>
        <w:rPr>
          <w:rFonts w:ascii="Times New Roman" w:hAnsi="Times New Roman"/>
          <w:b/>
          <w:sz w:val="28"/>
          <w:szCs w:val="28"/>
        </w:rPr>
        <w:t xml:space="preserve">Давыдовского </w:t>
      </w:r>
      <w:r w:rsidR="005E5387">
        <w:rPr>
          <w:rFonts w:ascii="Times New Roman" w:hAnsi="Times New Roman"/>
          <w:b/>
          <w:sz w:val="28"/>
          <w:szCs w:val="28"/>
        </w:rPr>
        <w:t xml:space="preserve"> </w:t>
      </w:r>
      <w:r>
        <w:rPr>
          <w:rFonts w:ascii="Times New Roman" w:hAnsi="Times New Roman"/>
          <w:b/>
          <w:sz w:val="28"/>
          <w:szCs w:val="28"/>
        </w:rPr>
        <w:t>городского поселения Лискинского</w:t>
      </w:r>
      <w:r w:rsidR="005E5387">
        <w:rPr>
          <w:rFonts w:ascii="Times New Roman" w:hAnsi="Times New Roman"/>
          <w:b/>
          <w:sz w:val="28"/>
          <w:szCs w:val="28"/>
        </w:rPr>
        <w:t xml:space="preserve"> </w:t>
      </w:r>
      <w:r>
        <w:rPr>
          <w:rFonts w:ascii="Times New Roman" w:hAnsi="Times New Roman"/>
          <w:b/>
          <w:sz w:val="28"/>
          <w:szCs w:val="28"/>
        </w:rPr>
        <w:t>муниципального района на 2019-2022 годы»</w:t>
      </w:r>
    </w:p>
    <w:p w:rsidR="003C48AD" w:rsidRDefault="003C48AD" w:rsidP="003C48AD">
      <w:pPr>
        <w:spacing w:line="240" w:lineRule="auto"/>
        <w:rPr>
          <w:rFonts w:ascii="Times New Roman" w:hAnsi="Times New Roman"/>
          <w:b/>
          <w:sz w:val="28"/>
          <w:szCs w:val="28"/>
        </w:rPr>
      </w:pPr>
    </w:p>
    <w:p w:rsidR="003C48AD" w:rsidRDefault="003C48AD" w:rsidP="003C48AD">
      <w:pPr>
        <w:spacing w:line="240" w:lineRule="auto"/>
        <w:jc w:val="both"/>
        <w:rPr>
          <w:rFonts w:ascii="Times New Roman" w:hAnsi="Times New Roman"/>
          <w:sz w:val="28"/>
          <w:szCs w:val="28"/>
        </w:rPr>
      </w:pPr>
      <w:r>
        <w:rPr>
          <w:rFonts w:ascii="Times New Roman" w:hAnsi="Times New Roman"/>
          <w:sz w:val="28"/>
          <w:szCs w:val="28"/>
        </w:rPr>
        <w:t xml:space="preserve">            Руководствуясь Федеральным Законом от 06.10.2003 г. №131-ФЗ «Об общих принципах организации местного самоуправления в Российской Федерации», Уставом Давыдовского городского поселения Лискинского муниципального района, администрация Давыдовского городского поселения</w:t>
      </w:r>
    </w:p>
    <w:p w:rsidR="003C48AD" w:rsidRDefault="003C48AD" w:rsidP="003C48AD">
      <w:pPr>
        <w:spacing w:line="240" w:lineRule="auto"/>
        <w:jc w:val="both"/>
        <w:rPr>
          <w:rFonts w:ascii="Times New Roman" w:hAnsi="Times New Roman"/>
          <w:b/>
          <w:sz w:val="28"/>
          <w:szCs w:val="28"/>
        </w:rPr>
      </w:pPr>
      <w:r>
        <w:rPr>
          <w:rFonts w:ascii="Times New Roman" w:hAnsi="Times New Roman"/>
          <w:b/>
          <w:sz w:val="28"/>
          <w:szCs w:val="28"/>
        </w:rPr>
        <w:t>п о с т а н о в л я е т:</w:t>
      </w:r>
    </w:p>
    <w:p w:rsidR="003C48AD" w:rsidRDefault="003C48AD" w:rsidP="003C48AD">
      <w:pPr>
        <w:spacing w:after="0" w:line="24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1.Утвердить муниципальную целевую программу "Муниципальное управление и гражданское общество Давыдовского городского поселения Лискинского муниципального района Воронежской области на 2019-2022 годы".</w:t>
      </w:r>
    </w:p>
    <w:p w:rsidR="003C48AD" w:rsidRDefault="003C48AD" w:rsidP="00751C0A">
      <w:pPr>
        <w:spacing w:after="0" w:line="240" w:lineRule="auto"/>
        <w:ind w:right="-2"/>
        <w:jc w:val="both"/>
        <w:rPr>
          <w:rFonts w:ascii="Times New Roman" w:hAnsi="Times New Roman"/>
          <w:sz w:val="28"/>
          <w:szCs w:val="28"/>
        </w:rPr>
      </w:pPr>
      <w:r>
        <w:rPr>
          <w:rFonts w:ascii="Times New Roman" w:hAnsi="Times New Roman"/>
          <w:sz w:val="28"/>
          <w:szCs w:val="28"/>
        </w:rPr>
        <w:tab/>
      </w:r>
      <w:r w:rsidR="003B7F13">
        <w:rPr>
          <w:rFonts w:ascii="Times New Roman" w:hAnsi="Times New Roman"/>
          <w:sz w:val="28"/>
          <w:szCs w:val="28"/>
        </w:rPr>
        <w:t>2. Постановления</w:t>
      </w:r>
      <w:r w:rsidRPr="00751C0A">
        <w:rPr>
          <w:rFonts w:ascii="Times New Roman" w:hAnsi="Times New Roman"/>
          <w:sz w:val="28"/>
          <w:szCs w:val="28"/>
        </w:rPr>
        <w:t xml:space="preserve"> № 203 от 25.12.2014 г. </w:t>
      </w:r>
      <w:r w:rsidR="00231818" w:rsidRPr="00751C0A">
        <w:rPr>
          <w:rFonts w:ascii="Times New Roman" w:hAnsi="Times New Roman"/>
          <w:sz w:val="28"/>
          <w:szCs w:val="28"/>
          <w:lang w:eastAsia="ru-RU"/>
        </w:rPr>
        <w:t>« Об утверждении муниципальной программы «Муниципальное управление и гражданское общество»», № 125</w:t>
      </w:r>
      <w:r w:rsidR="00231818" w:rsidRPr="00751C0A">
        <w:rPr>
          <w:rFonts w:ascii="Times New Roman" w:hAnsi="Times New Roman"/>
          <w:sz w:val="28"/>
          <w:szCs w:val="28"/>
        </w:rPr>
        <w:t xml:space="preserve"> от 03</w:t>
      </w:r>
      <w:r w:rsidRPr="00751C0A">
        <w:rPr>
          <w:rFonts w:ascii="Times New Roman" w:hAnsi="Times New Roman"/>
          <w:sz w:val="28"/>
          <w:szCs w:val="28"/>
        </w:rPr>
        <w:t xml:space="preserve">.06.2016 г. </w:t>
      </w:r>
      <w:r w:rsidR="00751C0A">
        <w:rPr>
          <w:rFonts w:ascii="Times New Roman" w:hAnsi="Times New Roman"/>
          <w:sz w:val="28"/>
          <w:szCs w:val="28"/>
        </w:rPr>
        <w:t>«</w:t>
      </w:r>
      <w:r w:rsidR="00751C0A" w:rsidRPr="00751C0A">
        <w:rPr>
          <w:rFonts w:ascii="Times New Roman" w:hAnsi="Times New Roman"/>
          <w:sz w:val="28"/>
          <w:szCs w:val="28"/>
        </w:rPr>
        <w:t xml:space="preserve">О внесении дополнений </w:t>
      </w:r>
      <w:r w:rsidR="00751C0A">
        <w:rPr>
          <w:rFonts w:ascii="Times New Roman" w:hAnsi="Times New Roman"/>
          <w:sz w:val="28"/>
          <w:szCs w:val="28"/>
        </w:rPr>
        <w:t>в п</w:t>
      </w:r>
      <w:r w:rsidR="00751C0A" w:rsidRPr="00751C0A">
        <w:rPr>
          <w:rFonts w:ascii="Times New Roman" w:hAnsi="Times New Roman"/>
          <w:sz w:val="28"/>
          <w:szCs w:val="28"/>
        </w:rPr>
        <w:t>остановление администрации Давыдовского городского поселения Лискинского муниципального района Воронежской области от 25.12.2014г. №203 «Об утверждении муниципальной программы «Муниципальное управление и гражданское общество»</w:t>
      </w:r>
      <w:r w:rsidR="00751C0A">
        <w:rPr>
          <w:rFonts w:ascii="Times New Roman" w:hAnsi="Times New Roman"/>
          <w:sz w:val="28"/>
          <w:szCs w:val="28"/>
        </w:rPr>
        <w:t xml:space="preserve">» </w:t>
      </w:r>
      <w:r>
        <w:rPr>
          <w:rFonts w:ascii="Times New Roman" w:hAnsi="Times New Roman"/>
          <w:sz w:val="28"/>
          <w:szCs w:val="28"/>
        </w:rPr>
        <w:t>считать утратившим</w:t>
      </w:r>
      <w:r w:rsidR="00231818">
        <w:rPr>
          <w:rFonts w:ascii="Times New Roman" w:hAnsi="Times New Roman"/>
          <w:sz w:val="28"/>
          <w:szCs w:val="28"/>
        </w:rPr>
        <w:t>и</w:t>
      </w:r>
      <w:r>
        <w:rPr>
          <w:rFonts w:ascii="Times New Roman" w:hAnsi="Times New Roman"/>
          <w:sz w:val="28"/>
          <w:szCs w:val="28"/>
        </w:rPr>
        <w:t xml:space="preserve"> силу.</w:t>
      </w:r>
    </w:p>
    <w:p w:rsidR="003C48AD" w:rsidRDefault="003C48AD" w:rsidP="003C48AD">
      <w:pPr>
        <w:spacing w:after="0" w:line="240" w:lineRule="auto"/>
        <w:jc w:val="both"/>
        <w:rPr>
          <w:rFonts w:ascii="Times New Roman" w:hAnsi="Times New Roman"/>
          <w:sz w:val="28"/>
          <w:szCs w:val="28"/>
        </w:rPr>
      </w:pPr>
      <w:r>
        <w:rPr>
          <w:rFonts w:ascii="Times New Roman" w:hAnsi="Times New Roman"/>
          <w:sz w:val="28"/>
          <w:szCs w:val="28"/>
        </w:rPr>
        <w:tab/>
        <w:t>3. Настоящее постановление вступает в силу со дня его официального обнародования и распространяется на правоотношения, возникшие с 01.01.2019 года.</w:t>
      </w:r>
    </w:p>
    <w:p w:rsidR="003C48AD" w:rsidRDefault="003C48AD" w:rsidP="003C48AD">
      <w:pPr>
        <w:spacing w:after="0" w:line="240" w:lineRule="auto"/>
        <w:jc w:val="both"/>
        <w:rPr>
          <w:rFonts w:ascii="Times New Roman" w:hAnsi="Times New Roman"/>
          <w:b/>
          <w:sz w:val="28"/>
          <w:szCs w:val="28"/>
        </w:rPr>
      </w:pPr>
      <w:r>
        <w:rPr>
          <w:rFonts w:ascii="Times New Roman" w:hAnsi="Times New Roman"/>
          <w:sz w:val="28"/>
          <w:szCs w:val="28"/>
        </w:rPr>
        <w:tab/>
        <w:t>4. Контроль за исполнением настоящего постановления оставляю за собой.</w:t>
      </w:r>
    </w:p>
    <w:p w:rsidR="003C48AD" w:rsidRPr="00C669E0" w:rsidRDefault="003C48AD" w:rsidP="003C48AD">
      <w:pPr>
        <w:spacing w:line="360" w:lineRule="auto"/>
        <w:jc w:val="both"/>
        <w:rPr>
          <w:rFonts w:ascii="Times New Roman" w:hAnsi="Times New Roman"/>
          <w:sz w:val="28"/>
          <w:szCs w:val="28"/>
        </w:rPr>
      </w:pPr>
    </w:p>
    <w:p w:rsidR="007E23E9" w:rsidRDefault="007E23E9" w:rsidP="00C669E0">
      <w:pPr>
        <w:spacing w:after="0" w:line="360" w:lineRule="auto"/>
        <w:jc w:val="both"/>
        <w:rPr>
          <w:rFonts w:ascii="Times New Roman" w:hAnsi="Times New Roman"/>
          <w:sz w:val="28"/>
          <w:szCs w:val="28"/>
        </w:rPr>
      </w:pPr>
      <w:r w:rsidRPr="00C669E0">
        <w:rPr>
          <w:rFonts w:ascii="Times New Roman" w:hAnsi="Times New Roman"/>
          <w:sz w:val="28"/>
          <w:szCs w:val="28"/>
        </w:rPr>
        <w:t>Глав</w:t>
      </w:r>
      <w:r>
        <w:rPr>
          <w:rFonts w:ascii="Times New Roman" w:hAnsi="Times New Roman"/>
          <w:sz w:val="28"/>
          <w:szCs w:val="28"/>
        </w:rPr>
        <w:t>а</w:t>
      </w:r>
      <w:r w:rsidRPr="00C669E0">
        <w:rPr>
          <w:rFonts w:ascii="Times New Roman" w:hAnsi="Times New Roman"/>
          <w:sz w:val="28"/>
          <w:szCs w:val="28"/>
        </w:rPr>
        <w:t xml:space="preserve"> администрации</w:t>
      </w:r>
    </w:p>
    <w:p w:rsidR="007E23E9" w:rsidRPr="00C669E0" w:rsidRDefault="007E23E9" w:rsidP="00C669E0">
      <w:pPr>
        <w:spacing w:after="0" w:line="360" w:lineRule="auto"/>
        <w:jc w:val="both"/>
        <w:rPr>
          <w:rFonts w:ascii="Times New Roman" w:hAnsi="Times New Roman"/>
          <w:sz w:val="28"/>
          <w:szCs w:val="28"/>
        </w:rPr>
      </w:pPr>
      <w:r>
        <w:rPr>
          <w:rFonts w:ascii="Times New Roman" w:hAnsi="Times New Roman"/>
          <w:sz w:val="28"/>
          <w:szCs w:val="28"/>
        </w:rPr>
        <w:t>Давыдовского городского поселения</w:t>
      </w:r>
      <w:r w:rsidRPr="00C669E0">
        <w:rPr>
          <w:rFonts w:ascii="Times New Roman" w:hAnsi="Times New Roman"/>
          <w:sz w:val="28"/>
          <w:szCs w:val="28"/>
        </w:rPr>
        <w:t xml:space="preserve">                          </w:t>
      </w:r>
      <w:r>
        <w:rPr>
          <w:rFonts w:ascii="Times New Roman" w:hAnsi="Times New Roman"/>
          <w:sz w:val="28"/>
          <w:szCs w:val="28"/>
        </w:rPr>
        <w:t xml:space="preserve">           </w:t>
      </w:r>
      <w:r w:rsidRPr="00C669E0">
        <w:rPr>
          <w:rFonts w:ascii="Times New Roman" w:hAnsi="Times New Roman"/>
          <w:sz w:val="28"/>
          <w:szCs w:val="28"/>
        </w:rPr>
        <w:t xml:space="preserve"> </w:t>
      </w:r>
      <w:r>
        <w:rPr>
          <w:rFonts w:ascii="Times New Roman" w:hAnsi="Times New Roman"/>
          <w:sz w:val="28"/>
          <w:szCs w:val="28"/>
        </w:rPr>
        <w:t>Н.С.Сморчков</w:t>
      </w:r>
      <w:r w:rsidRPr="00C669E0">
        <w:rPr>
          <w:rFonts w:ascii="Times New Roman" w:hAnsi="Times New Roman"/>
          <w:sz w:val="28"/>
          <w:szCs w:val="28"/>
        </w:rPr>
        <w:t xml:space="preserve">         </w:t>
      </w:r>
      <w:r>
        <w:rPr>
          <w:rFonts w:ascii="Times New Roman" w:hAnsi="Times New Roman"/>
          <w:sz w:val="28"/>
          <w:szCs w:val="28"/>
        </w:rPr>
        <w:t xml:space="preserve">                   </w:t>
      </w:r>
    </w:p>
    <w:p w:rsidR="007E23E9" w:rsidRDefault="007E23E9" w:rsidP="00C669E0">
      <w:pPr>
        <w:widowControl w:val="0"/>
        <w:autoSpaceDE w:val="0"/>
        <w:autoSpaceDN w:val="0"/>
        <w:adjustRightInd w:val="0"/>
        <w:spacing w:after="0" w:line="360" w:lineRule="auto"/>
        <w:ind w:left="5812"/>
        <w:jc w:val="right"/>
        <w:rPr>
          <w:rFonts w:ascii="Times New Roman" w:hAnsi="Times New Roman"/>
          <w:b/>
          <w:sz w:val="28"/>
          <w:szCs w:val="28"/>
        </w:rPr>
      </w:pPr>
    </w:p>
    <w:p w:rsidR="002807E6" w:rsidRDefault="002807E6" w:rsidP="00751C0A">
      <w:pPr>
        <w:autoSpaceDE w:val="0"/>
        <w:autoSpaceDN w:val="0"/>
        <w:adjustRightInd w:val="0"/>
        <w:spacing w:line="240" w:lineRule="auto"/>
        <w:ind w:left="5812"/>
        <w:jc w:val="right"/>
        <w:rPr>
          <w:rFonts w:ascii="Times New Roman" w:hAnsi="Times New Roman"/>
          <w:sz w:val="24"/>
          <w:lang w:eastAsia="ru-RU"/>
        </w:rPr>
      </w:pPr>
      <w:r>
        <w:rPr>
          <w:rFonts w:ascii="Times New Roman" w:hAnsi="Times New Roman"/>
          <w:sz w:val="24"/>
          <w:lang w:eastAsia="ru-RU"/>
        </w:rPr>
        <w:lastRenderedPageBreak/>
        <w:t xml:space="preserve">Приложение </w:t>
      </w:r>
    </w:p>
    <w:p w:rsidR="002807E6" w:rsidRDefault="002807E6" w:rsidP="00751C0A">
      <w:pPr>
        <w:tabs>
          <w:tab w:val="left" w:pos="4395"/>
        </w:tabs>
        <w:autoSpaceDE w:val="0"/>
        <w:autoSpaceDN w:val="0"/>
        <w:adjustRightInd w:val="0"/>
        <w:spacing w:line="240" w:lineRule="auto"/>
        <w:ind w:left="4395"/>
        <w:jc w:val="right"/>
        <w:rPr>
          <w:rFonts w:ascii="Times New Roman" w:hAnsi="Times New Roman"/>
          <w:sz w:val="24"/>
          <w:lang w:eastAsia="ru-RU"/>
        </w:rPr>
      </w:pPr>
      <w:r>
        <w:rPr>
          <w:rFonts w:ascii="Times New Roman" w:hAnsi="Times New Roman"/>
          <w:sz w:val="24"/>
          <w:lang w:eastAsia="ru-RU"/>
        </w:rPr>
        <w:t xml:space="preserve">к  постановлению администрации  </w:t>
      </w:r>
    </w:p>
    <w:p w:rsidR="002807E6" w:rsidRDefault="002807E6" w:rsidP="00751C0A">
      <w:pPr>
        <w:tabs>
          <w:tab w:val="left" w:pos="4395"/>
        </w:tabs>
        <w:autoSpaceDE w:val="0"/>
        <w:autoSpaceDN w:val="0"/>
        <w:adjustRightInd w:val="0"/>
        <w:spacing w:line="240" w:lineRule="auto"/>
        <w:ind w:left="4395"/>
        <w:jc w:val="right"/>
        <w:rPr>
          <w:rFonts w:ascii="Times New Roman" w:hAnsi="Times New Roman"/>
          <w:sz w:val="24"/>
          <w:lang w:eastAsia="ru-RU"/>
        </w:rPr>
      </w:pPr>
      <w:r>
        <w:rPr>
          <w:rFonts w:ascii="Times New Roman" w:hAnsi="Times New Roman"/>
          <w:sz w:val="24"/>
          <w:lang w:eastAsia="ru-RU"/>
        </w:rPr>
        <w:t xml:space="preserve">Давыдовского городского поселения </w:t>
      </w:r>
    </w:p>
    <w:p w:rsidR="002807E6" w:rsidRDefault="005B5440" w:rsidP="00751C0A">
      <w:pPr>
        <w:tabs>
          <w:tab w:val="left" w:pos="4395"/>
        </w:tabs>
        <w:autoSpaceDE w:val="0"/>
        <w:autoSpaceDN w:val="0"/>
        <w:adjustRightInd w:val="0"/>
        <w:spacing w:line="240" w:lineRule="auto"/>
        <w:ind w:left="4395"/>
        <w:jc w:val="right"/>
        <w:rPr>
          <w:rFonts w:ascii="Times New Roman" w:hAnsi="Times New Roman"/>
          <w:color w:val="FF0000"/>
          <w:sz w:val="24"/>
          <w:lang w:eastAsia="ru-RU"/>
        </w:rPr>
      </w:pPr>
      <w:r>
        <w:rPr>
          <w:rFonts w:ascii="Times New Roman" w:hAnsi="Times New Roman"/>
          <w:sz w:val="24"/>
          <w:lang w:eastAsia="ru-RU"/>
        </w:rPr>
        <w:t>от  01.02.2019г №17</w:t>
      </w:r>
      <w:r w:rsidR="002807E6">
        <w:rPr>
          <w:rFonts w:ascii="Times New Roman" w:hAnsi="Times New Roman"/>
          <w:sz w:val="24"/>
          <w:lang w:eastAsia="ru-RU"/>
        </w:rPr>
        <w:t xml:space="preserve"> </w:t>
      </w:r>
    </w:p>
    <w:p w:rsidR="002807E6" w:rsidRDefault="002807E6" w:rsidP="00751C0A">
      <w:pPr>
        <w:autoSpaceDE w:val="0"/>
        <w:autoSpaceDN w:val="0"/>
        <w:adjustRightInd w:val="0"/>
        <w:ind w:left="5760"/>
        <w:rPr>
          <w:rFonts w:ascii="Times New Roman" w:hAnsi="Times New Roman"/>
          <w:sz w:val="28"/>
          <w:szCs w:val="28"/>
          <w:lang w:eastAsia="ru-RU"/>
        </w:rPr>
      </w:pPr>
    </w:p>
    <w:p w:rsidR="007E23E9" w:rsidRPr="00C669E0" w:rsidRDefault="007E23E9" w:rsidP="00C669E0">
      <w:pPr>
        <w:widowControl w:val="0"/>
        <w:autoSpaceDE w:val="0"/>
        <w:autoSpaceDN w:val="0"/>
        <w:adjustRightInd w:val="0"/>
        <w:spacing w:after="0" w:line="360" w:lineRule="auto"/>
        <w:ind w:hanging="324"/>
        <w:jc w:val="center"/>
        <w:rPr>
          <w:rFonts w:ascii="Times New Roman" w:hAnsi="Times New Roman"/>
          <w:b/>
          <w:bCs/>
          <w:sz w:val="28"/>
          <w:szCs w:val="28"/>
          <w:lang w:eastAsia="ru-RU"/>
        </w:rPr>
      </w:pPr>
    </w:p>
    <w:p w:rsidR="007E23E9" w:rsidRPr="00C669E0" w:rsidRDefault="007E23E9" w:rsidP="00C669E0">
      <w:pPr>
        <w:widowControl w:val="0"/>
        <w:autoSpaceDE w:val="0"/>
        <w:autoSpaceDN w:val="0"/>
        <w:adjustRightInd w:val="0"/>
        <w:spacing w:after="0" w:line="360" w:lineRule="auto"/>
        <w:ind w:hanging="324"/>
        <w:jc w:val="center"/>
        <w:rPr>
          <w:rFonts w:ascii="Times New Roman" w:hAnsi="Times New Roman"/>
          <w:b/>
          <w:bCs/>
          <w:sz w:val="28"/>
          <w:szCs w:val="28"/>
          <w:lang w:eastAsia="ru-RU"/>
        </w:rPr>
      </w:pPr>
      <w:r w:rsidRPr="00C669E0">
        <w:rPr>
          <w:rFonts w:ascii="Times New Roman" w:hAnsi="Times New Roman"/>
          <w:b/>
          <w:bCs/>
          <w:sz w:val="28"/>
          <w:szCs w:val="28"/>
          <w:lang w:eastAsia="ru-RU"/>
        </w:rPr>
        <w:t>Муниципальная  программа</w:t>
      </w:r>
    </w:p>
    <w:p w:rsidR="007E23E9" w:rsidRPr="00C669E0" w:rsidRDefault="007E23E9" w:rsidP="00C669E0">
      <w:pPr>
        <w:widowControl w:val="0"/>
        <w:tabs>
          <w:tab w:val="left" w:pos="5660"/>
        </w:tabs>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b/>
          <w:bCs/>
          <w:sz w:val="28"/>
          <w:szCs w:val="28"/>
          <w:lang w:eastAsia="ru-RU"/>
        </w:rPr>
        <w:t xml:space="preserve">Давыдовского городского </w:t>
      </w:r>
      <w:r w:rsidRPr="00C669E0">
        <w:rPr>
          <w:rFonts w:ascii="Times New Roman" w:hAnsi="Times New Roman"/>
          <w:b/>
          <w:bCs/>
          <w:sz w:val="28"/>
          <w:szCs w:val="28"/>
          <w:lang w:eastAsia="ru-RU"/>
        </w:rPr>
        <w:t xml:space="preserve"> поселения «Муниципальное управление и гражданское общество»</w:t>
      </w:r>
    </w:p>
    <w:p w:rsidR="007E23E9" w:rsidRPr="00C669E0" w:rsidRDefault="007E23E9" w:rsidP="00C669E0">
      <w:pPr>
        <w:spacing w:after="0" w:line="360" w:lineRule="auto"/>
        <w:jc w:val="center"/>
        <w:rPr>
          <w:rFonts w:ascii="Times New Roman" w:hAnsi="Times New Roman"/>
          <w:b/>
          <w:sz w:val="28"/>
          <w:szCs w:val="28"/>
          <w:lang w:eastAsia="ru-RU"/>
        </w:rPr>
      </w:pPr>
      <w:r w:rsidRPr="00C669E0">
        <w:rPr>
          <w:rFonts w:ascii="Times New Roman" w:hAnsi="Times New Roman"/>
          <w:b/>
          <w:sz w:val="28"/>
          <w:szCs w:val="28"/>
          <w:lang w:eastAsia="ru-RU"/>
        </w:rPr>
        <w:t xml:space="preserve">Паспорт муниципальной  программы </w:t>
      </w:r>
    </w:p>
    <w:p w:rsidR="007E23E9" w:rsidRPr="00AF7BDF" w:rsidRDefault="007E23E9" w:rsidP="00AF7BDF">
      <w:pPr>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Давыдовского городского</w:t>
      </w:r>
      <w:r w:rsidRPr="00C669E0">
        <w:rPr>
          <w:rFonts w:ascii="Times New Roman" w:hAnsi="Times New Roman"/>
          <w:b/>
          <w:sz w:val="28"/>
          <w:szCs w:val="28"/>
          <w:lang w:eastAsia="ru-RU"/>
        </w:rPr>
        <w:t xml:space="preserve"> поселения «Муниципальное управление и гражданское общество»</w:t>
      </w:r>
    </w:p>
    <w:tbl>
      <w:tblPr>
        <w:tblW w:w="10632" w:type="dxa"/>
        <w:tblInd w:w="-318" w:type="dxa"/>
        <w:tblLook w:val="01E0"/>
      </w:tblPr>
      <w:tblGrid>
        <w:gridCol w:w="3403"/>
        <w:gridCol w:w="7229"/>
      </w:tblGrid>
      <w:tr w:rsidR="007E23E9" w:rsidRPr="00C669E0" w:rsidTr="00C669E0">
        <w:trPr>
          <w:trHeight w:val="630"/>
        </w:trPr>
        <w:tc>
          <w:tcPr>
            <w:tcW w:w="3403" w:type="dxa"/>
            <w:tcBorders>
              <w:top w:val="single" w:sz="4" w:space="0" w:color="auto"/>
              <w:left w:val="single" w:sz="4" w:space="0" w:color="auto"/>
              <w:bottom w:val="single" w:sz="4" w:space="0" w:color="auto"/>
              <w:right w:val="single" w:sz="4" w:space="0" w:color="auto"/>
            </w:tcBorders>
          </w:tcPr>
          <w:p w:rsidR="007E23E9" w:rsidRPr="00C669E0" w:rsidRDefault="007E23E9" w:rsidP="00C669E0">
            <w:pPr>
              <w:widowControl w:val="0"/>
              <w:autoSpaceDE w:val="0"/>
              <w:autoSpaceDN w:val="0"/>
              <w:adjustRightInd w:val="0"/>
              <w:spacing w:after="0" w:line="240" w:lineRule="auto"/>
              <w:rPr>
                <w:rFonts w:ascii="Times New Roman" w:hAnsi="Times New Roman"/>
                <w:sz w:val="28"/>
                <w:szCs w:val="28"/>
                <w:lang w:eastAsia="ru-RU"/>
              </w:rPr>
            </w:pPr>
            <w:r w:rsidRPr="00C669E0">
              <w:rPr>
                <w:rFonts w:ascii="Times New Roman" w:hAnsi="Times New Roman"/>
                <w:bCs/>
                <w:sz w:val="28"/>
                <w:szCs w:val="28"/>
                <w:lang w:eastAsia="ru-RU"/>
              </w:rPr>
              <w:t>Наименование муниципальной программы</w:t>
            </w:r>
          </w:p>
        </w:tc>
        <w:tc>
          <w:tcPr>
            <w:tcW w:w="7229" w:type="dxa"/>
            <w:tcBorders>
              <w:top w:val="single" w:sz="4" w:space="0" w:color="auto"/>
              <w:left w:val="single" w:sz="4" w:space="0" w:color="auto"/>
              <w:bottom w:val="single" w:sz="4" w:space="0" w:color="auto"/>
              <w:right w:val="single" w:sz="4" w:space="0" w:color="auto"/>
            </w:tcBorders>
          </w:tcPr>
          <w:p w:rsidR="007E23E9" w:rsidRPr="00C669E0" w:rsidRDefault="007E23E9" w:rsidP="00C669E0">
            <w:pPr>
              <w:spacing w:after="0" w:line="240" w:lineRule="auto"/>
              <w:jc w:val="both"/>
              <w:rPr>
                <w:rFonts w:ascii="Times New Roman" w:hAnsi="Times New Roman"/>
                <w:sz w:val="28"/>
                <w:szCs w:val="28"/>
                <w:lang w:eastAsia="ru-RU"/>
              </w:rPr>
            </w:pPr>
            <w:r w:rsidRPr="00C669E0">
              <w:rPr>
                <w:rFonts w:ascii="Times New Roman" w:hAnsi="Times New Roman"/>
                <w:color w:val="000000"/>
                <w:sz w:val="28"/>
                <w:szCs w:val="28"/>
                <w:lang w:eastAsia="ru-RU"/>
              </w:rPr>
              <w:t xml:space="preserve">Муниципальная  программа </w:t>
            </w:r>
            <w:r>
              <w:rPr>
                <w:rFonts w:ascii="Times New Roman" w:hAnsi="Times New Roman"/>
                <w:color w:val="000000"/>
                <w:sz w:val="28"/>
                <w:szCs w:val="28"/>
                <w:lang w:eastAsia="ru-RU"/>
              </w:rPr>
              <w:t>Давыдовского городского</w:t>
            </w:r>
            <w:r w:rsidRPr="00C669E0">
              <w:rPr>
                <w:rFonts w:ascii="Times New Roman" w:hAnsi="Times New Roman"/>
                <w:color w:val="000000"/>
                <w:sz w:val="28"/>
                <w:szCs w:val="28"/>
                <w:lang w:eastAsia="ru-RU"/>
              </w:rPr>
              <w:t xml:space="preserve"> поселения «Муниципальное управление и гражданское общество»</w:t>
            </w:r>
          </w:p>
        </w:tc>
      </w:tr>
      <w:tr w:rsidR="007E23E9" w:rsidRPr="00C669E0" w:rsidTr="00C669E0">
        <w:trPr>
          <w:trHeight w:val="630"/>
        </w:trPr>
        <w:tc>
          <w:tcPr>
            <w:tcW w:w="3403" w:type="dxa"/>
            <w:tcBorders>
              <w:top w:val="single" w:sz="4" w:space="0" w:color="auto"/>
              <w:left w:val="single" w:sz="4" w:space="0" w:color="auto"/>
              <w:bottom w:val="single" w:sz="4" w:space="0" w:color="auto"/>
              <w:right w:val="single" w:sz="4" w:space="0" w:color="auto"/>
            </w:tcBorders>
          </w:tcPr>
          <w:p w:rsidR="007E23E9" w:rsidRPr="00C669E0" w:rsidRDefault="007E23E9" w:rsidP="00C669E0">
            <w:pPr>
              <w:widowControl w:val="0"/>
              <w:autoSpaceDE w:val="0"/>
              <w:autoSpaceDN w:val="0"/>
              <w:adjustRightInd w:val="0"/>
              <w:spacing w:after="0" w:line="240" w:lineRule="auto"/>
              <w:rPr>
                <w:rFonts w:ascii="Times New Roman" w:hAnsi="Times New Roman"/>
                <w:bCs/>
                <w:sz w:val="28"/>
                <w:szCs w:val="28"/>
                <w:lang w:eastAsia="ru-RU"/>
              </w:rPr>
            </w:pPr>
            <w:r w:rsidRPr="00C669E0">
              <w:rPr>
                <w:rFonts w:ascii="Times New Roman" w:hAnsi="Times New Roman"/>
                <w:bCs/>
                <w:sz w:val="28"/>
                <w:szCs w:val="28"/>
                <w:lang w:eastAsia="ru-RU"/>
              </w:rPr>
              <w:t>Ответственный исполнитель программы</w:t>
            </w:r>
          </w:p>
        </w:tc>
        <w:tc>
          <w:tcPr>
            <w:tcW w:w="7229" w:type="dxa"/>
            <w:tcBorders>
              <w:top w:val="single" w:sz="4" w:space="0" w:color="auto"/>
              <w:left w:val="single" w:sz="4" w:space="0" w:color="auto"/>
              <w:bottom w:val="single" w:sz="4" w:space="0" w:color="auto"/>
              <w:right w:val="single" w:sz="4" w:space="0" w:color="auto"/>
            </w:tcBorders>
          </w:tcPr>
          <w:p w:rsidR="007E23E9" w:rsidRPr="00C669E0" w:rsidRDefault="007E23E9" w:rsidP="00C669E0">
            <w:pPr>
              <w:spacing w:after="0" w:line="240" w:lineRule="auto"/>
              <w:jc w:val="both"/>
              <w:rPr>
                <w:rFonts w:ascii="Times New Roman" w:hAnsi="Times New Roman"/>
                <w:color w:val="000000"/>
                <w:sz w:val="28"/>
                <w:szCs w:val="28"/>
                <w:lang w:eastAsia="ru-RU"/>
              </w:rPr>
            </w:pPr>
            <w:r>
              <w:rPr>
                <w:rFonts w:ascii="Times New Roman" w:hAnsi="Times New Roman"/>
                <w:sz w:val="28"/>
                <w:szCs w:val="28"/>
                <w:lang w:eastAsia="ru-RU"/>
              </w:rPr>
              <w:t>Администрация Давыдовского городского</w:t>
            </w:r>
            <w:r w:rsidRPr="00C669E0">
              <w:rPr>
                <w:rFonts w:ascii="Times New Roman" w:hAnsi="Times New Roman"/>
                <w:sz w:val="28"/>
                <w:szCs w:val="28"/>
                <w:lang w:eastAsia="ru-RU"/>
              </w:rPr>
              <w:t xml:space="preserve"> поселения</w:t>
            </w:r>
          </w:p>
        </w:tc>
      </w:tr>
      <w:tr w:rsidR="007E23E9" w:rsidRPr="00C669E0" w:rsidTr="00C669E0">
        <w:trPr>
          <w:trHeight w:val="630"/>
        </w:trPr>
        <w:tc>
          <w:tcPr>
            <w:tcW w:w="3403" w:type="dxa"/>
            <w:tcBorders>
              <w:top w:val="single" w:sz="4" w:space="0" w:color="auto"/>
              <w:left w:val="single" w:sz="4" w:space="0" w:color="auto"/>
              <w:bottom w:val="single" w:sz="4" w:space="0" w:color="auto"/>
              <w:right w:val="single" w:sz="4" w:space="0" w:color="auto"/>
            </w:tcBorders>
          </w:tcPr>
          <w:p w:rsidR="007E23E9" w:rsidRPr="00C669E0" w:rsidRDefault="007E23E9" w:rsidP="00C669E0">
            <w:pPr>
              <w:widowControl w:val="0"/>
              <w:autoSpaceDE w:val="0"/>
              <w:autoSpaceDN w:val="0"/>
              <w:adjustRightInd w:val="0"/>
              <w:spacing w:after="0" w:line="240" w:lineRule="auto"/>
              <w:rPr>
                <w:rFonts w:ascii="Times New Roman" w:hAnsi="Times New Roman"/>
                <w:bCs/>
                <w:sz w:val="28"/>
                <w:szCs w:val="28"/>
                <w:lang w:eastAsia="ru-RU"/>
              </w:rPr>
            </w:pPr>
            <w:r w:rsidRPr="00C669E0">
              <w:rPr>
                <w:rFonts w:ascii="Times New Roman" w:hAnsi="Times New Roman"/>
                <w:bCs/>
                <w:sz w:val="28"/>
                <w:szCs w:val="28"/>
                <w:lang w:eastAsia="ru-RU"/>
              </w:rPr>
              <w:t>Соисполнители программы</w:t>
            </w:r>
          </w:p>
        </w:tc>
        <w:tc>
          <w:tcPr>
            <w:tcW w:w="7229" w:type="dxa"/>
            <w:tcBorders>
              <w:top w:val="single" w:sz="4" w:space="0" w:color="auto"/>
              <w:left w:val="single" w:sz="4" w:space="0" w:color="auto"/>
              <w:bottom w:val="single" w:sz="4" w:space="0" w:color="auto"/>
              <w:right w:val="single" w:sz="4" w:space="0" w:color="auto"/>
            </w:tcBorders>
          </w:tcPr>
          <w:p w:rsidR="007E23E9" w:rsidRPr="00C669E0" w:rsidRDefault="007E23E9" w:rsidP="00C669E0">
            <w:pPr>
              <w:spacing w:after="0" w:line="240" w:lineRule="auto"/>
              <w:jc w:val="both"/>
              <w:rPr>
                <w:rFonts w:ascii="Times New Roman" w:hAnsi="Times New Roman"/>
                <w:sz w:val="28"/>
                <w:szCs w:val="28"/>
                <w:lang w:eastAsia="ru-RU"/>
              </w:rPr>
            </w:pPr>
            <w:r w:rsidRPr="00C669E0">
              <w:rPr>
                <w:rFonts w:ascii="Times New Roman" w:hAnsi="Times New Roman"/>
                <w:sz w:val="28"/>
                <w:szCs w:val="28"/>
                <w:lang w:eastAsia="ru-RU"/>
              </w:rPr>
              <w:t xml:space="preserve">Отсутствуют </w:t>
            </w:r>
          </w:p>
        </w:tc>
      </w:tr>
      <w:tr w:rsidR="007E23E9" w:rsidRPr="00C669E0" w:rsidTr="00C669E0">
        <w:trPr>
          <w:trHeight w:val="630"/>
        </w:trPr>
        <w:tc>
          <w:tcPr>
            <w:tcW w:w="3403" w:type="dxa"/>
            <w:tcBorders>
              <w:top w:val="single" w:sz="4" w:space="0" w:color="auto"/>
              <w:left w:val="single" w:sz="4" w:space="0" w:color="auto"/>
              <w:bottom w:val="single" w:sz="4" w:space="0" w:color="auto"/>
              <w:right w:val="single" w:sz="4" w:space="0" w:color="auto"/>
            </w:tcBorders>
          </w:tcPr>
          <w:p w:rsidR="007E23E9" w:rsidRPr="00C669E0" w:rsidRDefault="007E23E9" w:rsidP="00C669E0">
            <w:pPr>
              <w:widowControl w:val="0"/>
              <w:autoSpaceDE w:val="0"/>
              <w:autoSpaceDN w:val="0"/>
              <w:adjustRightInd w:val="0"/>
              <w:spacing w:after="0" w:line="240" w:lineRule="auto"/>
              <w:rPr>
                <w:rFonts w:ascii="Times New Roman" w:hAnsi="Times New Roman"/>
                <w:bCs/>
                <w:sz w:val="28"/>
                <w:szCs w:val="28"/>
                <w:lang w:eastAsia="ru-RU"/>
              </w:rPr>
            </w:pPr>
            <w:r w:rsidRPr="00C669E0">
              <w:rPr>
                <w:rFonts w:ascii="Times New Roman" w:hAnsi="Times New Roman"/>
                <w:bCs/>
                <w:sz w:val="28"/>
                <w:szCs w:val="28"/>
                <w:lang w:eastAsia="ru-RU"/>
              </w:rPr>
              <w:t>Участники программы</w:t>
            </w:r>
          </w:p>
        </w:tc>
        <w:tc>
          <w:tcPr>
            <w:tcW w:w="7229" w:type="dxa"/>
            <w:tcBorders>
              <w:top w:val="single" w:sz="4" w:space="0" w:color="auto"/>
              <w:left w:val="single" w:sz="4" w:space="0" w:color="auto"/>
              <w:bottom w:val="single" w:sz="4" w:space="0" w:color="auto"/>
              <w:right w:val="single" w:sz="4" w:space="0" w:color="auto"/>
            </w:tcBorders>
          </w:tcPr>
          <w:p w:rsidR="007E23E9" w:rsidRPr="00C669E0" w:rsidRDefault="007E23E9" w:rsidP="00C669E0">
            <w:pPr>
              <w:spacing w:after="0" w:line="240" w:lineRule="auto"/>
              <w:jc w:val="both"/>
              <w:rPr>
                <w:rFonts w:ascii="Times New Roman" w:hAnsi="Times New Roman"/>
                <w:sz w:val="28"/>
                <w:szCs w:val="28"/>
                <w:lang w:eastAsia="ru-RU"/>
              </w:rPr>
            </w:pPr>
            <w:r w:rsidRPr="00C669E0">
              <w:rPr>
                <w:rFonts w:ascii="Times New Roman" w:hAnsi="Times New Roman"/>
                <w:sz w:val="28"/>
                <w:szCs w:val="28"/>
                <w:lang w:eastAsia="ru-RU"/>
              </w:rPr>
              <w:t xml:space="preserve">Администрация </w:t>
            </w:r>
            <w:r>
              <w:rPr>
                <w:rFonts w:ascii="Times New Roman" w:hAnsi="Times New Roman"/>
                <w:sz w:val="28"/>
                <w:szCs w:val="28"/>
                <w:lang w:eastAsia="ru-RU"/>
              </w:rPr>
              <w:t>Давыдовского городского</w:t>
            </w:r>
            <w:r w:rsidRPr="00C669E0">
              <w:rPr>
                <w:rFonts w:ascii="Times New Roman" w:hAnsi="Times New Roman"/>
                <w:sz w:val="28"/>
                <w:szCs w:val="28"/>
                <w:lang w:eastAsia="ru-RU"/>
              </w:rPr>
              <w:t xml:space="preserve"> поселения</w:t>
            </w:r>
          </w:p>
        </w:tc>
      </w:tr>
      <w:tr w:rsidR="007E23E9" w:rsidRPr="00C669E0" w:rsidTr="00C669E0">
        <w:trPr>
          <w:trHeight w:val="630"/>
        </w:trPr>
        <w:tc>
          <w:tcPr>
            <w:tcW w:w="3403" w:type="dxa"/>
            <w:tcBorders>
              <w:top w:val="single" w:sz="4" w:space="0" w:color="auto"/>
              <w:left w:val="single" w:sz="4" w:space="0" w:color="auto"/>
              <w:bottom w:val="single" w:sz="4" w:space="0" w:color="auto"/>
              <w:right w:val="single" w:sz="4" w:space="0" w:color="auto"/>
            </w:tcBorders>
          </w:tcPr>
          <w:p w:rsidR="007E23E9" w:rsidRPr="00C669E0" w:rsidRDefault="007E23E9" w:rsidP="00C669E0">
            <w:pPr>
              <w:widowControl w:val="0"/>
              <w:autoSpaceDE w:val="0"/>
              <w:autoSpaceDN w:val="0"/>
              <w:adjustRightInd w:val="0"/>
              <w:spacing w:after="0" w:line="240" w:lineRule="auto"/>
              <w:rPr>
                <w:rFonts w:ascii="Times New Roman" w:hAnsi="Times New Roman"/>
                <w:bCs/>
                <w:sz w:val="28"/>
                <w:szCs w:val="28"/>
                <w:lang w:eastAsia="ru-RU"/>
              </w:rPr>
            </w:pPr>
            <w:r w:rsidRPr="00C669E0">
              <w:rPr>
                <w:rFonts w:ascii="Times New Roman" w:hAnsi="Times New Roman"/>
                <w:bCs/>
                <w:sz w:val="28"/>
                <w:szCs w:val="28"/>
                <w:lang w:eastAsia="ru-RU"/>
              </w:rPr>
              <w:t>Подпрограммы программы</w:t>
            </w:r>
          </w:p>
        </w:tc>
        <w:tc>
          <w:tcPr>
            <w:tcW w:w="7229" w:type="dxa"/>
            <w:tcBorders>
              <w:top w:val="single" w:sz="4" w:space="0" w:color="auto"/>
              <w:left w:val="single" w:sz="4" w:space="0" w:color="auto"/>
              <w:bottom w:val="single" w:sz="4" w:space="0" w:color="auto"/>
              <w:right w:val="single" w:sz="4" w:space="0" w:color="auto"/>
            </w:tcBorders>
          </w:tcPr>
          <w:p w:rsidR="007E23E9" w:rsidRPr="00C669E0" w:rsidRDefault="007E23E9" w:rsidP="00C669E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1.Функционирование высшего должностного лица местной администрации.</w:t>
            </w:r>
          </w:p>
          <w:p w:rsidR="007E23E9" w:rsidRPr="00C669E0" w:rsidRDefault="007E23E9" w:rsidP="00C669E0">
            <w:pPr>
              <w:spacing w:after="0" w:line="240" w:lineRule="auto"/>
              <w:jc w:val="both"/>
              <w:rPr>
                <w:rFonts w:ascii="Times New Roman" w:hAnsi="Times New Roman"/>
                <w:sz w:val="28"/>
                <w:szCs w:val="28"/>
                <w:lang w:eastAsia="ru-RU"/>
              </w:rPr>
            </w:pPr>
            <w:r w:rsidRPr="00C669E0">
              <w:rPr>
                <w:rFonts w:ascii="Times New Roman" w:hAnsi="Times New Roman"/>
                <w:sz w:val="28"/>
                <w:szCs w:val="28"/>
                <w:lang w:eastAsia="ru-RU"/>
              </w:rPr>
              <w:t>2. Управление в  сфере функций органов местной администрации.</w:t>
            </w:r>
          </w:p>
          <w:p w:rsidR="007E23E9" w:rsidRPr="00C669E0" w:rsidRDefault="007E23E9" w:rsidP="00C669E0">
            <w:pPr>
              <w:spacing w:after="0" w:line="240" w:lineRule="auto"/>
              <w:jc w:val="both"/>
              <w:rPr>
                <w:rFonts w:ascii="Times New Roman" w:hAnsi="Times New Roman"/>
                <w:sz w:val="28"/>
                <w:szCs w:val="28"/>
                <w:lang w:eastAsia="ru-RU"/>
              </w:rPr>
            </w:pPr>
            <w:r w:rsidRPr="00C669E0">
              <w:rPr>
                <w:rFonts w:ascii="Times New Roman" w:hAnsi="Times New Roman"/>
                <w:sz w:val="28"/>
                <w:szCs w:val="28"/>
                <w:lang w:eastAsia="ru-RU"/>
              </w:rPr>
              <w:t>3. Обеспечение реализации муниципальной программы.</w:t>
            </w:r>
          </w:p>
          <w:p w:rsidR="007E23E9" w:rsidRPr="00C669E0" w:rsidRDefault="007E23E9" w:rsidP="00C669E0">
            <w:pPr>
              <w:spacing w:after="0" w:line="240" w:lineRule="auto"/>
              <w:jc w:val="both"/>
              <w:rPr>
                <w:rFonts w:ascii="Times New Roman" w:hAnsi="Times New Roman"/>
                <w:sz w:val="28"/>
                <w:szCs w:val="28"/>
                <w:lang w:eastAsia="ru-RU"/>
              </w:rPr>
            </w:pPr>
            <w:r w:rsidRPr="00C669E0">
              <w:rPr>
                <w:rFonts w:ascii="Times New Roman" w:hAnsi="Times New Roman"/>
                <w:sz w:val="28"/>
                <w:szCs w:val="28"/>
                <w:lang w:eastAsia="ru-RU"/>
              </w:rPr>
              <w:t>4. Повышение устойчивости бюджета поселения.</w:t>
            </w:r>
          </w:p>
          <w:p w:rsidR="007E23E9" w:rsidRPr="00C669E0" w:rsidRDefault="007E23E9" w:rsidP="00C669E0">
            <w:pPr>
              <w:spacing w:after="0" w:line="240" w:lineRule="auto"/>
              <w:jc w:val="both"/>
              <w:rPr>
                <w:rFonts w:ascii="Times New Roman" w:hAnsi="Times New Roman"/>
                <w:sz w:val="28"/>
                <w:szCs w:val="28"/>
                <w:lang w:eastAsia="ru-RU"/>
              </w:rPr>
            </w:pPr>
            <w:r w:rsidRPr="00C669E0">
              <w:rPr>
                <w:rFonts w:ascii="Times New Roman" w:hAnsi="Times New Roman"/>
                <w:sz w:val="28"/>
                <w:szCs w:val="28"/>
                <w:lang w:eastAsia="ru-RU"/>
              </w:rPr>
              <w:t>5. Защита населения и территории поселения от чрезвычайных ситуаций и обеспечение первичных мер пожарной безопасности.</w:t>
            </w:r>
          </w:p>
          <w:p w:rsidR="007E23E9" w:rsidRPr="00C669E0" w:rsidRDefault="007E23E9" w:rsidP="00C669E0">
            <w:pPr>
              <w:spacing w:after="0" w:line="240" w:lineRule="auto"/>
              <w:jc w:val="both"/>
              <w:rPr>
                <w:rFonts w:ascii="Times New Roman" w:hAnsi="Times New Roman"/>
                <w:sz w:val="28"/>
                <w:szCs w:val="28"/>
                <w:lang w:eastAsia="ru-RU"/>
              </w:rPr>
            </w:pPr>
            <w:r w:rsidRPr="00C669E0">
              <w:rPr>
                <w:rFonts w:ascii="Times New Roman" w:hAnsi="Times New Roman"/>
                <w:sz w:val="28"/>
                <w:szCs w:val="28"/>
                <w:lang w:eastAsia="ru-RU"/>
              </w:rPr>
              <w:t>6. Социальная поддержка граждан.</w:t>
            </w:r>
          </w:p>
          <w:p w:rsidR="007E23E9" w:rsidRPr="00C669E0" w:rsidRDefault="007E23E9" w:rsidP="00C669E0">
            <w:pPr>
              <w:spacing w:after="0" w:line="240" w:lineRule="auto"/>
              <w:jc w:val="both"/>
              <w:rPr>
                <w:rFonts w:ascii="Times New Roman" w:hAnsi="Times New Roman"/>
                <w:sz w:val="28"/>
                <w:szCs w:val="28"/>
                <w:lang w:eastAsia="ru-RU"/>
              </w:rPr>
            </w:pPr>
            <w:r w:rsidRPr="00C669E0">
              <w:rPr>
                <w:rFonts w:ascii="Times New Roman" w:hAnsi="Times New Roman"/>
                <w:sz w:val="28"/>
                <w:szCs w:val="28"/>
                <w:lang w:eastAsia="ru-RU"/>
              </w:rPr>
              <w:t>7. Обеспечение условий для развития на территории поселения физической культуры и спорта</w:t>
            </w:r>
          </w:p>
          <w:p w:rsidR="007E23E9" w:rsidRPr="00C669E0" w:rsidRDefault="007E23E9" w:rsidP="00C669E0">
            <w:pPr>
              <w:spacing w:after="0" w:line="240" w:lineRule="auto"/>
              <w:jc w:val="both"/>
              <w:rPr>
                <w:rFonts w:ascii="Times New Roman" w:hAnsi="Times New Roman"/>
                <w:sz w:val="28"/>
                <w:szCs w:val="28"/>
                <w:lang w:eastAsia="ru-RU"/>
              </w:rPr>
            </w:pPr>
            <w:r w:rsidRPr="00C669E0">
              <w:rPr>
                <w:rFonts w:ascii="Times New Roman" w:hAnsi="Times New Roman"/>
                <w:sz w:val="28"/>
                <w:szCs w:val="28"/>
                <w:lang w:eastAsia="ru-RU"/>
              </w:rPr>
              <w:t>8.Финансовое обеспечение муниципальных образований Воронежской области для исполнения переданных полномочий</w:t>
            </w:r>
          </w:p>
        </w:tc>
      </w:tr>
      <w:tr w:rsidR="007E23E9" w:rsidRPr="00C669E0" w:rsidTr="00C669E0">
        <w:trPr>
          <w:trHeight w:val="630"/>
        </w:trPr>
        <w:tc>
          <w:tcPr>
            <w:tcW w:w="3403" w:type="dxa"/>
            <w:tcBorders>
              <w:top w:val="single" w:sz="4" w:space="0" w:color="auto"/>
              <w:left w:val="single" w:sz="4" w:space="0" w:color="auto"/>
              <w:bottom w:val="single" w:sz="4" w:space="0" w:color="auto"/>
              <w:right w:val="single" w:sz="4" w:space="0" w:color="auto"/>
            </w:tcBorders>
          </w:tcPr>
          <w:p w:rsidR="007E23E9" w:rsidRPr="00C669E0" w:rsidRDefault="007E23E9" w:rsidP="00C669E0">
            <w:pPr>
              <w:widowControl w:val="0"/>
              <w:autoSpaceDE w:val="0"/>
              <w:autoSpaceDN w:val="0"/>
              <w:adjustRightInd w:val="0"/>
              <w:spacing w:after="0" w:line="240" w:lineRule="auto"/>
              <w:rPr>
                <w:rFonts w:ascii="Times New Roman" w:hAnsi="Times New Roman"/>
                <w:bCs/>
                <w:sz w:val="28"/>
                <w:szCs w:val="28"/>
                <w:lang w:eastAsia="ru-RU"/>
              </w:rPr>
            </w:pPr>
            <w:r w:rsidRPr="00C669E0">
              <w:rPr>
                <w:rFonts w:ascii="Times New Roman" w:hAnsi="Times New Roman"/>
                <w:bCs/>
                <w:sz w:val="28"/>
                <w:szCs w:val="28"/>
                <w:lang w:eastAsia="ru-RU"/>
              </w:rPr>
              <w:t>Программно-целевые инструменты программы</w:t>
            </w:r>
          </w:p>
        </w:tc>
        <w:tc>
          <w:tcPr>
            <w:tcW w:w="7229" w:type="dxa"/>
            <w:tcBorders>
              <w:top w:val="single" w:sz="4" w:space="0" w:color="auto"/>
              <w:left w:val="single" w:sz="4" w:space="0" w:color="auto"/>
              <w:bottom w:val="single" w:sz="4" w:space="0" w:color="auto"/>
              <w:right w:val="single" w:sz="4" w:space="0" w:color="auto"/>
            </w:tcBorders>
          </w:tcPr>
          <w:p w:rsidR="007E23E9" w:rsidRPr="00C669E0" w:rsidRDefault="007E23E9" w:rsidP="00C669E0">
            <w:pPr>
              <w:spacing w:after="0" w:line="240" w:lineRule="auto"/>
              <w:jc w:val="both"/>
              <w:rPr>
                <w:rFonts w:ascii="Times New Roman" w:hAnsi="Times New Roman"/>
                <w:sz w:val="28"/>
                <w:szCs w:val="28"/>
                <w:lang w:eastAsia="ru-RU"/>
              </w:rPr>
            </w:pPr>
            <w:r w:rsidRPr="00C669E0">
              <w:rPr>
                <w:rFonts w:ascii="Times New Roman" w:hAnsi="Times New Roman"/>
                <w:sz w:val="28"/>
                <w:szCs w:val="28"/>
                <w:lang w:eastAsia="ru-RU"/>
              </w:rPr>
              <w:t xml:space="preserve">Отсутствуют </w:t>
            </w:r>
          </w:p>
        </w:tc>
      </w:tr>
      <w:tr w:rsidR="007E23E9" w:rsidRPr="00C669E0" w:rsidTr="00C669E0">
        <w:trPr>
          <w:trHeight w:val="630"/>
        </w:trPr>
        <w:tc>
          <w:tcPr>
            <w:tcW w:w="3403" w:type="dxa"/>
            <w:tcBorders>
              <w:top w:val="single" w:sz="4" w:space="0" w:color="auto"/>
              <w:left w:val="single" w:sz="4" w:space="0" w:color="auto"/>
              <w:bottom w:val="single" w:sz="4" w:space="0" w:color="auto"/>
              <w:right w:val="single" w:sz="4" w:space="0" w:color="auto"/>
            </w:tcBorders>
          </w:tcPr>
          <w:p w:rsidR="007E23E9" w:rsidRPr="00C669E0" w:rsidRDefault="007E23E9" w:rsidP="00C669E0">
            <w:pPr>
              <w:widowControl w:val="0"/>
              <w:autoSpaceDE w:val="0"/>
              <w:autoSpaceDN w:val="0"/>
              <w:adjustRightInd w:val="0"/>
              <w:spacing w:after="0" w:line="240" w:lineRule="auto"/>
              <w:rPr>
                <w:rFonts w:ascii="Times New Roman" w:hAnsi="Times New Roman"/>
                <w:bCs/>
                <w:sz w:val="28"/>
                <w:szCs w:val="28"/>
                <w:lang w:eastAsia="ru-RU"/>
              </w:rPr>
            </w:pPr>
            <w:r w:rsidRPr="00C669E0">
              <w:rPr>
                <w:rFonts w:ascii="Times New Roman" w:hAnsi="Times New Roman"/>
                <w:bCs/>
                <w:sz w:val="28"/>
                <w:szCs w:val="28"/>
                <w:lang w:eastAsia="ru-RU"/>
              </w:rPr>
              <w:lastRenderedPageBreak/>
              <w:t>Цели программы</w:t>
            </w:r>
          </w:p>
        </w:tc>
        <w:tc>
          <w:tcPr>
            <w:tcW w:w="7229" w:type="dxa"/>
            <w:tcBorders>
              <w:top w:val="single" w:sz="4" w:space="0" w:color="auto"/>
              <w:left w:val="single" w:sz="4" w:space="0" w:color="auto"/>
              <w:bottom w:val="single" w:sz="4" w:space="0" w:color="auto"/>
              <w:right w:val="single" w:sz="4" w:space="0" w:color="auto"/>
            </w:tcBorders>
          </w:tcPr>
          <w:p w:rsidR="007E23E9" w:rsidRPr="00C669E0" w:rsidRDefault="007E23E9" w:rsidP="00C669E0">
            <w:pPr>
              <w:widowControl w:val="0"/>
              <w:autoSpaceDE w:val="0"/>
              <w:autoSpaceDN w:val="0"/>
              <w:adjustRightInd w:val="0"/>
              <w:spacing w:after="0" w:line="240" w:lineRule="auto"/>
              <w:jc w:val="both"/>
              <w:rPr>
                <w:rFonts w:ascii="Times New Roman" w:hAnsi="Times New Roman"/>
                <w:sz w:val="28"/>
                <w:szCs w:val="28"/>
                <w:lang w:eastAsia="ru-RU"/>
              </w:rPr>
            </w:pPr>
            <w:r w:rsidRPr="00C669E0">
              <w:rPr>
                <w:rFonts w:ascii="Times New Roman" w:hAnsi="Times New Roman"/>
                <w:sz w:val="28"/>
                <w:szCs w:val="28"/>
                <w:lang w:eastAsia="ru-RU"/>
              </w:rPr>
              <w:t>1. Совершенствование муниципального управления, повышение его эффективности.</w:t>
            </w:r>
          </w:p>
          <w:p w:rsidR="007E23E9" w:rsidRPr="00C669E0" w:rsidRDefault="007E23E9" w:rsidP="00C669E0">
            <w:pPr>
              <w:widowControl w:val="0"/>
              <w:autoSpaceDE w:val="0"/>
              <w:autoSpaceDN w:val="0"/>
              <w:adjustRightInd w:val="0"/>
              <w:spacing w:after="0" w:line="240" w:lineRule="auto"/>
              <w:jc w:val="both"/>
              <w:rPr>
                <w:rFonts w:ascii="Times New Roman" w:hAnsi="Times New Roman"/>
                <w:sz w:val="28"/>
                <w:szCs w:val="28"/>
                <w:lang w:eastAsia="ru-RU"/>
              </w:rPr>
            </w:pPr>
            <w:r w:rsidRPr="00C669E0">
              <w:rPr>
                <w:rFonts w:ascii="Times New Roman" w:hAnsi="Times New Roman"/>
                <w:sz w:val="28"/>
                <w:szCs w:val="28"/>
                <w:lang w:eastAsia="ru-RU"/>
              </w:rPr>
              <w:t xml:space="preserve">2. Совершенствование организации муниципальной службы в </w:t>
            </w:r>
            <w:r>
              <w:rPr>
                <w:rFonts w:ascii="Times New Roman" w:hAnsi="Times New Roman"/>
                <w:sz w:val="28"/>
                <w:szCs w:val="28"/>
                <w:lang w:eastAsia="ru-RU"/>
              </w:rPr>
              <w:t xml:space="preserve">Давыдовском городском </w:t>
            </w:r>
            <w:r w:rsidRPr="00C669E0">
              <w:rPr>
                <w:rFonts w:ascii="Times New Roman" w:hAnsi="Times New Roman"/>
                <w:sz w:val="28"/>
                <w:szCs w:val="28"/>
                <w:lang w:eastAsia="ru-RU"/>
              </w:rPr>
              <w:t>поселении, повышение эффективности исполнения муниципальными служащими своих должностных обязанностей.</w:t>
            </w:r>
          </w:p>
          <w:p w:rsidR="007E23E9" w:rsidRPr="00C669E0" w:rsidRDefault="007E23E9" w:rsidP="00C669E0">
            <w:pPr>
              <w:widowControl w:val="0"/>
              <w:autoSpaceDE w:val="0"/>
              <w:autoSpaceDN w:val="0"/>
              <w:adjustRightInd w:val="0"/>
              <w:spacing w:after="0" w:line="240" w:lineRule="auto"/>
              <w:jc w:val="both"/>
              <w:rPr>
                <w:rFonts w:ascii="Times New Roman" w:hAnsi="Times New Roman"/>
                <w:sz w:val="28"/>
                <w:szCs w:val="28"/>
                <w:lang w:eastAsia="ru-RU"/>
              </w:rPr>
            </w:pPr>
            <w:r w:rsidRPr="00C669E0">
              <w:rPr>
                <w:rFonts w:ascii="Times New Roman" w:hAnsi="Times New Roman"/>
                <w:sz w:val="28"/>
                <w:szCs w:val="28"/>
                <w:lang w:eastAsia="ru-RU"/>
              </w:rPr>
              <w:t>3. Повышение устойчивости бюджета поселения.</w:t>
            </w:r>
          </w:p>
          <w:p w:rsidR="007E23E9" w:rsidRPr="00C669E0" w:rsidRDefault="007E23E9" w:rsidP="00C669E0">
            <w:pPr>
              <w:widowControl w:val="0"/>
              <w:autoSpaceDE w:val="0"/>
              <w:autoSpaceDN w:val="0"/>
              <w:adjustRightInd w:val="0"/>
              <w:spacing w:after="0" w:line="240" w:lineRule="auto"/>
              <w:jc w:val="both"/>
              <w:rPr>
                <w:rFonts w:ascii="Times New Roman" w:hAnsi="Times New Roman"/>
                <w:sz w:val="28"/>
                <w:szCs w:val="28"/>
                <w:lang w:eastAsia="ru-RU"/>
              </w:rPr>
            </w:pPr>
            <w:r w:rsidRPr="00C669E0">
              <w:rPr>
                <w:rFonts w:ascii="Times New Roman" w:hAnsi="Times New Roman"/>
                <w:sz w:val="28"/>
                <w:szCs w:val="28"/>
                <w:lang w:eastAsia="ru-RU"/>
              </w:rPr>
              <w:t xml:space="preserve">4. Повышение качества жизни  отдельных категорий населения </w:t>
            </w:r>
            <w:r>
              <w:rPr>
                <w:rFonts w:ascii="Times New Roman" w:hAnsi="Times New Roman"/>
                <w:sz w:val="28"/>
                <w:szCs w:val="28"/>
                <w:lang w:eastAsia="ru-RU"/>
              </w:rPr>
              <w:t>Давыдовского городского</w:t>
            </w:r>
            <w:r w:rsidRPr="00C669E0">
              <w:rPr>
                <w:rFonts w:ascii="Times New Roman" w:hAnsi="Times New Roman"/>
                <w:sz w:val="28"/>
                <w:szCs w:val="28"/>
                <w:lang w:eastAsia="ru-RU"/>
              </w:rPr>
              <w:t xml:space="preserve"> поселения.</w:t>
            </w:r>
          </w:p>
          <w:p w:rsidR="007E23E9" w:rsidRPr="00C669E0" w:rsidRDefault="007E23E9" w:rsidP="00C669E0">
            <w:pPr>
              <w:widowControl w:val="0"/>
              <w:autoSpaceDE w:val="0"/>
              <w:autoSpaceDN w:val="0"/>
              <w:adjustRightInd w:val="0"/>
              <w:spacing w:after="0" w:line="240" w:lineRule="auto"/>
              <w:jc w:val="both"/>
              <w:rPr>
                <w:rFonts w:ascii="Times New Roman" w:hAnsi="Times New Roman"/>
                <w:sz w:val="28"/>
                <w:szCs w:val="28"/>
                <w:lang w:eastAsia="ru-RU"/>
              </w:rPr>
            </w:pPr>
            <w:r w:rsidRPr="00C669E0">
              <w:rPr>
                <w:rFonts w:ascii="Times New Roman" w:hAnsi="Times New Roman"/>
                <w:sz w:val="28"/>
                <w:szCs w:val="28"/>
                <w:lang w:eastAsia="ru-RU"/>
              </w:rPr>
              <w:t>4</w:t>
            </w:r>
            <w:r>
              <w:rPr>
                <w:rFonts w:ascii="Times New Roman" w:hAnsi="Times New Roman"/>
                <w:sz w:val="28"/>
                <w:szCs w:val="28"/>
                <w:lang w:eastAsia="ru-RU"/>
              </w:rPr>
              <w:t>. Защита населения и территории Давыдовского городского</w:t>
            </w:r>
            <w:r w:rsidRPr="00C669E0">
              <w:rPr>
                <w:rFonts w:ascii="Times New Roman" w:hAnsi="Times New Roman"/>
                <w:sz w:val="28"/>
                <w:szCs w:val="28"/>
                <w:lang w:eastAsia="ru-RU"/>
              </w:rPr>
              <w:t xml:space="preserve"> поселения от чрезвычайных ситуаций.</w:t>
            </w:r>
          </w:p>
          <w:p w:rsidR="007E23E9" w:rsidRPr="00C669E0" w:rsidRDefault="007E23E9" w:rsidP="00C669E0">
            <w:pPr>
              <w:widowControl w:val="0"/>
              <w:autoSpaceDE w:val="0"/>
              <w:autoSpaceDN w:val="0"/>
              <w:adjustRightInd w:val="0"/>
              <w:spacing w:after="0" w:line="240" w:lineRule="auto"/>
              <w:jc w:val="both"/>
              <w:rPr>
                <w:rFonts w:ascii="Times New Roman" w:hAnsi="Times New Roman"/>
                <w:sz w:val="28"/>
                <w:szCs w:val="28"/>
                <w:lang w:eastAsia="ru-RU"/>
              </w:rPr>
            </w:pPr>
            <w:r w:rsidRPr="00C669E0">
              <w:rPr>
                <w:rFonts w:ascii="Times New Roman" w:hAnsi="Times New Roman"/>
                <w:sz w:val="28"/>
                <w:szCs w:val="28"/>
                <w:lang w:eastAsia="ru-RU"/>
              </w:rPr>
              <w:t>5. Организация эффективного первичного воинского учета.</w:t>
            </w:r>
          </w:p>
          <w:p w:rsidR="007E23E9" w:rsidRPr="00C669E0" w:rsidRDefault="007E23E9" w:rsidP="00C669E0">
            <w:pPr>
              <w:widowControl w:val="0"/>
              <w:autoSpaceDE w:val="0"/>
              <w:autoSpaceDN w:val="0"/>
              <w:adjustRightInd w:val="0"/>
              <w:spacing w:after="0" w:line="240" w:lineRule="auto"/>
              <w:jc w:val="both"/>
              <w:rPr>
                <w:rFonts w:ascii="Times New Roman" w:hAnsi="Times New Roman"/>
                <w:sz w:val="28"/>
                <w:szCs w:val="28"/>
                <w:lang w:eastAsia="ru-RU"/>
              </w:rPr>
            </w:pPr>
            <w:r w:rsidRPr="00C669E0">
              <w:rPr>
                <w:rFonts w:ascii="Times New Roman" w:hAnsi="Times New Roman"/>
                <w:sz w:val="28"/>
                <w:szCs w:val="28"/>
                <w:lang w:eastAsia="ru-RU"/>
              </w:rPr>
              <w:t>6. Развитие жилищного строительства.</w:t>
            </w:r>
          </w:p>
          <w:p w:rsidR="007E23E9" w:rsidRPr="00C669E0" w:rsidRDefault="007E23E9" w:rsidP="00C669E0">
            <w:pPr>
              <w:widowControl w:val="0"/>
              <w:autoSpaceDE w:val="0"/>
              <w:autoSpaceDN w:val="0"/>
              <w:adjustRightInd w:val="0"/>
              <w:spacing w:after="0" w:line="240" w:lineRule="auto"/>
              <w:jc w:val="both"/>
              <w:rPr>
                <w:rFonts w:ascii="Times New Roman" w:hAnsi="Times New Roman"/>
                <w:sz w:val="28"/>
                <w:szCs w:val="28"/>
                <w:lang w:eastAsia="ru-RU"/>
              </w:rPr>
            </w:pPr>
          </w:p>
        </w:tc>
      </w:tr>
      <w:tr w:rsidR="007E23E9" w:rsidRPr="00C669E0" w:rsidTr="00C669E0">
        <w:trPr>
          <w:trHeight w:val="630"/>
        </w:trPr>
        <w:tc>
          <w:tcPr>
            <w:tcW w:w="3403" w:type="dxa"/>
            <w:tcBorders>
              <w:top w:val="single" w:sz="4" w:space="0" w:color="auto"/>
              <w:left w:val="single" w:sz="4" w:space="0" w:color="auto"/>
              <w:bottom w:val="single" w:sz="4" w:space="0" w:color="auto"/>
              <w:right w:val="single" w:sz="4" w:space="0" w:color="auto"/>
            </w:tcBorders>
          </w:tcPr>
          <w:p w:rsidR="007E23E9" w:rsidRPr="00C669E0" w:rsidRDefault="007E23E9" w:rsidP="00C669E0">
            <w:pPr>
              <w:widowControl w:val="0"/>
              <w:autoSpaceDE w:val="0"/>
              <w:autoSpaceDN w:val="0"/>
              <w:adjustRightInd w:val="0"/>
              <w:spacing w:after="0" w:line="240" w:lineRule="auto"/>
              <w:rPr>
                <w:rFonts w:ascii="Times New Roman" w:hAnsi="Times New Roman"/>
                <w:bCs/>
                <w:sz w:val="28"/>
                <w:szCs w:val="28"/>
                <w:lang w:eastAsia="ru-RU"/>
              </w:rPr>
            </w:pPr>
            <w:r w:rsidRPr="00C669E0">
              <w:rPr>
                <w:rFonts w:ascii="Times New Roman" w:hAnsi="Times New Roman"/>
                <w:sz w:val="28"/>
                <w:szCs w:val="28"/>
                <w:lang w:eastAsia="ru-RU"/>
              </w:rPr>
              <w:t>Задачи программы</w:t>
            </w:r>
          </w:p>
        </w:tc>
        <w:tc>
          <w:tcPr>
            <w:tcW w:w="7229" w:type="dxa"/>
            <w:tcBorders>
              <w:top w:val="single" w:sz="4" w:space="0" w:color="auto"/>
              <w:left w:val="single" w:sz="4" w:space="0" w:color="auto"/>
              <w:bottom w:val="single" w:sz="4" w:space="0" w:color="auto"/>
              <w:right w:val="single" w:sz="4" w:space="0" w:color="auto"/>
            </w:tcBorders>
          </w:tcPr>
          <w:p w:rsidR="007E23E9" w:rsidRPr="00C669E0" w:rsidRDefault="007E23E9" w:rsidP="00C669E0">
            <w:pPr>
              <w:widowControl w:val="0"/>
              <w:autoSpaceDE w:val="0"/>
              <w:autoSpaceDN w:val="0"/>
              <w:adjustRightInd w:val="0"/>
              <w:spacing w:after="0" w:line="240" w:lineRule="auto"/>
              <w:jc w:val="both"/>
              <w:rPr>
                <w:rFonts w:ascii="Times New Roman" w:hAnsi="Times New Roman"/>
                <w:sz w:val="28"/>
                <w:szCs w:val="28"/>
                <w:lang w:eastAsia="ru-RU"/>
              </w:rPr>
            </w:pPr>
            <w:r w:rsidRPr="00C669E0">
              <w:rPr>
                <w:rFonts w:ascii="Times New Roman" w:hAnsi="Times New Roman"/>
                <w:sz w:val="28"/>
                <w:szCs w:val="28"/>
                <w:lang w:eastAsia="ru-RU"/>
              </w:rPr>
              <w:t>-совершенствование правовых и организационных основ местного самоуправления, муниципальной службы;</w:t>
            </w:r>
          </w:p>
          <w:p w:rsidR="007E23E9" w:rsidRPr="00C669E0" w:rsidRDefault="007E23E9" w:rsidP="00C669E0">
            <w:pPr>
              <w:widowControl w:val="0"/>
              <w:autoSpaceDE w:val="0"/>
              <w:autoSpaceDN w:val="0"/>
              <w:adjustRightInd w:val="0"/>
              <w:spacing w:after="0" w:line="240" w:lineRule="auto"/>
              <w:jc w:val="both"/>
              <w:rPr>
                <w:rFonts w:ascii="Times New Roman" w:hAnsi="Times New Roman"/>
                <w:sz w:val="28"/>
                <w:szCs w:val="28"/>
                <w:lang w:eastAsia="ru-RU"/>
              </w:rPr>
            </w:pPr>
            <w:r w:rsidRPr="00C669E0">
              <w:rPr>
                <w:rFonts w:ascii="Times New Roman" w:hAnsi="Times New Roman"/>
                <w:sz w:val="28"/>
                <w:szCs w:val="28"/>
                <w:lang w:eastAsia="ru-RU"/>
              </w:rPr>
              <w:t>-обеспечение дополнительного профессионального образования лиц, замещающих выборные муниципальные должности, муниципальных служащих;</w:t>
            </w:r>
          </w:p>
          <w:p w:rsidR="007E23E9" w:rsidRPr="00C669E0" w:rsidRDefault="007E23E9" w:rsidP="00C669E0">
            <w:pPr>
              <w:widowControl w:val="0"/>
              <w:autoSpaceDE w:val="0"/>
              <w:autoSpaceDN w:val="0"/>
              <w:adjustRightInd w:val="0"/>
              <w:spacing w:after="0" w:line="240" w:lineRule="auto"/>
              <w:jc w:val="both"/>
              <w:rPr>
                <w:rFonts w:ascii="Times New Roman" w:hAnsi="Times New Roman"/>
                <w:sz w:val="28"/>
                <w:szCs w:val="28"/>
                <w:lang w:eastAsia="ru-RU"/>
              </w:rPr>
            </w:pPr>
            <w:r w:rsidRPr="00C669E0">
              <w:rPr>
                <w:rFonts w:ascii="Times New Roman" w:hAnsi="Times New Roman"/>
                <w:sz w:val="28"/>
                <w:szCs w:val="28"/>
                <w:lang w:eastAsia="ru-RU"/>
              </w:rPr>
              <w:t>-повышение гражданской активности и заинтересованности населения в осуществлении местного самоуправления;</w:t>
            </w:r>
          </w:p>
          <w:p w:rsidR="007E23E9" w:rsidRPr="00C669E0" w:rsidRDefault="007E23E9" w:rsidP="00C669E0">
            <w:pPr>
              <w:widowControl w:val="0"/>
              <w:autoSpaceDE w:val="0"/>
              <w:autoSpaceDN w:val="0"/>
              <w:adjustRightInd w:val="0"/>
              <w:spacing w:after="0" w:line="240" w:lineRule="auto"/>
              <w:jc w:val="both"/>
              <w:rPr>
                <w:rFonts w:ascii="Times New Roman" w:hAnsi="Times New Roman"/>
                <w:sz w:val="28"/>
                <w:szCs w:val="28"/>
                <w:lang w:eastAsia="ru-RU"/>
              </w:rPr>
            </w:pPr>
            <w:r w:rsidRPr="00C669E0">
              <w:rPr>
                <w:rFonts w:ascii="Times New Roman" w:hAnsi="Times New Roman"/>
                <w:sz w:val="28"/>
                <w:szCs w:val="28"/>
                <w:lang w:eastAsia="ru-RU"/>
              </w:rPr>
              <w:t>-оптимизация штатной численности муниципальных служащих;</w:t>
            </w:r>
          </w:p>
          <w:p w:rsidR="007E23E9" w:rsidRPr="00C669E0" w:rsidRDefault="007E23E9" w:rsidP="00C669E0">
            <w:pPr>
              <w:widowControl w:val="0"/>
              <w:autoSpaceDE w:val="0"/>
              <w:autoSpaceDN w:val="0"/>
              <w:adjustRightInd w:val="0"/>
              <w:spacing w:after="0" w:line="240" w:lineRule="auto"/>
              <w:jc w:val="both"/>
              <w:rPr>
                <w:rFonts w:ascii="Times New Roman" w:hAnsi="Times New Roman"/>
                <w:sz w:val="28"/>
                <w:szCs w:val="28"/>
                <w:lang w:eastAsia="ru-RU"/>
              </w:rPr>
            </w:pPr>
            <w:r w:rsidRPr="00C669E0">
              <w:rPr>
                <w:rFonts w:ascii="Times New Roman" w:hAnsi="Times New Roman"/>
                <w:sz w:val="28"/>
                <w:szCs w:val="28"/>
                <w:lang w:eastAsia="ru-RU"/>
              </w:rPr>
              <w:t>-</w:t>
            </w:r>
            <w:r w:rsidRPr="00C669E0">
              <w:rPr>
                <w:rFonts w:ascii="Times New Roman" w:hAnsi="Times New Roman"/>
                <w:sz w:val="28"/>
                <w:szCs w:val="28"/>
              </w:rPr>
              <w:t>и</w:t>
            </w:r>
            <w:r w:rsidRPr="00C669E0">
              <w:rPr>
                <w:rFonts w:ascii="Times New Roman" w:hAnsi="Times New Roman"/>
                <w:sz w:val="28"/>
                <w:szCs w:val="28"/>
                <w:lang w:eastAsia="ru-RU"/>
              </w:rPr>
              <w:t>сполнение обязательств Воронежской области по оказанию мер социальной поддержки отдельным категориям граждан, установленных федеральным и областным законодательством, с учетом адресности предоставления социальной помощи, услуг и льгот;</w:t>
            </w:r>
          </w:p>
          <w:p w:rsidR="007E23E9" w:rsidRPr="00C669E0" w:rsidRDefault="007E23E9" w:rsidP="00C669E0">
            <w:pPr>
              <w:widowControl w:val="0"/>
              <w:autoSpaceDE w:val="0"/>
              <w:autoSpaceDN w:val="0"/>
              <w:adjustRightInd w:val="0"/>
              <w:spacing w:after="0" w:line="240" w:lineRule="auto"/>
              <w:jc w:val="both"/>
              <w:rPr>
                <w:rFonts w:ascii="Times New Roman" w:hAnsi="Times New Roman"/>
                <w:sz w:val="28"/>
                <w:szCs w:val="28"/>
                <w:lang w:eastAsia="ru-RU"/>
              </w:rPr>
            </w:pPr>
            <w:r w:rsidRPr="00C669E0">
              <w:rPr>
                <w:rFonts w:ascii="Times New Roman" w:hAnsi="Times New Roman"/>
                <w:sz w:val="28"/>
                <w:szCs w:val="28"/>
                <w:lang w:eastAsia="ru-RU"/>
              </w:rPr>
              <w:t>-создание резервного фонда для финансового обеспечения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rsidR="007E23E9" w:rsidRPr="00C669E0" w:rsidRDefault="007E23E9" w:rsidP="00C669E0">
            <w:pPr>
              <w:widowControl w:val="0"/>
              <w:autoSpaceDE w:val="0"/>
              <w:autoSpaceDN w:val="0"/>
              <w:adjustRightInd w:val="0"/>
              <w:spacing w:after="0" w:line="240" w:lineRule="auto"/>
              <w:jc w:val="both"/>
              <w:rPr>
                <w:rFonts w:ascii="Times New Roman" w:hAnsi="Times New Roman"/>
                <w:sz w:val="28"/>
                <w:szCs w:val="28"/>
                <w:lang w:eastAsia="ru-RU"/>
              </w:rPr>
            </w:pPr>
            <w:r w:rsidRPr="00C669E0">
              <w:rPr>
                <w:rFonts w:ascii="Times New Roman" w:hAnsi="Times New Roman"/>
                <w:sz w:val="28"/>
                <w:szCs w:val="28"/>
                <w:lang w:eastAsia="ru-RU"/>
              </w:rPr>
              <w:t>- обеспечение эффективного предупреждения и ликвидации чрезвычайных ситуаций природного и техногенного характера, пожаров и происшествий на воде;</w:t>
            </w:r>
          </w:p>
          <w:p w:rsidR="007E23E9" w:rsidRPr="00C669E0" w:rsidRDefault="007E23E9" w:rsidP="00C669E0">
            <w:pPr>
              <w:widowControl w:val="0"/>
              <w:autoSpaceDE w:val="0"/>
              <w:autoSpaceDN w:val="0"/>
              <w:adjustRightInd w:val="0"/>
              <w:spacing w:after="0" w:line="240" w:lineRule="auto"/>
              <w:jc w:val="both"/>
              <w:rPr>
                <w:rFonts w:ascii="Times New Roman" w:hAnsi="Times New Roman"/>
                <w:sz w:val="28"/>
                <w:szCs w:val="28"/>
                <w:lang w:eastAsia="ru-RU"/>
              </w:rPr>
            </w:pPr>
            <w:r w:rsidRPr="00C669E0">
              <w:rPr>
                <w:rFonts w:ascii="Times New Roman" w:hAnsi="Times New Roman"/>
                <w:sz w:val="28"/>
                <w:szCs w:val="28"/>
                <w:lang w:eastAsia="ru-RU"/>
              </w:rPr>
              <w:t>- создание и обеспечение современной эффективной системы оповещения, обеспечение вызова экстренных оперативных служб;</w:t>
            </w:r>
          </w:p>
          <w:p w:rsidR="007E23E9" w:rsidRPr="00C669E0" w:rsidRDefault="007E23E9" w:rsidP="00C669E0">
            <w:pPr>
              <w:widowControl w:val="0"/>
              <w:autoSpaceDE w:val="0"/>
              <w:autoSpaceDN w:val="0"/>
              <w:adjustRightInd w:val="0"/>
              <w:spacing w:after="0" w:line="240" w:lineRule="auto"/>
              <w:jc w:val="both"/>
              <w:rPr>
                <w:rFonts w:ascii="Times New Roman" w:hAnsi="Times New Roman"/>
                <w:sz w:val="28"/>
                <w:szCs w:val="28"/>
                <w:lang w:eastAsia="ru-RU"/>
              </w:rPr>
            </w:pPr>
            <w:r w:rsidRPr="00C669E0">
              <w:rPr>
                <w:rFonts w:ascii="Times New Roman" w:hAnsi="Times New Roman"/>
                <w:sz w:val="28"/>
                <w:szCs w:val="28"/>
                <w:lang w:eastAsia="ru-RU"/>
              </w:rPr>
              <w:t>- осуществление первичного воинского учета;</w:t>
            </w:r>
          </w:p>
          <w:p w:rsidR="007E23E9" w:rsidRPr="00C669E0" w:rsidRDefault="007E23E9" w:rsidP="00C669E0">
            <w:pPr>
              <w:widowControl w:val="0"/>
              <w:autoSpaceDE w:val="0"/>
              <w:autoSpaceDN w:val="0"/>
              <w:adjustRightInd w:val="0"/>
              <w:spacing w:after="0" w:line="240" w:lineRule="auto"/>
              <w:jc w:val="both"/>
              <w:rPr>
                <w:rFonts w:ascii="Times New Roman" w:hAnsi="Times New Roman"/>
                <w:sz w:val="28"/>
                <w:szCs w:val="28"/>
                <w:lang w:eastAsia="ru-RU"/>
              </w:rPr>
            </w:pPr>
            <w:r w:rsidRPr="00C669E0">
              <w:rPr>
                <w:rFonts w:ascii="Times New Roman" w:hAnsi="Times New Roman"/>
                <w:sz w:val="28"/>
                <w:szCs w:val="28"/>
                <w:lang w:eastAsia="ru-RU"/>
              </w:rPr>
              <w:t>- актуализация генеральных планов и правил землепользования и застройки;</w:t>
            </w:r>
          </w:p>
          <w:p w:rsidR="007E23E9" w:rsidRPr="00C669E0" w:rsidRDefault="007E23E9" w:rsidP="00C669E0">
            <w:pPr>
              <w:widowControl w:val="0"/>
              <w:autoSpaceDE w:val="0"/>
              <w:autoSpaceDN w:val="0"/>
              <w:adjustRightInd w:val="0"/>
              <w:spacing w:after="0" w:line="240" w:lineRule="auto"/>
              <w:jc w:val="both"/>
              <w:rPr>
                <w:rFonts w:ascii="Times New Roman" w:hAnsi="Times New Roman"/>
                <w:sz w:val="28"/>
                <w:szCs w:val="28"/>
                <w:lang w:eastAsia="ru-RU"/>
              </w:rPr>
            </w:pPr>
            <w:r w:rsidRPr="00C669E0">
              <w:rPr>
                <w:rFonts w:ascii="Times New Roman" w:hAnsi="Times New Roman"/>
                <w:sz w:val="28"/>
                <w:szCs w:val="28"/>
                <w:lang w:eastAsia="ru-RU"/>
              </w:rPr>
              <w:lastRenderedPageBreak/>
              <w:t>- установление границ населенных пунктов и подготовка документации по планировке территорий.</w:t>
            </w:r>
          </w:p>
        </w:tc>
      </w:tr>
      <w:tr w:rsidR="007E23E9" w:rsidRPr="00C669E0" w:rsidTr="00C669E0">
        <w:trPr>
          <w:trHeight w:val="630"/>
        </w:trPr>
        <w:tc>
          <w:tcPr>
            <w:tcW w:w="3403" w:type="dxa"/>
            <w:tcBorders>
              <w:top w:val="single" w:sz="4" w:space="0" w:color="auto"/>
              <w:left w:val="single" w:sz="4" w:space="0" w:color="auto"/>
              <w:bottom w:val="single" w:sz="4" w:space="0" w:color="auto"/>
              <w:right w:val="single" w:sz="4" w:space="0" w:color="auto"/>
            </w:tcBorders>
          </w:tcPr>
          <w:p w:rsidR="007E23E9" w:rsidRPr="00C669E0" w:rsidRDefault="007E23E9" w:rsidP="00C669E0">
            <w:pPr>
              <w:widowControl w:val="0"/>
              <w:autoSpaceDE w:val="0"/>
              <w:autoSpaceDN w:val="0"/>
              <w:adjustRightInd w:val="0"/>
              <w:spacing w:after="0" w:line="240" w:lineRule="auto"/>
              <w:rPr>
                <w:rFonts w:ascii="Times New Roman" w:hAnsi="Times New Roman"/>
                <w:sz w:val="28"/>
                <w:szCs w:val="28"/>
                <w:lang w:eastAsia="ru-RU"/>
              </w:rPr>
            </w:pPr>
            <w:r w:rsidRPr="00C669E0">
              <w:rPr>
                <w:rFonts w:ascii="Times New Roman" w:hAnsi="Times New Roman"/>
                <w:sz w:val="28"/>
                <w:szCs w:val="28"/>
                <w:lang w:eastAsia="ru-RU"/>
              </w:rPr>
              <w:lastRenderedPageBreak/>
              <w:t>Целевые индикаторы и показатели программы</w:t>
            </w:r>
          </w:p>
        </w:tc>
        <w:tc>
          <w:tcPr>
            <w:tcW w:w="7229" w:type="dxa"/>
            <w:tcBorders>
              <w:top w:val="single" w:sz="4" w:space="0" w:color="auto"/>
              <w:left w:val="single" w:sz="4" w:space="0" w:color="auto"/>
              <w:bottom w:val="single" w:sz="4" w:space="0" w:color="auto"/>
              <w:right w:val="single" w:sz="4" w:space="0" w:color="auto"/>
            </w:tcBorders>
          </w:tcPr>
          <w:p w:rsidR="007E23E9" w:rsidRPr="00C669E0" w:rsidRDefault="007E23E9" w:rsidP="00C669E0">
            <w:pPr>
              <w:widowControl w:val="0"/>
              <w:autoSpaceDE w:val="0"/>
              <w:autoSpaceDN w:val="0"/>
              <w:adjustRightInd w:val="0"/>
              <w:spacing w:after="0" w:line="240" w:lineRule="auto"/>
              <w:jc w:val="both"/>
              <w:rPr>
                <w:rFonts w:ascii="Times New Roman" w:hAnsi="Times New Roman"/>
                <w:sz w:val="28"/>
                <w:szCs w:val="28"/>
                <w:lang w:eastAsia="ru-RU"/>
              </w:rPr>
            </w:pPr>
            <w:r w:rsidRPr="00C669E0">
              <w:rPr>
                <w:rFonts w:ascii="Times New Roman" w:hAnsi="Times New Roman"/>
                <w:sz w:val="28"/>
                <w:szCs w:val="28"/>
                <w:lang w:eastAsia="ru-RU"/>
              </w:rPr>
              <w:t>- удовлетворенность населения работой органов самоуправления;</w:t>
            </w:r>
          </w:p>
          <w:p w:rsidR="007E23E9" w:rsidRPr="00C669E0" w:rsidRDefault="007E23E9" w:rsidP="00C669E0">
            <w:pPr>
              <w:widowControl w:val="0"/>
              <w:autoSpaceDE w:val="0"/>
              <w:autoSpaceDN w:val="0"/>
              <w:adjustRightInd w:val="0"/>
              <w:spacing w:after="0" w:line="240" w:lineRule="auto"/>
              <w:jc w:val="both"/>
              <w:rPr>
                <w:rFonts w:ascii="Times New Roman" w:hAnsi="Times New Roman"/>
                <w:sz w:val="28"/>
                <w:szCs w:val="28"/>
                <w:lang w:eastAsia="ru-RU"/>
              </w:rPr>
            </w:pPr>
            <w:r w:rsidRPr="00C669E0">
              <w:rPr>
                <w:rFonts w:ascii="Times New Roman" w:hAnsi="Times New Roman"/>
                <w:sz w:val="28"/>
                <w:szCs w:val="28"/>
                <w:lang w:eastAsia="ru-RU"/>
              </w:rPr>
              <w:t>- удовлетворенность населения качеством предоставления муниципальных и государственных услуг;</w:t>
            </w:r>
          </w:p>
          <w:p w:rsidR="007E23E9" w:rsidRPr="00C669E0" w:rsidRDefault="007E23E9" w:rsidP="00C669E0">
            <w:pPr>
              <w:widowControl w:val="0"/>
              <w:autoSpaceDE w:val="0"/>
              <w:autoSpaceDN w:val="0"/>
              <w:adjustRightInd w:val="0"/>
              <w:spacing w:after="0" w:line="240" w:lineRule="auto"/>
              <w:jc w:val="both"/>
              <w:rPr>
                <w:rFonts w:ascii="Times New Roman" w:hAnsi="Times New Roman"/>
                <w:sz w:val="28"/>
                <w:szCs w:val="28"/>
                <w:lang w:eastAsia="ru-RU"/>
              </w:rPr>
            </w:pPr>
            <w:r w:rsidRPr="00C669E0">
              <w:rPr>
                <w:rFonts w:ascii="Times New Roman" w:hAnsi="Times New Roman"/>
                <w:sz w:val="28"/>
                <w:szCs w:val="28"/>
                <w:lang w:eastAsia="ru-RU"/>
              </w:rPr>
              <w:t>-эффективность работы подведомственных учреждений;</w:t>
            </w:r>
          </w:p>
          <w:p w:rsidR="007E23E9" w:rsidRPr="00C669E0" w:rsidRDefault="007E23E9" w:rsidP="00C669E0">
            <w:pPr>
              <w:widowControl w:val="0"/>
              <w:autoSpaceDE w:val="0"/>
              <w:autoSpaceDN w:val="0"/>
              <w:adjustRightInd w:val="0"/>
              <w:spacing w:after="0" w:line="240" w:lineRule="auto"/>
              <w:jc w:val="both"/>
              <w:rPr>
                <w:rFonts w:ascii="Times New Roman" w:hAnsi="Times New Roman"/>
                <w:sz w:val="28"/>
                <w:szCs w:val="28"/>
                <w:lang w:eastAsia="ru-RU"/>
              </w:rPr>
            </w:pPr>
            <w:r w:rsidRPr="00C669E0">
              <w:rPr>
                <w:rFonts w:ascii="Times New Roman" w:hAnsi="Times New Roman"/>
                <w:sz w:val="28"/>
                <w:szCs w:val="28"/>
                <w:lang w:eastAsia="ru-RU"/>
              </w:rPr>
              <w:t>-своевременность и полнота выполнения расходных обязательств;</w:t>
            </w:r>
          </w:p>
          <w:p w:rsidR="007E23E9" w:rsidRPr="00C669E0" w:rsidRDefault="007E23E9" w:rsidP="00C669E0">
            <w:pPr>
              <w:widowControl w:val="0"/>
              <w:autoSpaceDE w:val="0"/>
              <w:autoSpaceDN w:val="0"/>
              <w:adjustRightInd w:val="0"/>
              <w:spacing w:after="0" w:line="240" w:lineRule="auto"/>
              <w:jc w:val="both"/>
              <w:rPr>
                <w:rFonts w:ascii="Times New Roman" w:hAnsi="Times New Roman"/>
                <w:sz w:val="28"/>
                <w:szCs w:val="28"/>
                <w:lang w:eastAsia="ru-RU"/>
              </w:rPr>
            </w:pPr>
            <w:r w:rsidRPr="00C669E0">
              <w:rPr>
                <w:rFonts w:ascii="Times New Roman" w:hAnsi="Times New Roman"/>
                <w:sz w:val="28"/>
                <w:szCs w:val="28"/>
                <w:lang w:eastAsia="ru-RU"/>
              </w:rPr>
              <w:t>- исполнение бюджета на конец года;</w:t>
            </w:r>
          </w:p>
          <w:p w:rsidR="007E23E9" w:rsidRPr="00C669E0" w:rsidRDefault="007E23E9" w:rsidP="00C669E0">
            <w:pPr>
              <w:widowControl w:val="0"/>
              <w:autoSpaceDE w:val="0"/>
              <w:autoSpaceDN w:val="0"/>
              <w:adjustRightInd w:val="0"/>
              <w:spacing w:after="0" w:line="240" w:lineRule="auto"/>
              <w:jc w:val="both"/>
              <w:rPr>
                <w:rFonts w:ascii="Times New Roman" w:hAnsi="Times New Roman"/>
                <w:sz w:val="28"/>
                <w:szCs w:val="28"/>
                <w:lang w:eastAsia="ru-RU"/>
              </w:rPr>
            </w:pPr>
          </w:p>
        </w:tc>
      </w:tr>
      <w:tr w:rsidR="007E23E9" w:rsidRPr="00C669E0" w:rsidTr="00C669E0">
        <w:trPr>
          <w:trHeight w:val="630"/>
        </w:trPr>
        <w:tc>
          <w:tcPr>
            <w:tcW w:w="3403" w:type="dxa"/>
            <w:tcBorders>
              <w:top w:val="single" w:sz="4" w:space="0" w:color="auto"/>
              <w:left w:val="single" w:sz="4" w:space="0" w:color="auto"/>
              <w:bottom w:val="single" w:sz="4" w:space="0" w:color="auto"/>
              <w:right w:val="single" w:sz="4" w:space="0" w:color="auto"/>
            </w:tcBorders>
          </w:tcPr>
          <w:p w:rsidR="007E23E9" w:rsidRPr="00C669E0" w:rsidRDefault="007E23E9" w:rsidP="00C669E0">
            <w:pPr>
              <w:widowControl w:val="0"/>
              <w:autoSpaceDE w:val="0"/>
              <w:autoSpaceDN w:val="0"/>
              <w:adjustRightInd w:val="0"/>
              <w:spacing w:after="0" w:line="240" w:lineRule="auto"/>
              <w:rPr>
                <w:rFonts w:ascii="Times New Roman" w:hAnsi="Times New Roman"/>
                <w:bCs/>
                <w:sz w:val="28"/>
                <w:szCs w:val="28"/>
                <w:lang w:eastAsia="ru-RU"/>
              </w:rPr>
            </w:pPr>
            <w:r w:rsidRPr="00C669E0">
              <w:rPr>
                <w:rFonts w:ascii="Times New Roman" w:hAnsi="Times New Roman"/>
                <w:bCs/>
                <w:sz w:val="28"/>
                <w:szCs w:val="28"/>
                <w:lang w:eastAsia="ru-RU"/>
              </w:rPr>
              <w:t>Этапы и сроки реализации программы</w:t>
            </w:r>
          </w:p>
        </w:tc>
        <w:tc>
          <w:tcPr>
            <w:tcW w:w="7229" w:type="dxa"/>
            <w:tcBorders>
              <w:top w:val="single" w:sz="4" w:space="0" w:color="auto"/>
              <w:left w:val="single" w:sz="4" w:space="0" w:color="auto"/>
              <w:bottom w:val="single" w:sz="4" w:space="0" w:color="auto"/>
              <w:right w:val="single" w:sz="4" w:space="0" w:color="auto"/>
            </w:tcBorders>
          </w:tcPr>
          <w:p w:rsidR="007E23E9" w:rsidRPr="00C669E0" w:rsidRDefault="007E23E9" w:rsidP="00C669E0">
            <w:pPr>
              <w:widowControl w:val="0"/>
              <w:autoSpaceDE w:val="0"/>
              <w:autoSpaceDN w:val="0"/>
              <w:adjustRightInd w:val="0"/>
              <w:spacing w:after="0" w:line="240" w:lineRule="auto"/>
              <w:jc w:val="both"/>
              <w:rPr>
                <w:rFonts w:ascii="Times New Roman" w:hAnsi="Times New Roman"/>
                <w:sz w:val="28"/>
                <w:szCs w:val="28"/>
                <w:lang w:eastAsia="ru-RU"/>
              </w:rPr>
            </w:pPr>
            <w:r w:rsidRPr="00C669E0">
              <w:rPr>
                <w:rFonts w:ascii="Times New Roman" w:hAnsi="Times New Roman"/>
                <w:sz w:val="28"/>
                <w:szCs w:val="28"/>
                <w:lang w:eastAsia="ru-RU"/>
              </w:rPr>
              <w:t>201</w:t>
            </w:r>
            <w:r>
              <w:rPr>
                <w:rFonts w:ascii="Times New Roman" w:hAnsi="Times New Roman"/>
                <w:sz w:val="28"/>
                <w:szCs w:val="28"/>
                <w:lang w:eastAsia="ru-RU"/>
              </w:rPr>
              <w:t>9</w:t>
            </w:r>
            <w:r w:rsidRPr="00C669E0">
              <w:rPr>
                <w:rFonts w:ascii="Times New Roman" w:hAnsi="Times New Roman"/>
                <w:sz w:val="28"/>
                <w:szCs w:val="28"/>
                <w:lang w:eastAsia="ru-RU"/>
              </w:rPr>
              <w:t>-202</w:t>
            </w:r>
            <w:r>
              <w:rPr>
                <w:rFonts w:ascii="Times New Roman" w:hAnsi="Times New Roman"/>
                <w:sz w:val="28"/>
                <w:szCs w:val="28"/>
                <w:lang w:eastAsia="ru-RU"/>
              </w:rPr>
              <w:t>2</w:t>
            </w:r>
            <w:r w:rsidRPr="00C669E0">
              <w:rPr>
                <w:rFonts w:ascii="Times New Roman" w:hAnsi="Times New Roman"/>
                <w:sz w:val="28"/>
                <w:szCs w:val="28"/>
                <w:lang w:eastAsia="ru-RU"/>
              </w:rPr>
              <w:t xml:space="preserve"> годы.</w:t>
            </w:r>
          </w:p>
          <w:p w:rsidR="007E23E9" w:rsidRPr="00C669E0" w:rsidRDefault="007E23E9" w:rsidP="00C669E0">
            <w:pPr>
              <w:widowControl w:val="0"/>
              <w:autoSpaceDE w:val="0"/>
              <w:autoSpaceDN w:val="0"/>
              <w:adjustRightInd w:val="0"/>
              <w:spacing w:after="0" w:line="240" w:lineRule="auto"/>
              <w:jc w:val="both"/>
              <w:rPr>
                <w:rFonts w:ascii="Times New Roman" w:hAnsi="Times New Roman"/>
                <w:sz w:val="28"/>
                <w:szCs w:val="28"/>
                <w:lang w:eastAsia="ru-RU"/>
              </w:rPr>
            </w:pPr>
            <w:r w:rsidRPr="00C669E0">
              <w:rPr>
                <w:rFonts w:ascii="Times New Roman" w:hAnsi="Times New Roman"/>
                <w:sz w:val="28"/>
                <w:szCs w:val="28"/>
                <w:lang w:eastAsia="ru-RU"/>
              </w:rPr>
              <w:t>Этапы не выделяются.</w:t>
            </w:r>
          </w:p>
        </w:tc>
      </w:tr>
      <w:tr w:rsidR="007E23E9" w:rsidRPr="00C669E0" w:rsidTr="00C669E0">
        <w:trPr>
          <w:trHeight w:val="630"/>
        </w:trPr>
        <w:tc>
          <w:tcPr>
            <w:tcW w:w="3403" w:type="dxa"/>
            <w:tcBorders>
              <w:top w:val="single" w:sz="4" w:space="0" w:color="auto"/>
              <w:left w:val="single" w:sz="4" w:space="0" w:color="auto"/>
              <w:bottom w:val="single" w:sz="4" w:space="0" w:color="auto"/>
              <w:right w:val="single" w:sz="4" w:space="0" w:color="auto"/>
            </w:tcBorders>
          </w:tcPr>
          <w:p w:rsidR="007E23E9" w:rsidRPr="00C669E0" w:rsidRDefault="007E23E9" w:rsidP="00C669E0">
            <w:pPr>
              <w:widowControl w:val="0"/>
              <w:autoSpaceDE w:val="0"/>
              <w:autoSpaceDN w:val="0"/>
              <w:adjustRightInd w:val="0"/>
              <w:spacing w:after="0" w:line="240" w:lineRule="auto"/>
              <w:rPr>
                <w:rFonts w:ascii="Times New Roman" w:hAnsi="Times New Roman"/>
                <w:sz w:val="28"/>
                <w:szCs w:val="28"/>
                <w:lang w:eastAsia="ru-RU"/>
              </w:rPr>
            </w:pPr>
            <w:r w:rsidRPr="00C669E0">
              <w:rPr>
                <w:rFonts w:ascii="Times New Roman" w:hAnsi="Times New Roman"/>
                <w:sz w:val="28"/>
                <w:szCs w:val="28"/>
                <w:lang w:eastAsia="ru-RU"/>
              </w:rPr>
              <w:t>Ресурсное обеспечение программы</w:t>
            </w:r>
          </w:p>
        </w:tc>
        <w:tc>
          <w:tcPr>
            <w:tcW w:w="7229" w:type="dxa"/>
            <w:tcBorders>
              <w:top w:val="single" w:sz="4" w:space="0" w:color="auto"/>
              <w:left w:val="single" w:sz="4" w:space="0" w:color="auto"/>
              <w:bottom w:val="single" w:sz="4" w:space="0" w:color="auto"/>
              <w:right w:val="single" w:sz="4" w:space="0" w:color="auto"/>
            </w:tcBorders>
          </w:tcPr>
          <w:p w:rsidR="007E23E9" w:rsidRPr="00C669E0" w:rsidRDefault="007E23E9" w:rsidP="00C669E0">
            <w:pPr>
              <w:spacing w:after="0" w:line="240" w:lineRule="auto"/>
              <w:jc w:val="both"/>
              <w:rPr>
                <w:rFonts w:ascii="Times New Roman" w:hAnsi="Times New Roman"/>
                <w:sz w:val="28"/>
                <w:szCs w:val="28"/>
              </w:rPr>
            </w:pPr>
            <w:r w:rsidRPr="00C669E0">
              <w:rPr>
                <w:rFonts w:ascii="Times New Roman" w:hAnsi="Times New Roman"/>
                <w:sz w:val="28"/>
                <w:szCs w:val="28"/>
              </w:rPr>
              <w:t>Объем ассигнований местного бюджета программы 201</w:t>
            </w:r>
            <w:r>
              <w:rPr>
                <w:rFonts w:ascii="Times New Roman" w:hAnsi="Times New Roman"/>
                <w:sz w:val="28"/>
                <w:szCs w:val="28"/>
              </w:rPr>
              <w:t>9</w:t>
            </w:r>
            <w:r w:rsidRPr="00C669E0">
              <w:rPr>
                <w:rFonts w:ascii="Times New Roman" w:hAnsi="Times New Roman"/>
                <w:sz w:val="28"/>
                <w:szCs w:val="28"/>
              </w:rPr>
              <w:t>-202</w:t>
            </w:r>
            <w:r>
              <w:rPr>
                <w:rFonts w:ascii="Times New Roman" w:hAnsi="Times New Roman"/>
                <w:sz w:val="28"/>
                <w:szCs w:val="28"/>
              </w:rPr>
              <w:t>2</w:t>
            </w:r>
            <w:r w:rsidRPr="00C669E0">
              <w:rPr>
                <w:rFonts w:ascii="Times New Roman" w:hAnsi="Times New Roman"/>
                <w:sz w:val="28"/>
                <w:szCs w:val="28"/>
              </w:rPr>
              <w:t xml:space="preserve"> годы </w:t>
            </w:r>
          </w:p>
          <w:p w:rsidR="007E23E9" w:rsidRPr="00515CA5" w:rsidRDefault="007E23E9" w:rsidP="00C669E0">
            <w:pPr>
              <w:spacing w:after="0" w:line="240" w:lineRule="auto"/>
              <w:jc w:val="both"/>
              <w:rPr>
                <w:rFonts w:ascii="Times New Roman" w:hAnsi="Times New Roman"/>
                <w:sz w:val="28"/>
                <w:szCs w:val="28"/>
              </w:rPr>
            </w:pPr>
            <w:r w:rsidRPr="00515CA5">
              <w:rPr>
                <w:rFonts w:ascii="Times New Roman" w:hAnsi="Times New Roman"/>
                <w:sz w:val="28"/>
                <w:szCs w:val="28"/>
              </w:rPr>
              <w:t>2019</w:t>
            </w:r>
            <w:r>
              <w:rPr>
                <w:rFonts w:ascii="Times New Roman" w:hAnsi="Times New Roman"/>
                <w:sz w:val="28"/>
                <w:szCs w:val="28"/>
              </w:rPr>
              <w:t xml:space="preserve">  -  8265,9</w:t>
            </w:r>
            <w:r w:rsidRPr="00515CA5">
              <w:rPr>
                <w:rFonts w:ascii="Times New Roman" w:hAnsi="Times New Roman"/>
                <w:sz w:val="28"/>
                <w:szCs w:val="28"/>
              </w:rPr>
              <w:t xml:space="preserve"> тыс. руб.</w:t>
            </w:r>
          </w:p>
          <w:p w:rsidR="007E23E9" w:rsidRPr="00515CA5" w:rsidRDefault="007E23E9" w:rsidP="00C669E0">
            <w:pPr>
              <w:spacing w:after="0" w:line="240" w:lineRule="auto"/>
              <w:jc w:val="both"/>
              <w:rPr>
                <w:rFonts w:ascii="Times New Roman" w:hAnsi="Times New Roman"/>
                <w:sz w:val="28"/>
                <w:szCs w:val="28"/>
              </w:rPr>
            </w:pPr>
            <w:r w:rsidRPr="00515CA5">
              <w:rPr>
                <w:rFonts w:ascii="Times New Roman" w:hAnsi="Times New Roman"/>
                <w:sz w:val="28"/>
                <w:szCs w:val="28"/>
              </w:rPr>
              <w:t>2020</w:t>
            </w:r>
            <w:r>
              <w:rPr>
                <w:rFonts w:ascii="Times New Roman" w:hAnsi="Times New Roman"/>
                <w:sz w:val="28"/>
                <w:szCs w:val="28"/>
              </w:rPr>
              <w:t xml:space="preserve">  -  8380,9</w:t>
            </w:r>
            <w:r w:rsidRPr="00515CA5">
              <w:rPr>
                <w:rFonts w:ascii="Times New Roman" w:hAnsi="Times New Roman"/>
                <w:sz w:val="28"/>
                <w:szCs w:val="28"/>
              </w:rPr>
              <w:t xml:space="preserve"> тыс. руб.</w:t>
            </w:r>
          </w:p>
          <w:p w:rsidR="007E23E9" w:rsidRDefault="003C48AD" w:rsidP="00C669E0">
            <w:pPr>
              <w:spacing w:after="0" w:line="240" w:lineRule="auto"/>
              <w:rPr>
                <w:rFonts w:ascii="Times New Roman" w:hAnsi="Times New Roman"/>
                <w:sz w:val="28"/>
                <w:szCs w:val="28"/>
              </w:rPr>
            </w:pPr>
            <w:r>
              <w:rPr>
                <w:rFonts w:ascii="Times New Roman" w:hAnsi="Times New Roman"/>
                <w:sz w:val="28"/>
                <w:szCs w:val="28"/>
              </w:rPr>
              <w:t>2022</w:t>
            </w:r>
            <w:r w:rsidR="007E23E9">
              <w:rPr>
                <w:rFonts w:ascii="Times New Roman" w:hAnsi="Times New Roman"/>
                <w:sz w:val="28"/>
                <w:szCs w:val="28"/>
              </w:rPr>
              <w:t xml:space="preserve">  -  8387,4 </w:t>
            </w:r>
            <w:r w:rsidR="007E23E9" w:rsidRPr="00515CA5">
              <w:rPr>
                <w:rFonts w:ascii="Times New Roman" w:hAnsi="Times New Roman"/>
                <w:sz w:val="28"/>
                <w:szCs w:val="28"/>
              </w:rPr>
              <w:t>тыс. руб.</w:t>
            </w:r>
          </w:p>
          <w:p w:rsidR="007E23E9" w:rsidRPr="00C669E0" w:rsidRDefault="007E23E9" w:rsidP="00C669E0">
            <w:pPr>
              <w:spacing w:after="0" w:line="240" w:lineRule="auto"/>
              <w:rPr>
                <w:rFonts w:ascii="Times New Roman" w:hAnsi="Times New Roman"/>
                <w:sz w:val="28"/>
                <w:szCs w:val="28"/>
              </w:rPr>
            </w:pPr>
            <w:r>
              <w:rPr>
                <w:rFonts w:ascii="Times New Roman" w:hAnsi="Times New Roman"/>
                <w:sz w:val="28"/>
                <w:szCs w:val="28"/>
              </w:rPr>
              <w:t>2022  -  8387,4 тыс. руб.</w:t>
            </w:r>
          </w:p>
        </w:tc>
      </w:tr>
      <w:tr w:rsidR="007E23E9" w:rsidRPr="00C669E0" w:rsidTr="00C669E0">
        <w:trPr>
          <w:trHeight w:val="630"/>
        </w:trPr>
        <w:tc>
          <w:tcPr>
            <w:tcW w:w="3403" w:type="dxa"/>
            <w:tcBorders>
              <w:top w:val="single" w:sz="4" w:space="0" w:color="auto"/>
              <w:left w:val="single" w:sz="4" w:space="0" w:color="auto"/>
              <w:bottom w:val="single" w:sz="4" w:space="0" w:color="auto"/>
              <w:right w:val="single" w:sz="4" w:space="0" w:color="auto"/>
            </w:tcBorders>
          </w:tcPr>
          <w:p w:rsidR="007E23E9" w:rsidRPr="00C669E0" w:rsidRDefault="007E23E9" w:rsidP="00C669E0">
            <w:pPr>
              <w:widowControl w:val="0"/>
              <w:autoSpaceDE w:val="0"/>
              <w:autoSpaceDN w:val="0"/>
              <w:adjustRightInd w:val="0"/>
              <w:spacing w:after="0" w:line="240" w:lineRule="auto"/>
              <w:rPr>
                <w:rFonts w:ascii="Times New Roman" w:hAnsi="Times New Roman"/>
                <w:sz w:val="28"/>
                <w:szCs w:val="28"/>
                <w:lang w:eastAsia="ru-RU"/>
              </w:rPr>
            </w:pPr>
            <w:r w:rsidRPr="00C669E0">
              <w:rPr>
                <w:rFonts w:ascii="Times New Roman" w:hAnsi="Times New Roman"/>
                <w:sz w:val="28"/>
                <w:szCs w:val="28"/>
                <w:lang w:eastAsia="ru-RU"/>
              </w:rPr>
              <w:t>Ожидаемые результаты</w:t>
            </w:r>
          </w:p>
        </w:tc>
        <w:tc>
          <w:tcPr>
            <w:tcW w:w="7229" w:type="dxa"/>
            <w:tcBorders>
              <w:top w:val="single" w:sz="4" w:space="0" w:color="auto"/>
              <w:left w:val="single" w:sz="4" w:space="0" w:color="auto"/>
              <w:bottom w:val="single" w:sz="4" w:space="0" w:color="auto"/>
              <w:right w:val="single" w:sz="4" w:space="0" w:color="auto"/>
            </w:tcBorders>
          </w:tcPr>
          <w:p w:rsidR="007E23E9" w:rsidRPr="00C669E0" w:rsidRDefault="007E23E9" w:rsidP="00C669E0">
            <w:pPr>
              <w:widowControl w:val="0"/>
              <w:autoSpaceDE w:val="0"/>
              <w:autoSpaceDN w:val="0"/>
              <w:adjustRightInd w:val="0"/>
              <w:spacing w:after="0" w:line="240" w:lineRule="auto"/>
              <w:jc w:val="both"/>
              <w:rPr>
                <w:rFonts w:ascii="Times New Roman" w:hAnsi="Times New Roman"/>
                <w:sz w:val="28"/>
                <w:szCs w:val="28"/>
                <w:lang w:eastAsia="ru-RU"/>
              </w:rPr>
            </w:pPr>
            <w:r w:rsidRPr="00C669E0">
              <w:rPr>
                <w:rFonts w:ascii="Times New Roman" w:hAnsi="Times New Roman"/>
                <w:sz w:val="28"/>
                <w:szCs w:val="28"/>
                <w:lang w:eastAsia="ru-RU"/>
              </w:rPr>
              <w:t>-повышение эффективности деятельности органов местного самоуправления;</w:t>
            </w:r>
          </w:p>
          <w:p w:rsidR="007E23E9" w:rsidRPr="00C669E0" w:rsidRDefault="007E23E9" w:rsidP="00C669E0">
            <w:pPr>
              <w:widowControl w:val="0"/>
              <w:autoSpaceDE w:val="0"/>
              <w:autoSpaceDN w:val="0"/>
              <w:adjustRightInd w:val="0"/>
              <w:spacing w:after="0" w:line="240" w:lineRule="auto"/>
              <w:jc w:val="both"/>
              <w:rPr>
                <w:rFonts w:ascii="Times New Roman" w:hAnsi="Times New Roman"/>
                <w:sz w:val="28"/>
                <w:szCs w:val="28"/>
                <w:lang w:eastAsia="ru-RU"/>
              </w:rPr>
            </w:pPr>
            <w:r w:rsidRPr="00C669E0">
              <w:rPr>
                <w:rFonts w:ascii="Times New Roman" w:hAnsi="Times New Roman"/>
                <w:sz w:val="28"/>
                <w:szCs w:val="28"/>
                <w:lang w:eastAsia="ru-RU"/>
              </w:rPr>
              <w:t>- повышение доверия населения к власти;</w:t>
            </w:r>
          </w:p>
          <w:p w:rsidR="007E23E9" w:rsidRPr="00C669E0" w:rsidRDefault="007E23E9" w:rsidP="00C669E0">
            <w:pPr>
              <w:widowControl w:val="0"/>
              <w:autoSpaceDE w:val="0"/>
              <w:autoSpaceDN w:val="0"/>
              <w:adjustRightInd w:val="0"/>
              <w:spacing w:after="0" w:line="240" w:lineRule="auto"/>
              <w:jc w:val="both"/>
              <w:rPr>
                <w:rFonts w:ascii="Times New Roman" w:hAnsi="Times New Roman"/>
                <w:sz w:val="28"/>
                <w:szCs w:val="28"/>
                <w:lang w:eastAsia="ru-RU"/>
              </w:rPr>
            </w:pPr>
            <w:r w:rsidRPr="00C669E0">
              <w:rPr>
                <w:rFonts w:ascii="Times New Roman" w:hAnsi="Times New Roman"/>
                <w:sz w:val="28"/>
                <w:szCs w:val="28"/>
                <w:lang w:eastAsia="ru-RU"/>
              </w:rPr>
              <w:t xml:space="preserve">- высокая  результативность деятельности  администрации </w:t>
            </w:r>
            <w:r>
              <w:rPr>
                <w:rFonts w:ascii="Times New Roman" w:hAnsi="Times New Roman"/>
                <w:sz w:val="28"/>
                <w:szCs w:val="28"/>
                <w:lang w:eastAsia="ru-RU"/>
              </w:rPr>
              <w:t>Давыдовского городского</w:t>
            </w:r>
            <w:r w:rsidRPr="00C669E0">
              <w:rPr>
                <w:rFonts w:ascii="Times New Roman" w:hAnsi="Times New Roman"/>
                <w:sz w:val="28"/>
                <w:szCs w:val="28"/>
                <w:lang w:eastAsia="ru-RU"/>
              </w:rPr>
              <w:t xml:space="preserve"> поселения;</w:t>
            </w:r>
          </w:p>
          <w:p w:rsidR="007E23E9" w:rsidRPr="00C669E0" w:rsidRDefault="007E23E9" w:rsidP="00C669E0">
            <w:pPr>
              <w:widowControl w:val="0"/>
              <w:autoSpaceDE w:val="0"/>
              <w:autoSpaceDN w:val="0"/>
              <w:adjustRightInd w:val="0"/>
              <w:spacing w:after="0" w:line="240" w:lineRule="auto"/>
              <w:jc w:val="both"/>
              <w:rPr>
                <w:rFonts w:ascii="Times New Roman" w:hAnsi="Times New Roman"/>
                <w:sz w:val="28"/>
                <w:szCs w:val="28"/>
                <w:lang w:eastAsia="ru-RU"/>
              </w:rPr>
            </w:pPr>
            <w:r w:rsidRPr="00C669E0">
              <w:rPr>
                <w:rFonts w:ascii="Times New Roman" w:hAnsi="Times New Roman"/>
                <w:sz w:val="28"/>
                <w:szCs w:val="28"/>
                <w:lang w:eastAsia="ru-RU"/>
              </w:rPr>
              <w:t>- уменьшение количества пожаров, снижение рисков возникновения и смягчение последствий чрезвычайных ситуаций;</w:t>
            </w:r>
          </w:p>
          <w:p w:rsidR="007E23E9" w:rsidRPr="00C669E0" w:rsidRDefault="007E23E9" w:rsidP="00C669E0">
            <w:pPr>
              <w:widowControl w:val="0"/>
              <w:autoSpaceDE w:val="0"/>
              <w:autoSpaceDN w:val="0"/>
              <w:adjustRightInd w:val="0"/>
              <w:spacing w:after="0" w:line="240" w:lineRule="auto"/>
              <w:jc w:val="both"/>
              <w:rPr>
                <w:rFonts w:ascii="Times New Roman" w:hAnsi="Times New Roman"/>
                <w:sz w:val="28"/>
                <w:szCs w:val="28"/>
                <w:lang w:eastAsia="ru-RU"/>
              </w:rPr>
            </w:pPr>
            <w:r w:rsidRPr="00C669E0">
              <w:rPr>
                <w:rFonts w:ascii="Times New Roman" w:hAnsi="Times New Roman"/>
                <w:sz w:val="28"/>
                <w:szCs w:val="28"/>
                <w:lang w:eastAsia="ru-RU"/>
              </w:rPr>
              <w:t>- достижение устойчивости бюджета;</w:t>
            </w:r>
          </w:p>
          <w:p w:rsidR="007E23E9" w:rsidRPr="00C669E0" w:rsidRDefault="007E23E9" w:rsidP="00C669E0">
            <w:pPr>
              <w:widowControl w:val="0"/>
              <w:autoSpaceDE w:val="0"/>
              <w:autoSpaceDN w:val="0"/>
              <w:adjustRightInd w:val="0"/>
              <w:spacing w:after="0" w:line="240" w:lineRule="auto"/>
              <w:jc w:val="both"/>
              <w:rPr>
                <w:rFonts w:ascii="Times New Roman" w:hAnsi="Times New Roman"/>
                <w:sz w:val="28"/>
                <w:szCs w:val="28"/>
                <w:lang w:eastAsia="ru-RU"/>
              </w:rPr>
            </w:pPr>
            <w:r w:rsidRPr="00C669E0">
              <w:rPr>
                <w:rFonts w:ascii="Times New Roman" w:hAnsi="Times New Roman"/>
                <w:sz w:val="28"/>
                <w:szCs w:val="28"/>
                <w:lang w:eastAsia="ru-RU"/>
              </w:rPr>
              <w:t>- уменьшение количества пожаров, снижение рисков возникновения и смягчение последствий чрезвычайных ситуаций;</w:t>
            </w:r>
          </w:p>
          <w:p w:rsidR="007E23E9" w:rsidRPr="00C669E0" w:rsidRDefault="007E23E9" w:rsidP="00C669E0">
            <w:pPr>
              <w:widowControl w:val="0"/>
              <w:autoSpaceDE w:val="0"/>
              <w:autoSpaceDN w:val="0"/>
              <w:adjustRightInd w:val="0"/>
              <w:spacing w:after="0" w:line="240" w:lineRule="auto"/>
              <w:jc w:val="both"/>
              <w:rPr>
                <w:rFonts w:ascii="Times New Roman" w:hAnsi="Times New Roman"/>
                <w:sz w:val="28"/>
                <w:szCs w:val="28"/>
                <w:lang w:eastAsia="ru-RU"/>
              </w:rPr>
            </w:pPr>
            <w:r w:rsidRPr="00C669E0">
              <w:rPr>
                <w:rFonts w:ascii="Times New Roman" w:hAnsi="Times New Roman"/>
                <w:sz w:val="28"/>
                <w:szCs w:val="28"/>
                <w:lang w:eastAsia="ru-RU"/>
              </w:rPr>
              <w:t>- снижение числа травмированных и погибших на пожарах;</w:t>
            </w:r>
          </w:p>
          <w:p w:rsidR="007E23E9" w:rsidRPr="00C669E0" w:rsidRDefault="007E23E9" w:rsidP="00C669E0">
            <w:pPr>
              <w:widowControl w:val="0"/>
              <w:autoSpaceDE w:val="0"/>
              <w:autoSpaceDN w:val="0"/>
              <w:adjustRightInd w:val="0"/>
              <w:spacing w:after="0" w:line="240" w:lineRule="auto"/>
              <w:jc w:val="both"/>
              <w:rPr>
                <w:rFonts w:ascii="Times New Roman" w:hAnsi="Times New Roman"/>
                <w:sz w:val="28"/>
                <w:szCs w:val="28"/>
                <w:lang w:eastAsia="ru-RU"/>
              </w:rPr>
            </w:pPr>
            <w:r w:rsidRPr="00C669E0">
              <w:rPr>
                <w:rFonts w:ascii="Times New Roman" w:hAnsi="Times New Roman"/>
                <w:sz w:val="28"/>
                <w:szCs w:val="28"/>
                <w:lang w:eastAsia="ru-RU"/>
              </w:rPr>
              <w:t>- создание необходимых условий для обеспечения пожарной безопасности, защиты жизни и здоровья граждан;</w:t>
            </w:r>
          </w:p>
          <w:p w:rsidR="007E23E9" w:rsidRPr="00C669E0" w:rsidRDefault="007E23E9" w:rsidP="00C669E0">
            <w:pPr>
              <w:widowControl w:val="0"/>
              <w:autoSpaceDE w:val="0"/>
              <w:autoSpaceDN w:val="0"/>
              <w:adjustRightInd w:val="0"/>
              <w:spacing w:after="0" w:line="240" w:lineRule="auto"/>
              <w:jc w:val="both"/>
              <w:rPr>
                <w:rFonts w:ascii="Times New Roman" w:hAnsi="Times New Roman"/>
                <w:sz w:val="28"/>
                <w:szCs w:val="28"/>
                <w:lang w:eastAsia="ru-RU"/>
              </w:rPr>
            </w:pPr>
            <w:r w:rsidRPr="00C669E0">
              <w:rPr>
                <w:rFonts w:ascii="Times New Roman" w:hAnsi="Times New Roman"/>
                <w:sz w:val="28"/>
                <w:szCs w:val="28"/>
                <w:lang w:eastAsia="ru-RU"/>
              </w:rPr>
              <w:t>-уменьшение доли населения с денежными доходами ниже региональной величины прожиточного минимума в общей численности населения области;</w:t>
            </w:r>
          </w:p>
          <w:p w:rsidR="007E23E9" w:rsidRPr="00C669E0" w:rsidRDefault="007E23E9" w:rsidP="00C669E0">
            <w:pPr>
              <w:widowControl w:val="0"/>
              <w:autoSpaceDE w:val="0"/>
              <w:autoSpaceDN w:val="0"/>
              <w:adjustRightInd w:val="0"/>
              <w:spacing w:after="0" w:line="240" w:lineRule="auto"/>
              <w:jc w:val="both"/>
              <w:rPr>
                <w:rFonts w:ascii="Times New Roman" w:hAnsi="Times New Roman"/>
                <w:sz w:val="28"/>
                <w:szCs w:val="28"/>
                <w:lang w:eastAsia="ru-RU"/>
              </w:rPr>
            </w:pPr>
            <w:r w:rsidRPr="00C669E0">
              <w:rPr>
                <w:rFonts w:ascii="Times New Roman" w:hAnsi="Times New Roman"/>
                <w:sz w:val="28"/>
                <w:szCs w:val="28"/>
                <w:lang w:eastAsia="ru-RU"/>
              </w:rPr>
              <w:t>- создание благоприятных условий для развития градостроительства .</w:t>
            </w:r>
          </w:p>
        </w:tc>
      </w:tr>
    </w:tbl>
    <w:p w:rsidR="007E23E9" w:rsidRPr="00C669E0" w:rsidRDefault="007E23E9" w:rsidP="00C669E0">
      <w:pPr>
        <w:suppressAutoHyphens/>
        <w:spacing w:after="0" w:line="360" w:lineRule="auto"/>
        <w:jc w:val="center"/>
        <w:rPr>
          <w:rFonts w:ascii="Times New Roman" w:eastAsia="SimSun" w:hAnsi="Times New Roman" w:cs="Calibri"/>
          <w:b/>
          <w:kern w:val="2"/>
          <w:sz w:val="28"/>
          <w:szCs w:val="28"/>
        </w:rPr>
      </w:pPr>
    </w:p>
    <w:p w:rsidR="007E23E9" w:rsidRPr="00C669E0" w:rsidRDefault="007E23E9" w:rsidP="00C669E0">
      <w:pPr>
        <w:suppressAutoHyphens/>
        <w:spacing w:after="0" w:line="360" w:lineRule="auto"/>
        <w:jc w:val="center"/>
        <w:rPr>
          <w:rFonts w:ascii="Times New Roman" w:eastAsia="SimSun" w:hAnsi="Times New Roman" w:cs="Calibri"/>
          <w:b/>
          <w:kern w:val="2"/>
          <w:sz w:val="28"/>
          <w:szCs w:val="28"/>
        </w:rPr>
      </w:pPr>
    </w:p>
    <w:p w:rsidR="007E23E9" w:rsidRPr="00C669E0" w:rsidRDefault="007E23E9" w:rsidP="00C669E0">
      <w:pPr>
        <w:suppressAutoHyphens/>
        <w:spacing w:after="0" w:line="360" w:lineRule="auto"/>
        <w:jc w:val="center"/>
        <w:rPr>
          <w:rFonts w:ascii="Times New Roman" w:eastAsia="SimSun" w:hAnsi="Times New Roman" w:cs="Calibri"/>
          <w:b/>
          <w:kern w:val="2"/>
          <w:sz w:val="28"/>
          <w:szCs w:val="28"/>
        </w:rPr>
      </w:pPr>
      <w:r w:rsidRPr="00C669E0">
        <w:rPr>
          <w:rFonts w:ascii="Times New Roman" w:eastAsia="SimSun" w:hAnsi="Times New Roman" w:cs="Calibri"/>
          <w:b/>
          <w:kern w:val="2"/>
          <w:sz w:val="28"/>
          <w:szCs w:val="28"/>
        </w:rPr>
        <w:t xml:space="preserve">1. Характеристика сферы реализации муниципальной программы  </w:t>
      </w:r>
    </w:p>
    <w:p w:rsidR="007E23E9" w:rsidRPr="00C669E0" w:rsidRDefault="007E23E9" w:rsidP="00C669E0">
      <w:pPr>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lastRenderedPageBreak/>
        <w:t xml:space="preserve">Развитие местного самоуправления и гражданского общества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7E23E9" w:rsidRPr="00C669E0" w:rsidRDefault="007E23E9" w:rsidP="00C669E0">
      <w:pPr>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7E23E9" w:rsidRPr="00C669E0" w:rsidRDefault="007E23E9" w:rsidP="00C669E0">
      <w:pPr>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 xml:space="preserve">В связи с этим развитие и совершенствование муниципальной службы и муниципального управления и гражданского общества является одним из условий повышения эффективности взаимодействия общества и власти. </w:t>
      </w:r>
    </w:p>
    <w:p w:rsidR="007E23E9" w:rsidRPr="00C669E0" w:rsidRDefault="007E23E9" w:rsidP="00C669E0">
      <w:pPr>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p>
    <w:p w:rsidR="007E23E9" w:rsidRPr="00C669E0" w:rsidRDefault="007E23E9" w:rsidP="00C669E0">
      <w:pPr>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color w:val="000000"/>
          <w:kern w:val="2"/>
          <w:sz w:val="28"/>
          <w:szCs w:val="28"/>
        </w:rPr>
        <w:t xml:space="preserve">В целях обеспечения эффективной деятельности органов местного самоуправления Воронежской области </w:t>
      </w:r>
      <w:r w:rsidRPr="00C669E0">
        <w:rPr>
          <w:rFonts w:ascii="Times New Roman" w:eastAsia="SimSun" w:hAnsi="Times New Roman" w:cs="Calibri"/>
          <w:kern w:val="2"/>
          <w:sz w:val="28"/>
          <w:szCs w:val="28"/>
        </w:rPr>
        <w:t xml:space="preserve">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w:t>
      </w:r>
      <w:r w:rsidRPr="00C669E0">
        <w:rPr>
          <w:rFonts w:ascii="Times New Roman" w:eastAsia="SimSun" w:hAnsi="Times New Roman" w:cs="Calibri"/>
          <w:kern w:val="2"/>
          <w:sz w:val="28"/>
          <w:szCs w:val="28"/>
        </w:rPr>
        <w:lastRenderedPageBreak/>
        <w:t>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 утверждена система оценки эффективности деятельности органов местного самоуправления.</w:t>
      </w:r>
    </w:p>
    <w:p w:rsidR="007E23E9" w:rsidRPr="00C669E0" w:rsidRDefault="007E23E9" w:rsidP="00C669E0">
      <w:pPr>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7E23E9" w:rsidRPr="00C669E0" w:rsidRDefault="007E23E9" w:rsidP="00C669E0">
      <w:pPr>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 xml:space="preserve">оценка результативности деятельности (на основе количественных показателей и их динамики); </w:t>
      </w:r>
    </w:p>
    <w:p w:rsidR="007E23E9" w:rsidRPr="00C669E0" w:rsidRDefault="007E23E9" w:rsidP="00C669E0">
      <w:pPr>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 xml:space="preserve">оценка удовлетворенности населения деятельностью органов местного самоуправления. </w:t>
      </w:r>
    </w:p>
    <w:p w:rsidR="007E23E9" w:rsidRPr="00C669E0" w:rsidRDefault="007E23E9" w:rsidP="00C669E0">
      <w:pPr>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В настоящее время мониторинг осуществляется по таким ключевым сферам, как экономическое развитие, образование, культура, физическая культура и спорт, культура, жилищное строительство и обеспечение граждан жильем, организация муниципального управления.</w:t>
      </w:r>
    </w:p>
    <w:p w:rsidR="007E23E9" w:rsidRPr="00C669E0" w:rsidRDefault="007E23E9" w:rsidP="00C669E0">
      <w:pPr>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В целом можно сказать, что наибольший рост, достигнут в сферах экономического развития, жилищного строительства и дошкольного образования, также выросли объемы инвестиций и доходы населения.</w:t>
      </w:r>
    </w:p>
    <w:p w:rsidR="007E23E9" w:rsidRPr="00C669E0" w:rsidRDefault="007E23E9" w:rsidP="00C669E0">
      <w:pPr>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 xml:space="preserve">Вместе с тем, данная система мониторинга позволяет не только комплексно оценить уровень и динамику развития поселения, но и выявить сферы, требующие приоритетного внимания региональных и местных властей. По каждому из проблемных направлений осуществляется четкая и скоординированная работа всех уровней власти, как муниципального, так и регионального. </w:t>
      </w:r>
    </w:p>
    <w:p w:rsidR="007E23E9" w:rsidRPr="00C669E0" w:rsidRDefault="007E23E9" w:rsidP="00C669E0">
      <w:pPr>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 xml:space="preserve">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w:t>
      </w:r>
      <w:r w:rsidRPr="00C669E0">
        <w:rPr>
          <w:rFonts w:ascii="Times New Roman" w:eastAsia="SimSun" w:hAnsi="Times New Roman" w:cs="Calibri"/>
          <w:kern w:val="2"/>
          <w:sz w:val="28"/>
          <w:szCs w:val="28"/>
        </w:rPr>
        <w:lastRenderedPageBreak/>
        <w:t xml:space="preserve">информационных технологий на официальном сайте  администрации </w:t>
      </w:r>
      <w:r>
        <w:rPr>
          <w:rFonts w:ascii="Times New Roman" w:eastAsia="SimSun" w:hAnsi="Times New Roman" w:cs="Calibri"/>
          <w:kern w:val="2"/>
          <w:sz w:val="28"/>
          <w:szCs w:val="28"/>
        </w:rPr>
        <w:t xml:space="preserve">Давыдовского городского </w:t>
      </w:r>
      <w:r w:rsidRPr="00C669E0">
        <w:rPr>
          <w:rFonts w:ascii="Times New Roman" w:eastAsia="SimSun" w:hAnsi="Times New Roman" w:cs="Calibri"/>
          <w:kern w:val="2"/>
          <w:sz w:val="28"/>
          <w:szCs w:val="28"/>
        </w:rPr>
        <w:t xml:space="preserve"> поселения в разделе «Сельские поселения»  по следующим критериям: удовлетворенность населения жилищно-коммунальными услугами, организацией транспортного обслуживания, качеством автомобильных дорог в муниципальном образовании.</w:t>
      </w:r>
    </w:p>
    <w:p w:rsidR="007E23E9" w:rsidRPr="00C669E0" w:rsidRDefault="007E23E9" w:rsidP="00C669E0">
      <w:pPr>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Применение информационных технологий позволит выйти на новый качественный уровень организации муниципального управления.</w:t>
      </w:r>
    </w:p>
    <w:p w:rsidR="007E23E9" w:rsidRPr="00C669E0" w:rsidRDefault="007E23E9" w:rsidP="00C669E0">
      <w:pPr>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Повысится результативность муниципального управления при организации оценки эффективности деятельности органов местного самоуправления.</w:t>
      </w:r>
    </w:p>
    <w:p w:rsidR="007E23E9" w:rsidRPr="00C669E0" w:rsidRDefault="007E23E9" w:rsidP="00C669E0">
      <w:pPr>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Эффективность осуществления оценки деятельности органов местного самоуправления напрямую зависит от изучения системы муниципального управления на местах.</w:t>
      </w:r>
    </w:p>
    <w:p w:rsidR="007E23E9" w:rsidRPr="00C669E0" w:rsidRDefault="007E23E9" w:rsidP="00C669E0">
      <w:pPr>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 xml:space="preserve">Изучение деятельности позволяет определить зоны, требующие приоритетного внимания администрации </w:t>
      </w:r>
      <w:r>
        <w:rPr>
          <w:rFonts w:ascii="Times New Roman" w:eastAsia="SimSun" w:hAnsi="Times New Roman" w:cs="Calibri"/>
          <w:kern w:val="2"/>
          <w:sz w:val="28"/>
          <w:szCs w:val="28"/>
        </w:rPr>
        <w:t>Давыдовского городского</w:t>
      </w:r>
      <w:r w:rsidRPr="00C669E0">
        <w:rPr>
          <w:rFonts w:ascii="Times New Roman" w:eastAsia="SimSun" w:hAnsi="Times New Roman" w:cs="Calibri"/>
          <w:kern w:val="2"/>
          <w:sz w:val="28"/>
          <w:szCs w:val="28"/>
        </w:rPr>
        <w:t xml:space="preserve"> поселения, сформировать перечень мероприятий по повышению результативности деятельности  администрации </w:t>
      </w:r>
      <w:r>
        <w:rPr>
          <w:rFonts w:ascii="Times New Roman" w:eastAsia="SimSun" w:hAnsi="Times New Roman" w:cs="Calibri"/>
          <w:kern w:val="2"/>
          <w:sz w:val="28"/>
          <w:szCs w:val="28"/>
        </w:rPr>
        <w:t>Давыдовского городского</w:t>
      </w:r>
      <w:r w:rsidRPr="00C669E0">
        <w:rPr>
          <w:rFonts w:ascii="Times New Roman" w:eastAsia="SimSun" w:hAnsi="Times New Roman" w:cs="Calibri"/>
          <w:kern w:val="2"/>
          <w:sz w:val="28"/>
          <w:szCs w:val="28"/>
        </w:rPr>
        <w:t xml:space="preserve">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
    <w:p w:rsidR="007E23E9" w:rsidRPr="00C669E0" w:rsidRDefault="007E23E9" w:rsidP="00C669E0">
      <w:pPr>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 xml:space="preserve">  Положительный социально-экономический климат в поселении возможен только в условиях совершенствования системы муниципального управления и развития гражданского общества.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7E23E9" w:rsidRPr="00C669E0" w:rsidRDefault="007E23E9" w:rsidP="00C669E0">
      <w:pPr>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 xml:space="preserve">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гражданского общества в  </w:t>
      </w:r>
      <w:r>
        <w:rPr>
          <w:rFonts w:ascii="Times New Roman" w:eastAsia="SimSun" w:hAnsi="Times New Roman" w:cs="Calibri"/>
          <w:kern w:val="2"/>
          <w:sz w:val="28"/>
          <w:szCs w:val="28"/>
        </w:rPr>
        <w:t xml:space="preserve">Давыдовском городском </w:t>
      </w:r>
      <w:r w:rsidRPr="00C669E0">
        <w:rPr>
          <w:rFonts w:ascii="Times New Roman" w:eastAsia="SimSun" w:hAnsi="Times New Roman" w:cs="Calibri"/>
          <w:kern w:val="2"/>
          <w:sz w:val="28"/>
          <w:szCs w:val="28"/>
        </w:rPr>
        <w:t xml:space="preserve"> поселении.</w:t>
      </w:r>
    </w:p>
    <w:p w:rsidR="007E23E9" w:rsidRPr="00C669E0" w:rsidRDefault="007E23E9" w:rsidP="00C669E0">
      <w:pPr>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lastRenderedPageBreak/>
        <w:t xml:space="preserve">Основными рисками, связанными с развитием муниципального управления и муниципальной службы в  </w:t>
      </w:r>
      <w:r>
        <w:rPr>
          <w:rFonts w:ascii="Times New Roman" w:eastAsia="SimSun" w:hAnsi="Times New Roman" w:cs="Calibri"/>
          <w:kern w:val="2"/>
          <w:sz w:val="28"/>
          <w:szCs w:val="28"/>
        </w:rPr>
        <w:t xml:space="preserve">Давыдовском городском </w:t>
      </w:r>
      <w:r w:rsidRPr="00C669E0">
        <w:rPr>
          <w:rFonts w:ascii="Times New Roman" w:eastAsia="SimSun" w:hAnsi="Times New Roman" w:cs="Calibri"/>
          <w:kern w:val="2"/>
          <w:sz w:val="28"/>
          <w:szCs w:val="28"/>
        </w:rPr>
        <w:t xml:space="preserve"> поселении являются:</w:t>
      </w:r>
    </w:p>
    <w:p w:rsidR="007E23E9" w:rsidRPr="00C669E0" w:rsidRDefault="007E23E9" w:rsidP="00C669E0">
      <w:pPr>
        <w:widowControl w:val="0"/>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недостаточное материально-техническое и финансовое обеспечение полномочий   органов местного самоуправления;</w:t>
      </w:r>
    </w:p>
    <w:p w:rsidR="007E23E9" w:rsidRPr="00C669E0" w:rsidRDefault="007E23E9" w:rsidP="00C669E0">
      <w:pPr>
        <w:widowControl w:val="0"/>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наличие коррупционных факторов;</w:t>
      </w:r>
    </w:p>
    <w:p w:rsidR="007E23E9" w:rsidRPr="00C669E0" w:rsidRDefault="007E23E9" w:rsidP="00C669E0">
      <w:pPr>
        <w:widowControl w:val="0"/>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 xml:space="preserve">нестабильные социально-экономические процессы в </w:t>
      </w:r>
      <w:r>
        <w:rPr>
          <w:rFonts w:ascii="Times New Roman" w:eastAsia="SimSun" w:hAnsi="Times New Roman" w:cs="Calibri"/>
          <w:kern w:val="2"/>
          <w:sz w:val="28"/>
          <w:szCs w:val="28"/>
        </w:rPr>
        <w:t xml:space="preserve">Давыдовском городском </w:t>
      </w:r>
      <w:r w:rsidRPr="00C669E0">
        <w:rPr>
          <w:rFonts w:ascii="Times New Roman" w:eastAsia="SimSun" w:hAnsi="Times New Roman" w:cs="Calibri"/>
          <w:kern w:val="2"/>
          <w:sz w:val="28"/>
          <w:szCs w:val="28"/>
        </w:rPr>
        <w:t xml:space="preserve"> поселении. </w:t>
      </w:r>
    </w:p>
    <w:p w:rsidR="007E23E9" w:rsidRPr="00C669E0" w:rsidRDefault="007E23E9" w:rsidP="00C669E0">
      <w:pPr>
        <w:widowControl w:val="0"/>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Для снижения рисков необходимо осуществление запланированных основных мероприятий программы.</w:t>
      </w:r>
    </w:p>
    <w:p w:rsidR="007E23E9" w:rsidRPr="00C669E0" w:rsidRDefault="007E23E9" w:rsidP="00C669E0">
      <w:pPr>
        <w:widowControl w:val="0"/>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Оценка данных рисков – риски низкие.</w:t>
      </w:r>
    </w:p>
    <w:p w:rsidR="007E23E9" w:rsidRPr="00C669E0" w:rsidRDefault="007E23E9" w:rsidP="00C669E0">
      <w:pPr>
        <w:widowControl w:val="0"/>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 xml:space="preserve">Развитие гражданского общества невозможно без создания защищенности населения от всякого рода чрезвычайных ситуаций. Администрация поселения в рамках своей компетенции обязана обеспечить защиту населения и территории поселения от факторов чрезвычайного характера. </w:t>
      </w:r>
    </w:p>
    <w:p w:rsidR="007E23E9" w:rsidRPr="00C669E0" w:rsidRDefault="007E23E9" w:rsidP="00C669E0">
      <w:pPr>
        <w:spacing w:after="0" w:line="360" w:lineRule="auto"/>
        <w:ind w:firstLine="720"/>
        <w:jc w:val="both"/>
        <w:rPr>
          <w:rFonts w:ascii="Times New Roman" w:hAnsi="Times New Roman"/>
          <w:sz w:val="28"/>
          <w:szCs w:val="28"/>
        </w:rPr>
      </w:pPr>
      <w:r w:rsidRPr="00C669E0">
        <w:rPr>
          <w:rFonts w:ascii="Times New Roman" w:hAnsi="Times New Roman"/>
          <w:sz w:val="28"/>
          <w:szCs w:val="28"/>
        </w:rPr>
        <w:t xml:space="preserve">На территории </w:t>
      </w:r>
      <w:r>
        <w:rPr>
          <w:rFonts w:ascii="Times New Roman" w:hAnsi="Times New Roman"/>
          <w:sz w:val="28"/>
          <w:szCs w:val="28"/>
        </w:rPr>
        <w:t xml:space="preserve">Давыдовского городского </w:t>
      </w:r>
      <w:r w:rsidRPr="00C669E0">
        <w:rPr>
          <w:rFonts w:ascii="Times New Roman" w:hAnsi="Times New Roman"/>
          <w:sz w:val="28"/>
          <w:szCs w:val="28"/>
        </w:rPr>
        <w:t xml:space="preserve"> поселения  существуют угрозы чрезвычайных ситуаций природного и техногенного характера. Природные чрезвычайные ситуации могут сложиться в результате опасных природных явлений: снегопада, шквалистого ветра, засухи. </w:t>
      </w:r>
    </w:p>
    <w:p w:rsidR="007E23E9" w:rsidRPr="00C669E0" w:rsidRDefault="007E23E9" w:rsidP="00C669E0">
      <w:pPr>
        <w:spacing w:after="0" w:line="360" w:lineRule="auto"/>
        <w:ind w:firstLine="720"/>
        <w:jc w:val="both"/>
        <w:rPr>
          <w:rFonts w:ascii="Times New Roman" w:hAnsi="Times New Roman"/>
          <w:sz w:val="28"/>
          <w:szCs w:val="28"/>
        </w:rPr>
      </w:pPr>
      <w:r w:rsidRPr="00C669E0">
        <w:rPr>
          <w:rFonts w:ascii="Times New Roman" w:hAnsi="Times New Roman"/>
          <w:spacing w:val="-6"/>
          <w:sz w:val="28"/>
          <w:szCs w:val="28"/>
        </w:rPr>
        <w:t>Для решения проблем жизнеобеспечения пострадавших в крупномасштабных</w:t>
      </w:r>
      <w:r w:rsidRPr="00C669E0">
        <w:rPr>
          <w:rFonts w:ascii="Times New Roman" w:hAnsi="Times New Roman"/>
          <w:sz w:val="28"/>
          <w:szCs w:val="28"/>
        </w:rPr>
        <w:t xml:space="preserve"> чрезвычайных ситуациях нужны новые решения. 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 </w:t>
      </w:r>
    </w:p>
    <w:p w:rsidR="007E23E9" w:rsidRDefault="007E23E9" w:rsidP="00C669E0">
      <w:pPr>
        <w:spacing w:after="0" w:line="360" w:lineRule="auto"/>
        <w:ind w:firstLine="720"/>
        <w:jc w:val="both"/>
        <w:rPr>
          <w:rFonts w:ascii="Times New Roman" w:hAnsi="Times New Roman"/>
          <w:sz w:val="28"/>
          <w:szCs w:val="28"/>
        </w:rPr>
      </w:pPr>
      <w:r w:rsidRPr="00C669E0">
        <w:rPr>
          <w:rFonts w:ascii="Times New Roman" w:hAnsi="Times New Roman"/>
          <w:sz w:val="28"/>
          <w:szCs w:val="28"/>
        </w:rPr>
        <w:t>в повседневном режиме – для социально полезных целей;</w:t>
      </w:r>
    </w:p>
    <w:p w:rsidR="007E23E9" w:rsidRPr="00C669E0" w:rsidRDefault="007E23E9" w:rsidP="00C669E0">
      <w:pPr>
        <w:spacing w:after="0" w:line="360" w:lineRule="auto"/>
        <w:ind w:firstLine="720"/>
        <w:jc w:val="both"/>
        <w:rPr>
          <w:rFonts w:ascii="Times New Roman" w:hAnsi="Times New Roman"/>
          <w:sz w:val="28"/>
          <w:szCs w:val="28"/>
        </w:rPr>
      </w:pPr>
      <w:r w:rsidRPr="00C669E0">
        <w:rPr>
          <w:rFonts w:ascii="Times New Roman" w:hAnsi="Times New Roman"/>
          <w:spacing w:val="-4"/>
          <w:sz w:val="28"/>
          <w:szCs w:val="28"/>
        </w:rPr>
        <w:t>в режиме чрезвычайной ситуации – для первоочередного жизнеобеспечения</w:t>
      </w:r>
      <w:r w:rsidRPr="00C669E0">
        <w:rPr>
          <w:rFonts w:ascii="Times New Roman" w:hAnsi="Times New Roman"/>
          <w:sz w:val="28"/>
          <w:szCs w:val="28"/>
        </w:rPr>
        <w:t xml:space="preserve"> пострадавших. </w:t>
      </w:r>
    </w:p>
    <w:p w:rsidR="007E23E9" w:rsidRPr="00C669E0" w:rsidRDefault="007E23E9" w:rsidP="00C669E0">
      <w:pPr>
        <w:spacing w:after="0" w:line="360" w:lineRule="auto"/>
        <w:ind w:firstLine="720"/>
        <w:jc w:val="both"/>
        <w:rPr>
          <w:rFonts w:ascii="Times New Roman" w:hAnsi="Times New Roman"/>
          <w:sz w:val="28"/>
          <w:szCs w:val="28"/>
        </w:rPr>
      </w:pPr>
      <w:r w:rsidRPr="00C669E0">
        <w:rPr>
          <w:rFonts w:ascii="Times New Roman" w:hAnsi="Times New Roman"/>
          <w:sz w:val="28"/>
          <w:szCs w:val="28"/>
        </w:rPr>
        <w:t>Исходя из перечисленного проблемы пожарной безопасности, защиты населения и территорий от чрезвычайных ситуаций необходимо решить программными методами как на муниципальном, так и на региональном уровнях.</w:t>
      </w:r>
    </w:p>
    <w:p w:rsidR="007E23E9" w:rsidRPr="00C669E0" w:rsidRDefault="007E23E9" w:rsidP="00C669E0">
      <w:pPr>
        <w:widowControl w:val="0"/>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 xml:space="preserve">Эффективное функционирование системы социальной поддержки и </w:t>
      </w:r>
      <w:r w:rsidRPr="00C669E0">
        <w:rPr>
          <w:rFonts w:ascii="Times New Roman" w:eastAsia="SimSun" w:hAnsi="Times New Roman" w:cs="Calibri"/>
          <w:kern w:val="2"/>
          <w:sz w:val="28"/>
          <w:szCs w:val="28"/>
        </w:rPr>
        <w:lastRenderedPageBreak/>
        <w:t>социального обслуживания населения направлено на предоставление мер социальной поддержки, социальных гарантий и выплат в полном объеме и в доступной форме с учетом адресного подхода, а также предоставление социальных услуг в соответствии с установленными стандартами.</w:t>
      </w:r>
    </w:p>
    <w:p w:rsidR="007E23E9" w:rsidRPr="00C669E0" w:rsidRDefault="007E23E9" w:rsidP="00C669E0">
      <w:pPr>
        <w:widowControl w:val="0"/>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В настоящее время минимальный размер оплаты труда практически приближен к прожиточному минимуму трудоспособного населения и реформирование пенсионного обеспечения граждан направлено, в первую очередь, на установление величины пенсий не ниже величины прожиточного минимума пенсионера.</w:t>
      </w:r>
    </w:p>
    <w:p w:rsidR="007E23E9" w:rsidRPr="00C669E0" w:rsidRDefault="007E23E9" w:rsidP="00C669E0">
      <w:pPr>
        <w:widowControl w:val="0"/>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С учетом решения этих задач, а также кризисных явлений в экономике, отрицательно сказывающихся на росте доходов, 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государственной политики в социальной сфере. Актуальным остается не дополнительное наращивание льгот, а обеспечение уже установленных мер социальной поддержки с учетом их индексации. При этом на первый план выходит информированность населения о своих правах на получение мер социальной поддержки, качество и доступность получения государственных услуг.</w:t>
      </w:r>
    </w:p>
    <w:p w:rsidR="007E23E9" w:rsidRPr="00C669E0" w:rsidRDefault="007E23E9" w:rsidP="00C669E0">
      <w:pPr>
        <w:widowControl w:val="0"/>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В целом в последние годы был обеспечен стабильный уровень социальной поддержки и социального обслуживания населения Воронежской области в соответствии с действующими нормативными правовыми актами Российской Федерации и Воронежской области в этой сфере.</w:t>
      </w:r>
    </w:p>
    <w:p w:rsidR="007E23E9" w:rsidRPr="00C669E0" w:rsidRDefault="007E23E9" w:rsidP="00C669E0">
      <w:pPr>
        <w:widowControl w:val="0"/>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В области приняты и действуют  законы социальной направленности. Все меры социальной поддержки, гарантированные федеральным и областным законодательством, предоставляются своевременно и в полном объеме.</w:t>
      </w:r>
    </w:p>
    <w:p w:rsidR="007E23E9" w:rsidRPr="00C669E0" w:rsidRDefault="007E23E9" w:rsidP="00C669E0">
      <w:pPr>
        <w:widowControl w:val="0"/>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 xml:space="preserve">Разграничение полномочий между федеральным центром и субъектами Российской Федерации позволило создать в области современную модель социальной поддержки населения. Действующий порядок предоставления социальной поддержки позволяет системно работать в обычных условиях и </w:t>
      </w:r>
      <w:r w:rsidRPr="00C669E0">
        <w:rPr>
          <w:rFonts w:ascii="Times New Roman" w:eastAsia="SimSun" w:hAnsi="Times New Roman" w:cs="Calibri"/>
          <w:kern w:val="2"/>
          <w:sz w:val="28"/>
          <w:szCs w:val="28"/>
        </w:rPr>
        <w:lastRenderedPageBreak/>
        <w:t>оказывать оперативную помощь населению в экстремальных ситуациях.</w:t>
      </w:r>
    </w:p>
    <w:p w:rsidR="007E23E9" w:rsidRPr="00C669E0" w:rsidRDefault="007E23E9" w:rsidP="00C669E0">
      <w:pPr>
        <w:widowControl w:val="0"/>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 xml:space="preserve">Программа разработана в соответствии с Федеральным законом от 06.10.2003г. №131-ФЗ «Об общих принципах организации местного самоуправления в Российской Федерации», Уставом муниципального образования "Давыдовское городское поселение", постановлением администрации </w:t>
      </w:r>
      <w:r>
        <w:rPr>
          <w:rFonts w:ascii="Times New Roman" w:eastAsia="SimSun" w:hAnsi="Times New Roman" w:cs="Calibri"/>
          <w:kern w:val="2"/>
          <w:sz w:val="28"/>
          <w:szCs w:val="28"/>
        </w:rPr>
        <w:t xml:space="preserve">Давыдовского городского </w:t>
      </w:r>
      <w:r w:rsidRPr="00C669E0">
        <w:rPr>
          <w:rFonts w:ascii="Times New Roman" w:eastAsia="SimSun" w:hAnsi="Times New Roman" w:cs="Calibri"/>
          <w:kern w:val="2"/>
          <w:sz w:val="28"/>
          <w:szCs w:val="28"/>
        </w:rPr>
        <w:t xml:space="preserve"> поселения от 01.11.2013 № 50 «Об утверждении порядка разработки, утверждения и оценки эффективности муниципальных программ </w:t>
      </w:r>
      <w:r>
        <w:rPr>
          <w:rFonts w:ascii="Times New Roman" w:eastAsia="SimSun" w:hAnsi="Times New Roman" w:cs="Calibri"/>
          <w:kern w:val="2"/>
          <w:sz w:val="28"/>
          <w:szCs w:val="28"/>
        </w:rPr>
        <w:t>Давыдовского городского</w:t>
      </w:r>
      <w:r w:rsidRPr="00C669E0">
        <w:rPr>
          <w:rFonts w:ascii="Times New Roman" w:eastAsia="SimSun" w:hAnsi="Times New Roman" w:cs="Calibri"/>
          <w:kern w:val="2"/>
          <w:sz w:val="28"/>
          <w:szCs w:val="28"/>
        </w:rPr>
        <w:t xml:space="preserve"> поселения".</w:t>
      </w:r>
    </w:p>
    <w:p w:rsidR="007E23E9" w:rsidRPr="00C669E0" w:rsidRDefault="007E23E9" w:rsidP="00C669E0">
      <w:pPr>
        <w:widowControl w:val="0"/>
        <w:suppressAutoHyphens/>
        <w:spacing w:after="0" w:line="360" w:lineRule="auto"/>
        <w:ind w:firstLine="709"/>
        <w:jc w:val="both"/>
        <w:rPr>
          <w:rFonts w:ascii="Times New Roman" w:eastAsia="SimSun" w:hAnsi="Times New Roman" w:cs="Calibri"/>
          <w:kern w:val="2"/>
          <w:sz w:val="28"/>
          <w:szCs w:val="28"/>
        </w:rPr>
      </w:pPr>
    </w:p>
    <w:p w:rsidR="007E23E9" w:rsidRPr="00C669E0" w:rsidRDefault="007E23E9" w:rsidP="00C669E0">
      <w:pPr>
        <w:widowControl w:val="0"/>
        <w:suppressAutoHyphens/>
        <w:spacing w:after="0" w:line="360" w:lineRule="auto"/>
        <w:jc w:val="center"/>
        <w:rPr>
          <w:rFonts w:ascii="Times New Roman" w:eastAsia="SimSun" w:hAnsi="Times New Roman" w:cs="Calibri"/>
          <w:kern w:val="2"/>
          <w:sz w:val="28"/>
          <w:szCs w:val="28"/>
        </w:rPr>
      </w:pPr>
      <w:r w:rsidRPr="00C669E0">
        <w:rPr>
          <w:rFonts w:ascii="Times New Roman" w:eastAsia="SimSun" w:hAnsi="Times New Roman" w:cs="Calibri"/>
          <w:b/>
          <w:kern w:val="2"/>
          <w:sz w:val="28"/>
          <w:szCs w:val="28"/>
        </w:rPr>
        <w:t>2. Цели, задачи и показатели (индикаторы), основные ожидаемые конечные результаты, сроки и этапы реализации  муниципальной программы</w:t>
      </w:r>
    </w:p>
    <w:p w:rsidR="007E23E9" w:rsidRPr="00C669E0" w:rsidRDefault="007E23E9" w:rsidP="00C669E0">
      <w:pPr>
        <w:widowControl w:val="0"/>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color w:val="000000"/>
          <w:kern w:val="2"/>
          <w:sz w:val="28"/>
          <w:szCs w:val="28"/>
        </w:rPr>
        <w:t>Основным приоритетом  муниципальной политики в сфере реализации  программы является совершенствование</w:t>
      </w:r>
      <w:r w:rsidRPr="00C669E0">
        <w:rPr>
          <w:rFonts w:ascii="Times New Roman" w:eastAsia="SimSun" w:hAnsi="Times New Roman" w:cs="Calibri"/>
          <w:kern w:val="2"/>
          <w:sz w:val="28"/>
          <w:szCs w:val="28"/>
        </w:rPr>
        <w:t xml:space="preserve"> муниципального управления и  развития гражданского общества в </w:t>
      </w:r>
      <w:r>
        <w:rPr>
          <w:rFonts w:ascii="Times New Roman" w:eastAsia="SimSun" w:hAnsi="Times New Roman" w:cs="Calibri"/>
          <w:kern w:val="2"/>
          <w:sz w:val="28"/>
          <w:szCs w:val="28"/>
        </w:rPr>
        <w:t>Давыдовском городском</w:t>
      </w:r>
      <w:r w:rsidRPr="00C669E0">
        <w:rPr>
          <w:rFonts w:ascii="Times New Roman" w:eastAsia="SimSun" w:hAnsi="Times New Roman" w:cs="Calibri"/>
          <w:kern w:val="2"/>
          <w:sz w:val="28"/>
          <w:szCs w:val="28"/>
        </w:rPr>
        <w:t xml:space="preserve">  поселении, повышение эффективности муниципального управления, исполнения муниципальными служащими своих должностных обязанностей, повышение авторитета власти.</w:t>
      </w:r>
    </w:p>
    <w:p w:rsidR="007E23E9" w:rsidRPr="00C669E0" w:rsidRDefault="007E23E9" w:rsidP="00C669E0">
      <w:pPr>
        <w:widowControl w:val="0"/>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7E23E9" w:rsidRPr="00C669E0" w:rsidRDefault="007E23E9" w:rsidP="00C669E0">
      <w:pPr>
        <w:widowControl w:val="0"/>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 xml:space="preserve">Основными целями  программы являются: </w:t>
      </w:r>
    </w:p>
    <w:p w:rsidR="007E23E9" w:rsidRPr="00C669E0" w:rsidRDefault="007E23E9" w:rsidP="00C669E0">
      <w:pPr>
        <w:widowControl w:val="0"/>
        <w:autoSpaceDE w:val="0"/>
        <w:autoSpaceDN w:val="0"/>
        <w:adjustRightInd w:val="0"/>
        <w:spacing w:after="0" w:line="360" w:lineRule="auto"/>
        <w:jc w:val="both"/>
        <w:rPr>
          <w:rFonts w:ascii="Times New Roman" w:hAnsi="Times New Roman"/>
          <w:sz w:val="28"/>
          <w:szCs w:val="28"/>
          <w:lang w:eastAsia="ru-RU"/>
        </w:rPr>
      </w:pPr>
      <w:r w:rsidRPr="00C669E0">
        <w:rPr>
          <w:rFonts w:ascii="Times New Roman" w:hAnsi="Times New Roman"/>
          <w:sz w:val="28"/>
          <w:szCs w:val="28"/>
          <w:lang w:eastAsia="ru-RU"/>
        </w:rPr>
        <w:t xml:space="preserve"> - совершенствование муниципального управления, повышение его эффективности;</w:t>
      </w:r>
    </w:p>
    <w:p w:rsidR="007E23E9" w:rsidRPr="00C669E0" w:rsidRDefault="007E23E9" w:rsidP="00C669E0">
      <w:pPr>
        <w:widowControl w:val="0"/>
        <w:autoSpaceDE w:val="0"/>
        <w:autoSpaceDN w:val="0"/>
        <w:adjustRightInd w:val="0"/>
        <w:spacing w:after="0" w:line="360" w:lineRule="auto"/>
        <w:jc w:val="both"/>
        <w:rPr>
          <w:rFonts w:ascii="Times New Roman" w:hAnsi="Times New Roman"/>
          <w:sz w:val="28"/>
          <w:szCs w:val="28"/>
          <w:lang w:eastAsia="ru-RU"/>
        </w:rPr>
      </w:pPr>
      <w:r w:rsidRPr="00C669E0">
        <w:rPr>
          <w:rFonts w:ascii="Times New Roman" w:hAnsi="Times New Roman"/>
          <w:sz w:val="28"/>
          <w:szCs w:val="28"/>
          <w:lang w:eastAsia="ru-RU"/>
        </w:rPr>
        <w:t xml:space="preserve">-  совершенствование организации муниципальной службы в </w:t>
      </w:r>
      <w:r>
        <w:rPr>
          <w:rFonts w:ascii="Times New Roman" w:hAnsi="Times New Roman"/>
          <w:sz w:val="28"/>
          <w:szCs w:val="28"/>
          <w:lang w:eastAsia="ru-RU"/>
        </w:rPr>
        <w:t xml:space="preserve">Давыдовском городском </w:t>
      </w:r>
      <w:r w:rsidRPr="00C669E0">
        <w:rPr>
          <w:rFonts w:ascii="Times New Roman" w:hAnsi="Times New Roman"/>
          <w:sz w:val="28"/>
          <w:szCs w:val="28"/>
          <w:lang w:eastAsia="ru-RU"/>
        </w:rPr>
        <w:t>поселении, повышение эффективности исполнения муниципальными служащими своих должностных обязанностей;</w:t>
      </w:r>
    </w:p>
    <w:p w:rsidR="007E23E9" w:rsidRPr="00C669E0" w:rsidRDefault="007E23E9" w:rsidP="00C669E0">
      <w:pPr>
        <w:widowControl w:val="0"/>
        <w:autoSpaceDE w:val="0"/>
        <w:autoSpaceDN w:val="0"/>
        <w:adjustRightInd w:val="0"/>
        <w:spacing w:after="0" w:line="360" w:lineRule="auto"/>
        <w:jc w:val="both"/>
        <w:rPr>
          <w:rFonts w:ascii="Times New Roman" w:hAnsi="Times New Roman"/>
          <w:sz w:val="28"/>
          <w:szCs w:val="28"/>
          <w:lang w:eastAsia="ru-RU"/>
        </w:rPr>
      </w:pPr>
      <w:r w:rsidRPr="00C669E0">
        <w:rPr>
          <w:rFonts w:ascii="Times New Roman" w:hAnsi="Times New Roman"/>
          <w:sz w:val="28"/>
          <w:szCs w:val="28"/>
          <w:lang w:eastAsia="ru-RU"/>
        </w:rPr>
        <w:t xml:space="preserve">- повышение качества жизни отдельных категорий населения </w:t>
      </w:r>
      <w:r>
        <w:rPr>
          <w:rFonts w:ascii="Times New Roman" w:hAnsi="Times New Roman"/>
          <w:sz w:val="28"/>
          <w:szCs w:val="28"/>
          <w:lang w:eastAsia="ru-RU"/>
        </w:rPr>
        <w:t>Давыдовского городского</w:t>
      </w:r>
      <w:r w:rsidRPr="00C669E0">
        <w:rPr>
          <w:rFonts w:ascii="Times New Roman" w:hAnsi="Times New Roman"/>
          <w:sz w:val="28"/>
          <w:szCs w:val="28"/>
          <w:lang w:eastAsia="ru-RU"/>
        </w:rPr>
        <w:t xml:space="preserve"> поселения;</w:t>
      </w:r>
    </w:p>
    <w:p w:rsidR="007E23E9" w:rsidRPr="00C669E0" w:rsidRDefault="007E23E9" w:rsidP="00C669E0">
      <w:pPr>
        <w:widowControl w:val="0"/>
        <w:autoSpaceDE w:val="0"/>
        <w:autoSpaceDN w:val="0"/>
        <w:adjustRightInd w:val="0"/>
        <w:spacing w:after="0" w:line="360" w:lineRule="auto"/>
        <w:jc w:val="both"/>
        <w:rPr>
          <w:rFonts w:ascii="Times New Roman" w:hAnsi="Times New Roman"/>
          <w:sz w:val="28"/>
          <w:szCs w:val="28"/>
          <w:lang w:eastAsia="ru-RU"/>
        </w:rPr>
      </w:pPr>
      <w:r w:rsidRPr="00C669E0">
        <w:rPr>
          <w:rFonts w:ascii="Times New Roman" w:hAnsi="Times New Roman"/>
          <w:sz w:val="28"/>
          <w:szCs w:val="28"/>
          <w:lang w:eastAsia="ru-RU"/>
        </w:rPr>
        <w:t xml:space="preserve">- защита населения и территории </w:t>
      </w:r>
      <w:r>
        <w:rPr>
          <w:rFonts w:ascii="Times New Roman" w:hAnsi="Times New Roman"/>
          <w:sz w:val="28"/>
          <w:szCs w:val="28"/>
          <w:lang w:eastAsia="ru-RU"/>
        </w:rPr>
        <w:t>Давыдовского городского</w:t>
      </w:r>
      <w:r w:rsidRPr="00C669E0">
        <w:rPr>
          <w:rFonts w:ascii="Times New Roman" w:hAnsi="Times New Roman"/>
          <w:sz w:val="28"/>
          <w:szCs w:val="28"/>
          <w:lang w:eastAsia="ru-RU"/>
        </w:rPr>
        <w:t xml:space="preserve"> поселения от чрезвычайных ситуаций;</w:t>
      </w:r>
    </w:p>
    <w:p w:rsidR="007E23E9" w:rsidRPr="00C669E0" w:rsidRDefault="007E23E9" w:rsidP="00C669E0">
      <w:pPr>
        <w:widowControl w:val="0"/>
        <w:autoSpaceDE w:val="0"/>
        <w:autoSpaceDN w:val="0"/>
        <w:adjustRightInd w:val="0"/>
        <w:spacing w:after="0" w:line="360" w:lineRule="auto"/>
        <w:jc w:val="both"/>
        <w:rPr>
          <w:rFonts w:ascii="Times New Roman" w:hAnsi="Times New Roman"/>
          <w:sz w:val="28"/>
          <w:szCs w:val="28"/>
          <w:lang w:eastAsia="ru-RU"/>
        </w:rPr>
      </w:pPr>
      <w:r w:rsidRPr="00C669E0">
        <w:rPr>
          <w:rFonts w:ascii="Times New Roman" w:hAnsi="Times New Roman"/>
          <w:sz w:val="28"/>
          <w:szCs w:val="28"/>
          <w:lang w:eastAsia="ru-RU"/>
        </w:rPr>
        <w:t>- организация эффективного первичного воинского учета;</w:t>
      </w:r>
    </w:p>
    <w:p w:rsidR="007E23E9" w:rsidRPr="00C669E0" w:rsidRDefault="007E23E9" w:rsidP="00C669E0">
      <w:pPr>
        <w:widowControl w:val="0"/>
        <w:autoSpaceDE w:val="0"/>
        <w:autoSpaceDN w:val="0"/>
        <w:adjustRightInd w:val="0"/>
        <w:spacing w:after="0" w:line="360" w:lineRule="auto"/>
        <w:jc w:val="both"/>
        <w:rPr>
          <w:rFonts w:ascii="Times New Roman" w:hAnsi="Times New Roman"/>
          <w:sz w:val="28"/>
          <w:szCs w:val="28"/>
          <w:lang w:eastAsia="ru-RU"/>
        </w:rPr>
      </w:pPr>
      <w:r w:rsidRPr="00C669E0">
        <w:rPr>
          <w:rFonts w:ascii="Times New Roman" w:hAnsi="Times New Roman"/>
          <w:sz w:val="28"/>
          <w:szCs w:val="28"/>
          <w:lang w:eastAsia="ru-RU"/>
        </w:rPr>
        <w:lastRenderedPageBreak/>
        <w:t>- развитие жилищного строительства.</w:t>
      </w:r>
    </w:p>
    <w:p w:rsidR="007E23E9" w:rsidRPr="00C669E0" w:rsidRDefault="007E23E9" w:rsidP="00C669E0">
      <w:pPr>
        <w:widowControl w:val="0"/>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Основными задачами программы являются:</w:t>
      </w:r>
    </w:p>
    <w:p w:rsidR="007E23E9" w:rsidRPr="00C669E0" w:rsidRDefault="007E23E9" w:rsidP="00C669E0">
      <w:pPr>
        <w:widowControl w:val="0"/>
        <w:autoSpaceDE w:val="0"/>
        <w:autoSpaceDN w:val="0"/>
        <w:adjustRightInd w:val="0"/>
        <w:spacing w:after="0" w:line="360" w:lineRule="auto"/>
        <w:jc w:val="both"/>
        <w:rPr>
          <w:rFonts w:ascii="Times New Roman" w:hAnsi="Times New Roman"/>
          <w:sz w:val="28"/>
          <w:szCs w:val="28"/>
          <w:lang w:eastAsia="ru-RU"/>
        </w:rPr>
      </w:pPr>
      <w:r w:rsidRPr="00C669E0">
        <w:rPr>
          <w:rFonts w:ascii="Times New Roman" w:hAnsi="Times New Roman"/>
          <w:sz w:val="28"/>
          <w:szCs w:val="28"/>
          <w:lang w:eastAsia="ru-RU"/>
        </w:rPr>
        <w:t>-совершенствование правовых и организационных основ местного самоуправления, муниципальной службы;</w:t>
      </w:r>
    </w:p>
    <w:p w:rsidR="007E23E9" w:rsidRPr="00C669E0" w:rsidRDefault="007E23E9" w:rsidP="00C669E0">
      <w:pPr>
        <w:widowControl w:val="0"/>
        <w:autoSpaceDE w:val="0"/>
        <w:autoSpaceDN w:val="0"/>
        <w:adjustRightInd w:val="0"/>
        <w:spacing w:after="0" w:line="360" w:lineRule="auto"/>
        <w:jc w:val="both"/>
        <w:rPr>
          <w:rFonts w:ascii="Times New Roman" w:hAnsi="Times New Roman"/>
          <w:sz w:val="28"/>
          <w:szCs w:val="28"/>
          <w:lang w:eastAsia="ru-RU"/>
        </w:rPr>
      </w:pPr>
      <w:r w:rsidRPr="00C669E0">
        <w:rPr>
          <w:rFonts w:ascii="Times New Roman" w:hAnsi="Times New Roman"/>
          <w:sz w:val="28"/>
          <w:szCs w:val="28"/>
          <w:lang w:eastAsia="ru-RU"/>
        </w:rPr>
        <w:t xml:space="preserve">-повышение эффективности деятельности  администрации </w:t>
      </w:r>
      <w:r>
        <w:rPr>
          <w:rFonts w:ascii="Times New Roman" w:hAnsi="Times New Roman"/>
          <w:sz w:val="28"/>
          <w:szCs w:val="28"/>
          <w:lang w:eastAsia="ru-RU"/>
        </w:rPr>
        <w:t>Давыдовского городского</w:t>
      </w:r>
      <w:r w:rsidRPr="00C669E0">
        <w:rPr>
          <w:rFonts w:ascii="Times New Roman" w:hAnsi="Times New Roman"/>
          <w:sz w:val="28"/>
          <w:szCs w:val="28"/>
          <w:lang w:eastAsia="ru-RU"/>
        </w:rPr>
        <w:t xml:space="preserve"> поселения и муниципального управления;</w:t>
      </w:r>
    </w:p>
    <w:p w:rsidR="007E23E9" w:rsidRPr="00C669E0" w:rsidRDefault="007E23E9" w:rsidP="00C669E0">
      <w:pPr>
        <w:widowControl w:val="0"/>
        <w:autoSpaceDE w:val="0"/>
        <w:autoSpaceDN w:val="0"/>
        <w:adjustRightInd w:val="0"/>
        <w:spacing w:after="0" w:line="360" w:lineRule="auto"/>
        <w:jc w:val="both"/>
        <w:rPr>
          <w:rFonts w:ascii="Times New Roman" w:hAnsi="Times New Roman"/>
          <w:sz w:val="28"/>
          <w:szCs w:val="28"/>
          <w:lang w:eastAsia="ru-RU"/>
        </w:rPr>
      </w:pPr>
      <w:r w:rsidRPr="00C669E0">
        <w:rPr>
          <w:rFonts w:ascii="Times New Roman" w:hAnsi="Times New Roman"/>
          <w:sz w:val="28"/>
          <w:szCs w:val="28"/>
          <w:lang w:eastAsia="ru-RU"/>
        </w:rPr>
        <w:t>-оценка эффективности деятельности органов местного самоуправления;</w:t>
      </w:r>
    </w:p>
    <w:p w:rsidR="007E23E9" w:rsidRPr="00C669E0" w:rsidRDefault="007E23E9" w:rsidP="00C669E0">
      <w:pPr>
        <w:widowControl w:val="0"/>
        <w:autoSpaceDE w:val="0"/>
        <w:autoSpaceDN w:val="0"/>
        <w:adjustRightInd w:val="0"/>
        <w:spacing w:after="0" w:line="360" w:lineRule="auto"/>
        <w:jc w:val="both"/>
        <w:rPr>
          <w:rFonts w:ascii="Times New Roman" w:hAnsi="Times New Roman"/>
          <w:sz w:val="28"/>
          <w:szCs w:val="28"/>
          <w:lang w:eastAsia="ru-RU"/>
        </w:rPr>
      </w:pPr>
      <w:r w:rsidRPr="00C669E0">
        <w:rPr>
          <w:rFonts w:ascii="Times New Roman" w:hAnsi="Times New Roman"/>
          <w:sz w:val="28"/>
          <w:szCs w:val="28"/>
          <w:lang w:eastAsia="ru-RU"/>
        </w:rPr>
        <w:t>-обеспечение дополнительного профессионального образования лиц, замещающих выборные муниципальные должности, муниципальных служащих;</w:t>
      </w:r>
    </w:p>
    <w:p w:rsidR="007E23E9" w:rsidRPr="00C669E0" w:rsidRDefault="007E23E9" w:rsidP="00C669E0">
      <w:pPr>
        <w:widowControl w:val="0"/>
        <w:autoSpaceDE w:val="0"/>
        <w:autoSpaceDN w:val="0"/>
        <w:adjustRightInd w:val="0"/>
        <w:spacing w:after="0" w:line="360" w:lineRule="auto"/>
        <w:jc w:val="both"/>
        <w:rPr>
          <w:rFonts w:ascii="Times New Roman" w:hAnsi="Times New Roman"/>
          <w:sz w:val="28"/>
          <w:szCs w:val="28"/>
          <w:lang w:eastAsia="ru-RU"/>
        </w:rPr>
      </w:pPr>
      <w:r w:rsidRPr="00C669E0">
        <w:rPr>
          <w:rFonts w:ascii="Times New Roman" w:hAnsi="Times New Roman"/>
          <w:sz w:val="28"/>
          <w:szCs w:val="28"/>
          <w:lang w:eastAsia="ru-RU"/>
        </w:rPr>
        <w:t>-повышение гражданской активности и заинтересованности населения в осуществлении местного самоуправления;</w:t>
      </w:r>
    </w:p>
    <w:p w:rsidR="007E23E9" w:rsidRPr="00C669E0" w:rsidRDefault="007E23E9" w:rsidP="00C669E0">
      <w:pPr>
        <w:widowControl w:val="0"/>
        <w:autoSpaceDE w:val="0"/>
        <w:autoSpaceDN w:val="0"/>
        <w:adjustRightInd w:val="0"/>
        <w:spacing w:after="0" w:line="360" w:lineRule="auto"/>
        <w:jc w:val="both"/>
        <w:rPr>
          <w:rFonts w:ascii="Times New Roman" w:hAnsi="Times New Roman"/>
          <w:sz w:val="28"/>
          <w:szCs w:val="28"/>
          <w:lang w:eastAsia="ru-RU"/>
        </w:rPr>
      </w:pPr>
      <w:r w:rsidRPr="00C669E0">
        <w:rPr>
          <w:rFonts w:ascii="Times New Roman" w:hAnsi="Times New Roman"/>
          <w:sz w:val="28"/>
          <w:szCs w:val="28"/>
          <w:lang w:eastAsia="ru-RU"/>
        </w:rPr>
        <w:t>-оптимизация штатной численности муниципальных служащих;</w:t>
      </w:r>
    </w:p>
    <w:p w:rsidR="007E23E9" w:rsidRPr="00C669E0" w:rsidRDefault="007E23E9" w:rsidP="00C669E0">
      <w:pPr>
        <w:widowControl w:val="0"/>
        <w:autoSpaceDE w:val="0"/>
        <w:autoSpaceDN w:val="0"/>
        <w:adjustRightInd w:val="0"/>
        <w:spacing w:after="0" w:line="360" w:lineRule="auto"/>
        <w:jc w:val="both"/>
        <w:rPr>
          <w:rFonts w:ascii="Times New Roman" w:hAnsi="Times New Roman"/>
          <w:sz w:val="28"/>
          <w:szCs w:val="28"/>
          <w:lang w:eastAsia="ru-RU"/>
        </w:rPr>
      </w:pPr>
      <w:r w:rsidRPr="00C669E0">
        <w:rPr>
          <w:rFonts w:ascii="Times New Roman" w:hAnsi="Times New Roman"/>
          <w:sz w:val="28"/>
          <w:szCs w:val="28"/>
          <w:lang w:eastAsia="ru-RU"/>
        </w:rPr>
        <w:t>-</w:t>
      </w:r>
      <w:r w:rsidRPr="00C669E0">
        <w:rPr>
          <w:rFonts w:ascii="Times New Roman" w:hAnsi="Times New Roman"/>
          <w:sz w:val="28"/>
          <w:szCs w:val="28"/>
        </w:rPr>
        <w:t>и</w:t>
      </w:r>
      <w:r w:rsidRPr="00C669E0">
        <w:rPr>
          <w:rFonts w:ascii="Times New Roman" w:hAnsi="Times New Roman"/>
          <w:sz w:val="28"/>
          <w:szCs w:val="28"/>
          <w:lang w:eastAsia="ru-RU"/>
        </w:rPr>
        <w:t>сполнение обязательств Воронежской области по оказанию мер социальной поддержки отдельным категориям граждан, установленных федеральным и областным законодательством, с учетом адресности предоставления социальной помощи, услуг и льгот;</w:t>
      </w:r>
    </w:p>
    <w:p w:rsidR="007E23E9" w:rsidRPr="00C669E0" w:rsidRDefault="007E23E9" w:rsidP="00C669E0">
      <w:pPr>
        <w:widowControl w:val="0"/>
        <w:autoSpaceDE w:val="0"/>
        <w:autoSpaceDN w:val="0"/>
        <w:adjustRightInd w:val="0"/>
        <w:spacing w:after="0" w:line="360" w:lineRule="auto"/>
        <w:jc w:val="both"/>
        <w:rPr>
          <w:rFonts w:ascii="Times New Roman" w:hAnsi="Times New Roman"/>
          <w:sz w:val="28"/>
          <w:szCs w:val="28"/>
          <w:lang w:eastAsia="ru-RU"/>
        </w:rPr>
      </w:pPr>
      <w:r w:rsidRPr="00C669E0">
        <w:rPr>
          <w:rFonts w:ascii="Times New Roman" w:hAnsi="Times New Roman"/>
          <w:sz w:val="28"/>
          <w:szCs w:val="28"/>
          <w:lang w:eastAsia="ru-RU"/>
        </w:rPr>
        <w:t>- обеспечение эффективного предупреждения и ликвидации чрезвычайных ситуаций природного и техногенного характера, пожаров и происшествий на воде;</w:t>
      </w:r>
    </w:p>
    <w:p w:rsidR="007E23E9" w:rsidRPr="00C669E0" w:rsidRDefault="007E23E9" w:rsidP="00C669E0">
      <w:pPr>
        <w:widowControl w:val="0"/>
        <w:autoSpaceDE w:val="0"/>
        <w:autoSpaceDN w:val="0"/>
        <w:adjustRightInd w:val="0"/>
        <w:spacing w:after="0" w:line="360" w:lineRule="auto"/>
        <w:jc w:val="both"/>
        <w:rPr>
          <w:rFonts w:ascii="Times New Roman" w:hAnsi="Times New Roman"/>
          <w:sz w:val="28"/>
          <w:szCs w:val="28"/>
          <w:lang w:eastAsia="ru-RU"/>
        </w:rPr>
      </w:pPr>
      <w:r w:rsidRPr="00C669E0">
        <w:rPr>
          <w:rFonts w:ascii="Times New Roman" w:hAnsi="Times New Roman"/>
          <w:sz w:val="28"/>
          <w:szCs w:val="28"/>
          <w:lang w:eastAsia="ru-RU"/>
        </w:rPr>
        <w:t>- создание и обеспечение современной эффективной системы оповещения, обеспечение вызова экстренных оперативных служб;</w:t>
      </w:r>
    </w:p>
    <w:p w:rsidR="007E23E9" w:rsidRPr="00C669E0" w:rsidRDefault="007E23E9" w:rsidP="00C669E0">
      <w:pPr>
        <w:widowControl w:val="0"/>
        <w:autoSpaceDE w:val="0"/>
        <w:autoSpaceDN w:val="0"/>
        <w:adjustRightInd w:val="0"/>
        <w:spacing w:after="0" w:line="360" w:lineRule="auto"/>
        <w:jc w:val="both"/>
        <w:rPr>
          <w:rFonts w:ascii="Times New Roman" w:hAnsi="Times New Roman"/>
          <w:sz w:val="28"/>
          <w:szCs w:val="28"/>
          <w:lang w:eastAsia="ru-RU"/>
        </w:rPr>
      </w:pPr>
      <w:r w:rsidRPr="00C669E0">
        <w:rPr>
          <w:rFonts w:ascii="Times New Roman" w:hAnsi="Times New Roman"/>
          <w:sz w:val="28"/>
          <w:szCs w:val="28"/>
          <w:lang w:eastAsia="ru-RU"/>
        </w:rPr>
        <w:t>- осуществление первичного воинского учета;</w:t>
      </w:r>
    </w:p>
    <w:p w:rsidR="007E23E9" w:rsidRPr="00C669E0" w:rsidRDefault="007E23E9" w:rsidP="00C669E0">
      <w:pPr>
        <w:widowControl w:val="0"/>
        <w:autoSpaceDE w:val="0"/>
        <w:autoSpaceDN w:val="0"/>
        <w:adjustRightInd w:val="0"/>
        <w:spacing w:after="0" w:line="360" w:lineRule="auto"/>
        <w:jc w:val="both"/>
        <w:rPr>
          <w:rFonts w:ascii="Times New Roman" w:hAnsi="Times New Roman"/>
          <w:sz w:val="28"/>
          <w:szCs w:val="28"/>
          <w:lang w:eastAsia="ru-RU"/>
        </w:rPr>
      </w:pPr>
      <w:r w:rsidRPr="00C669E0">
        <w:rPr>
          <w:rFonts w:ascii="Times New Roman" w:hAnsi="Times New Roman"/>
          <w:sz w:val="28"/>
          <w:szCs w:val="28"/>
          <w:lang w:eastAsia="ru-RU"/>
        </w:rPr>
        <w:t>- актуализация генеральных планов и правил землепользования и застройки;</w:t>
      </w:r>
    </w:p>
    <w:p w:rsidR="007E23E9" w:rsidRPr="00C669E0" w:rsidRDefault="007E23E9" w:rsidP="00C669E0">
      <w:pPr>
        <w:widowControl w:val="0"/>
        <w:autoSpaceDE w:val="0"/>
        <w:autoSpaceDN w:val="0"/>
        <w:adjustRightInd w:val="0"/>
        <w:spacing w:after="0" w:line="360" w:lineRule="auto"/>
        <w:jc w:val="both"/>
        <w:rPr>
          <w:rFonts w:ascii="Times New Roman" w:hAnsi="Times New Roman"/>
          <w:sz w:val="28"/>
          <w:szCs w:val="28"/>
          <w:lang w:eastAsia="ru-RU"/>
        </w:rPr>
      </w:pPr>
      <w:r w:rsidRPr="00C669E0">
        <w:rPr>
          <w:rFonts w:ascii="Times New Roman" w:hAnsi="Times New Roman"/>
          <w:sz w:val="28"/>
          <w:szCs w:val="28"/>
          <w:lang w:eastAsia="ru-RU"/>
        </w:rPr>
        <w:t>- установление границ населенных пунктов и подготовка документации по планировке территорий.</w:t>
      </w:r>
    </w:p>
    <w:p w:rsidR="007E23E9" w:rsidRPr="00C669E0" w:rsidRDefault="007E23E9" w:rsidP="00C669E0">
      <w:pPr>
        <w:widowControl w:val="0"/>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Показатели достижения целей и решения задач  программы (таблица 1):</w:t>
      </w:r>
    </w:p>
    <w:p w:rsidR="007E23E9" w:rsidRPr="00C669E0" w:rsidRDefault="007E23E9" w:rsidP="00C669E0">
      <w:pPr>
        <w:widowControl w:val="0"/>
        <w:autoSpaceDE w:val="0"/>
        <w:autoSpaceDN w:val="0"/>
        <w:adjustRightInd w:val="0"/>
        <w:spacing w:after="0" w:line="360" w:lineRule="auto"/>
        <w:jc w:val="both"/>
        <w:rPr>
          <w:rFonts w:ascii="Times New Roman" w:hAnsi="Times New Roman"/>
          <w:sz w:val="28"/>
          <w:szCs w:val="28"/>
          <w:lang w:eastAsia="ru-RU"/>
        </w:rPr>
      </w:pPr>
      <w:r w:rsidRPr="00C669E0">
        <w:rPr>
          <w:rFonts w:ascii="Times New Roman" w:hAnsi="Times New Roman"/>
          <w:sz w:val="28"/>
          <w:szCs w:val="28"/>
          <w:lang w:eastAsia="ru-RU"/>
        </w:rPr>
        <w:t>-доля вакантных должностей муниципальной службы, замещаемых на основе назначения из кадрового резерва;</w:t>
      </w:r>
    </w:p>
    <w:p w:rsidR="007E23E9" w:rsidRPr="00C669E0" w:rsidRDefault="007E23E9" w:rsidP="00C669E0">
      <w:pPr>
        <w:widowControl w:val="0"/>
        <w:autoSpaceDE w:val="0"/>
        <w:autoSpaceDN w:val="0"/>
        <w:adjustRightInd w:val="0"/>
        <w:spacing w:after="0" w:line="360" w:lineRule="auto"/>
        <w:jc w:val="both"/>
        <w:rPr>
          <w:rFonts w:ascii="Times New Roman" w:hAnsi="Times New Roman"/>
          <w:sz w:val="28"/>
          <w:szCs w:val="28"/>
          <w:lang w:eastAsia="ru-RU"/>
        </w:rPr>
      </w:pPr>
      <w:r w:rsidRPr="00C669E0">
        <w:rPr>
          <w:rFonts w:ascii="Times New Roman" w:hAnsi="Times New Roman"/>
          <w:sz w:val="28"/>
          <w:szCs w:val="28"/>
          <w:lang w:eastAsia="ru-RU"/>
        </w:rPr>
        <w:t>-доля вакантных должностей муниципальной службы, замещаемых на основе конкурса;</w:t>
      </w:r>
    </w:p>
    <w:p w:rsidR="007E23E9" w:rsidRPr="00C669E0" w:rsidRDefault="007E23E9" w:rsidP="00C669E0">
      <w:pPr>
        <w:widowControl w:val="0"/>
        <w:autoSpaceDE w:val="0"/>
        <w:autoSpaceDN w:val="0"/>
        <w:adjustRightInd w:val="0"/>
        <w:spacing w:after="0" w:line="360" w:lineRule="auto"/>
        <w:jc w:val="both"/>
        <w:rPr>
          <w:rFonts w:ascii="Times New Roman" w:hAnsi="Times New Roman"/>
          <w:sz w:val="28"/>
          <w:szCs w:val="28"/>
          <w:lang w:eastAsia="ru-RU"/>
        </w:rPr>
      </w:pPr>
      <w:r w:rsidRPr="00C669E0">
        <w:rPr>
          <w:rFonts w:ascii="Times New Roman" w:hAnsi="Times New Roman"/>
          <w:sz w:val="28"/>
          <w:szCs w:val="28"/>
          <w:lang w:eastAsia="ru-RU"/>
        </w:rPr>
        <w:lastRenderedPageBreak/>
        <w:t>-доля реализованных инновационных образовательных программ в области муниципального управления;</w:t>
      </w:r>
    </w:p>
    <w:p w:rsidR="007E23E9" w:rsidRPr="00C669E0" w:rsidRDefault="007E23E9" w:rsidP="00C669E0">
      <w:pPr>
        <w:widowControl w:val="0"/>
        <w:autoSpaceDE w:val="0"/>
        <w:autoSpaceDN w:val="0"/>
        <w:adjustRightInd w:val="0"/>
        <w:spacing w:after="0" w:line="360" w:lineRule="auto"/>
        <w:jc w:val="both"/>
        <w:rPr>
          <w:rFonts w:ascii="Times New Roman" w:hAnsi="Times New Roman"/>
          <w:sz w:val="28"/>
          <w:szCs w:val="28"/>
          <w:lang w:eastAsia="ru-RU"/>
        </w:rPr>
      </w:pPr>
      <w:r w:rsidRPr="00C669E0">
        <w:rPr>
          <w:rFonts w:ascii="Times New Roman" w:hAnsi="Times New Roman"/>
          <w:sz w:val="28"/>
          <w:szCs w:val="28"/>
          <w:lang w:eastAsia="ru-RU"/>
        </w:rPr>
        <w:t>-количество спасенных людей и людей, которым оказана помощь при пожарах, чрезвычайных ситуациях и происшествиях;</w:t>
      </w:r>
    </w:p>
    <w:p w:rsidR="007E23E9" w:rsidRPr="00C669E0" w:rsidRDefault="007E23E9" w:rsidP="00C669E0">
      <w:pPr>
        <w:widowControl w:val="0"/>
        <w:autoSpaceDE w:val="0"/>
        <w:autoSpaceDN w:val="0"/>
        <w:adjustRightInd w:val="0"/>
        <w:spacing w:after="0" w:line="360" w:lineRule="auto"/>
        <w:jc w:val="both"/>
        <w:rPr>
          <w:rFonts w:ascii="Times New Roman" w:hAnsi="Times New Roman"/>
          <w:sz w:val="28"/>
          <w:szCs w:val="28"/>
          <w:lang w:eastAsia="ru-RU"/>
        </w:rPr>
      </w:pPr>
      <w:r w:rsidRPr="00C669E0">
        <w:rPr>
          <w:rFonts w:ascii="Times New Roman" w:hAnsi="Times New Roman"/>
          <w:sz w:val="28"/>
          <w:szCs w:val="28"/>
          <w:lang w:eastAsia="ru-RU"/>
        </w:rPr>
        <w:t xml:space="preserve"> - количество профилактических мероприятий  по предупреждению пожаров, чрезвычайных ситуаций и происшествий на водных объектах;</w:t>
      </w:r>
    </w:p>
    <w:p w:rsidR="007E23E9" w:rsidRPr="00C669E0" w:rsidRDefault="007E23E9" w:rsidP="00C669E0">
      <w:pPr>
        <w:widowControl w:val="0"/>
        <w:autoSpaceDE w:val="0"/>
        <w:autoSpaceDN w:val="0"/>
        <w:adjustRightInd w:val="0"/>
        <w:spacing w:after="0" w:line="360" w:lineRule="auto"/>
        <w:jc w:val="both"/>
        <w:rPr>
          <w:rFonts w:ascii="Times New Roman" w:hAnsi="Times New Roman"/>
          <w:sz w:val="28"/>
          <w:szCs w:val="28"/>
          <w:lang w:eastAsia="ru-RU"/>
        </w:rPr>
      </w:pPr>
      <w:r w:rsidRPr="00C669E0">
        <w:rPr>
          <w:rFonts w:ascii="Times New Roman" w:hAnsi="Times New Roman"/>
          <w:sz w:val="28"/>
          <w:szCs w:val="28"/>
          <w:lang w:eastAsia="ru-RU"/>
        </w:rPr>
        <w:t>- увеличение или уменьшение начисляемых социальных выплат;</w:t>
      </w:r>
    </w:p>
    <w:p w:rsidR="007E23E9" w:rsidRPr="00C669E0" w:rsidRDefault="007E23E9" w:rsidP="00C669E0">
      <w:pPr>
        <w:widowControl w:val="0"/>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hAnsi="Times New Roman"/>
          <w:sz w:val="28"/>
          <w:szCs w:val="28"/>
          <w:lang w:eastAsia="ru-RU"/>
        </w:rPr>
        <w:t>- количество выданных разрешений на строительство, ввод объекта в эксплуатацию, утверждение градостроительных планов.</w:t>
      </w:r>
    </w:p>
    <w:p w:rsidR="007E23E9" w:rsidRPr="00C669E0" w:rsidRDefault="007E23E9" w:rsidP="00C669E0">
      <w:pPr>
        <w:widowControl w:val="0"/>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Реализация основных мероприятий программы позволит:</w:t>
      </w:r>
    </w:p>
    <w:p w:rsidR="007E23E9" w:rsidRPr="00C669E0" w:rsidRDefault="007E23E9" w:rsidP="00C669E0">
      <w:pPr>
        <w:widowControl w:val="0"/>
        <w:autoSpaceDE w:val="0"/>
        <w:autoSpaceDN w:val="0"/>
        <w:adjustRightInd w:val="0"/>
        <w:spacing w:after="0" w:line="360" w:lineRule="auto"/>
        <w:jc w:val="both"/>
        <w:rPr>
          <w:rFonts w:ascii="Times New Roman" w:hAnsi="Times New Roman"/>
          <w:sz w:val="28"/>
          <w:szCs w:val="28"/>
          <w:lang w:eastAsia="ru-RU"/>
        </w:rPr>
      </w:pPr>
      <w:r w:rsidRPr="00C669E0">
        <w:rPr>
          <w:rFonts w:ascii="Times New Roman" w:hAnsi="Times New Roman"/>
          <w:sz w:val="28"/>
          <w:szCs w:val="28"/>
          <w:lang w:eastAsia="ru-RU"/>
        </w:rPr>
        <w:t>-повысить эффективность деятельности органов местного самоуправления, повышение доверия к власти;</w:t>
      </w:r>
    </w:p>
    <w:p w:rsidR="007E23E9" w:rsidRPr="00C669E0" w:rsidRDefault="007E23E9" w:rsidP="00C669E0">
      <w:pPr>
        <w:widowControl w:val="0"/>
        <w:autoSpaceDE w:val="0"/>
        <w:autoSpaceDN w:val="0"/>
        <w:adjustRightInd w:val="0"/>
        <w:spacing w:after="0" w:line="360" w:lineRule="auto"/>
        <w:jc w:val="both"/>
        <w:rPr>
          <w:rFonts w:ascii="Times New Roman" w:hAnsi="Times New Roman"/>
          <w:sz w:val="28"/>
          <w:szCs w:val="28"/>
          <w:lang w:eastAsia="ru-RU"/>
        </w:rPr>
      </w:pPr>
      <w:r w:rsidRPr="00C669E0">
        <w:rPr>
          <w:rFonts w:ascii="Times New Roman" w:hAnsi="Times New Roman"/>
          <w:sz w:val="28"/>
          <w:szCs w:val="28"/>
          <w:lang w:eastAsia="ru-RU"/>
        </w:rPr>
        <w:t xml:space="preserve">-выявить зоны, требующих приоритетного внимания  администрации </w:t>
      </w:r>
      <w:r>
        <w:rPr>
          <w:rFonts w:ascii="Times New Roman" w:hAnsi="Times New Roman"/>
          <w:sz w:val="28"/>
          <w:szCs w:val="28"/>
          <w:lang w:eastAsia="ru-RU"/>
        </w:rPr>
        <w:t xml:space="preserve">Давыдовского городского </w:t>
      </w:r>
      <w:r w:rsidRPr="00C669E0">
        <w:rPr>
          <w:rFonts w:ascii="Times New Roman" w:hAnsi="Times New Roman"/>
          <w:sz w:val="28"/>
          <w:szCs w:val="28"/>
          <w:lang w:eastAsia="ru-RU"/>
        </w:rPr>
        <w:t xml:space="preserve"> поселения; </w:t>
      </w:r>
    </w:p>
    <w:p w:rsidR="007E23E9" w:rsidRPr="00C669E0" w:rsidRDefault="007E23E9" w:rsidP="00C669E0">
      <w:pPr>
        <w:widowControl w:val="0"/>
        <w:autoSpaceDE w:val="0"/>
        <w:autoSpaceDN w:val="0"/>
        <w:adjustRightInd w:val="0"/>
        <w:spacing w:after="0" w:line="360" w:lineRule="auto"/>
        <w:jc w:val="both"/>
        <w:rPr>
          <w:rFonts w:ascii="Times New Roman" w:hAnsi="Times New Roman"/>
          <w:sz w:val="28"/>
          <w:szCs w:val="28"/>
          <w:lang w:eastAsia="ru-RU"/>
        </w:rPr>
      </w:pPr>
      <w:r w:rsidRPr="00C669E0">
        <w:rPr>
          <w:rFonts w:ascii="Times New Roman" w:hAnsi="Times New Roman"/>
          <w:sz w:val="28"/>
          <w:szCs w:val="28"/>
          <w:lang w:eastAsia="ru-RU"/>
        </w:rPr>
        <w:t xml:space="preserve">- сформировать комплекс мероприятий по повышению результативности деятельности  администрации </w:t>
      </w:r>
      <w:r>
        <w:rPr>
          <w:rFonts w:ascii="Times New Roman" w:hAnsi="Times New Roman"/>
          <w:sz w:val="28"/>
          <w:szCs w:val="28"/>
          <w:lang w:eastAsia="ru-RU"/>
        </w:rPr>
        <w:t xml:space="preserve">Давыдовского городского </w:t>
      </w:r>
      <w:r w:rsidRPr="00C669E0">
        <w:rPr>
          <w:rFonts w:ascii="Times New Roman" w:hAnsi="Times New Roman"/>
          <w:sz w:val="28"/>
          <w:szCs w:val="28"/>
          <w:lang w:eastAsia="ru-RU"/>
        </w:rPr>
        <w:t xml:space="preserve"> поселения;</w:t>
      </w:r>
    </w:p>
    <w:p w:rsidR="007E23E9" w:rsidRPr="00C669E0" w:rsidRDefault="007E23E9" w:rsidP="00C669E0">
      <w:pPr>
        <w:widowControl w:val="0"/>
        <w:autoSpaceDE w:val="0"/>
        <w:autoSpaceDN w:val="0"/>
        <w:adjustRightInd w:val="0"/>
        <w:spacing w:after="0" w:line="360" w:lineRule="auto"/>
        <w:jc w:val="both"/>
        <w:rPr>
          <w:rFonts w:ascii="Times New Roman" w:hAnsi="Times New Roman"/>
          <w:sz w:val="28"/>
          <w:szCs w:val="28"/>
          <w:lang w:eastAsia="ru-RU"/>
        </w:rPr>
      </w:pPr>
      <w:r w:rsidRPr="00C669E0">
        <w:rPr>
          <w:rFonts w:ascii="Times New Roman" w:hAnsi="Times New Roman"/>
          <w:sz w:val="28"/>
          <w:szCs w:val="28"/>
          <w:lang w:eastAsia="ru-RU"/>
        </w:rPr>
        <w:t>- уменьшить количество пожаров, снизить риски возникновения и смягчить последствий чрезвычайных ситуаций;</w:t>
      </w:r>
    </w:p>
    <w:p w:rsidR="007E23E9" w:rsidRPr="00C669E0" w:rsidRDefault="007E23E9" w:rsidP="00C669E0">
      <w:pPr>
        <w:widowControl w:val="0"/>
        <w:autoSpaceDE w:val="0"/>
        <w:autoSpaceDN w:val="0"/>
        <w:adjustRightInd w:val="0"/>
        <w:spacing w:after="0" w:line="360" w:lineRule="auto"/>
        <w:jc w:val="both"/>
        <w:rPr>
          <w:rFonts w:ascii="Times New Roman" w:hAnsi="Times New Roman"/>
          <w:sz w:val="28"/>
          <w:szCs w:val="28"/>
          <w:lang w:eastAsia="ru-RU"/>
        </w:rPr>
      </w:pPr>
      <w:r w:rsidRPr="00C669E0">
        <w:rPr>
          <w:rFonts w:ascii="Times New Roman" w:hAnsi="Times New Roman"/>
          <w:sz w:val="28"/>
          <w:szCs w:val="28"/>
          <w:lang w:eastAsia="ru-RU"/>
        </w:rPr>
        <w:t>- снизить число травмированных и погибших на пожарах;</w:t>
      </w:r>
    </w:p>
    <w:p w:rsidR="007E23E9" w:rsidRPr="00C669E0" w:rsidRDefault="007E23E9" w:rsidP="00C669E0">
      <w:pPr>
        <w:widowControl w:val="0"/>
        <w:autoSpaceDE w:val="0"/>
        <w:autoSpaceDN w:val="0"/>
        <w:adjustRightInd w:val="0"/>
        <w:spacing w:after="0" w:line="360" w:lineRule="auto"/>
        <w:jc w:val="both"/>
        <w:rPr>
          <w:rFonts w:ascii="Times New Roman" w:hAnsi="Times New Roman"/>
          <w:sz w:val="28"/>
          <w:szCs w:val="28"/>
          <w:lang w:eastAsia="ru-RU"/>
        </w:rPr>
      </w:pPr>
      <w:r w:rsidRPr="00C669E0">
        <w:rPr>
          <w:rFonts w:ascii="Times New Roman" w:hAnsi="Times New Roman"/>
          <w:sz w:val="28"/>
          <w:szCs w:val="28"/>
          <w:lang w:eastAsia="ru-RU"/>
        </w:rPr>
        <w:t>- создать необходимые условия для обеспечения пожарной безопасности, защиты жизни и здоровья граждан;</w:t>
      </w:r>
    </w:p>
    <w:p w:rsidR="007E23E9" w:rsidRPr="00C669E0" w:rsidRDefault="007E23E9" w:rsidP="00C669E0">
      <w:pPr>
        <w:widowControl w:val="0"/>
        <w:autoSpaceDE w:val="0"/>
        <w:autoSpaceDN w:val="0"/>
        <w:adjustRightInd w:val="0"/>
        <w:spacing w:after="0" w:line="360" w:lineRule="auto"/>
        <w:jc w:val="both"/>
        <w:rPr>
          <w:rFonts w:ascii="Times New Roman" w:hAnsi="Times New Roman"/>
          <w:sz w:val="28"/>
          <w:szCs w:val="28"/>
          <w:lang w:eastAsia="ru-RU"/>
        </w:rPr>
      </w:pPr>
    </w:p>
    <w:p w:rsidR="007E23E9" w:rsidRPr="00C669E0" w:rsidRDefault="007E23E9" w:rsidP="00C669E0">
      <w:pPr>
        <w:widowControl w:val="0"/>
        <w:autoSpaceDE w:val="0"/>
        <w:autoSpaceDN w:val="0"/>
        <w:adjustRightInd w:val="0"/>
        <w:spacing w:after="0" w:line="360" w:lineRule="auto"/>
        <w:jc w:val="both"/>
        <w:rPr>
          <w:rFonts w:ascii="Times New Roman" w:hAnsi="Times New Roman"/>
          <w:sz w:val="28"/>
          <w:szCs w:val="28"/>
          <w:lang w:eastAsia="ru-RU"/>
        </w:rPr>
      </w:pPr>
      <w:r w:rsidRPr="00C669E0">
        <w:rPr>
          <w:rFonts w:ascii="Times New Roman" w:hAnsi="Times New Roman"/>
          <w:sz w:val="28"/>
          <w:szCs w:val="28"/>
          <w:lang w:eastAsia="ru-RU"/>
        </w:rPr>
        <w:t>-уменьшить долю населения с денежными доходами ниже региональной величины прожиточного минимума в общей численности населения области;</w:t>
      </w:r>
    </w:p>
    <w:p w:rsidR="007E23E9" w:rsidRPr="00C669E0" w:rsidRDefault="007E23E9" w:rsidP="00C669E0">
      <w:pPr>
        <w:widowControl w:val="0"/>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hAnsi="Times New Roman"/>
          <w:sz w:val="28"/>
          <w:szCs w:val="28"/>
          <w:lang w:eastAsia="ru-RU"/>
        </w:rPr>
        <w:t>- создать благоприятные условия для развития градостроительства .</w:t>
      </w:r>
    </w:p>
    <w:p w:rsidR="007E23E9" w:rsidRPr="00C669E0" w:rsidRDefault="007E23E9" w:rsidP="00C669E0">
      <w:pPr>
        <w:widowControl w:val="0"/>
        <w:suppressAutoHyphens/>
        <w:spacing w:after="0" w:line="360" w:lineRule="auto"/>
        <w:ind w:firstLine="709"/>
        <w:jc w:val="both"/>
        <w:rPr>
          <w:rFonts w:ascii="Times New Roman" w:hAnsi="Times New Roman" w:cs="Calibri"/>
          <w:kern w:val="2"/>
          <w:sz w:val="28"/>
          <w:szCs w:val="28"/>
        </w:rPr>
      </w:pPr>
      <w:r w:rsidRPr="00C669E0">
        <w:rPr>
          <w:rFonts w:ascii="Times New Roman" w:hAnsi="Times New Roman" w:cs="Calibri"/>
          <w:kern w:val="2"/>
          <w:sz w:val="28"/>
          <w:szCs w:val="28"/>
        </w:rPr>
        <w:t>Общий срок реализации программы – 201</w:t>
      </w:r>
      <w:r>
        <w:rPr>
          <w:rFonts w:ascii="Times New Roman" w:hAnsi="Times New Roman" w:cs="Calibri"/>
          <w:kern w:val="2"/>
          <w:sz w:val="28"/>
          <w:szCs w:val="28"/>
        </w:rPr>
        <w:t>9</w:t>
      </w:r>
      <w:r w:rsidRPr="00C669E0">
        <w:rPr>
          <w:rFonts w:ascii="Times New Roman" w:hAnsi="Times New Roman" w:cs="Calibri"/>
          <w:kern w:val="2"/>
          <w:sz w:val="28"/>
          <w:szCs w:val="28"/>
        </w:rPr>
        <w:t>-202</w:t>
      </w:r>
      <w:r>
        <w:rPr>
          <w:rFonts w:ascii="Times New Roman" w:hAnsi="Times New Roman" w:cs="Calibri"/>
          <w:kern w:val="2"/>
          <w:sz w:val="28"/>
          <w:szCs w:val="28"/>
        </w:rPr>
        <w:t>2</w:t>
      </w:r>
      <w:r w:rsidRPr="00C669E0">
        <w:rPr>
          <w:rFonts w:ascii="Times New Roman" w:hAnsi="Times New Roman" w:cs="Calibri"/>
          <w:kern w:val="2"/>
          <w:sz w:val="28"/>
          <w:szCs w:val="28"/>
        </w:rPr>
        <w:t xml:space="preserve"> годы. Этапы не выделяются.</w:t>
      </w:r>
    </w:p>
    <w:p w:rsidR="007E23E9" w:rsidRPr="00C669E0" w:rsidRDefault="007E23E9" w:rsidP="00C669E0">
      <w:pPr>
        <w:widowControl w:val="0"/>
        <w:suppressAutoHyphens/>
        <w:spacing w:after="0" w:line="360" w:lineRule="auto"/>
        <w:jc w:val="center"/>
        <w:rPr>
          <w:rFonts w:ascii="Times New Roman" w:eastAsia="SimSun" w:hAnsi="Times New Roman" w:cs="Calibri"/>
          <w:b/>
          <w:kern w:val="2"/>
          <w:sz w:val="28"/>
          <w:szCs w:val="28"/>
        </w:rPr>
      </w:pPr>
    </w:p>
    <w:p w:rsidR="007E23E9" w:rsidRPr="00C669E0" w:rsidRDefault="007E23E9" w:rsidP="00C669E0">
      <w:pPr>
        <w:widowControl w:val="0"/>
        <w:suppressAutoHyphens/>
        <w:spacing w:after="0" w:line="360" w:lineRule="auto"/>
        <w:jc w:val="center"/>
        <w:rPr>
          <w:rFonts w:ascii="Times New Roman" w:eastAsia="SimSun" w:hAnsi="Times New Roman" w:cs="Calibri"/>
          <w:b/>
          <w:kern w:val="2"/>
          <w:sz w:val="28"/>
          <w:szCs w:val="28"/>
        </w:rPr>
      </w:pPr>
      <w:r w:rsidRPr="00C669E0">
        <w:rPr>
          <w:rFonts w:ascii="Times New Roman" w:eastAsia="SimSun" w:hAnsi="Times New Roman" w:cs="Calibri"/>
          <w:b/>
          <w:kern w:val="2"/>
          <w:sz w:val="28"/>
          <w:szCs w:val="28"/>
        </w:rPr>
        <w:t>3. Характеристика основных мероприятий  муниципальной программы</w:t>
      </w:r>
    </w:p>
    <w:p w:rsidR="007E23E9" w:rsidRPr="00C669E0" w:rsidRDefault="007E23E9" w:rsidP="00C669E0">
      <w:pPr>
        <w:widowControl w:val="0"/>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 xml:space="preserve">В рамках  программы планируется осуществление следующих основных </w:t>
      </w:r>
      <w:r w:rsidRPr="00C669E0">
        <w:rPr>
          <w:rFonts w:ascii="Times New Roman" w:eastAsia="SimSun" w:hAnsi="Times New Roman" w:cs="Calibri"/>
          <w:kern w:val="2"/>
          <w:sz w:val="28"/>
          <w:szCs w:val="28"/>
        </w:rPr>
        <w:lastRenderedPageBreak/>
        <w:t>мероприятий (таблица 2):</w:t>
      </w:r>
    </w:p>
    <w:p w:rsidR="007E23E9" w:rsidRPr="00C669E0" w:rsidRDefault="007E23E9" w:rsidP="00C669E0">
      <w:pPr>
        <w:widowControl w:val="0"/>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 xml:space="preserve"> 1. Совершенствование правовой и методической основы муниципальной службы.</w:t>
      </w:r>
    </w:p>
    <w:p w:rsidR="007E23E9" w:rsidRPr="00C669E0" w:rsidRDefault="007E23E9" w:rsidP="00C669E0">
      <w:pPr>
        <w:widowControl w:val="0"/>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В результате реализации данного мероприятия предполагается повысить эффективн</w:t>
      </w:r>
      <w:r>
        <w:rPr>
          <w:rFonts w:ascii="Times New Roman" w:eastAsia="SimSun" w:hAnsi="Times New Roman" w:cs="Calibri"/>
          <w:kern w:val="2"/>
          <w:sz w:val="28"/>
          <w:szCs w:val="28"/>
        </w:rPr>
        <w:t xml:space="preserve">ость деятельности Администрации Давыдовского городского </w:t>
      </w:r>
      <w:r w:rsidRPr="00C669E0">
        <w:rPr>
          <w:rFonts w:ascii="Times New Roman" w:eastAsia="SimSun" w:hAnsi="Times New Roman" w:cs="Calibri"/>
          <w:kern w:val="2"/>
          <w:sz w:val="28"/>
          <w:szCs w:val="28"/>
        </w:rPr>
        <w:t>поселения.</w:t>
      </w:r>
    </w:p>
    <w:p w:rsidR="007E23E9" w:rsidRPr="00C669E0" w:rsidRDefault="007E23E9" w:rsidP="00C669E0">
      <w:pPr>
        <w:widowControl w:val="0"/>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 xml:space="preserve">Реализация мероприятия будет направлена на содействие развитию местного самоуправления в  </w:t>
      </w:r>
      <w:r>
        <w:rPr>
          <w:rFonts w:ascii="Times New Roman" w:eastAsia="SimSun" w:hAnsi="Times New Roman" w:cs="Calibri"/>
          <w:kern w:val="2"/>
          <w:sz w:val="28"/>
          <w:szCs w:val="28"/>
        </w:rPr>
        <w:t xml:space="preserve">Давыдовском городском </w:t>
      </w:r>
      <w:r w:rsidRPr="00C669E0">
        <w:rPr>
          <w:rFonts w:ascii="Times New Roman" w:eastAsia="SimSun" w:hAnsi="Times New Roman" w:cs="Calibri"/>
          <w:kern w:val="2"/>
          <w:sz w:val="28"/>
          <w:szCs w:val="28"/>
        </w:rPr>
        <w:t xml:space="preserve"> поселении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rsidR="007E23E9" w:rsidRPr="00C669E0" w:rsidRDefault="007E23E9" w:rsidP="00C669E0">
      <w:pPr>
        <w:widowControl w:val="0"/>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2. Обеспечение дополнительного профессионального образования лиц, замещающих выборные муниципальные должности, муниципальных служащих.</w:t>
      </w:r>
    </w:p>
    <w:p w:rsidR="007E23E9" w:rsidRPr="00C669E0" w:rsidRDefault="007E23E9" w:rsidP="00C669E0">
      <w:pPr>
        <w:widowControl w:val="0"/>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 xml:space="preserve">В результате реализации данного мероприятия предполагается повысить уровень дополнительного профессионального образования главы муниципального образований и муниципальных служащих </w:t>
      </w:r>
      <w:r>
        <w:rPr>
          <w:rFonts w:ascii="Times New Roman" w:eastAsia="SimSun" w:hAnsi="Times New Roman" w:cs="Calibri"/>
          <w:kern w:val="2"/>
          <w:sz w:val="28"/>
          <w:szCs w:val="28"/>
        </w:rPr>
        <w:t xml:space="preserve">Давыдовского городского </w:t>
      </w:r>
      <w:r w:rsidRPr="00C669E0">
        <w:rPr>
          <w:rFonts w:ascii="Times New Roman" w:eastAsia="SimSun" w:hAnsi="Times New Roman" w:cs="Calibri"/>
          <w:kern w:val="2"/>
          <w:sz w:val="28"/>
          <w:szCs w:val="28"/>
        </w:rPr>
        <w:t xml:space="preserve"> поселения.</w:t>
      </w:r>
    </w:p>
    <w:p w:rsidR="007E23E9" w:rsidRPr="00C669E0" w:rsidRDefault="007E23E9" w:rsidP="00C669E0">
      <w:pPr>
        <w:widowControl w:val="0"/>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Реализация основного мероприятия направлена на повышение качества кадрового обеспечения органов местного самоуправления, в том числе на совершенствование подготовки, переподготовки и повышения квалификации лиц, занятых в системе местного самоуправления.</w:t>
      </w:r>
    </w:p>
    <w:p w:rsidR="007E23E9" w:rsidRPr="00C669E0" w:rsidRDefault="007E23E9" w:rsidP="00C669E0">
      <w:pPr>
        <w:widowControl w:val="0"/>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3. Оптимизация штатной численности муниципальных служащих.</w:t>
      </w:r>
    </w:p>
    <w:p w:rsidR="007E23E9" w:rsidRPr="00C669E0" w:rsidRDefault="007E23E9" w:rsidP="00C669E0">
      <w:pPr>
        <w:widowControl w:val="0"/>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 xml:space="preserve">В результате реализации данного мероприятия ежеквартально проводится мониторинг штатной численности администрации </w:t>
      </w:r>
      <w:r>
        <w:rPr>
          <w:rFonts w:ascii="Times New Roman" w:eastAsia="SimSun" w:hAnsi="Times New Roman" w:cs="Calibri"/>
          <w:kern w:val="2"/>
          <w:sz w:val="28"/>
          <w:szCs w:val="28"/>
        </w:rPr>
        <w:t xml:space="preserve">Давыдовского городского </w:t>
      </w:r>
      <w:r w:rsidRPr="00C669E0">
        <w:rPr>
          <w:rFonts w:ascii="Times New Roman" w:eastAsia="SimSun" w:hAnsi="Times New Roman" w:cs="Calibri"/>
          <w:kern w:val="2"/>
          <w:sz w:val="28"/>
          <w:szCs w:val="28"/>
        </w:rPr>
        <w:t>поселения, осуществляется подготовка предложений по формированию нормативов штатной численности муниципальных служащих. В конечном итоге предполагается стабилизировать численности муниципальных служащих в установленных рамках, не допустить ее рост.</w:t>
      </w:r>
    </w:p>
    <w:p w:rsidR="007E23E9" w:rsidRPr="00C669E0" w:rsidRDefault="007E23E9" w:rsidP="00C669E0">
      <w:pPr>
        <w:widowControl w:val="0"/>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 xml:space="preserve">4. Повышение престижа муниципальной службы, укрепление кадрового потенциала администрации </w:t>
      </w:r>
      <w:r>
        <w:rPr>
          <w:rFonts w:ascii="Times New Roman" w:eastAsia="SimSun" w:hAnsi="Times New Roman" w:cs="Calibri"/>
          <w:kern w:val="2"/>
          <w:sz w:val="28"/>
          <w:szCs w:val="28"/>
        </w:rPr>
        <w:t xml:space="preserve">Давыдовского городского </w:t>
      </w:r>
      <w:r w:rsidRPr="00C669E0">
        <w:rPr>
          <w:rFonts w:ascii="Times New Roman" w:eastAsia="SimSun" w:hAnsi="Times New Roman" w:cs="Calibri"/>
          <w:kern w:val="2"/>
          <w:sz w:val="28"/>
          <w:szCs w:val="28"/>
        </w:rPr>
        <w:t xml:space="preserve"> поселения.</w:t>
      </w:r>
    </w:p>
    <w:p w:rsidR="007E23E9" w:rsidRPr="00C669E0" w:rsidRDefault="007E23E9" w:rsidP="00C669E0">
      <w:pPr>
        <w:widowControl w:val="0"/>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 xml:space="preserve">Реализация данного мероприятия позволит сформировать позитивное </w:t>
      </w:r>
      <w:r w:rsidRPr="00C669E0">
        <w:rPr>
          <w:rFonts w:ascii="Times New Roman" w:eastAsia="SimSun" w:hAnsi="Times New Roman" w:cs="Calibri"/>
          <w:kern w:val="2"/>
          <w:sz w:val="28"/>
          <w:szCs w:val="28"/>
        </w:rPr>
        <w:lastRenderedPageBreak/>
        <w:t>отношение граждан к муниципальным служащим, повысить престиж муниципальной службы, внедрить современные механизмы стимулирования деятельности муниципальных служащих.</w:t>
      </w:r>
    </w:p>
    <w:p w:rsidR="007E23E9" w:rsidRPr="00C669E0" w:rsidRDefault="007E23E9" w:rsidP="00C669E0">
      <w:pPr>
        <w:widowControl w:val="0"/>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 xml:space="preserve">Кроме того, предполагается проводить социологический опрос на предмет оценки населением </w:t>
      </w:r>
      <w:r>
        <w:rPr>
          <w:rFonts w:ascii="Times New Roman" w:eastAsia="SimSun" w:hAnsi="Times New Roman" w:cs="Calibri"/>
          <w:kern w:val="2"/>
          <w:sz w:val="28"/>
          <w:szCs w:val="28"/>
        </w:rPr>
        <w:t xml:space="preserve">Давыдовского городского </w:t>
      </w:r>
      <w:r w:rsidRPr="00C669E0">
        <w:rPr>
          <w:rFonts w:ascii="Times New Roman" w:eastAsia="SimSun" w:hAnsi="Times New Roman" w:cs="Calibri"/>
          <w:kern w:val="2"/>
          <w:sz w:val="28"/>
          <w:szCs w:val="28"/>
        </w:rPr>
        <w:t xml:space="preserve"> поселения  эффективности деятельности Администрации </w:t>
      </w:r>
      <w:r>
        <w:rPr>
          <w:rFonts w:ascii="Times New Roman" w:eastAsia="SimSun" w:hAnsi="Times New Roman" w:cs="Calibri"/>
          <w:kern w:val="2"/>
          <w:sz w:val="28"/>
          <w:szCs w:val="28"/>
        </w:rPr>
        <w:t xml:space="preserve">Давыдовского городского </w:t>
      </w:r>
      <w:r w:rsidRPr="00C669E0">
        <w:rPr>
          <w:rFonts w:ascii="Times New Roman" w:eastAsia="SimSun" w:hAnsi="Times New Roman" w:cs="Calibri"/>
          <w:kern w:val="2"/>
          <w:sz w:val="28"/>
          <w:szCs w:val="28"/>
        </w:rPr>
        <w:t xml:space="preserve"> поселения.</w:t>
      </w:r>
    </w:p>
    <w:p w:rsidR="007E23E9" w:rsidRPr="00C669E0" w:rsidRDefault="007E23E9" w:rsidP="00C669E0">
      <w:pPr>
        <w:widowControl w:val="0"/>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5.Обеспечение функций высших исполнительных органов администрации.</w:t>
      </w:r>
    </w:p>
    <w:p w:rsidR="007E23E9" w:rsidRPr="00C669E0" w:rsidRDefault="007E23E9" w:rsidP="00C669E0">
      <w:pPr>
        <w:widowControl w:val="0"/>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6. Обеспечение функций органов администрации.</w:t>
      </w:r>
    </w:p>
    <w:p w:rsidR="007E23E9" w:rsidRPr="00C669E0" w:rsidRDefault="007E23E9" w:rsidP="00C669E0">
      <w:pPr>
        <w:widowControl w:val="0"/>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7. Обеспечение деятельности подведомственных учреждений.</w:t>
      </w:r>
    </w:p>
    <w:p w:rsidR="007E23E9" w:rsidRPr="00C669E0" w:rsidRDefault="007E23E9" w:rsidP="00C669E0">
      <w:pPr>
        <w:widowControl w:val="0"/>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 xml:space="preserve">8. Выполнение расходных обязательств администрации. </w:t>
      </w:r>
    </w:p>
    <w:p w:rsidR="007E23E9" w:rsidRPr="00C669E0" w:rsidRDefault="007E23E9" w:rsidP="00C669E0">
      <w:pPr>
        <w:widowControl w:val="0"/>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9. Создание резервного фонда администрации, финансовое обеспечение аварийно- спасательных работ и иных мероприятий, связанных с предупреждением и ликвидацией последствий стихийных бедствий и других чрезвычайных ситуаций.</w:t>
      </w:r>
    </w:p>
    <w:p w:rsidR="007E23E9" w:rsidRPr="00C669E0" w:rsidRDefault="007E23E9" w:rsidP="00C669E0">
      <w:pPr>
        <w:widowControl w:val="0"/>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 xml:space="preserve">10. Доплата к пенсиям муниципальных служащих администрации </w:t>
      </w:r>
      <w:r>
        <w:rPr>
          <w:rFonts w:ascii="Times New Roman" w:eastAsia="SimSun" w:hAnsi="Times New Roman" w:cs="Calibri"/>
          <w:kern w:val="2"/>
          <w:sz w:val="28"/>
          <w:szCs w:val="28"/>
        </w:rPr>
        <w:t xml:space="preserve">Давыдовского городского </w:t>
      </w:r>
      <w:r w:rsidRPr="00C669E0">
        <w:rPr>
          <w:rFonts w:ascii="Times New Roman" w:eastAsia="SimSun" w:hAnsi="Times New Roman" w:cs="Calibri"/>
          <w:kern w:val="2"/>
          <w:sz w:val="28"/>
          <w:szCs w:val="28"/>
        </w:rPr>
        <w:t xml:space="preserve"> поселения.</w:t>
      </w:r>
    </w:p>
    <w:p w:rsidR="007E23E9" w:rsidRPr="00C669E0" w:rsidRDefault="007E23E9" w:rsidP="00C669E0">
      <w:pPr>
        <w:widowControl w:val="0"/>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11.Осуществление первичного воинского учета.</w:t>
      </w:r>
    </w:p>
    <w:p w:rsidR="007E23E9" w:rsidRPr="00C669E0" w:rsidRDefault="007E23E9" w:rsidP="00C669E0">
      <w:pPr>
        <w:widowControl w:val="0"/>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12. Развитие градостроительной деятельности.</w:t>
      </w:r>
    </w:p>
    <w:p w:rsidR="007E23E9" w:rsidRPr="00C669E0" w:rsidRDefault="007E23E9" w:rsidP="00C669E0">
      <w:pPr>
        <w:widowControl w:val="0"/>
        <w:suppressAutoHyphens/>
        <w:spacing w:after="0" w:line="360" w:lineRule="auto"/>
        <w:ind w:firstLine="709"/>
        <w:jc w:val="both"/>
        <w:rPr>
          <w:rFonts w:ascii="Times New Roman" w:eastAsia="SimSun" w:hAnsi="Times New Roman" w:cs="Calibri"/>
          <w:kern w:val="2"/>
          <w:sz w:val="28"/>
          <w:szCs w:val="28"/>
        </w:rPr>
      </w:pPr>
      <w:r w:rsidRPr="00C669E0">
        <w:rPr>
          <w:rFonts w:ascii="Times New Roman" w:eastAsia="SimSun" w:hAnsi="Times New Roman" w:cs="Calibri"/>
          <w:kern w:val="2"/>
          <w:sz w:val="28"/>
          <w:szCs w:val="28"/>
        </w:rPr>
        <w:t>Вышеуказанные основные мероприятия настоящей программы направлены на решение всех задач  и взаимосвязаны со всеми показателями (индикаторами).</w:t>
      </w:r>
    </w:p>
    <w:p w:rsidR="007E23E9" w:rsidRPr="00C669E0" w:rsidRDefault="007E23E9" w:rsidP="00C669E0">
      <w:pPr>
        <w:widowControl w:val="0"/>
        <w:suppressAutoHyphens/>
        <w:spacing w:after="0" w:line="360" w:lineRule="auto"/>
        <w:ind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В  случае не  реализации</w:t>
      </w:r>
      <w:r w:rsidRPr="00C669E0">
        <w:rPr>
          <w:rFonts w:ascii="Times New Roman" w:eastAsia="SimSun" w:hAnsi="Times New Roman" w:cs="Calibri"/>
          <w:kern w:val="2"/>
          <w:sz w:val="28"/>
          <w:szCs w:val="28"/>
        </w:rPr>
        <w:t xml:space="preserve"> основных мероприятий  муниципальной  программы </w:t>
      </w:r>
      <w:r>
        <w:rPr>
          <w:rFonts w:ascii="Times New Roman" w:eastAsia="SimSun" w:hAnsi="Times New Roman" w:cs="Calibri"/>
          <w:kern w:val="2"/>
          <w:sz w:val="28"/>
          <w:szCs w:val="28"/>
        </w:rPr>
        <w:t xml:space="preserve">Давыдовского городского </w:t>
      </w:r>
      <w:r w:rsidRPr="00C669E0">
        <w:rPr>
          <w:rFonts w:ascii="Times New Roman" w:eastAsia="SimSun" w:hAnsi="Times New Roman" w:cs="Calibri"/>
          <w:kern w:val="2"/>
          <w:sz w:val="28"/>
          <w:szCs w:val="28"/>
        </w:rPr>
        <w:t xml:space="preserve"> поселения, ожидаемые конечные результаты не будут достигнуты, а задачи решены лишь в незначительной части.</w:t>
      </w:r>
    </w:p>
    <w:p w:rsidR="007E23E9" w:rsidRPr="00C669E0" w:rsidRDefault="007E23E9" w:rsidP="00C669E0">
      <w:pPr>
        <w:widowControl w:val="0"/>
        <w:suppressAutoHyphens/>
        <w:spacing w:after="0" w:line="360" w:lineRule="auto"/>
        <w:jc w:val="center"/>
        <w:rPr>
          <w:rFonts w:ascii="Times New Roman" w:eastAsia="SimSun" w:hAnsi="Times New Roman" w:cs="Calibri"/>
          <w:b/>
          <w:kern w:val="2"/>
          <w:sz w:val="28"/>
          <w:szCs w:val="28"/>
        </w:rPr>
      </w:pPr>
    </w:p>
    <w:p w:rsidR="007E23E9" w:rsidRPr="00C669E0" w:rsidRDefault="007E23E9" w:rsidP="00C669E0">
      <w:pPr>
        <w:widowControl w:val="0"/>
        <w:suppressAutoHyphens/>
        <w:spacing w:after="0" w:line="360" w:lineRule="auto"/>
        <w:jc w:val="center"/>
        <w:rPr>
          <w:rFonts w:ascii="Times New Roman" w:eastAsia="SimSun" w:hAnsi="Times New Roman" w:cs="Calibri"/>
          <w:b/>
          <w:kern w:val="2"/>
          <w:sz w:val="28"/>
          <w:szCs w:val="28"/>
        </w:rPr>
      </w:pPr>
      <w:r w:rsidRPr="00C669E0">
        <w:rPr>
          <w:rFonts w:ascii="Times New Roman" w:eastAsia="SimSun" w:hAnsi="Times New Roman" w:cs="Calibri"/>
          <w:b/>
          <w:kern w:val="2"/>
          <w:sz w:val="28"/>
          <w:szCs w:val="28"/>
        </w:rPr>
        <w:t>4. Информация по ресурсному обеспечению  муниципальной программы</w:t>
      </w:r>
    </w:p>
    <w:p w:rsidR="007E23E9" w:rsidRPr="00C669E0" w:rsidRDefault="007E23E9" w:rsidP="00C669E0">
      <w:pPr>
        <w:spacing w:after="0" w:line="360" w:lineRule="auto"/>
        <w:rPr>
          <w:rFonts w:ascii="Times New Roman" w:eastAsia="SimSun" w:hAnsi="Times New Roman" w:cs="Calibri"/>
          <w:kern w:val="2"/>
          <w:sz w:val="28"/>
          <w:szCs w:val="28"/>
        </w:rPr>
      </w:pPr>
      <w:r w:rsidRPr="00C669E0">
        <w:rPr>
          <w:rFonts w:ascii="Times New Roman" w:eastAsia="SimSun" w:hAnsi="Times New Roman" w:cs="Calibri"/>
          <w:kern w:val="2"/>
          <w:sz w:val="28"/>
          <w:szCs w:val="28"/>
        </w:rPr>
        <w:t>Объем ассигнований местного бюджета программы 201</w:t>
      </w:r>
      <w:r>
        <w:rPr>
          <w:rFonts w:ascii="Times New Roman" w:eastAsia="SimSun" w:hAnsi="Times New Roman" w:cs="Calibri"/>
          <w:kern w:val="2"/>
          <w:sz w:val="28"/>
          <w:szCs w:val="28"/>
        </w:rPr>
        <w:t>9</w:t>
      </w:r>
      <w:r w:rsidRPr="00C669E0">
        <w:rPr>
          <w:rFonts w:ascii="Times New Roman" w:eastAsia="SimSun" w:hAnsi="Times New Roman" w:cs="Calibri"/>
          <w:kern w:val="2"/>
          <w:sz w:val="28"/>
          <w:szCs w:val="28"/>
        </w:rPr>
        <w:t>-202</w:t>
      </w:r>
      <w:r>
        <w:rPr>
          <w:rFonts w:ascii="Times New Roman" w:eastAsia="SimSun" w:hAnsi="Times New Roman" w:cs="Calibri"/>
          <w:kern w:val="2"/>
          <w:sz w:val="28"/>
          <w:szCs w:val="28"/>
        </w:rPr>
        <w:t>2</w:t>
      </w:r>
      <w:r w:rsidRPr="00C669E0">
        <w:rPr>
          <w:rFonts w:ascii="Times New Roman" w:eastAsia="SimSun" w:hAnsi="Times New Roman" w:cs="Calibri"/>
          <w:kern w:val="2"/>
          <w:sz w:val="28"/>
          <w:szCs w:val="28"/>
        </w:rPr>
        <w:t xml:space="preserve"> годы:  </w:t>
      </w:r>
    </w:p>
    <w:p w:rsidR="007E23E9" w:rsidRPr="00515CA5" w:rsidRDefault="007E23E9" w:rsidP="00C669E0">
      <w:pPr>
        <w:spacing w:after="0" w:line="360" w:lineRule="auto"/>
        <w:jc w:val="both"/>
        <w:rPr>
          <w:rFonts w:ascii="Times New Roman" w:hAnsi="Times New Roman"/>
          <w:sz w:val="28"/>
          <w:szCs w:val="28"/>
        </w:rPr>
      </w:pPr>
      <w:r w:rsidRPr="00515CA5">
        <w:rPr>
          <w:rFonts w:ascii="Times New Roman" w:hAnsi="Times New Roman"/>
          <w:sz w:val="28"/>
          <w:szCs w:val="28"/>
        </w:rPr>
        <w:t>2019</w:t>
      </w:r>
      <w:r>
        <w:rPr>
          <w:rFonts w:ascii="Times New Roman" w:hAnsi="Times New Roman"/>
          <w:sz w:val="28"/>
          <w:szCs w:val="28"/>
        </w:rPr>
        <w:t xml:space="preserve">  -  8265,9</w:t>
      </w:r>
      <w:r w:rsidRPr="00515CA5">
        <w:rPr>
          <w:rFonts w:ascii="Times New Roman" w:hAnsi="Times New Roman"/>
          <w:sz w:val="28"/>
          <w:szCs w:val="28"/>
        </w:rPr>
        <w:t xml:space="preserve"> тыс. руб.</w:t>
      </w:r>
    </w:p>
    <w:p w:rsidR="007E23E9" w:rsidRPr="00515CA5" w:rsidRDefault="007E23E9" w:rsidP="00C669E0">
      <w:pPr>
        <w:spacing w:after="0" w:line="360" w:lineRule="auto"/>
        <w:jc w:val="both"/>
        <w:rPr>
          <w:rFonts w:ascii="Times New Roman" w:hAnsi="Times New Roman"/>
          <w:sz w:val="28"/>
          <w:szCs w:val="28"/>
        </w:rPr>
      </w:pPr>
      <w:r w:rsidRPr="00515CA5">
        <w:rPr>
          <w:rFonts w:ascii="Times New Roman" w:hAnsi="Times New Roman"/>
          <w:sz w:val="28"/>
          <w:szCs w:val="28"/>
        </w:rPr>
        <w:t>2020</w:t>
      </w:r>
      <w:r>
        <w:rPr>
          <w:rFonts w:ascii="Times New Roman" w:hAnsi="Times New Roman"/>
          <w:sz w:val="28"/>
          <w:szCs w:val="28"/>
        </w:rPr>
        <w:t xml:space="preserve">  -  8380,9</w:t>
      </w:r>
      <w:r w:rsidRPr="00515CA5">
        <w:rPr>
          <w:rFonts w:ascii="Times New Roman" w:hAnsi="Times New Roman"/>
          <w:sz w:val="28"/>
          <w:szCs w:val="28"/>
        </w:rPr>
        <w:t xml:space="preserve"> тыс. руб.</w:t>
      </w:r>
    </w:p>
    <w:p w:rsidR="007E23E9" w:rsidRPr="00C669E0" w:rsidRDefault="003C48AD" w:rsidP="00C669E0">
      <w:pPr>
        <w:spacing w:after="0" w:line="360" w:lineRule="auto"/>
        <w:jc w:val="both"/>
        <w:rPr>
          <w:rFonts w:ascii="Times New Roman" w:hAnsi="Times New Roman"/>
          <w:sz w:val="28"/>
          <w:szCs w:val="28"/>
        </w:rPr>
      </w:pPr>
      <w:r>
        <w:rPr>
          <w:rFonts w:ascii="Times New Roman" w:hAnsi="Times New Roman"/>
          <w:sz w:val="28"/>
          <w:szCs w:val="28"/>
        </w:rPr>
        <w:t>2022</w:t>
      </w:r>
      <w:r w:rsidR="007E23E9">
        <w:rPr>
          <w:rFonts w:ascii="Times New Roman" w:hAnsi="Times New Roman"/>
          <w:sz w:val="28"/>
          <w:szCs w:val="28"/>
        </w:rPr>
        <w:t xml:space="preserve">  -  8387,4</w:t>
      </w:r>
      <w:r w:rsidR="007E23E9" w:rsidRPr="00515CA5">
        <w:rPr>
          <w:rFonts w:ascii="Times New Roman" w:hAnsi="Times New Roman"/>
          <w:sz w:val="28"/>
          <w:szCs w:val="28"/>
        </w:rPr>
        <w:t xml:space="preserve"> тыс. руб.</w:t>
      </w:r>
    </w:p>
    <w:p w:rsidR="007E23E9" w:rsidRDefault="007E23E9" w:rsidP="00C669E0">
      <w:pPr>
        <w:spacing w:after="0" w:line="360" w:lineRule="auto"/>
        <w:rPr>
          <w:rFonts w:ascii="Times New Roman" w:eastAsia="SimSun" w:hAnsi="Times New Roman"/>
          <w:kern w:val="2"/>
          <w:sz w:val="28"/>
          <w:szCs w:val="28"/>
        </w:rPr>
      </w:pPr>
      <w:r>
        <w:rPr>
          <w:rFonts w:ascii="Times New Roman" w:eastAsia="SimSun" w:hAnsi="Times New Roman"/>
          <w:kern w:val="2"/>
          <w:sz w:val="28"/>
          <w:szCs w:val="28"/>
        </w:rPr>
        <w:t>2022  -  8387,4 тыс. руб.</w:t>
      </w:r>
    </w:p>
    <w:p w:rsidR="007E23E9" w:rsidRDefault="007E23E9" w:rsidP="00C669E0">
      <w:pPr>
        <w:spacing w:after="0" w:line="360" w:lineRule="auto"/>
        <w:rPr>
          <w:rFonts w:ascii="Times New Roman" w:eastAsia="SimSun" w:hAnsi="Times New Roman"/>
          <w:kern w:val="2"/>
          <w:sz w:val="28"/>
          <w:szCs w:val="28"/>
        </w:rPr>
      </w:pPr>
    </w:p>
    <w:p w:rsidR="007E23E9" w:rsidRDefault="007E23E9" w:rsidP="00C669E0">
      <w:pPr>
        <w:spacing w:after="0" w:line="360" w:lineRule="auto"/>
        <w:rPr>
          <w:rFonts w:ascii="Times New Roman" w:eastAsia="SimSun" w:hAnsi="Times New Roman"/>
          <w:kern w:val="2"/>
          <w:sz w:val="28"/>
          <w:szCs w:val="28"/>
        </w:rPr>
      </w:pPr>
    </w:p>
    <w:p w:rsidR="007E23E9" w:rsidRDefault="007E23E9" w:rsidP="00C669E0">
      <w:pPr>
        <w:spacing w:after="0" w:line="360" w:lineRule="auto"/>
        <w:rPr>
          <w:rFonts w:ascii="Times New Roman" w:eastAsia="SimSun" w:hAnsi="Times New Roman"/>
          <w:kern w:val="2"/>
          <w:sz w:val="28"/>
          <w:szCs w:val="28"/>
        </w:rPr>
      </w:pPr>
    </w:p>
    <w:p w:rsidR="007E23E9" w:rsidRPr="00C669E0" w:rsidRDefault="007E23E9" w:rsidP="00C669E0">
      <w:pPr>
        <w:spacing w:after="0" w:line="360" w:lineRule="auto"/>
        <w:rPr>
          <w:rFonts w:ascii="Times New Roman" w:eastAsia="SimSun" w:hAnsi="Times New Roman"/>
          <w:kern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8"/>
        <w:gridCol w:w="3496"/>
        <w:gridCol w:w="1627"/>
        <w:gridCol w:w="1438"/>
        <w:gridCol w:w="1372"/>
        <w:gridCol w:w="1546"/>
      </w:tblGrid>
      <w:tr w:rsidR="007E23E9" w:rsidRPr="00515CA5" w:rsidTr="00E64784">
        <w:trPr>
          <w:trHeight w:val="278"/>
        </w:trPr>
        <w:tc>
          <w:tcPr>
            <w:tcW w:w="0" w:type="auto"/>
            <w:vMerge w:val="restart"/>
          </w:tcPr>
          <w:p w:rsidR="007E23E9" w:rsidRPr="00515CA5" w:rsidRDefault="007E23E9" w:rsidP="00C60731">
            <w:pPr>
              <w:spacing w:line="240" w:lineRule="auto"/>
              <w:jc w:val="center"/>
              <w:rPr>
                <w:rFonts w:ascii="Times New Roman" w:hAnsi="Times New Roman"/>
                <w:sz w:val="28"/>
                <w:szCs w:val="28"/>
              </w:rPr>
            </w:pPr>
            <w:r w:rsidRPr="00515CA5">
              <w:rPr>
                <w:rFonts w:ascii="Times New Roman" w:hAnsi="Times New Roman"/>
                <w:sz w:val="28"/>
                <w:szCs w:val="28"/>
              </w:rPr>
              <w:t>№ п/п</w:t>
            </w:r>
          </w:p>
        </w:tc>
        <w:tc>
          <w:tcPr>
            <w:tcW w:w="0" w:type="auto"/>
            <w:vMerge w:val="restart"/>
          </w:tcPr>
          <w:p w:rsidR="007E23E9" w:rsidRPr="00515CA5" w:rsidRDefault="007E23E9" w:rsidP="00C60731">
            <w:pPr>
              <w:spacing w:line="240" w:lineRule="auto"/>
              <w:jc w:val="center"/>
              <w:rPr>
                <w:rFonts w:ascii="Times New Roman" w:hAnsi="Times New Roman"/>
                <w:sz w:val="28"/>
                <w:szCs w:val="28"/>
              </w:rPr>
            </w:pPr>
            <w:r w:rsidRPr="00515CA5">
              <w:rPr>
                <w:rFonts w:ascii="Times New Roman" w:hAnsi="Times New Roman"/>
                <w:sz w:val="28"/>
                <w:szCs w:val="28"/>
              </w:rPr>
              <w:t>Наименование мероприятий</w:t>
            </w:r>
          </w:p>
          <w:p w:rsidR="007E23E9" w:rsidRPr="00515CA5" w:rsidRDefault="007E23E9" w:rsidP="00C60731">
            <w:pPr>
              <w:spacing w:line="240" w:lineRule="auto"/>
              <w:jc w:val="center"/>
              <w:rPr>
                <w:rFonts w:ascii="Times New Roman" w:hAnsi="Times New Roman"/>
                <w:sz w:val="28"/>
                <w:szCs w:val="28"/>
              </w:rPr>
            </w:pPr>
          </w:p>
        </w:tc>
        <w:tc>
          <w:tcPr>
            <w:tcW w:w="0" w:type="auto"/>
            <w:gridSpan w:val="4"/>
          </w:tcPr>
          <w:p w:rsidR="007E23E9" w:rsidRPr="00515CA5" w:rsidRDefault="007E23E9" w:rsidP="00C60731">
            <w:pPr>
              <w:spacing w:line="240" w:lineRule="auto"/>
              <w:jc w:val="center"/>
              <w:rPr>
                <w:rFonts w:ascii="Times New Roman" w:hAnsi="Times New Roman"/>
                <w:sz w:val="28"/>
                <w:szCs w:val="28"/>
              </w:rPr>
            </w:pPr>
            <w:r w:rsidRPr="00515CA5">
              <w:rPr>
                <w:rFonts w:ascii="Times New Roman" w:hAnsi="Times New Roman"/>
                <w:sz w:val="28"/>
                <w:szCs w:val="28"/>
              </w:rPr>
              <w:t>Необходимый объем финансирования, тыс. руб.</w:t>
            </w:r>
          </w:p>
        </w:tc>
      </w:tr>
      <w:tr w:rsidR="007E23E9" w:rsidRPr="00515CA5" w:rsidTr="00F46B65">
        <w:trPr>
          <w:trHeight w:val="277"/>
        </w:trPr>
        <w:tc>
          <w:tcPr>
            <w:tcW w:w="0" w:type="auto"/>
            <w:vMerge/>
          </w:tcPr>
          <w:p w:rsidR="007E23E9" w:rsidRPr="00515CA5" w:rsidRDefault="007E23E9" w:rsidP="00C60731">
            <w:pPr>
              <w:spacing w:line="240" w:lineRule="auto"/>
              <w:jc w:val="both"/>
              <w:rPr>
                <w:rFonts w:ascii="Times New Roman" w:hAnsi="Times New Roman"/>
                <w:sz w:val="28"/>
                <w:szCs w:val="28"/>
              </w:rPr>
            </w:pPr>
          </w:p>
        </w:tc>
        <w:tc>
          <w:tcPr>
            <w:tcW w:w="0" w:type="auto"/>
            <w:vMerge/>
          </w:tcPr>
          <w:p w:rsidR="007E23E9" w:rsidRPr="00515CA5" w:rsidRDefault="007E23E9" w:rsidP="00C60731">
            <w:pPr>
              <w:spacing w:line="240" w:lineRule="auto"/>
              <w:jc w:val="both"/>
              <w:rPr>
                <w:rFonts w:ascii="Times New Roman" w:hAnsi="Times New Roman"/>
                <w:sz w:val="28"/>
                <w:szCs w:val="28"/>
              </w:rPr>
            </w:pPr>
          </w:p>
        </w:tc>
        <w:tc>
          <w:tcPr>
            <w:tcW w:w="1627" w:type="dxa"/>
          </w:tcPr>
          <w:p w:rsidR="007E23E9" w:rsidRPr="00515CA5" w:rsidRDefault="007E23E9" w:rsidP="00C60731">
            <w:pPr>
              <w:spacing w:line="240" w:lineRule="auto"/>
              <w:jc w:val="both"/>
              <w:rPr>
                <w:rFonts w:ascii="Times New Roman" w:hAnsi="Times New Roman"/>
                <w:sz w:val="28"/>
                <w:szCs w:val="28"/>
              </w:rPr>
            </w:pPr>
            <w:r w:rsidRPr="00515CA5">
              <w:rPr>
                <w:rFonts w:ascii="Times New Roman" w:hAnsi="Times New Roman"/>
                <w:sz w:val="28"/>
                <w:szCs w:val="28"/>
              </w:rPr>
              <w:t>201</w:t>
            </w:r>
            <w:r>
              <w:rPr>
                <w:rFonts w:ascii="Times New Roman" w:hAnsi="Times New Roman"/>
                <w:sz w:val="28"/>
                <w:szCs w:val="28"/>
              </w:rPr>
              <w:t>9</w:t>
            </w:r>
            <w:r w:rsidRPr="00515CA5">
              <w:rPr>
                <w:rFonts w:ascii="Times New Roman" w:hAnsi="Times New Roman"/>
                <w:sz w:val="28"/>
                <w:szCs w:val="28"/>
              </w:rPr>
              <w:t xml:space="preserve"> г.</w:t>
            </w:r>
          </w:p>
        </w:tc>
        <w:tc>
          <w:tcPr>
            <w:tcW w:w="1438" w:type="dxa"/>
          </w:tcPr>
          <w:p w:rsidR="007E23E9" w:rsidRPr="00515CA5" w:rsidRDefault="007E23E9" w:rsidP="00C60731">
            <w:pPr>
              <w:spacing w:line="240" w:lineRule="auto"/>
              <w:jc w:val="both"/>
              <w:rPr>
                <w:rFonts w:ascii="Times New Roman" w:hAnsi="Times New Roman"/>
                <w:sz w:val="28"/>
                <w:szCs w:val="28"/>
              </w:rPr>
            </w:pPr>
            <w:r w:rsidRPr="00515CA5">
              <w:rPr>
                <w:rFonts w:ascii="Times New Roman" w:hAnsi="Times New Roman"/>
                <w:sz w:val="28"/>
                <w:szCs w:val="28"/>
              </w:rPr>
              <w:t>20</w:t>
            </w:r>
            <w:r>
              <w:rPr>
                <w:rFonts w:ascii="Times New Roman" w:hAnsi="Times New Roman"/>
                <w:sz w:val="28"/>
                <w:szCs w:val="28"/>
              </w:rPr>
              <w:t>20</w:t>
            </w:r>
            <w:r w:rsidRPr="00515CA5">
              <w:rPr>
                <w:rFonts w:ascii="Times New Roman" w:hAnsi="Times New Roman"/>
                <w:sz w:val="28"/>
                <w:szCs w:val="28"/>
              </w:rPr>
              <w:t xml:space="preserve"> г.</w:t>
            </w:r>
          </w:p>
        </w:tc>
        <w:tc>
          <w:tcPr>
            <w:tcW w:w="1372" w:type="dxa"/>
          </w:tcPr>
          <w:p w:rsidR="007E23E9" w:rsidRPr="00515CA5" w:rsidRDefault="003C48AD" w:rsidP="00C60731">
            <w:pPr>
              <w:spacing w:line="240" w:lineRule="auto"/>
              <w:jc w:val="both"/>
              <w:rPr>
                <w:rFonts w:ascii="Times New Roman" w:hAnsi="Times New Roman"/>
                <w:sz w:val="28"/>
                <w:szCs w:val="28"/>
              </w:rPr>
            </w:pPr>
            <w:r>
              <w:rPr>
                <w:rFonts w:ascii="Times New Roman" w:hAnsi="Times New Roman"/>
                <w:sz w:val="28"/>
                <w:szCs w:val="28"/>
              </w:rPr>
              <w:t>2022</w:t>
            </w:r>
            <w:r w:rsidR="007E23E9" w:rsidRPr="00515CA5">
              <w:rPr>
                <w:rFonts w:ascii="Times New Roman" w:hAnsi="Times New Roman"/>
                <w:sz w:val="28"/>
                <w:szCs w:val="28"/>
              </w:rPr>
              <w:t xml:space="preserve"> г.</w:t>
            </w:r>
          </w:p>
        </w:tc>
        <w:tc>
          <w:tcPr>
            <w:tcW w:w="1546" w:type="dxa"/>
          </w:tcPr>
          <w:p w:rsidR="007E23E9" w:rsidRPr="00515CA5" w:rsidRDefault="007E23E9" w:rsidP="00C60731">
            <w:pPr>
              <w:spacing w:line="240" w:lineRule="auto"/>
              <w:jc w:val="both"/>
              <w:rPr>
                <w:rFonts w:ascii="Times New Roman" w:hAnsi="Times New Roman"/>
                <w:sz w:val="28"/>
                <w:szCs w:val="28"/>
              </w:rPr>
            </w:pPr>
            <w:r w:rsidRPr="00515CA5">
              <w:rPr>
                <w:rFonts w:ascii="Times New Roman" w:hAnsi="Times New Roman"/>
                <w:sz w:val="28"/>
                <w:szCs w:val="28"/>
              </w:rPr>
              <w:t>202</w:t>
            </w:r>
            <w:r>
              <w:rPr>
                <w:rFonts w:ascii="Times New Roman" w:hAnsi="Times New Roman"/>
                <w:sz w:val="28"/>
                <w:szCs w:val="28"/>
              </w:rPr>
              <w:t>2</w:t>
            </w:r>
            <w:r w:rsidRPr="00515CA5">
              <w:rPr>
                <w:rFonts w:ascii="Times New Roman" w:hAnsi="Times New Roman"/>
                <w:sz w:val="28"/>
                <w:szCs w:val="28"/>
              </w:rPr>
              <w:t xml:space="preserve"> г.</w:t>
            </w:r>
          </w:p>
        </w:tc>
      </w:tr>
      <w:tr w:rsidR="007E23E9" w:rsidRPr="00515CA5" w:rsidTr="00F46B65">
        <w:tc>
          <w:tcPr>
            <w:tcW w:w="0" w:type="auto"/>
          </w:tcPr>
          <w:p w:rsidR="007E23E9" w:rsidRPr="00515CA5" w:rsidRDefault="007E23E9" w:rsidP="00C60731">
            <w:pPr>
              <w:spacing w:line="240" w:lineRule="auto"/>
              <w:jc w:val="both"/>
              <w:rPr>
                <w:rFonts w:ascii="Times New Roman" w:hAnsi="Times New Roman"/>
                <w:sz w:val="28"/>
                <w:szCs w:val="28"/>
              </w:rPr>
            </w:pPr>
            <w:r w:rsidRPr="00515CA5">
              <w:rPr>
                <w:rFonts w:ascii="Times New Roman" w:hAnsi="Times New Roman"/>
                <w:sz w:val="28"/>
                <w:szCs w:val="28"/>
              </w:rPr>
              <w:t>1.</w:t>
            </w:r>
          </w:p>
        </w:tc>
        <w:tc>
          <w:tcPr>
            <w:tcW w:w="0" w:type="auto"/>
          </w:tcPr>
          <w:p w:rsidR="007E23E9" w:rsidRPr="00515CA5" w:rsidRDefault="007E23E9" w:rsidP="00C60731">
            <w:pPr>
              <w:spacing w:line="240" w:lineRule="auto"/>
              <w:jc w:val="both"/>
              <w:rPr>
                <w:rFonts w:ascii="Times New Roman" w:hAnsi="Times New Roman"/>
                <w:sz w:val="28"/>
                <w:szCs w:val="28"/>
              </w:rPr>
            </w:pPr>
            <w:r w:rsidRPr="00515CA5">
              <w:rPr>
                <w:rFonts w:ascii="Times New Roman" w:hAnsi="Times New Roman"/>
                <w:sz w:val="28"/>
                <w:szCs w:val="28"/>
              </w:rPr>
              <w:t>Функционирование высшего должностного лица местной администрации</w:t>
            </w:r>
          </w:p>
        </w:tc>
        <w:tc>
          <w:tcPr>
            <w:tcW w:w="1627" w:type="dxa"/>
          </w:tcPr>
          <w:p w:rsidR="007E23E9" w:rsidRPr="00515CA5" w:rsidRDefault="007E23E9" w:rsidP="00C60731">
            <w:pPr>
              <w:spacing w:line="240" w:lineRule="auto"/>
              <w:jc w:val="both"/>
              <w:rPr>
                <w:rFonts w:ascii="Times New Roman" w:hAnsi="Times New Roman"/>
                <w:sz w:val="28"/>
                <w:szCs w:val="28"/>
              </w:rPr>
            </w:pPr>
            <w:r>
              <w:rPr>
                <w:rFonts w:ascii="Times New Roman" w:hAnsi="Times New Roman"/>
                <w:sz w:val="28"/>
                <w:szCs w:val="28"/>
              </w:rPr>
              <w:t>1034,0</w:t>
            </w:r>
          </w:p>
        </w:tc>
        <w:tc>
          <w:tcPr>
            <w:tcW w:w="1438" w:type="dxa"/>
          </w:tcPr>
          <w:p w:rsidR="007E23E9" w:rsidRPr="00515CA5" w:rsidRDefault="007E23E9" w:rsidP="00C60731">
            <w:pPr>
              <w:spacing w:line="240" w:lineRule="auto"/>
              <w:jc w:val="both"/>
              <w:rPr>
                <w:rFonts w:ascii="Times New Roman" w:hAnsi="Times New Roman"/>
                <w:sz w:val="28"/>
                <w:szCs w:val="28"/>
              </w:rPr>
            </w:pPr>
            <w:r>
              <w:rPr>
                <w:rFonts w:ascii="Times New Roman" w:hAnsi="Times New Roman"/>
                <w:sz w:val="28"/>
                <w:szCs w:val="28"/>
              </w:rPr>
              <w:t>1034,0</w:t>
            </w:r>
          </w:p>
        </w:tc>
        <w:tc>
          <w:tcPr>
            <w:tcW w:w="1372" w:type="dxa"/>
          </w:tcPr>
          <w:p w:rsidR="007E23E9" w:rsidRPr="00515CA5" w:rsidRDefault="007E23E9" w:rsidP="00C60731">
            <w:pPr>
              <w:spacing w:line="240" w:lineRule="auto"/>
              <w:jc w:val="both"/>
              <w:rPr>
                <w:rFonts w:ascii="Times New Roman" w:hAnsi="Times New Roman"/>
                <w:sz w:val="28"/>
                <w:szCs w:val="28"/>
              </w:rPr>
            </w:pPr>
            <w:r>
              <w:rPr>
                <w:rFonts w:ascii="Times New Roman" w:hAnsi="Times New Roman"/>
                <w:sz w:val="28"/>
                <w:szCs w:val="28"/>
              </w:rPr>
              <w:t>1034,0</w:t>
            </w:r>
          </w:p>
        </w:tc>
        <w:tc>
          <w:tcPr>
            <w:tcW w:w="1546" w:type="dxa"/>
          </w:tcPr>
          <w:p w:rsidR="007E23E9" w:rsidRPr="00515CA5" w:rsidRDefault="007E23E9" w:rsidP="00C60731">
            <w:pPr>
              <w:spacing w:line="240" w:lineRule="auto"/>
              <w:jc w:val="both"/>
              <w:rPr>
                <w:rFonts w:ascii="Times New Roman" w:hAnsi="Times New Roman"/>
                <w:sz w:val="28"/>
                <w:szCs w:val="28"/>
              </w:rPr>
            </w:pPr>
            <w:r>
              <w:rPr>
                <w:rFonts w:ascii="Times New Roman" w:hAnsi="Times New Roman"/>
                <w:sz w:val="28"/>
                <w:szCs w:val="28"/>
              </w:rPr>
              <w:t>1034,0</w:t>
            </w:r>
          </w:p>
        </w:tc>
      </w:tr>
      <w:tr w:rsidR="007E23E9" w:rsidRPr="00515CA5" w:rsidTr="00F46B65">
        <w:tc>
          <w:tcPr>
            <w:tcW w:w="0" w:type="auto"/>
          </w:tcPr>
          <w:p w:rsidR="007E23E9" w:rsidRPr="00515CA5" w:rsidRDefault="007E23E9" w:rsidP="00C60731">
            <w:pPr>
              <w:spacing w:line="240" w:lineRule="auto"/>
              <w:jc w:val="both"/>
              <w:rPr>
                <w:rFonts w:ascii="Times New Roman" w:hAnsi="Times New Roman"/>
                <w:i/>
                <w:sz w:val="28"/>
                <w:szCs w:val="28"/>
              </w:rPr>
            </w:pPr>
            <w:r w:rsidRPr="00515CA5">
              <w:rPr>
                <w:rFonts w:ascii="Times New Roman" w:hAnsi="Times New Roman"/>
                <w:i/>
                <w:sz w:val="28"/>
                <w:szCs w:val="28"/>
              </w:rPr>
              <w:t>1.1.</w:t>
            </w:r>
          </w:p>
        </w:tc>
        <w:tc>
          <w:tcPr>
            <w:tcW w:w="0" w:type="auto"/>
          </w:tcPr>
          <w:p w:rsidR="007E23E9" w:rsidRPr="00515CA5" w:rsidRDefault="007E23E9" w:rsidP="00C60731">
            <w:pPr>
              <w:spacing w:line="240" w:lineRule="auto"/>
              <w:jc w:val="both"/>
              <w:rPr>
                <w:rFonts w:ascii="Times New Roman" w:hAnsi="Times New Roman"/>
                <w:i/>
                <w:sz w:val="28"/>
                <w:szCs w:val="28"/>
              </w:rPr>
            </w:pPr>
            <w:r w:rsidRPr="00515CA5">
              <w:rPr>
                <w:rFonts w:ascii="Times New Roman" w:hAnsi="Times New Roman"/>
                <w:i/>
                <w:sz w:val="28"/>
                <w:szCs w:val="28"/>
              </w:rPr>
              <w:t>в т.ч. заработная плата и отчисления</w:t>
            </w:r>
          </w:p>
        </w:tc>
        <w:tc>
          <w:tcPr>
            <w:tcW w:w="1627"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1034,0</w:t>
            </w:r>
          </w:p>
        </w:tc>
        <w:tc>
          <w:tcPr>
            <w:tcW w:w="1438"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1034,0</w:t>
            </w:r>
          </w:p>
        </w:tc>
        <w:tc>
          <w:tcPr>
            <w:tcW w:w="1372"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1034,0</w:t>
            </w:r>
          </w:p>
        </w:tc>
        <w:tc>
          <w:tcPr>
            <w:tcW w:w="1546"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1034,0</w:t>
            </w:r>
          </w:p>
        </w:tc>
      </w:tr>
      <w:tr w:rsidR="007E23E9" w:rsidRPr="00515CA5" w:rsidTr="00F46B65">
        <w:tc>
          <w:tcPr>
            <w:tcW w:w="0" w:type="auto"/>
          </w:tcPr>
          <w:p w:rsidR="007E23E9" w:rsidRPr="00515CA5" w:rsidRDefault="007E23E9" w:rsidP="00C60731">
            <w:pPr>
              <w:spacing w:line="240" w:lineRule="auto"/>
              <w:jc w:val="both"/>
              <w:rPr>
                <w:rFonts w:ascii="Times New Roman" w:hAnsi="Times New Roman"/>
                <w:sz w:val="28"/>
                <w:szCs w:val="28"/>
              </w:rPr>
            </w:pPr>
            <w:r w:rsidRPr="00515CA5">
              <w:rPr>
                <w:rFonts w:ascii="Times New Roman" w:hAnsi="Times New Roman"/>
                <w:sz w:val="28"/>
                <w:szCs w:val="28"/>
              </w:rPr>
              <w:t>2.</w:t>
            </w:r>
          </w:p>
        </w:tc>
        <w:tc>
          <w:tcPr>
            <w:tcW w:w="0" w:type="auto"/>
          </w:tcPr>
          <w:p w:rsidR="007E23E9" w:rsidRPr="00515CA5" w:rsidRDefault="007E23E9" w:rsidP="00C60731">
            <w:pPr>
              <w:spacing w:line="240" w:lineRule="auto"/>
              <w:jc w:val="both"/>
              <w:rPr>
                <w:rFonts w:ascii="Times New Roman" w:hAnsi="Times New Roman"/>
                <w:sz w:val="28"/>
                <w:szCs w:val="28"/>
              </w:rPr>
            </w:pPr>
            <w:r w:rsidRPr="00515CA5">
              <w:rPr>
                <w:rFonts w:ascii="Times New Roman" w:hAnsi="Times New Roman"/>
                <w:sz w:val="28"/>
                <w:szCs w:val="28"/>
              </w:rPr>
              <w:t>Управление в сфере функции органов местного самоуправления</w:t>
            </w:r>
          </w:p>
        </w:tc>
        <w:tc>
          <w:tcPr>
            <w:tcW w:w="1627" w:type="dxa"/>
          </w:tcPr>
          <w:p w:rsidR="007E23E9" w:rsidRPr="00515CA5" w:rsidRDefault="007E23E9" w:rsidP="002D6DEA">
            <w:pPr>
              <w:spacing w:line="240" w:lineRule="auto"/>
              <w:jc w:val="both"/>
              <w:rPr>
                <w:rFonts w:ascii="Times New Roman" w:hAnsi="Times New Roman"/>
                <w:sz w:val="28"/>
                <w:szCs w:val="28"/>
              </w:rPr>
            </w:pPr>
            <w:r>
              <w:rPr>
                <w:rFonts w:ascii="Times New Roman" w:hAnsi="Times New Roman"/>
                <w:sz w:val="28"/>
                <w:szCs w:val="28"/>
              </w:rPr>
              <w:t>4371,0</w:t>
            </w:r>
          </w:p>
        </w:tc>
        <w:tc>
          <w:tcPr>
            <w:tcW w:w="1438" w:type="dxa"/>
          </w:tcPr>
          <w:p w:rsidR="007E23E9" w:rsidRPr="00515CA5" w:rsidRDefault="007E23E9" w:rsidP="00C60731">
            <w:pPr>
              <w:spacing w:line="240" w:lineRule="auto"/>
              <w:jc w:val="both"/>
              <w:rPr>
                <w:rFonts w:ascii="Times New Roman" w:hAnsi="Times New Roman"/>
                <w:sz w:val="28"/>
                <w:szCs w:val="28"/>
              </w:rPr>
            </w:pPr>
            <w:r>
              <w:rPr>
                <w:rFonts w:ascii="Times New Roman" w:hAnsi="Times New Roman"/>
                <w:sz w:val="28"/>
                <w:szCs w:val="28"/>
              </w:rPr>
              <w:t>4486,0</w:t>
            </w:r>
          </w:p>
        </w:tc>
        <w:tc>
          <w:tcPr>
            <w:tcW w:w="1372" w:type="dxa"/>
          </w:tcPr>
          <w:p w:rsidR="007E23E9" w:rsidRPr="00515CA5" w:rsidRDefault="007E23E9" w:rsidP="00880CEE">
            <w:pPr>
              <w:spacing w:line="240" w:lineRule="auto"/>
              <w:jc w:val="both"/>
              <w:rPr>
                <w:rFonts w:ascii="Times New Roman" w:hAnsi="Times New Roman"/>
                <w:sz w:val="28"/>
                <w:szCs w:val="28"/>
              </w:rPr>
            </w:pPr>
            <w:r>
              <w:rPr>
                <w:rFonts w:ascii="Times New Roman" w:hAnsi="Times New Roman"/>
                <w:sz w:val="28"/>
                <w:szCs w:val="28"/>
              </w:rPr>
              <w:t>4486,0</w:t>
            </w:r>
          </w:p>
        </w:tc>
        <w:tc>
          <w:tcPr>
            <w:tcW w:w="1546" w:type="dxa"/>
          </w:tcPr>
          <w:p w:rsidR="007E23E9" w:rsidRPr="00515CA5" w:rsidRDefault="007E23E9" w:rsidP="00880CEE">
            <w:pPr>
              <w:spacing w:line="240" w:lineRule="auto"/>
              <w:jc w:val="both"/>
              <w:rPr>
                <w:rFonts w:ascii="Times New Roman" w:hAnsi="Times New Roman"/>
                <w:sz w:val="28"/>
                <w:szCs w:val="28"/>
              </w:rPr>
            </w:pPr>
            <w:r>
              <w:rPr>
                <w:rFonts w:ascii="Times New Roman" w:hAnsi="Times New Roman"/>
                <w:sz w:val="28"/>
                <w:szCs w:val="28"/>
              </w:rPr>
              <w:t>4486,0</w:t>
            </w:r>
          </w:p>
        </w:tc>
      </w:tr>
      <w:tr w:rsidR="007E23E9" w:rsidRPr="00515CA5" w:rsidTr="00F46B65">
        <w:tc>
          <w:tcPr>
            <w:tcW w:w="0" w:type="auto"/>
          </w:tcPr>
          <w:p w:rsidR="007E23E9" w:rsidRPr="00515CA5" w:rsidRDefault="007E23E9" w:rsidP="00C60731">
            <w:pPr>
              <w:spacing w:line="240" w:lineRule="auto"/>
              <w:jc w:val="both"/>
              <w:rPr>
                <w:rFonts w:ascii="Times New Roman" w:hAnsi="Times New Roman"/>
                <w:i/>
                <w:sz w:val="28"/>
                <w:szCs w:val="28"/>
              </w:rPr>
            </w:pPr>
            <w:r w:rsidRPr="00515CA5">
              <w:rPr>
                <w:rFonts w:ascii="Times New Roman" w:hAnsi="Times New Roman"/>
                <w:i/>
                <w:sz w:val="28"/>
                <w:szCs w:val="28"/>
              </w:rPr>
              <w:t>2.1.</w:t>
            </w:r>
          </w:p>
        </w:tc>
        <w:tc>
          <w:tcPr>
            <w:tcW w:w="0" w:type="auto"/>
          </w:tcPr>
          <w:p w:rsidR="007E23E9" w:rsidRPr="00515CA5" w:rsidRDefault="007E23E9" w:rsidP="00C60731">
            <w:pPr>
              <w:spacing w:line="240" w:lineRule="auto"/>
              <w:jc w:val="both"/>
              <w:rPr>
                <w:rFonts w:ascii="Times New Roman" w:hAnsi="Times New Roman"/>
                <w:i/>
                <w:sz w:val="28"/>
                <w:szCs w:val="28"/>
              </w:rPr>
            </w:pPr>
            <w:r w:rsidRPr="00515CA5">
              <w:rPr>
                <w:rFonts w:ascii="Times New Roman" w:hAnsi="Times New Roman"/>
                <w:i/>
                <w:sz w:val="28"/>
                <w:szCs w:val="28"/>
              </w:rPr>
              <w:t>в т.ч. заработная плата и отчисления</w:t>
            </w:r>
          </w:p>
        </w:tc>
        <w:tc>
          <w:tcPr>
            <w:tcW w:w="1627"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3277</w:t>
            </w:r>
          </w:p>
        </w:tc>
        <w:tc>
          <w:tcPr>
            <w:tcW w:w="1438"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3277</w:t>
            </w:r>
          </w:p>
        </w:tc>
        <w:tc>
          <w:tcPr>
            <w:tcW w:w="1372"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3277</w:t>
            </w:r>
          </w:p>
        </w:tc>
        <w:tc>
          <w:tcPr>
            <w:tcW w:w="1546"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3277</w:t>
            </w:r>
          </w:p>
        </w:tc>
      </w:tr>
      <w:tr w:rsidR="007E23E9" w:rsidRPr="00515CA5" w:rsidTr="00F46B65">
        <w:tc>
          <w:tcPr>
            <w:tcW w:w="0" w:type="auto"/>
          </w:tcPr>
          <w:p w:rsidR="007E23E9" w:rsidRPr="00515CA5" w:rsidRDefault="007E23E9" w:rsidP="00C60731">
            <w:pPr>
              <w:spacing w:line="240" w:lineRule="auto"/>
              <w:jc w:val="both"/>
              <w:rPr>
                <w:rFonts w:ascii="Times New Roman" w:hAnsi="Times New Roman"/>
                <w:i/>
                <w:sz w:val="28"/>
                <w:szCs w:val="28"/>
              </w:rPr>
            </w:pPr>
            <w:r w:rsidRPr="00515CA5">
              <w:rPr>
                <w:rFonts w:ascii="Times New Roman" w:hAnsi="Times New Roman"/>
                <w:i/>
                <w:sz w:val="28"/>
                <w:szCs w:val="28"/>
              </w:rPr>
              <w:t>2.2.</w:t>
            </w:r>
          </w:p>
        </w:tc>
        <w:tc>
          <w:tcPr>
            <w:tcW w:w="0" w:type="auto"/>
          </w:tcPr>
          <w:p w:rsidR="007E23E9" w:rsidRPr="00515CA5" w:rsidRDefault="007E23E9" w:rsidP="00C60731">
            <w:pPr>
              <w:spacing w:line="240" w:lineRule="auto"/>
              <w:jc w:val="both"/>
              <w:rPr>
                <w:rFonts w:ascii="Times New Roman" w:hAnsi="Times New Roman"/>
                <w:i/>
                <w:sz w:val="28"/>
                <w:szCs w:val="28"/>
              </w:rPr>
            </w:pPr>
            <w:r w:rsidRPr="00515CA5">
              <w:rPr>
                <w:rFonts w:ascii="Times New Roman" w:hAnsi="Times New Roman"/>
                <w:i/>
                <w:sz w:val="28"/>
                <w:szCs w:val="28"/>
              </w:rPr>
              <w:t>услуги связи</w:t>
            </w:r>
          </w:p>
        </w:tc>
        <w:tc>
          <w:tcPr>
            <w:tcW w:w="1627"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135</w:t>
            </w:r>
          </w:p>
        </w:tc>
        <w:tc>
          <w:tcPr>
            <w:tcW w:w="1438"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135</w:t>
            </w:r>
          </w:p>
        </w:tc>
        <w:tc>
          <w:tcPr>
            <w:tcW w:w="1372"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135</w:t>
            </w:r>
          </w:p>
        </w:tc>
        <w:tc>
          <w:tcPr>
            <w:tcW w:w="1546"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135</w:t>
            </w:r>
          </w:p>
        </w:tc>
      </w:tr>
      <w:tr w:rsidR="007E23E9" w:rsidRPr="00515CA5" w:rsidTr="00F46B65">
        <w:tc>
          <w:tcPr>
            <w:tcW w:w="0" w:type="auto"/>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2.3</w:t>
            </w:r>
          </w:p>
        </w:tc>
        <w:tc>
          <w:tcPr>
            <w:tcW w:w="0" w:type="auto"/>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Ком.услуги</w:t>
            </w:r>
          </w:p>
        </w:tc>
        <w:tc>
          <w:tcPr>
            <w:tcW w:w="1627" w:type="dxa"/>
          </w:tcPr>
          <w:p w:rsidR="007E23E9" w:rsidRDefault="007E23E9" w:rsidP="00C60731">
            <w:pPr>
              <w:spacing w:line="240" w:lineRule="auto"/>
              <w:jc w:val="both"/>
              <w:rPr>
                <w:rFonts w:ascii="Times New Roman" w:hAnsi="Times New Roman"/>
                <w:i/>
                <w:sz w:val="28"/>
                <w:szCs w:val="28"/>
              </w:rPr>
            </w:pPr>
            <w:r>
              <w:rPr>
                <w:rFonts w:ascii="Times New Roman" w:hAnsi="Times New Roman"/>
                <w:i/>
                <w:sz w:val="28"/>
                <w:szCs w:val="28"/>
              </w:rPr>
              <w:t>169</w:t>
            </w:r>
          </w:p>
        </w:tc>
        <w:tc>
          <w:tcPr>
            <w:tcW w:w="1438"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169</w:t>
            </w:r>
          </w:p>
        </w:tc>
        <w:tc>
          <w:tcPr>
            <w:tcW w:w="1372"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169</w:t>
            </w:r>
          </w:p>
        </w:tc>
        <w:tc>
          <w:tcPr>
            <w:tcW w:w="1546"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169</w:t>
            </w:r>
          </w:p>
        </w:tc>
      </w:tr>
      <w:tr w:rsidR="007E23E9" w:rsidRPr="00515CA5" w:rsidTr="00F46B65">
        <w:tc>
          <w:tcPr>
            <w:tcW w:w="0" w:type="auto"/>
          </w:tcPr>
          <w:p w:rsidR="007E23E9" w:rsidRPr="00515CA5" w:rsidRDefault="007E23E9" w:rsidP="00C60731">
            <w:pPr>
              <w:spacing w:line="240" w:lineRule="auto"/>
              <w:jc w:val="both"/>
              <w:rPr>
                <w:rFonts w:ascii="Times New Roman" w:hAnsi="Times New Roman"/>
                <w:i/>
                <w:sz w:val="28"/>
                <w:szCs w:val="28"/>
              </w:rPr>
            </w:pPr>
            <w:r w:rsidRPr="00515CA5">
              <w:rPr>
                <w:rFonts w:ascii="Times New Roman" w:hAnsi="Times New Roman"/>
                <w:i/>
                <w:sz w:val="28"/>
                <w:szCs w:val="28"/>
              </w:rPr>
              <w:t>2.3.</w:t>
            </w:r>
          </w:p>
        </w:tc>
        <w:tc>
          <w:tcPr>
            <w:tcW w:w="0" w:type="auto"/>
          </w:tcPr>
          <w:p w:rsidR="007E23E9" w:rsidRPr="00515CA5" w:rsidRDefault="007E23E9" w:rsidP="00C60731">
            <w:pPr>
              <w:spacing w:line="240" w:lineRule="auto"/>
              <w:jc w:val="both"/>
              <w:rPr>
                <w:rFonts w:ascii="Times New Roman" w:hAnsi="Times New Roman"/>
                <w:i/>
                <w:sz w:val="28"/>
                <w:szCs w:val="28"/>
              </w:rPr>
            </w:pPr>
            <w:r w:rsidRPr="00515CA5">
              <w:rPr>
                <w:rFonts w:ascii="Times New Roman" w:hAnsi="Times New Roman"/>
                <w:i/>
                <w:sz w:val="28"/>
                <w:szCs w:val="28"/>
              </w:rPr>
              <w:t>услуги по содержанию имущества</w:t>
            </w:r>
          </w:p>
        </w:tc>
        <w:tc>
          <w:tcPr>
            <w:tcW w:w="1627"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202</w:t>
            </w:r>
          </w:p>
        </w:tc>
        <w:tc>
          <w:tcPr>
            <w:tcW w:w="1438"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323</w:t>
            </w:r>
          </w:p>
        </w:tc>
        <w:tc>
          <w:tcPr>
            <w:tcW w:w="1372"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323</w:t>
            </w:r>
          </w:p>
        </w:tc>
        <w:tc>
          <w:tcPr>
            <w:tcW w:w="1546"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323</w:t>
            </w:r>
          </w:p>
        </w:tc>
      </w:tr>
      <w:tr w:rsidR="007E23E9" w:rsidRPr="00515CA5" w:rsidTr="00F46B65">
        <w:tc>
          <w:tcPr>
            <w:tcW w:w="0" w:type="auto"/>
          </w:tcPr>
          <w:p w:rsidR="007E23E9" w:rsidRPr="00515CA5" w:rsidRDefault="007E23E9" w:rsidP="00C60731">
            <w:pPr>
              <w:spacing w:line="240" w:lineRule="auto"/>
              <w:jc w:val="both"/>
              <w:rPr>
                <w:rFonts w:ascii="Times New Roman" w:hAnsi="Times New Roman"/>
                <w:i/>
                <w:sz w:val="28"/>
                <w:szCs w:val="28"/>
              </w:rPr>
            </w:pPr>
            <w:r w:rsidRPr="00515CA5">
              <w:rPr>
                <w:rFonts w:ascii="Times New Roman" w:hAnsi="Times New Roman"/>
                <w:i/>
                <w:sz w:val="28"/>
                <w:szCs w:val="28"/>
              </w:rPr>
              <w:t>2.4.</w:t>
            </w:r>
          </w:p>
        </w:tc>
        <w:tc>
          <w:tcPr>
            <w:tcW w:w="0" w:type="auto"/>
          </w:tcPr>
          <w:p w:rsidR="007E23E9" w:rsidRPr="00515CA5" w:rsidRDefault="007E23E9" w:rsidP="00C60731">
            <w:pPr>
              <w:spacing w:line="240" w:lineRule="auto"/>
              <w:jc w:val="both"/>
              <w:rPr>
                <w:rFonts w:ascii="Times New Roman" w:hAnsi="Times New Roman"/>
                <w:i/>
                <w:sz w:val="28"/>
                <w:szCs w:val="28"/>
              </w:rPr>
            </w:pPr>
            <w:r w:rsidRPr="00515CA5">
              <w:rPr>
                <w:rFonts w:ascii="Times New Roman" w:hAnsi="Times New Roman"/>
                <w:i/>
                <w:sz w:val="28"/>
                <w:szCs w:val="28"/>
              </w:rPr>
              <w:t>прочие услуги</w:t>
            </w:r>
          </w:p>
        </w:tc>
        <w:tc>
          <w:tcPr>
            <w:tcW w:w="1627" w:type="dxa"/>
          </w:tcPr>
          <w:p w:rsidR="007E23E9" w:rsidRPr="00515CA5" w:rsidRDefault="007E23E9" w:rsidP="002D6DEA">
            <w:pPr>
              <w:spacing w:line="240" w:lineRule="auto"/>
              <w:jc w:val="both"/>
              <w:rPr>
                <w:rFonts w:ascii="Times New Roman" w:hAnsi="Times New Roman"/>
                <w:i/>
                <w:sz w:val="28"/>
                <w:szCs w:val="28"/>
              </w:rPr>
            </w:pPr>
            <w:r>
              <w:rPr>
                <w:rFonts w:ascii="Times New Roman" w:hAnsi="Times New Roman"/>
                <w:i/>
                <w:sz w:val="28"/>
                <w:szCs w:val="28"/>
              </w:rPr>
              <w:t>176</w:t>
            </w:r>
          </w:p>
        </w:tc>
        <w:tc>
          <w:tcPr>
            <w:tcW w:w="1438"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173</w:t>
            </w:r>
          </w:p>
        </w:tc>
        <w:tc>
          <w:tcPr>
            <w:tcW w:w="1372" w:type="dxa"/>
          </w:tcPr>
          <w:p w:rsidR="007E23E9" w:rsidRPr="00515CA5" w:rsidRDefault="007E23E9" w:rsidP="00880CEE">
            <w:pPr>
              <w:spacing w:line="240" w:lineRule="auto"/>
              <w:jc w:val="both"/>
              <w:rPr>
                <w:rFonts w:ascii="Times New Roman" w:hAnsi="Times New Roman"/>
                <w:i/>
                <w:sz w:val="28"/>
                <w:szCs w:val="28"/>
              </w:rPr>
            </w:pPr>
            <w:r>
              <w:rPr>
                <w:rFonts w:ascii="Times New Roman" w:hAnsi="Times New Roman"/>
                <w:i/>
                <w:sz w:val="28"/>
                <w:szCs w:val="28"/>
              </w:rPr>
              <w:t>173</w:t>
            </w:r>
          </w:p>
        </w:tc>
        <w:tc>
          <w:tcPr>
            <w:tcW w:w="1546" w:type="dxa"/>
          </w:tcPr>
          <w:p w:rsidR="007E23E9" w:rsidRPr="00515CA5" w:rsidRDefault="007E23E9" w:rsidP="00880CEE">
            <w:pPr>
              <w:spacing w:line="240" w:lineRule="auto"/>
              <w:jc w:val="both"/>
              <w:rPr>
                <w:rFonts w:ascii="Times New Roman" w:hAnsi="Times New Roman"/>
                <w:i/>
                <w:sz w:val="28"/>
                <w:szCs w:val="28"/>
              </w:rPr>
            </w:pPr>
            <w:r>
              <w:rPr>
                <w:rFonts w:ascii="Times New Roman" w:hAnsi="Times New Roman"/>
                <w:i/>
                <w:sz w:val="28"/>
                <w:szCs w:val="28"/>
              </w:rPr>
              <w:t>173</w:t>
            </w:r>
          </w:p>
        </w:tc>
      </w:tr>
      <w:tr w:rsidR="007E23E9" w:rsidRPr="00515CA5" w:rsidTr="00F46B65">
        <w:tc>
          <w:tcPr>
            <w:tcW w:w="0" w:type="auto"/>
          </w:tcPr>
          <w:p w:rsidR="007E23E9" w:rsidRPr="00515CA5" w:rsidRDefault="007E23E9" w:rsidP="00C60731">
            <w:pPr>
              <w:spacing w:line="240" w:lineRule="auto"/>
              <w:jc w:val="both"/>
              <w:rPr>
                <w:rFonts w:ascii="Times New Roman" w:hAnsi="Times New Roman"/>
                <w:i/>
                <w:sz w:val="28"/>
                <w:szCs w:val="28"/>
              </w:rPr>
            </w:pPr>
            <w:r w:rsidRPr="00515CA5">
              <w:rPr>
                <w:rFonts w:ascii="Times New Roman" w:hAnsi="Times New Roman"/>
                <w:i/>
                <w:sz w:val="28"/>
                <w:szCs w:val="28"/>
              </w:rPr>
              <w:t>2.5.</w:t>
            </w:r>
          </w:p>
        </w:tc>
        <w:tc>
          <w:tcPr>
            <w:tcW w:w="0" w:type="auto"/>
          </w:tcPr>
          <w:p w:rsidR="007E23E9" w:rsidRPr="00515CA5" w:rsidRDefault="007E23E9" w:rsidP="00C60731">
            <w:pPr>
              <w:spacing w:line="240" w:lineRule="auto"/>
              <w:jc w:val="both"/>
              <w:rPr>
                <w:rFonts w:ascii="Times New Roman" w:hAnsi="Times New Roman"/>
                <w:i/>
                <w:sz w:val="28"/>
                <w:szCs w:val="28"/>
              </w:rPr>
            </w:pPr>
            <w:r w:rsidRPr="00515CA5">
              <w:rPr>
                <w:rFonts w:ascii="Times New Roman" w:hAnsi="Times New Roman"/>
                <w:i/>
                <w:sz w:val="28"/>
                <w:szCs w:val="28"/>
              </w:rPr>
              <w:t>прочие расходы</w:t>
            </w:r>
          </w:p>
        </w:tc>
        <w:tc>
          <w:tcPr>
            <w:tcW w:w="1627"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12</w:t>
            </w:r>
          </w:p>
        </w:tc>
        <w:tc>
          <w:tcPr>
            <w:tcW w:w="1438"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9</w:t>
            </w:r>
          </w:p>
        </w:tc>
        <w:tc>
          <w:tcPr>
            <w:tcW w:w="1372"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9</w:t>
            </w:r>
          </w:p>
        </w:tc>
        <w:tc>
          <w:tcPr>
            <w:tcW w:w="1546"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9</w:t>
            </w:r>
          </w:p>
        </w:tc>
      </w:tr>
      <w:tr w:rsidR="007E23E9" w:rsidRPr="00515CA5" w:rsidTr="00F46B65">
        <w:tc>
          <w:tcPr>
            <w:tcW w:w="0" w:type="auto"/>
          </w:tcPr>
          <w:p w:rsidR="007E23E9" w:rsidRPr="00515CA5" w:rsidRDefault="007E23E9" w:rsidP="00C60731">
            <w:pPr>
              <w:spacing w:line="240" w:lineRule="auto"/>
              <w:jc w:val="both"/>
              <w:rPr>
                <w:rFonts w:ascii="Times New Roman" w:hAnsi="Times New Roman"/>
                <w:i/>
                <w:sz w:val="28"/>
                <w:szCs w:val="28"/>
              </w:rPr>
            </w:pPr>
            <w:r w:rsidRPr="00515CA5">
              <w:rPr>
                <w:rFonts w:ascii="Times New Roman" w:hAnsi="Times New Roman"/>
                <w:i/>
                <w:sz w:val="28"/>
                <w:szCs w:val="28"/>
              </w:rPr>
              <w:t>2.6.</w:t>
            </w:r>
          </w:p>
        </w:tc>
        <w:tc>
          <w:tcPr>
            <w:tcW w:w="0" w:type="auto"/>
          </w:tcPr>
          <w:p w:rsidR="007E23E9" w:rsidRPr="00515CA5" w:rsidRDefault="007E23E9" w:rsidP="00C60731">
            <w:pPr>
              <w:spacing w:line="240" w:lineRule="auto"/>
              <w:jc w:val="both"/>
              <w:rPr>
                <w:rFonts w:ascii="Times New Roman" w:hAnsi="Times New Roman"/>
                <w:i/>
                <w:sz w:val="28"/>
                <w:szCs w:val="28"/>
              </w:rPr>
            </w:pPr>
            <w:r w:rsidRPr="00515CA5">
              <w:rPr>
                <w:rFonts w:ascii="Times New Roman" w:hAnsi="Times New Roman"/>
                <w:i/>
                <w:sz w:val="28"/>
                <w:szCs w:val="28"/>
              </w:rPr>
              <w:t>увеличение стоимости материальных запасов</w:t>
            </w:r>
          </w:p>
        </w:tc>
        <w:tc>
          <w:tcPr>
            <w:tcW w:w="1627" w:type="dxa"/>
          </w:tcPr>
          <w:p w:rsidR="007E23E9" w:rsidRPr="00515CA5" w:rsidRDefault="007E23E9" w:rsidP="002D6DEA">
            <w:pPr>
              <w:spacing w:line="240" w:lineRule="auto"/>
              <w:jc w:val="both"/>
              <w:rPr>
                <w:rFonts w:ascii="Times New Roman" w:hAnsi="Times New Roman"/>
                <w:i/>
                <w:sz w:val="28"/>
                <w:szCs w:val="28"/>
              </w:rPr>
            </w:pPr>
            <w:r>
              <w:rPr>
                <w:rFonts w:ascii="Times New Roman" w:hAnsi="Times New Roman"/>
                <w:i/>
                <w:sz w:val="28"/>
                <w:szCs w:val="28"/>
              </w:rPr>
              <w:t>400</w:t>
            </w:r>
          </w:p>
        </w:tc>
        <w:tc>
          <w:tcPr>
            <w:tcW w:w="1438"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400</w:t>
            </w:r>
          </w:p>
        </w:tc>
        <w:tc>
          <w:tcPr>
            <w:tcW w:w="1372"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400</w:t>
            </w:r>
          </w:p>
        </w:tc>
        <w:tc>
          <w:tcPr>
            <w:tcW w:w="1546"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400</w:t>
            </w:r>
          </w:p>
        </w:tc>
      </w:tr>
      <w:tr w:rsidR="007E23E9" w:rsidRPr="00515CA5" w:rsidTr="00F46B65">
        <w:tc>
          <w:tcPr>
            <w:tcW w:w="0" w:type="auto"/>
          </w:tcPr>
          <w:p w:rsidR="007E23E9" w:rsidRPr="00515CA5" w:rsidRDefault="007E23E9" w:rsidP="00C60731">
            <w:pPr>
              <w:spacing w:line="240" w:lineRule="auto"/>
              <w:jc w:val="both"/>
              <w:rPr>
                <w:rFonts w:ascii="Times New Roman" w:hAnsi="Times New Roman"/>
                <w:i/>
                <w:sz w:val="28"/>
                <w:szCs w:val="28"/>
              </w:rPr>
            </w:pPr>
            <w:r w:rsidRPr="00515CA5">
              <w:rPr>
                <w:rFonts w:ascii="Times New Roman" w:hAnsi="Times New Roman"/>
                <w:i/>
                <w:sz w:val="28"/>
                <w:szCs w:val="28"/>
              </w:rPr>
              <w:t>2.7.</w:t>
            </w:r>
          </w:p>
        </w:tc>
        <w:tc>
          <w:tcPr>
            <w:tcW w:w="0" w:type="auto"/>
          </w:tcPr>
          <w:p w:rsidR="007E23E9" w:rsidRPr="00515CA5" w:rsidRDefault="007E23E9" w:rsidP="00C60731">
            <w:pPr>
              <w:spacing w:line="240" w:lineRule="auto"/>
              <w:jc w:val="both"/>
              <w:rPr>
                <w:rFonts w:ascii="Times New Roman" w:hAnsi="Times New Roman"/>
                <w:i/>
                <w:sz w:val="28"/>
                <w:szCs w:val="28"/>
              </w:rPr>
            </w:pPr>
            <w:r w:rsidRPr="00515CA5">
              <w:rPr>
                <w:rFonts w:ascii="Times New Roman" w:hAnsi="Times New Roman"/>
                <w:i/>
                <w:sz w:val="28"/>
                <w:szCs w:val="28"/>
              </w:rPr>
              <w:t>увеличение стоимости основных средств</w:t>
            </w:r>
          </w:p>
        </w:tc>
        <w:tc>
          <w:tcPr>
            <w:tcW w:w="1627" w:type="dxa"/>
          </w:tcPr>
          <w:p w:rsidR="007E23E9" w:rsidRPr="00515CA5" w:rsidRDefault="007E23E9" w:rsidP="00C60731">
            <w:pPr>
              <w:spacing w:line="240" w:lineRule="auto"/>
              <w:jc w:val="both"/>
              <w:rPr>
                <w:rFonts w:ascii="Times New Roman" w:hAnsi="Times New Roman"/>
                <w:i/>
                <w:sz w:val="28"/>
                <w:szCs w:val="28"/>
              </w:rPr>
            </w:pPr>
          </w:p>
        </w:tc>
        <w:tc>
          <w:tcPr>
            <w:tcW w:w="1438" w:type="dxa"/>
          </w:tcPr>
          <w:p w:rsidR="007E23E9" w:rsidRPr="00515CA5" w:rsidRDefault="007E23E9" w:rsidP="00C60731">
            <w:pPr>
              <w:spacing w:line="240" w:lineRule="auto"/>
              <w:jc w:val="both"/>
              <w:rPr>
                <w:rFonts w:ascii="Times New Roman" w:hAnsi="Times New Roman"/>
                <w:i/>
                <w:sz w:val="28"/>
                <w:szCs w:val="28"/>
              </w:rPr>
            </w:pPr>
          </w:p>
        </w:tc>
        <w:tc>
          <w:tcPr>
            <w:tcW w:w="1372" w:type="dxa"/>
          </w:tcPr>
          <w:p w:rsidR="007E23E9" w:rsidRPr="00515CA5" w:rsidRDefault="007E23E9" w:rsidP="00C60731">
            <w:pPr>
              <w:spacing w:line="240" w:lineRule="auto"/>
              <w:jc w:val="both"/>
              <w:rPr>
                <w:rFonts w:ascii="Times New Roman" w:hAnsi="Times New Roman"/>
                <w:i/>
                <w:sz w:val="28"/>
                <w:szCs w:val="28"/>
              </w:rPr>
            </w:pPr>
          </w:p>
        </w:tc>
        <w:tc>
          <w:tcPr>
            <w:tcW w:w="1546" w:type="dxa"/>
          </w:tcPr>
          <w:p w:rsidR="007E23E9" w:rsidRPr="00515CA5" w:rsidRDefault="007E23E9" w:rsidP="00C60731">
            <w:pPr>
              <w:spacing w:line="240" w:lineRule="auto"/>
              <w:jc w:val="both"/>
              <w:rPr>
                <w:rFonts w:ascii="Times New Roman" w:hAnsi="Times New Roman"/>
                <w:i/>
                <w:sz w:val="28"/>
                <w:szCs w:val="28"/>
              </w:rPr>
            </w:pPr>
          </w:p>
        </w:tc>
      </w:tr>
      <w:tr w:rsidR="007E23E9" w:rsidRPr="00515CA5" w:rsidTr="00F46B65">
        <w:tc>
          <w:tcPr>
            <w:tcW w:w="0" w:type="auto"/>
          </w:tcPr>
          <w:p w:rsidR="007E23E9" w:rsidRPr="00515CA5" w:rsidRDefault="007E23E9" w:rsidP="00C60731">
            <w:pPr>
              <w:spacing w:line="240" w:lineRule="auto"/>
              <w:jc w:val="both"/>
              <w:rPr>
                <w:rFonts w:ascii="Times New Roman" w:hAnsi="Times New Roman"/>
                <w:sz w:val="28"/>
                <w:szCs w:val="28"/>
              </w:rPr>
            </w:pPr>
            <w:r w:rsidRPr="00515CA5">
              <w:rPr>
                <w:rFonts w:ascii="Times New Roman" w:hAnsi="Times New Roman"/>
                <w:sz w:val="28"/>
                <w:szCs w:val="28"/>
              </w:rPr>
              <w:t>3.</w:t>
            </w:r>
          </w:p>
        </w:tc>
        <w:tc>
          <w:tcPr>
            <w:tcW w:w="0" w:type="auto"/>
          </w:tcPr>
          <w:p w:rsidR="007E23E9" w:rsidRPr="00515CA5" w:rsidRDefault="007E23E9" w:rsidP="00C60731">
            <w:pPr>
              <w:spacing w:line="240" w:lineRule="auto"/>
              <w:jc w:val="both"/>
              <w:rPr>
                <w:rFonts w:ascii="Times New Roman" w:hAnsi="Times New Roman"/>
                <w:sz w:val="28"/>
                <w:szCs w:val="28"/>
              </w:rPr>
            </w:pPr>
            <w:r w:rsidRPr="00515CA5">
              <w:rPr>
                <w:rFonts w:ascii="Times New Roman" w:hAnsi="Times New Roman"/>
                <w:sz w:val="28"/>
                <w:szCs w:val="28"/>
              </w:rPr>
              <w:t>Обеспечение реализации муниципальной программы</w:t>
            </w:r>
          </w:p>
        </w:tc>
        <w:tc>
          <w:tcPr>
            <w:tcW w:w="1627" w:type="dxa"/>
          </w:tcPr>
          <w:p w:rsidR="007E23E9" w:rsidRPr="00515CA5" w:rsidRDefault="007E23E9" w:rsidP="00C60731">
            <w:pPr>
              <w:spacing w:line="240" w:lineRule="auto"/>
              <w:jc w:val="both"/>
              <w:rPr>
                <w:rFonts w:ascii="Times New Roman" w:hAnsi="Times New Roman"/>
                <w:sz w:val="28"/>
                <w:szCs w:val="28"/>
              </w:rPr>
            </w:pPr>
            <w:r>
              <w:rPr>
                <w:rFonts w:ascii="Times New Roman" w:hAnsi="Times New Roman"/>
                <w:sz w:val="28"/>
                <w:szCs w:val="28"/>
              </w:rPr>
              <w:t>2050</w:t>
            </w:r>
          </w:p>
        </w:tc>
        <w:tc>
          <w:tcPr>
            <w:tcW w:w="1438" w:type="dxa"/>
          </w:tcPr>
          <w:p w:rsidR="007E23E9" w:rsidRPr="00515CA5" w:rsidRDefault="007E23E9" w:rsidP="00C60731">
            <w:pPr>
              <w:spacing w:line="240" w:lineRule="auto"/>
              <w:jc w:val="both"/>
              <w:rPr>
                <w:rFonts w:ascii="Times New Roman" w:hAnsi="Times New Roman"/>
                <w:sz w:val="28"/>
                <w:szCs w:val="28"/>
              </w:rPr>
            </w:pPr>
            <w:r>
              <w:rPr>
                <w:rFonts w:ascii="Times New Roman" w:hAnsi="Times New Roman"/>
                <w:sz w:val="28"/>
                <w:szCs w:val="28"/>
              </w:rPr>
              <w:t>2050</w:t>
            </w:r>
          </w:p>
        </w:tc>
        <w:tc>
          <w:tcPr>
            <w:tcW w:w="1372" w:type="dxa"/>
          </w:tcPr>
          <w:p w:rsidR="007E23E9" w:rsidRPr="00515CA5" w:rsidRDefault="007E23E9" w:rsidP="00C60731">
            <w:pPr>
              <w:spacing w:line="240" w:lineRule="auto"/>
              <w:jc w:val="both"/>
              <w:rPr>
                <w:rFonts w:ascii="Times New Roman" w:hAnsi="Times New Roman"/>
                <w:sz w:val="28"/>
                <w:szCs w:val="28"/>
              </w:rPr>
            </w:pPr>
            <w:r>
              <w:rPr>
                <w:rFonts w:ascii="Times New Roman" w:hAnsi="Times New Roman"/>
                <w:sz w:val="28"/>
                <w:szCs w:val="28"/>
              </w:rPr>
              <w:t>2050</w:t>
            </w:r>
          </w:p>
        </w:tc>
        <w:tc>
          <w:tcPr>
            <w:tcW w:w="1546" w:type="dxa"/>
          </w:tcPr>
          <w:p w:rsidR="007E23E9" w:rsidRPr="00515CA5" w:rsidRDefault="007E23E9" w:rsidP="00C60731">
            <w:pPr>
              <w:spacing w:line="240" w:lineRule="auto"/>
              <w:jc w:val="both"/>
              <w:rPr>
                <w:rFonts w:ascii="Times New Roman" w:hAnsi="Times New Roman"/>
                <w:sz w:val="28"/>
                <w:szCs w:val="28"/>
              </w:rPr>
            </w:pPr>
            <w:r>
              <w:rPr>
                <w:rFonts w:ascii="Times New Roman" w:hAnsi="Times New Roman"/>
                <w:sz w:val="28"/>
                <w:szCs w:val="28"/>
              </w:rPr>
              <w:t>2050</w:t>
            </w:r>
          </w:p>
        </w:tc>
      </w:tr>
      <w:tr w:rsidR="007E23E9" w:rsidRPr="00515CA5" w:rsidTr="00F46B65">
        <w:tc>
          <w:tcPr>
            <w:tcW w:w="0" w:type="auto"/>
          </w:tcPr>
          <w:p w:rsidR="007E23E9" w:rsidRPr="00515CA5" w:rsidRDefault="007E23E9" w:rsidP="00C60731">
            <w:pPr>
              <w:spacing w:line="240" w:lineRule="auto"/>
              <w:jc w:val="both"/>
              <w:rPr>
                <w:rFonts w:ascii="Times New Roman" w:hAnsi="Times New Roman"/>
                <w:i/>
                <w:sz w:val="28"/>
                <w:szCs w:val="28"/>
              </w:rPr>
            </w:pPr>
            <w:r w:rsidRPr="00515CA5">
              <w:rPr>
                <w:rFonts w:ascii="Times New Roman" w:hAnsi="Times New Roman"/>
                <w:i/>
                <w:sz w:val="28"/>
                <w:szCs w:val="28"/>
              </w:rPr>
              <w:t>3.1.</w:t>
            </w:r>
          </w:p>
        </w:tc>
        <w:tc>
          <w:tcPr>
            <w:tcW w:w="0" w:type="auto"/>
          </w:tcPr>
          <w:p w:rsidR="007E23E9" w:rsidRPr="00515CA5" w:rsidRDefault="007E23E9" w:rsidP="00C60731">
            <w:pPr>
              <w:spacing w:line="240" w:lineRule="auto"/>
              <w:jc w:val="both"/>
              <w:rPr>
                <w:rFonts w:ascii="Times New Roman" w:hAnsi="Times New Roman"/>
                <w:i/>
                <w:sz w:val="28"/>
                <w:szCs w:val="28"/>
              </w:rPr>
            </w:pPr>
            <w:r w:rsidRPr="00515CA5">
              <w:rPr>
                <w:rFonts w:ascii="Times New Roman" w:hAnsi="Times New Roman"/>
                <w:i/>
                <w:sz w:val="28"/>
                <w:szCs w:val="28"/>
              </w:rPr>
              <w:t>в т.ч. заработная плата и отчисления</w:t>
            </w:r>
          </w:p>
        </w:tc>
        <w:tc>
          <w:tcPr>
            <w:tcW w:w="1627"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1900</w:t>
            </w:r>
          </w:p>
        </w:tc>
        <w:tc>
          <w:tcPr>
            <w:tcW w:w="1438"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1900</w:t>
            </w:r>
          </w:p>
        </w:tc>
        <w:tc>
          <w:tcPr>
            <w:tcW w:w="1372"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1900</w:t>
            </w:r>
          </w:p>
        </w:tc>
        <w:tc>
          <w:tcPr>
            <w:tcW w:w="1546"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1900</w:t>
            </w:r>
          </w:p>
        </w:tc>
      </w:tr>
      <w:tr w:rsidR="007E23E9" w:rsidRPr="00515CA5" w:rsidTr="00F46B65">
        <w:tc>
          <w:tcPr>
            <w:tcW w:w="0" w:type="auto"/>
          </w:tcPr>
          <w:p w:rsidR="007E23E9" w:rsidRPr="00515CA5" w:rsidRDefault="007E23E9" w:rsidP="00C60731">
            <w:pPr>
              <w:spacing w:line="240" w:lineRule="auto"/>
              <w:jc w:val="both"/>
              <w:rPr>
                <w:rFonts w:ascii="Times New Roman" w:hAnsi="Times New Roman"/>
                <w:i/>
                <w:sz w:val="28"/>
                <w:szCs w:val="28"/>
              </w:rPr>
            </w:pPr>
            <w:r w:rsidRPr="00515CA5">
              <w:rPr>
                <w:rFonts w:ascii="Times New Roman" w:hAnsi="Times New Roman"/>
                <w:i/>
                <w:sz w:val="28"/>
                <w:szCs w:val="28"/>
              </w:rPr>
              <w:lastRenderedPageBreak/>
              <w:t>3.2.</w:t>
            </w:r>
          </w:p>
        </w:tc>
        <w:tc>
          <w:tcPr>
            <w:tcW w:w="0" w:type="auto"/>
          </w:tcPr>
          <w:p w:rsidR="007E23E9" w:rsidRPr="00515CA5" w:rsidRDefault="007E23E9" w:rsidP="00C60731">
            <w:pPr>
              <w:spacing w:line="240" w:lineRule="auto"/>
              <w:jc w:val="both"/>
              <w:rPr>
                <w:rFonts w:ascii="Times New Roman" w:hAnsi="Times New Roman"/>
                <w:i/>
                <w:sz w:val="28"/>
                <w:szCs w:val="28"/>
              </w:rPr>
            </w:pPr>
            <w:r w:rsidRPr="00515CA5">
              <w:rPr>
                <w:rFonts w:ascii="Times New Roman" w:hAnsi="Times New Roman"/>
                <w:i/>
                <w:sz w:val="28"/>
                <w:szCs w:val="28"/>
              </w:rPr>
              <w:t>налоги и сборы в бюджеты всех уровней</w:t>
            </w:r>
          </w:p>
        </w:tc>
        <w:tc>
          <w:tcPr>
            <w:tcW w:w="1627"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150</w:t>
            </w:r>
          </w:p>
        </w:tc>
        <w:tc>
          <w:tcPr>
            <w:tcW w:w="1438"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150</w:t>
            </w:r>
          </w:p>
        </w:tc>
        <w:tc>
          <w:tcPr>
            <w:tcW w:w="1372"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150</w:t>
            </w:r>
          </w:p>
        </w:tc>
        <w:tc>
          <w:tcPr>
            <w:tcW w:w="1546"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150</w:t>
            </w:r>
          </w:p>
        </w:tc>
      </w:tr>
      <w:tr w:rsidR="007E23E9" w:rsidRPr="00515CA5" w:rsidTr="00F46B65">
        <w:tc>
          <w:tcPr>
            <w:tcW w:w="0" w:type="auto"/>
          </w:tcPr>
          <w:p w:rsidR="007E23E9" w:rsidRPr="00515CA5" w:rsidRDefault="007E23E9" w:rsidP="00C60731">
            <w:pPr>
              <w:spacing w:line="240" w:lineRule="auto"/>
              <w:jc w:val="both"/>
              <w:rPr>
                <w:rFonts w:ascii="Times New Roman" w:hAnsi="Times New Roman"/>
                <w:sz w:val="28"/>
                <w:szCs w:val="28"/>
              </w:rPr>
            </w:pPr>
            <w:r w:rsidRPr="00515CA5">
              <w:rPr>
                <w:rFonts w:ascii="Times New Roman" w:hAnsi="Times New Roman"/>
                <w:sz w:val="28"/>
                <w:szCs w:val="28"/>
              </w:rPr>
              <w:t>4.</w:t>
            </w:r>
          </w:p>
        </w:tc>
        <w:tc>
          <w:tcPr>
            <w:tcW w:w="0" w:type="auto"/>
          </w:tcPr>
          <w:p w:rsidR="007E23E9" w:rsidRPr="00515CA5" w:rsidRDefault="007E23E9" w:rsidP="00C60731">
            <w:pPr>
              <w:spacing w:line="240" w:lineRule="auto"/>
              <w:jc w:val="both"/>
              <w:rPr>
                <w:rFonts w:ascii="Times New Roman" w:hAnsi="Times New Roman"/>
                <w:sz w:val="28"/>
                <w:szCs w:val="28"/>
              </w:rPr>
            </w:pPr>
            <w:r w:rsidRPr="00515CA5">
              <w:rPr>
                <w:rFonts w:ascii="Times New Roman" w:hAnsi="Times New Roman"/>
                <w:sz w:val="28"/>
                <w:szCs w:val="28"/>
              </w:rPr>
              <w:t>Повышение устойчивости бюджета поселения</w:t>
            </w:r>
          </w:p>
        </w:tc>
        <w:tc>
          <w:tcPr>
            <w:tcW w:w="1627" w:type="dxa"/>
          </w:tcPr>
          <w:p w:rsidR="007E23E9" w:rsidRPr="00515CA5" w:rsidRDefault="007E23E9" w:rsidP="00C60731">
            <w:pPr>
              <w:spacing w:line="240" w:lineRule="auto"/>
              <w:jc w:val="both"/>
              <w:rPr>
                <w:rFonts w:ascii="Times New Roman" w:hAnsi="Times New Roman"/>
                <w:sz w:val="28"/>
                <w:szCs w:val="28"/>
              </w:rPr>
            </w:pPr>
            <w:r>
              <w:rPr>
                <w:rFonts w:ascii="Times New Roman" w:hAnsi="Times New Roman"/>
                <w:sz w:val="28"/>
                <w:szCs w:val="28"/>
              </w:rPr>
              <w:t>114</w:t>
            </w:r>
          </w:p>
        </w:tc>
        <w:tc>
          <w:tcPr>
            <w:tcW w:w="1438" w:type="dxa"/>
          </w:tcPr>
          <w:p w:rsidR="007E23E9" w:rsidRPr="00515CA5" w:rsidRDefault="007E23E9" w:rsidP="00C60731">
            <w:pPr>
              <w:spacing w:line="240" w:lineRule="auto"/>
              <w:jc w:val="both"/>
              <w:rPr>
                <w:rFonts w:ascii="Times New Roman" w:hAnsi="Times New Roman"/>
                <w:sz w:val="28"/>
                <w:szCs w:val="28"/>
              </w:rPr>
            </w:pPr>
            <w:r>
              <w:rPr>
                <w:rFonts w:ascii="Times New Roman" w:hAnsi="Times New Roman"/>
                <w:sz w:val="28"/>
                <w:szCs w:val="28"/>
              </w:rPr>
              <w:t>114</w:t>
            </w:r>
          </w:p>
        </w:tc>
        <w:tc>
          <w:tcPr>
            <w:tcW w:w="1372" w:type="dxa"/>
          </w:tcPr>
          <w:p w:rsidR="007E23E9" w:rsidRPr="00515CA5" w:rsidRDefault="007E23E9" w:rsidP="00C60731">
            <w:pPr>
              <w:spacing w:line="240" w:lineRule="auto"/>
              <w:jc w:val="both"/>
              <w:rPr>
                <w:rFonts w:ascii="Times New Roman" w:hAnsi="Times New Roman"/>
                <w:sz w:val="28"/>
                <w:szCs w:val="28"/>
              </w:rPr>
            </w:pPr>
            <w:r>
              <w:rPr>
                <w:rFonts w:ascii="Times New Roman" w:hAnsi="Times New Roman"/>
                <w:sz w:val="28"/>
                <w:szCs w:val="28"/>
              </w:rPr>
              <w:t>114</w:t>
            </w:r>
          </w:p>
        </w:tc>
        <w:tc>
          <w:tcPr>
            <w:tcW w:w="1546" w:type="dxa"/>
          </w:tcPr>
          <w:p w:rsidR="007E23E9" w:rsidRPr="00515CA5" w:rsidRDefault="007E23E9" w:rsidP="00C60731">
            <w:pPr>
              <w:spacing w:line="240" w:lineRule="auto"/>
              <w:jc w:val="both"/>
              <w:rPr>
                <w:rFonts w:ascii="Times New Roman" w:hAnsi="Times New Roman"/>
                <w:sz w:val="28"/>
                <w:szCs w:val="28"/>
              </w:rPr>
            </w:pPr>
            <w:r>
              <w:rPr>
                <w:rFonts w:ascii="Times New Roman" w:hAnsi="Times New Roman"/>
                <w:sz w:val="28"/>
                <w:szCs w:val="28"/>
              </w:rPr>
              <w:t>114</w:t>
            </w:r>
          </w:p>
        </w:tc>
      </w:tr>
      <w:tr w:rsidR="007E23E9" w:rsidRPr="00515CA5" w:rsidTr="00F46B65">
        <w:tc>
          <w:tcPr>
            <w:tcW w:w="0" w:type="auto"/>
          </w:tcPr>
          <w:p w:rsidR="007E23E9" w:rsidRPr="00515CA5" w:rsidRDefault="007E23E9" w:rsidP="00C60731">
            <w:pPr>
              <w:spacing w:line="240" w:lineRule="auto"/>
              <w:jc w:val="both"/>
              <w:rPr>
                <w:rFonts w:ascii="Times New Roman" w:hAnsi="Times New Roman"/>
                <w:i/>
                <w:sz w:val="28"/>
                <w:szCs w:val="28"/>
              </w:rPr>
            </w:pPr>
            <w:r w:rsidRPr="00515CA5">
              <w:rPr>
                <w:rFonts w:ascii="Times New Roman" w:hAnsi="Times New Roman"/>
                <w:i/>
                <w:sz w:val="28"/>
                <w:szCs w:val="28"/>
              </w:rPr>
              <w:t>4.1.</w:t>
            </w:r>
          </w:p>
        </w:tc>
        <w:tc>
          <w:tcPr>
            <w:tcW w:w="0" w:type="auto"/>
          </w:tcPr>
          <w:p w:rsidR="007E23E9" w:rsidRPr="00515CA5" w:rsidRDefault="007E23E9" w:rsidP="00C60731">
            <w:pPr>
              <w:spacing w:line="240" w:lineRule="auto"/>
              <w:jc w:val="both"/>
              <w:rPr>
                <w:rFonts w:ascii="Times New Roman" w:hAnsi="Times New Roman"/>
                <w:i/>
                <w:sz w:val="28"/>
                <w:szCs w:val="28"/>
              </w:rPr>
            </w:pPr>
            <w:r w:rsidRPr="00515CA5">
              <w:rPr>
                <w:rFonts w:ascii="Times New Roman" w:hAnsi="Times New Roman"/>
                <w:i/>
                <w:sz w:val="28"/>
                <w:szCs w:val="28"/>
              </w:rPr>
              <w:t>в т.ч. формирование резервного фонда поселения</w:t>
            </w:r>
          </w:p>
        </w:tc>
        <w:tc>
          <w:tcPr>
            <w:tcW w:w="1627"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10</w:t>
            </w:r>
          </w:p>
        </w:tc>
        <w:tc>
          <w:tcPr>
            <w:tcW w:w="1438"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10</w:t>
            </w:r>
          </w:p>
        </w:tc>
        <w:tc>
          <w:tcPr>
            <w:tcW w:w="1372"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10</w:t>
            </w:r>
          </w:p>
        </w:tc>
        <w:tc>
          <w:tcPr>
            <w:tcW w:w="1546"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10</w:t>
            </w:r>
          </w:p>
        </w:tc>
      </w:tr>
      <w:tr w:rsidR="007E23E9" w:rsidRPr="00515CA5" w:rsidTr="00F46B65">
        <w:tc>
          <w:tcPr>
            <w:tcW w:w="0" w:type="auto"/>
          </w:tcPr>
          <w:p w:rsidR="007E23E9" w:rsidRPr="00515CA5" w:rsidRDefault="007E23E9" w:rsidP="00C60731">
            <w:pPr>
              <w:spacing w:line="240" w:lineRule="auto"/>
              <w:jc w:val="both"/>
              <w:rPr>
                <w:rFonts w:ascii="Times New Roman" w:hAnsi="Times New Roman"/>
                <w:i/>
                <w:sz w:val="28"/>
                <w:szCs w:val="28"/>
              </w:rPr>
            </w:pPr>
            <w:r w:rsidRPr="00515CA5">
              <w:rPr>
                <w:rFonts w:ascii="Times New Roman" w:hAnsi="Times New Roman"/>
                <w:i/>
                <w:sz w:val="28"/>
                <w:szCs w:val="28"/>
              </w:rPr>
              <w:t>4.2.</w:t>
            </w:r>
          </w:p>
        </w:tc>
        <w:tc>
          <w:tcPr>
            <w:tcW w:w="0" w:type="auto"/>
          </w:tcPr>
          <w:p w:rsidR="007E23E9" w:rsidRPr="00515CA5" w:rsidRDefault="007E23E9" w:rsidP="00C60731">
            <w:pPr>
              <w:spacing w:line="240" w:lineRule="auto"/>
              <w:jc w:val="both"/>
              <w:rPr>
                <w:rFonts w:ascii="Times New Roman" w:hAnsi="Times New Roman"/>
                <w:i/>
                <w:sz w:val="28"/>
                <w:szCs w:val="28"/>
              </w:rPr>
            </w:pPr>
            <w:r w:rsidRPr="00515CA5">
              <w:rPr>
                <w:rFonts w:ascii="Times New Roman" w:hAnsi="Times New Roman"/>
                <w:i/>
                <w:sz w:val="28"/>
                <w:szCs w:val="28"/>
              </w:rPr>
              <w:t>процентные платежи по муниципальному долгу</w:t>
            </w:r>
          </w:p>
        </w:tc>
        <w:tc>
          <w:tcPr>
            <w:tcW w:w="1627"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1</w:t>
            </w:r>
          </w:p>
        </w:tc>
        <w:tc>
          <w:tcPr>
            <w:tcW w:w="1438"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1</w:t>
            </w:r>
          </w:p>
        </w:tc>
        <w:tc>
          <w:tcPr>
            <w:tcW w:w="1372"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1</w:t>
            </w:r>
          </w:p>
        </w:tc>
        <w:tc>
          <w:tcPr>
            <w:tcW w:w="1546"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1</w:t>
            </w:r>
          </w:p>
        </w:tc>
      </w:tr>
      <w:tr w:rsidR="007E23E9" w:rsidRPr="00515CA5" w:rsidTr="00F46B65">
        <w:tc>
          <w:tcPr>
            <w:tcW w:w="0" w:type="auto"/>
          </w:tcPr>
          <w:p w:rsidR="007E23E9" w:rsidRPr="00515CA5" w:rsidRDefault="007E23E9" w:rsidP="00C60731">
            <w:pPr>
              <w:spacing w:line="240" w:lineRule="auto"/>
              <w:jc w:val="both"/>
              <w:rPr>
                <w:rFonts w:ascii="Times New Roman" w:hAnsi="Times New Roman"/>
                <w:i/>
                <w:sz w:val="28"/>
                <w:szCs w:val="28"/>
              </w:rPr>
            </w:pPr>
            <w:r w:rsidRPr="00515CA5">
              <w:rPr>
                <w:rFonts w:ascii="Times New Roman" w:hAnsi="Times New Roman"/>
                <w:i/>
                <w:sz w:val="28"/>
                <w:szCs w:val="28"/>
              </w:rPr>
              <w:t>4.3.</w:t>
            </w:r>
          </w:p>
        </w:tc>
        <w:tc>
          <w:tcPr>
            <w:tcW w:w="0" w:type="auto"/>
          </w:tcPr>
          <w:p w:rsidR="007E23E9" w:rsidRPr="00515CA5" w:rsidRDefault="007E23E9" w:rsidP="00C60731">
            <w:pPr>
              <w:spacing w:line="240" w:lineRule="auto"/>
              <w:jc w:val="both"/>
              <w:rPr>
                <w:rFonts w:ascii="Times New Roman" w:hAnsi="Times New Roman"/>
                <w:i/>
                <w:sz w:val="28"/>
                <w:szCs w:val="28"/>
              </w:rPr>
            </w:pPr>
            <w:r w:rsidRPr="00515CA5">
              <w:rPr>
                <w:rFonts w:ascii="Times New Roman" w:hAnsi="Times New Roman"/>
                <w:i/>
                <w:sz w:val="28"/>
                <w:szCs w:val="28"/>
              </w:rPr>
              <w:t xml:space="preserve">Расходы на осуществление части полномочий передаваемых в бюджет муниципального района </w:t>
            </w:r>
          </w:p>
        </w:tc>
        <w:tc>
          <w:tcPr>
            <w:tcW w:w="1627"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103</w:t>
            </w:r>
          </w:p>
        </w:tc>
        <w:tc>
          <w:tcPr>
            <w:tcW w:w="1438"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103</w:t>
            </w:r>
          </w:p>
        </w:tc>
        <w:tc>
          <w:tcPr>
            <w:tcW w:w="1372"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103</w:t>
            </w:r>
          </w:p>
        </w:tc>
        <w:tc>
          <w:tcPr>
            <w:tcW w:w="1546"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103</w:t>
            </w:r>
          </w:p>
        </w:tc>
      </w:tr>
      <w:tr w:rsidR="007E23E9" w:rsidRPr="00515CA5" w:rsidTr="00F46B65">
        <w:tc>
          <w:tcPr>
            <w:tcW w:w="0" w:type="auto"/>
          </w:tcPr>
          <w:p w:rsidR="007E23E9" w:rsidRPr="00515CA5" w:rsidRDefault="007E23E9" w:rsidP="00C60731">
            <w:pPr>
              <w:spacing w:line="240" w:lineRule="auto"/>
              <w:jc w:val="both"/>
              <w:rPr>
                <w:rFonts w:ascii="Times New Roman" w:hAnsi="Times New Roman"/>
                <w:sz w:val="28"/>
                <w:szCs w:val="28"/>
              </w:rPr>
            </w:pPr>
            <w:r w:rsidRPr="00515CA5">
              <w:rPr>
                <w:rFonts w:ascii="Times New Roman" w:hAnsi="Times New Roman"/>
                <w:sz w:val="28"/>
                <w:szCs w:val="28"/>
              </w:rPr>
              <w:t>5.</w:t>
            </w:r>
          </w:p>
        </w:tc>
        <w:tc>
          <w:tcPr>
            <w:tcW w:w="0" w:type="auto"/>
          </w:tcPr>
          <w:p w:rsidR="007E23E9" w:rsidRPr="00515CA5" w:rsidRDefault="007E23E9" w:rsidP="00C60731">
            <w:pPr>
              <w:spacing w:line="240" w:lineRule="auto"/>
              <w:jc w:val="both"/>
              <w:rPr>
                <w:rFonts w:ascii="Times New Roman" w:hAnsi="Times New Roman"/>
                <w:sz w:val="28"/>
                <w:szCs w:val="28"/>
              </w:rPr>
            </w:pPr>
            <w:r w:rsidRPr="00515CA5">
              <w:rPr>
                <w:rFonts w:ascii="Times New Roman" w:hAnsi="Times New Roman"/>
                <w:sz w:val="28"/>
                <w:szCs w:val="28"/>
              </w:rPr>
              <w:t>Защита населения и территории поселения от чрезвычайных ситуаций и обеспечение первичных мер пожарной безопасности</w:t>
            </w:r>
          </w:p>
        </w:tc>
        <w:tc>
          <w:tcPr>
            <w:tcW w:w="1627" w:type="dxa"/>
          </w:tcPr>
          <w:p w:rsidR="007E23E9" w:rsidRPr="00515CA5" w:rsidRDefault="007E23E9" w:rsidP="00C60731">
            <w:pPr>
              <w:spacing w:line="240" w:lineRule="auto"/>
              <w:jc w:val="both"/>
              <w:rPr>
                <w:rFonts w:ascii="Times New Roman" w:hAnsi="Times New Roman"/>
                <w:sz w:val="28"/>
                <w:szCs w:val="28"/>
              </w:rPr>
            </w:pPr>
            <w:r>
              <w:rPr>
                <w:rFonts w:ascii="Times New Roman" w:hAnsi="Times New Roman"/>
                <w:sz w:val="28"/>
                <w:szCs w:val="28"/>
              </w:rPr>
              <w:t>10</w:t>
            </w:r>
          </w:p>
        </w:tc>
        <w:tc>
          <w:tcPr>
            <w:tcW w:w="1438" w:type="dxa"/>
          </w:tcPr>
          <w:p w:rsidR="007E23E9" w:rsidRPr="00515CA5" w:rsidRDefault="007E23E9" w:rsidP="00C60731">
            <w:pPr>
              <w:spacing w:line="240" w:lineRule="auto"/>
              <w:jc w:val="both"/>
              <w:rPr>
                <w:rFonts w:ascii="Times New Roman" w:hAnsi="Times New Roman"/>
                <w:sz w:val="28"/>
                <w:szCs w:val="28"/>
              </w:rPr>
            </w:pPr>
            <w:r>
              <w:rPr>
                <w:rFonts w:ascii="Times New Roman" w:hAnsi="Times New Roman"/>
                <w:sz w:val="28"/>
                <w:szCs w:val="28"/>
              </w:rPr>
              <w:t>10</w:t>
            </w:r>
          </w:p>
        </w:tc>
        <w:tc>
          <w:tcPr>
            <w:tcW w:w="1372" w:type="dxa"/>
          </w:tcPr>
          <w:p w:rsidR="007E23E9" w:rsidRPr="00515CA5" w:rsidRDefault="007E23E9" w:rsidP="00C60731">
            <w:pPr>
              <w:spacing w:line="240" w:lineRule="auto"/>
              <w:jc w:val="both"/>
              <w:rPr>
                <w:rFonts w:ascii="Times New Roman" w:hAnsi="Times New Roman"/>
                <w:sz w:val="28"/>
                <w:szCs w:val="28"/>
              </w:rPr>
            </w:pPr>
            <w:r>
              <w:rPr>
                <w:rFonts w:ascii="Times New Roman" w:hAnsi="Times New Roman"/>
                <w:sz w:val="28"/>
                <w:szCs w:val="28"/>
              </w:rPr>
              <w:t>10</w:t>
            </w:r>
          </w:p>
        </w:tc>
        <w:tc>
          <w:tcPr>
            <w:tcW w:w="1546" w:type="dxa"/>
          </w:tcPr>
          <w:p w:rsidR="007E23E9" w:rsidRPr="00515CA5" w:rsidRDefault="007E23E9" w:rsidP="00C60731">
            <w:pPr>
              <w:spacing w:line="240" w:lineRule="auto"/>
              <w:jc w:val="both"/>
              <w:rPr>
                <w:rFonts w:ascii="Times New Roman" w:hAnsi="Times New Roman"/>
                <w:sz w:val="28"/>
                <w:szCs w:val="28"/>
              </w:rPr>
            </w:pPr>
            <w:r>
              <w:rPr>
                <w:rFonts w:ascii="Times New Roman" w:hAnsi="Times New Roman"/>
                <w:sz w:val="28"/>
                <w:szCs w:val="28"/>
              </w:rPr>
              <w:t>10</w:t>
            </w:r>
          </w:p>
        </w:tc>
      </w:tr>
      <w:tr w:rsidR="007E23E9" w:rsidRPr="00515CA5" w:rsidTr="00F46B65">
        <w:tc>
          <w:tcPr>
            <w:tcW w:w="0" w:type="auto"/>
          </w:tcPr>
          <w:p w:rsidR="007E23E9" w:rsidRPr="00515CA5" w:rsidRDefault="007E23E9" w:rsidP="00C60731">
            <w:pPr>
              <w:spacing w:line="240" w:lineRule="auto"/>
              <w:jc w:val="both"/>
              <w:rPr>
                <w:rFonts w:ascii="Times New Roman" w:hAnsi="Times New Roman"/>
                <w:i/>
                <w:sz w:val="28"/>
                <w:szCs w:val="28"/>
              </w:rPr>
            </w:pPr>
            <w:r w:rsidRPr="00515CA5">
              <w:rPr>
                <w:rFonts w:ascii="Times New Roman" w:hAnsi="Times New Roman"/>
                <w:i/>
                <w:sz w:val="28"/>
                <w:szCs w:val="28"/>
              </w:rPr>
              <w:t>5.1.</w:t>
            </w:r>
          </w:p>
        </w:tc>
        <w:tc>
          <w:tcPr>
            <w:tcW w:w="0" w:type="auto"/>
          </w:tcPr>
          <w:p w:rsidR="007E23E9" w:rsidRPr="00515CA5" w:rsidRDefault="007E23E9" w:rsidP="00C60731">
            <w:pPr>
              <w:spacing w:line="240" w:lineRule="auto"/>
              <w:jc w:val="both"/>
              <w:rPr>
                <w:rFonts w:ascii="Times New Roman" w:hAnsi="Times New Roman"/>
                <w:i/>
                <w:sz w:val="28"/>
                <w:szCs w:val="28"/>
              </w:rPr>
            </w:pPr>
            <w:r w:rsidRPr="00515CA5">
              <w:rPr>
                <w:rFonts w:ascii="Times New Roman" w:hAnsi="Times New Roman"/>
                <w:i/>
                <w:sz w:val="28"/>
                <w:szCs w:val="28"/>
              </w:rPr>
              <w:t>в т.ч. мероприятия по ГО и ЧС</w:t>
            </w:r>
          </w:p>
        </w:tc>
        <w:tc>
          <w:tcPr>
            <w:tcW w:w="1627"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5</w:t>
            </w:r>
          </w:p>
        </w:tc>
        <w:tc>
          <w:tcPr>
            <w:tcW w:w="1438"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5</w:t>
            </w:r>
          </w:p>
        </w:tc>
        <w:tc>
          <w:tcPr>
            <w:tcW w:w="1372"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5</w:t>
            </w:r>
          </w:p>
        </w:tc>
        <w:tc>
          <w:tcPr>
            <w:tcW w:w="1546"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5</w:t>
            </w:r>
          </w:p>
        </w:tc>
      </w:tr>
      <w:tr w:rsidR="007E23E9" w:rsidRPr="00515CA5" w:rsidTr="00F46B65">
        <w:tc>
          <w:tcPr>
            <w:tcW w:w="0" w:type="auto"/>
          </w:tcPr>
          <w:p w:rsidR="007E23E9" w:rsidRPr="00515CA5" w:rsidRDefault="007E23E9" w:rsidP="00C60731">
            <w:pPr>
              <w:spacing w:line="240" w:lineRule="auto"/>
              <w:jc w:val="both"/>
              <w:rPr>
                <w:rFonts w:ascii="Times New Roman" w:hAnsi="Times New Roman"/>
                <w:i/>
                <w:sz w:val="28"/>
                <w:szCs w:val="28"/>
              </w:rPr>
            </w:pPr>
            <w:r w:rsidRPr="00515CA5">
              <w:rPr>
                <w:rFonts w:ascii="Times New Roman" w:hAnsi="Times New Roman"/>
                <w:i/>
                <w:sz w:val="28"/>
                <w:szCs w:val="28"/>
              </w:rPr>
              <w:t>5.2.</w:t>
            </w:r>
          </w:p>
        </w:tc>
        <w:tc>
          <w:tcPr>
            <w:tcW w:w="0" w:type="auto"/>
          </w:tcPr>
          <w:p w:rsidR="007E23E9" w:rsidRPr="00515CA5" w:rsidRDefault="007E23E9" w:rsidP="00C60731">
            <w:pPr>
              <w:spacing w:line="240" w:lineRule="auto"/>
              <w:jc w:val="both"/>
              <w:rPr>
                <w:rFonts w:ascii="Times New Roman" w:hAnsi="Times New Roman"/>
                <w:i/>
                <w:sz w:val="28"/>
                <w:szCs w:val="28"/>
              </w:rPr>
            </w:pPr>
            <w:r w:rsidRPr="00515CA5">
              <w:rPr>
                <w:rFonts w:ascii="Times New Roman" w:hAnsi="Times New Roman"/>
                <w:i/>
                <w:sz w:val="28"/>
                <w:szCs w:val="28"/>
              </w:rPr>
              <w:t>пожарная безопасность</w:t>
            </w:r>
          </w:p>
        </w:tc>
        <w:tc>
          <w:tcPr>
            <w:tcW w:w="1627"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5</w:t>
            </w:r>
          </w:p>
        </w:tc>
        <w:tc>
          <w:tcPr>
            <w:tcW w:w="1438"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5</w:t>
            </w:r>
          </w:p>
        </w:tc>
        <w:tc>
          <w:tcPr>
            <w:tcW w:w="1372"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5</w:t>
            </w:r>
          </w:p>
        </w:tc>
        <w:tc>
          <w:tcPr>
            <w:tcW w:w="1546"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5</w:t>
            </w:r>
          </w:p>
        </w:tc>
      </w:tr>
      <w:tr w:rsidR="007E23E9" w:rsidRPr="00515CA5" w:rsidTr="00F46B65">
        <w:tc>
          <w:tcPr>
            <w:tcW w:w="0" w:type="auto"/>
          </w:tcPr>
          <w:p w:rsidR="007E23E9" w:rsidRPr="00515CA5" w:rsidRDefault="007E23E9" w:rsidP="00C60731">
            <w:pPr>
              <w:spacing w:line="240" w:lineRule="auto"/>
              <w:jc w:val="both"/>
              <w:rPr>
                <w:rFonts w:ascii="Times New Roman" w:hAnsi="Times New Roman"/>
                <w:sz w:val="28"/>
                <w:szCs w:val="28"/>
              </w:rPr>
            </w:pPr>
            <w:r w:rsidRPr="00515CA5">
              <w:rPr>
                <w:rFonts w:ascii="Times New Roman" w:hAnsi="Times New Roman"/>
                <w:sz w:val="28"/>
                <w:szCs w:val="28"/>
              </w:rPr>
              <w:t>6.</w:t>
            </w:r>
          </w:p>
        </w:tc>
        <w:tc>
          <w:tcPr>
            <w:tcW w:w="0" w:type="auto"/>
          </w:tcPr>
          <w:p w:rsidR="007E23E9" w:rsidRPr="00515CA5" w:rsidRDefault="007E23E9" w:rsidP="00C60731">
            <w:pPr>
              <w:spacing w:line="240" w:lineRule="auto"/>
              <w:jc w:val="both"/>
              <w:rPr>
                <w:rFonts w:ascii="Times New Roman" w:hAnsi="Times New Roman"/>
                <w:sz w:val="28"/>
                <w:szCs w:val="28"/>
              </w:rPr>
            </w:pPr>
            <w:r w:rsidRPr="00515CA5">
              <w:rPr>
                <w:rFonts w:ascii="Times New Roman" w:hAnsi="Times New Roman"/>
                <w:sz w:val="28"/>
                <w:szCs w:val="28"/>
              </w:rPr>
              <w:t>Социальная поддержка граждан</w:t>
            </w:r>
          </w:p>
        </w:tc>
        <w:tc>
          <w:tcPr>
            <w:tcW w:w="1627" w:type="dxa"/>
          </w:tcPr>
          <w:p w:rsidR="007E23E9" w:rsidRPr="00515CA5" w:rsidRDefault="007E23E9" w:rsidP="00C60731">
            <w:pPr>
              <w:spacing w:line="240" w:lineRule="auto"/>
              <w:jc w:val="both"/>
              <w:rPr>
                <w:rFonts w:ascii="Times New Roman" w:hAnsi="Times New Roman"/>
                <w:sz w:val="28"/>
                <w:szCs w:val="28"/>
              </w:rPr>
            </w:pPr>
            <w:r>
              <w:rPr>
                <w:rFonts w:ascii="Times New Roman" w:hAnsi="Times New Roman"/>
                <w:sz w:val="28"/>
                <w:szCs w:val="28"/>
              </w:rPr>
              <w:t>390</w:t>
            </w:r>
          </w:p>
        </w:tc>
        <w:tc>
          <w:tcPr>
            <w:tcW w:w="1438" w:type="dxa"/>
          </w:tcPr>
          <w:p w:rsidR="007E23E9" w:rsidRPr="00515CA5" w:rsidRDefault="007E23E9" w:rsidP="00C60731">
            <w:pPr>
              <w:spacing w:line="240" w:lineRule="auto"/>
              <w:jc w:val="both"/>
              <w:rPr>
                <w:rFonts w:ascii="Times New Roman" w:hAnsi="Times New Roman"/>
                <w:sz w:val="28"/>
                <w:szCs w:val="28"/>
              </w:rPr>
            </w:pPr>
            <w:r>
              <w:rPr>
                <w:rFonts w:ascii="Times New Roman" w:hAnsi="Times New Roman"/>
                <w:sz w:val="28"/>
                <w:szCs w:val="28"/>
              </w:rPr>
              <w:t>390</w:t>
            </w:r>
          </w:p>
        </w:tc>
        <w:tc>
          <w:tcPr>
            <w:tcW w:w="1372" w:type="dxa"/>
          </w:tcPr>
          <w:p w:rsidR="007E23E9" w:rsidRPr="00515CA5" w:rsidRDefault="007E23E9" w:rsidP="00C60731">
            <w:pPr>
              <w:spacing w:line="240" w:lineRule="auto"/>
              <w:jc w:val="both"/>
              <w:rPr>
                <w:rFonts w:ascii="Times New Roman" w:hAnsi="Times New Roman"/>
                <w:sz w:val="28"/>
                <w:szCs w:val="28"/>
              </w:rPr>
            </w:pPr>
            <w:r>
              <w:rPr>
                <w:rFonts w:ascii="Times New Roman" w:hAnsi="Times New Roman"/>
                <w:sz w:val="28"/>
                <w:szCs w:val="28"/>
              </w:rPr>
              <w:t>390</w:t>
            </w:r>
          </w:p>
        </w:tc>
        <w:tc>
          <w:tcPr>
            <w:tcW w:w="1546" w:type="dxa"/>
          </w:tcPr>
          <w:p w:rsidR="007E23E9" w:rsidRPr="00515CA5" w:rsidRDefault="007E23E9" w:rsidP="00C60731">
            <w:pPr>
              <w:spacing w:line="240" w:lineRule="auto"/>
              <w:jc w:val="both"/>
              <w:rPr>
                <w:rFonts w:ascii="Times New Roman" w:hAnsi="Times New Roman"/>
                <w:sz w:val="28"/>
                <w:szCs w:val="28"/>
              </w:rPr>
            </w:pPr>
            <w:r>
              <w:rPr>
                <w:rFonts w:ascii="Times New Roman" w:hAnsi="Times New Roman"/>
                <w:sz w:val="28"/>
                <w:szCs w:val="28"/>
              </w:rPr>
              <w:t>390</w:t>
            </w:r>
          </w:p>
        </w:tc>
      </w:tr>
      <w:tr w:rsidR="007E23E9" w:rsidRPr="00515CA5" w:rsidTr="00F46B65">
        <w:tc>
          <w:tcPr>
            <w:tcW w:w="0" w:type="auto"/>
          </w:tcPr>
          <w:p w:rsidR="007E23E9" w:rsidRPr="00515CA5" w:rsidRDefault="007E23E9" w:rsidP="00C60731">
            <w:pPr>
              <w:spacing w:line="240" w:lineRule="auto"/>
              <w:jc w:val="both"/>
              <w:rPr>
                <w:rFonts w:ascii="Times New Roman" w:hAnsi="Times New Roman"/>
                <w:i/>
                <w:sz w:val="28"/>
                <w:szCs w:val="28"/>
              </w:rPr>
            </w:pPr>
            <w:r w:rsidRPr="00515CA5">
              <w:rPr>
                <w:rFonts w:ascii="Times New Roman" w:hAnsi="Times New Roman"/>
                <w:i/>
                <w:sz w:val="28"/>
                <w:szCs w:val="28"/>
              </w:rPr>
              <w:t>6.1.</w:t>
            </w:r>
          </w:p>
        </w:tc>
        <w:tc>
          <w:tcPr>
            <w:tcW w:w="0" w:type="auto"/>
          </w:tcPr>
          <w:p w:rsidR="007E23E9" w:rsidRPr="00515CA5" w:rsidRDefault="007E23E9" w:rsidP="00C60731">
            <w:pPr>
              <w:spacing w:line="240" w:lineRule="auto"/>
              <w:jc w:val="both"/>
              <w:rPr>
                <w:rFonts w:ascii="Times New Roman" w:hAnsi="Times New Roman"/>
                <w:i/>
                <w:sz w:val="28"/>
                <w:szCs w:val="28"/>
              </w:rPr>
            </w:pPr>
            <w:r w:rsidRPr="00515CA5">
              <w:rPr>
                <w:rFonts w:ascii="Times New Roman" w:hAnsi="Times New Roman"/>
                <w:i/>
                <w:sz w:val="28"/>
                <w:szCs w:val="28"/>
              </w:rPr>
              <w:t>в т.ч. выплата дополнительного денежного обеспечения к пенсиям муниципальных служащих</w:t>
            </w:r>
          </w:p>
        </w:tc>
        <w:tc>
          <w:tcPr>
            <w:tcW w:w="1627"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390</w:t>
            </w:r>
          </w:p>
        </w:tc>
        <w:tc>
          <w:tcPr>
            <w:tcW w:w="1438"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390</w:t>
            </w:r>
          </w:p>
        </w:tc>
        <w:tc>
          <w:tcPr>
            <w:tcW w:w="1372"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390</w:t>
            </w:r>
          </w:p>
        </w:tc>
        <w:tc>
          <w:tcPr>
            <w:tcW w:w="1546"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390</w:t>
            </w:r>
          </w:p>
        </w:tc>
      </w:tr>
      <w:tr w:rsidR="007E23E9" w:rsidRPr="00515CA5" w:rsidTr="00F46B65">
        <w:tc>
          <w:tcPr>
            <w:tcW w:w="0" w:type="auto"/>
          </w:tcPr>
          <w:p w:rsidR="007E23E9" w:rsidRPr="00515CA5" w:rsidRDefault="007E23E9" w:rsidP="00C60731">
            <w:pPr>
              <w:spacing w:line="240" w:lineRule="auto"/>
              <w:jc w:val="both"/>
              <w:rPr>
                <w:rFonts w:ascii="Times New Roman" w:hAnsi="Times New Roman"/>
                <w:sz w:val="28"/>
                <w:szCs w:val="28"/>
              </w:rPr>
            </w:pPr>
            <w:r w:rsidRPr="00515CA5">
              <w:rPr>
                <w:rFonts w:ascii="Times New Roman" w:hAnsi="Times New Roman"/>
                <w:sz w:val="28"/>
                <w:szCs w:val="28"/>
              </w:rPr>
              <w:t>7.</w:t>
            </w:r>
          </w:p>
        </w:tc>
        <w:tc>
          <w:tcPr>
            <w:tcW w:w="0" w:type="auto"/>
          </w:tcPr>
          <w:p w:rsidR="007E23E9" w:rsidRPr="00515CA5" w:rsidRDefault="007E23E9" w:rsidP="00C60731">
            <w:pPr>
              <w:spacing w:line="240" w:lineRule="auto"/>
              <w:jc w:val="both"/>
              <w:rPr>
                <w:rFonts w:ascii="Times New Roman" w:hAnsi="Times New Roman"/>
                <w:sz w:val="28"/>
                <w:szCs w:val="28"/>
              </w:rPr>
            </w:pPr>
            <w:r w:rsidRPr="00515CA5">
              <w:rPr>
                <w:rFonts w:ascii="Times New Roman" w:hAnsi="Times New Roman"/>
                <w:sz w:val="28"/>
                <w:szCs w:val="28"/>
              </w:rPr>
              <w:t>Обеспечение условий для развития на территории поселения физической культуры и спорта</w:t>
            </w:r>
          </w:p>
        </w:tc>
        <w:tc>
          <w:tcPr>
            <w:tcW w:w="1627" w:type="dxa"/>
          </w:tcPr>
          <w:p w:rsidR="007E23E9" w:rsidRPr="00515CA5" w:rsidRDefault="007E23E9" w:rsidP="00C60731">
            <w:pPr>
              <w:spacing w:line="240" w:lineRule="auto"/>
              <w:jc w:val="both"/>
              <w:rPr>
                <w:rFonts w:ascii="Times New Roman" w:hAnsi="Times New Roman"/>
                <w:sz w:val="28"/>
                <w:szCs w:val="28"/>
              </w:rPr>
            </w:pPr>
            <w:r>
              <w:rPr>
                <w:rFonts w:ascii="Times New Roman" w:hAnsi="Times New Roman"/>
                <w:sz w:val="28"/>
                <w:szCs w:val="28"/>
              </w:rPr>
              <w:t>100</w:t>
            </w:r>
          </w:p>
        </w:tc>
        <w:tc>
          <w:tcPr>
            <w:tcW w:w="1438" w:type="dxa"/>
          </w:tcPr>
          <w:p w:rsidR="007E23E9" w:rsidRPr="00515CA5" w:rsidRDefault="007E23E9" w:rsidP="00C60731">
            <w:pPr>
              <w:spacing w:line="240" w:lineRule="auto"/>
              <w:jc w:val="both"/>
              <w:rPr>
                <w:rFonts w:ascii="Times New Roman" w:hAnsi="Times New Roman"/>
                <w:sz w:val="28"/>
                <w:szCs w:val="28"/>
              </w:rPr>
            </w:pPr>
            <w:r>
              <w:rPr>
                <w:rFonts w:ascii="Times New Roman" w:hAnsi="Times New Roman"/>
                <w:sz w:val="28"/>
                <w:szCs w:val="28"/>
              </w:rPr>
              <w:t>100</w:t>
            </w:r>
          </w:p>
        </w:tc>
        <w:tc>
          <w:tcPr>
            <w:tcW w:w="1372" w:type="dxa"/>
          </w:tcPr>
          <w:p w:rsidR="007E23E9" w:rsidRPr="00515CA5" w:rsidRDefault="007E23E9" w:rsidP="00C60731">
            <w:pPr>
              <w:spacing w:line="240" w:lineRule="auto"/>
              <w:jc w:val="both"/>
              <w:rPr>
                <w:rFonts w:ascii="Times New Roman" w:hAnsi="Times New Roman"/>
                <w:sz w:val="28"/>
                <w:szCs w:val="28"/>
              </w:rPr>
            </w:pPr>
            <w:r>
              <w:rPr>
                <w:rFonts w:ascii="Times New Roman" w:hAnsi="Times New Roman"/>
                <w:sz w:val="28"/>
                <w:szCs w:val="28"/>
              </w:rPr>
              <w:t>100</w:t>
            </w:r>
          </w:p>
        </w:tc>
        <w:tc>
          <w:tcPr>
            <w:tcW w:w="1546" w:type="dxa"/>
          </w:tcPr>
          <w:p w:rsidR="007E23E9" w:rsidRPr="00515CA5" w:rsidRDefault="007E23E9" w:rsidP="00C60731">
            <w:pPr>
              <w:spacing w:line="240" w:lineRule="auto"/>
              <w:jc w:val="both"/>
              <w:rPr>
                <w:rFonts w:ascii="Times New Roman" w:hAnsi="Times New Roman"/>
                <w:sz w:val="28"/>
                <w:szCs w:val="28"/>
              </w:rPr>
            </w:pPr>
            <w:r>
              <w:rPr>
                <w:rFonts w:ascii="Times New Roman" w:hAnsi="Times New Roman"/>
                <w:sz w:val="28"/>
                <w:szCs w:val="28"/>
              </w:rPr>
              <w:t>100</w:t>
            </w:r>
          </w:p>
        </w:tc>
      </w:tr>
      <w:tr w:rsidR="007E23E9" w:rsidRPr="00515CA5" w:rsidTr="00F46B65">
        <w:tc>
          <w:tcPr>
            <w:tcW w:w="0" w:type="auto"/>
          </w:tcPr>
          <w:p w:rsidR="007E23E9" w:rsidRPr="00515CA5" w:rsidRDefault="007E23E9" w:rsidP="00C60731">
            <w:pPr>
              <w:spacing w:line="240" w:lineRule="auto"/>
              <w:jc w:val="both"/>
              <w:rPr>
                <w:rFonts w:ascii="Times New Roman" w:hAnsi="Times New Roman"/>
                <w:i/>
                <w:sz w:val="28"/>
                <w:szCs w:val="28"/>
              </w:rPr>
            </w:pPr>
            <w:r w:rsidRPr="00515CA5">
              <w:rPr>
                <w:rFonts w:ascii="Times New Roman" w:hAnsi="Times New Roman"/>
                <w:i/>
                <w:sz w:val="28"/>
                <w:szCs w:val="28"/>
              </w:rPr>
              <w:t>7.1.</w:t>
            </w:r>
          </w:p>
        </w:tc>
        <w:tc>
          <w:tcPr>
            <w:tcW w:w="0" w:type="auto"/>
          </w:tcPr>
          <w:p w:rsidR="007E23E9" w:rsidRPr="00515CA5" w:rsidRDefault="007E23E9" w:rsidP="00C60731">
            <w:pPr>
              <w:spacing w:line="240" w:lineRule="auto"/>
              <w:jc w:val="both"/>
              <w:rPr>
                <w:rFonts w:ascii="Times New Roman" w:hAnsi="Times New Roman"/>
                <w:i/>
                <w:sz w:val="28"/>
                <w:szCs w:val="28"/>
              </w:rPr>
            </w:pPr>
            <w:r w:rsidRPr="00515CA5">
              <w:rPr>
                <w:rFonts w:ascii="Times New Roman" w:hAnsi="Times New Roman"/>
                <w:i/>
                <w:sz w:val="28"/>
                <w:szCs w:val="28"/>
              </w:rPr>
              <w:t>в т.ч. организация спортивно – массовых мероприятий</w:t>
            </w:r>
          </w:p>
        </w:tc>
        <w:tc>
          <w:tcPr>
            <w:tcW w:w="1627"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100</w:t>
            </w:r>
          </w:p>
        </w:tc>
        <w:tc>
          <w:tcPr>
            <w:tcW w:w="1438"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100</w:t>
            </w:r>
          </w:p>
        </w:tc>
        <w:tc>
          <w:tcPr>
            <w:tcW w:w="1372"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100</w:t>
            </w:r>
          </w:p>
        </w:tc>
        <w:tc>
          <w:tcPr>
            <w:tcW w:w="1546"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100</w:t>
            </w:r>
          </w:p>
        </w:tc>
      </w:tr>
      <w:tr w:rsidR="007E23E9" w:rsidRPr="00515CA5" w:rsidTr="00F46B65">
        <w:tc>
          <w:tcPr>
            <w:tcW w:w="0" w:type="auto"/>
          </w:tcPr>
          <w:p w:rsidR="007E23E9" w:rsidRPr="00515CA5" w:rsidRDefault="007E23E9" w:rsidP="00C60731">
            <w:pPr>
              <w:spacing w:line="240" w:lineRule="auto"/>
              <w:jc w:val="both"/>
              <w:rPr>
                <w:rFonts w:ascii="Times New Roman" w:hAnsi="Times New Roman"/>
                <w:sz w:val="28"/>
                <w:szCs w:val="28"/>
              </w:rPr>
            </w:pPr>
            <w:r w:rsidRPr="00515CA5">
              <w:rPr>
                <w:rFonts w:ascii="Times New Roman" w:hAnsi="Times New Roman"/>
                <w:sz w:val="28"/>
                <w:szCs w:val="28"/>
              </w:rPr>
              <w:lastRenderedPageBreak/>
              <w:t>8.</w:t>
            </w:r>
          </w:p>
        </w:tc>
        <w:tc>
          <w:tcPr>
            <w:tcW w:w="0" w:type="auto"/>
          </w:tcPr>
          <w:p w:rsidR="007E23E9" w:rsidRPr="00515CA5" w:rsidRDefault="007E23E9" w:rsidP="00C60731">
            <w:pPr>
              <w:spacing w:line="240" w:lineRule="auto"/>
              <w:jc w:val="both"/>
              <w:rPr>
                <w:rFonts w:ascii="Times New Roman" w:hAnsi="Times New Roman"/>
                <w:sz w:val="28"/>
                <w:szCs w:val="28"/>
              </w:rPr>
            </w:pPr>
            <w:r w:rsidRPr="00515CA5">
              <w:rPr>
                <w:rFonts w:ascii="Times New Roman" w:hAnsi="Times New Roman"/>
                <w:sz w:val="28"/>
                <w:szCs w:val="28"/>
              </w:rPr>
              <w:t>Финансовое обеспечение муниципальных образований Воронежской области для исполнения переданных полномочий</w:t>
            </w:r>
          </w:p>
        </w:tc>
        <w:tc>
          <w:tcPr>
            <w:tcW w:w="1627" w:type="dxa"/>
          </w:tcPr>
          <w:p w:rsidR="007E23E9" w:rsidRPr="00515CA5" w:rsidRDefault="007E23E9" w:rsidP="00C60731">
            <w:pPr>
              <w:spacing w:line="240" w:lineRule="auto"/>
              <w:jc w:val="both"/>
              <w:rPr>
                <w:rFonts w:ascii="Times New Roman" w:hAnsi="Times New Roman"/>
                <w:sz w:val="28"/>
                <w:szCs w:val="28"/>
              </w:rPr>
            </w:pPr>
            <w:r>
              <w:rPr>
                <w:rFonts w:ascii="Times New Roman" w:hAnsi="Times New Roman"/>
                <w:sz w:val="28"/>
                <w:szCs w:val="28"/>
              </w:rPr>
              <w:t>196,9</w:t>
            </w:r>
          </w:p>
        </w:tc>
        <w:tc>
          <w:tcPr>
            <w:tcW w:w="1438" w:type="dxa"/>
          </w:tcPr>
          <w:p w:rsidR="007E23E9" w:rsidRPr="00515CA5" w:rsidRDefault="007E23E9" w:rsidP="00C60731">
            <w:pPr>
              <w:spacing w:line="240" w:lineRule="auto"/>
              <w:jc w:val="both"/>
              <w:rPr>
                <w:rFonts w:ascii="Times New Roman" w:hAnsi="Times New Roman"/>
                <w:sz w:val="28"/>
                <w:szCs w:val="28"/>
              </w:rPr>
            </w:pPr>
            <w:r>
              <w:rPr>
                <w:rFonts w:ascii="Times New Roman" w:hAnsi="Times New Roman"/>
                <w:sz w:val="28"/>
                <w:szCs w:val="28"/>
              </w:rPr>
              <w:t>196,9</w:t>
            </w:r>
          </w:p>
        </w:tc>
        <w:tc>
          <w:tcPr>
            <w:tcW w:w="1372" w:type="dxa"/>
          </w:tcPr>
          <w:p w:rsidR="007E23E9" w:rsidRPr="00515CA5" w:rsidRDefault="007E23E9" w:rsidP="00C60731">
            <w:pPr>
              <w:spacing w:line="240" w:lineRule="auto"/>
              <w:jc w:val="both"/>
              <w:rPr>
                <w:rFonts w:ascii="Times New Roman" w:hAnsi="Times New Roman"/>
                <w:sz w:val="28"/>
                <w:szCs w:val="28"/>
              </w:rPr>
            </w:pPr>
            <w:r>
              <w:rPr>
                <w:rFonts w:ascii="Times New Roman" w:hAnsi="Times New Roman"/>
                <w:sz w:val="28"/>
                <w:szCs w:val="28"/>
              </w:rPr>
              <w:t>203,4</w:t>
            </w:r>
          </w:p>
        </w:tc>
        <w:tc>
          <w:tcPr>
            <w:tcW w:w="1546" w:type="dxa"/>
          </w:tcPr>
          <w:p w:rsidR="007E23E9" w:rsidRPr="00515CA5" w:rsidRDefault="007E23E9" w:rsidP="00C60731">
            <w:pPr>
              <w:spacing w:line="240" w:lineRule="auto"/>
              <w:jc w:val="both"/>
              <w:rPr>
                <w:rFonts w:ascii="Times New Roman" w:hAnsi="Times New Roman"/>
                <w:sz w:val="28"/>
                <w:szCs w:val="28"/>
              </w:rPr>
            </w:pPr>
            <w:r>
              <w:rPr>
                <w:rFonts w:ascii="Times New Roman" w:hAnsi="Times New Roman"/>
                <w:sz w:val="28"/>
                <w:szCs w:val="28"/>
              </w:rPr>
              <w:t>203,4</w:t>
            </w:r>
          </w:p>
        </w:tc>
      </w:tr>
      <w:tr w:rsidR="007E23E9" w:rsidRPr="00515CA5" w:rsidTr="00F46B65">
        <w:tc>
          <w:tcPr>
            <w:tcW w:w="0" w:type="auto"/>
          </w:tcPr>
          <w:p w:rsidR="007E23E9" w:rsidRPr="00515CA5" w:rsidRDefault="007E23E9" w:rsidP="00C60731">
            <w:pPr>
              <w:spacing w:line="240" w:lineRule="auto"/>
              <w:jc w:val="both"/>
              <w:rPr>
                <w:rFonts w:ascii="Times New Roman" w:hAnsi="Times New Roman"/>
                <w:i/>
                <w:sz w:val="28"/>
                <w:szCs w:val="28"/>
              </w:rPr>
            </w:pPr>
            <w:r w:rsidRPr="00515CA5">
              <w:rPr>
                <w:rFonts w:ascii="Times New Roman" w:hAnsi="Times New Roman"/>
                <w:i/>
                <w:sz w:val="28"/>
                <w:szCs w:val="28"/>
              </w:rPr>
              <w:t>8.1.</w:t>
            </w:r>
          </w:p>
        </w:tc>
        <w:tc>
          <w:tcPr>
            <w:tcW w:w="0" w:type="auto"/>
          </w:tcPr>
          <w:p w:rsidR="007E23E9" w:rsidRPr="00515CA5" w:rsidRDefault="007E23E9" w:rsidP="00C60731">
            <w:pPr>
              <w:spacing w:line="240" w:lineRule="auto"/>
              <w:jc w:val="both"/>
              <w:rPr>
                <w:rFonts w:ascii="Times New Roman" w:hAnsi="Times New Roman"/>
                <w:i/>
                <w:sz w:val="28"/>
                <w:szCs w:val="28"/>
              </w:rPr>
            </w:pPr>
            <w:r w:rsidRPr="00515CA5">
              <w:rPr>
                <w:rFonts w:ascii="Times New Roman" w:hAnsi="Times New Roman"/>
                <w:i/>
                <w:sz w:val="28"/>
                <w:szCs w:val="28"/>
              </w:rPr>
              <w:t>в т.ч. заработная плата и отчисления</w:t>
            </w:r>
          </w:p>
        </w:tc>
        <w:tc>
          <w:tcPr>
            <w:tcW w:w="1627"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172,2</w:t>
            </w:r>
          </w:p>
        </w:tc>
        <w:tc>
          <w:tcPr>
            <w:tcW w:w="1438"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176,3</w:t>
            </w:r>
          </w:p>
        </w:tc>
        <w:tc>
          <w:tcPr>
            <w:tcW w:w="1372"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176,3</w:t>
            </w:r>
          </w:p>
        </w:tc>
        <w:tc>
          <w:tcPr>
            <w:tcW w:w="1546"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176,3</w:t>
            </w:r>
          </w:p>
        </w:tc>
      </w:tr>
      <w:tr w:rsidR="007E23E9" w:rsidRPr="00515CA5" w:rsidTr="00F46B65">
        <w:tc>
          <w:tcPr>
            <w:tcW w:w="0" w:type="auto"/>
          </w:tcPr>
          <w:p w:rsidR="007E23E9" w:rsidRPr="00515CA5" w:rsidRDefault="007E23E9" w:rsidP="00C60731">
            <w:pPr>
              <w:spacing w:line="240" w:lineRule="auto"/>
              <w:jc w:val="both"/>
              <w:rPr>
                <w:rFonts w:ascii="Times New Roman" w:hAnsi="Times New Roman"/>
                <w:i/>
                <w:sz w:val="28"/>
                <w:szCs w:val="28"/>
              </w:rPr>
            </w:pPr>
            <w:r w:rsidRPr="00515CA5">
              <w:rPr>
                <w:rFonts w:ascii="Times New Roman" w:hAnsi="Times New Roman"/>
                <w:i/>
                <w:sz w:val="28"/>
                <w:szCs w:val="28"/>
              </w:rPr>
              <w:t>8.2.</w:t>
            </w:r>
          </w:p>
        </w:tc>
        <w:tc>
          <w:tcPr>
            <w:tcW w:w="0" w:type="auto"/>
          </w:tcPr>
          <w:p w:rsidR="007E23E9" w:rsidRPr="00515CA5" w:rsidRDefault="007E23E9" w:rsidP="00C60731">
            <w:pPr>
              <w:spacing w:line="240" w:lineRule="auto"/>
              <w:jc w:val="both"/>
              <w:rPr>
                <w:rFonts w:ascii="Times New Roman" w:hAnsi="Times New Roman"/>
                <w:i/>
                <w:sz w:val="28"/>
                <w:szCs w:val="28"/>
              </w:rPr>
            </w:pPr>
            <w:r w:rsidRPr="00515CA5">
              <w:rPr>
                <w:rFonts w:ascii="Times New Roman" w:hAnsi="Times New Roman"/>
                <w:i/>
                <w:sz w:val="28"/>
                <w:szCs w:val="28"/>
              </w:rPr>
              <w:t>материально – техническое обеспечение</w:t>
            </w:r>
          </w:p>
        </w:tc>
        <w:tc>
          <w:tcPr>
            <w:tcW w:w="1627"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16,1</w:t>
            </w:r>
          </w:p>
        </w:tc>
        <w:tc>
          <w:tcPr>
            <w:tcW w:w="1438"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20,6</w:t>
            </w:r>
          </w:p>
        </w:tc>
        <w:tc>
          <w:tcPr>
            <w:tcW w:w="1372"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27,1</w:t>
            </w:r>
          </w:p>
        </w:tc>
        <w:tc>
          <w:tcPr>
            <w:tcW w:w="1546" w:type="dxa"/>
          </w:tcPr>
          <w:p w:rsidR="007E23E9" w:rsidRPr="00515CA5" w:rsidRDefault="007E23E9" w:rsidP="00C60731">
            <w:pPr>
              <w:spacing w:line="240" w:lineRule="auto"/>
              <w:jc w:val="both"/>
              <w:rPr>
                <w:rFonts w:ascii="Times New Roman" w:hAnsi="Times New Roman"/>
                <w:i/>
                <w:sz w:val="28"/>
                <w:szCs w:val="28"/>
              </w:rPr>
            </w:pPr>
            <w:r>
              <w:rPr>
                <w:rFonts w:ascii="Times New Roman" w:hAnsi="Times New Roman"/>
                <w:i/>
                <w:sz w:val="28"/>
                <w:szCs w:val="28"/>
              </w:rPr>
              <w:t>27,1</w:t>
            </w:r>
          </w:p>
        </w:tc>
      </w:tr>
      <w:tr w:rsidR="007E23E9" w:rsidRPr="00C669E0" w:rsidTr="00F46B65">
        <w:tc>
          <w:tcPr>
            <w:tcW w:w="0" w:type="auto"/>
            <w:gridSpan w:val="2"/>
          </w:tcPr>
          <w:p w:rsidR="007E23E9" w:rsidRPr="00515CA5" w:rsidRDefault="007E23E9" w:rsidP="00C60731">
            <w:pPr>
              <w:spacing w:line="240" w:lineRule="auto"/>
              <w:jc w:val="both"/>
              <w:rPr>
                <w:rFonts w:ascii="Times New Roman" w:hAnsi="Times New Roman"/>
                <w:sz w:val="28"/>
                <w:szCs w:val="28"/>
              </w:rPr>
            </w:pPr>
            <w:r w:rsidRPr="00515CA5">
              <w:rPr>
                <w:rFonts w:ascii="Times New Roman" w:hAnsi="Times New Roman"/>
                <w:sz w:val="28"/>
                <w:szCs w:val="28"/>
              </w:rPr>
              <w:t>Итого</w:t>
            </w:r>
          </w:p>
        </w:tc>
        <w:tc>
          <w:tcPr>
            <w:tcW w:w="1627" w:type="dxa"/>
          </w:tcPr>
          <w:p w:rsidR="007E23E9" w:rsidRPr="00515CA5" w:rsidRDefault="007E23E9" w:rsidP="00C60731">
            <w:pPr>
              <w:spacing w:line="240" w:lineRule="auto"/>
              <w:jc w:val="both"/>
              <w:rPr>
                <w:rFonts w:ascii="Times New Roman" w:hAnsi="Times New Roman"/>
                <w:sz w:val="28"/>
                <w:szCs w:val="28"/>
              </w:rPr>
            </w:pPr>
            <w:r>
              <w:rPr>
                <w:rFonts w:ascii="Times New Roman" w:hAnsi="Times New Roman"/>
                <w:sz w:val="28"/>
                <w:szCs w:val="28"/>
              </w:rPr>
              <w:t>8265,9</w:t>
            </w:r>
          </w:p>
        </w:tc>
        <w:tc>
          <w:tcPr>
            <w:tcW w:w="1438" w:type="dxa"/>
          </w:tcPr>
          <w:p w:rsidR="007E23E9" w:rsidRPr="00515CA5" w:rsidRDefault="007E23E9" w:rsidP="00C60731">
            <w:pPr>
              <w:spacing w:line="240" w:lineRule="auto"/>
              <w:jc w:val="both"/>
              <w:rPr>
                <w:rFonts w:ascii="Times New Roman" w:hAnsi="Times New Roman"/>
                <w:sz w:val="28"/>
                <w:szCs w:val="28"/>
              </w:rPr>
            </w:pPr>
            <w:r>
              <w:rPr>
                <w:rFonts w:ascii="Times New Roman" w:hAnsi="Times New Roman"/>
                <w:sz w:val="28"/>
                <w:szCs w:val="28"/>
              </w:rPr>
              <w:t>8380,9</w:t>
            </w:r>
          </w:p>
        </w:tc>
        <w:tc>
          <w:tcPr>
            <w:tcW w:w="1372" w:type="dxa"/>
          </w:tcPr>
          <w:p w:rsidR="007E23E9" w:rsidRPr="00515CA5" w:rsidRDefault="007E23E9" w:rsidP="00C60731">
            <w:pPr>
              <w:spacing w:line="240" w:lineRule="auto"/>
              <w:jc w:val="both"/>
              <w:rPr>
                <w:rFonts w:ascii="Times New Roman" w:hAnsi="Times New Roman"/>
                <w:sz w:val="28"/>
                <w:szCs w:val="28"/>
              </w:rPr>
            </w:pPr>
            <w:r>
              <w:rPr>
                <w:rFonts w:ascii="Times New Roman" w:hAnsi="Times New Roman"/>
                <w:sz w:val="28"/>
                <w:szCs w:val="28"/>
              </w:rPr>
              <w:t>8387,4</w:t>
            </w:r>
          </w:p>
        </w:tc>
        <w:tc>
          <w:tcPr>
            <w:tcW w:w="1546" w:type="dxa"/>
          </w:tcPr>
          <w:p w:rsidR="007E23E9" w:rsidRPr="00C669E0" w:rsidRDefault="007E23E9" w:rsidP="00C60731">
            <w:pPr>
              <w:spacing w:line="240" w:lineRule="auto"/>
              <w:jc w:val="both"/>
              <w:rPr>
                <w:rFonts w:ascii="Times New Roman" w:hAnsi="Times New Roman"/>
                <w:sz w:val="28"/>
                <w:szCs w:val="28"/>
              </w:rPr>
            </w:pPr>
            <w:r>
              <w:rPr>
                <w:rFonts w:ascii="Times New Roman" w:hAnsi="Times New Roman"/>
                <w:sz w:val="28"/>
                <w:szCs w:val="28"/>
              </w:rPr>
              <w:t>8387,4</w:t>
            </w:r>
          </w:p>
        </w:tc>
      </w:tr>
    </w:tbl>
    <w:p w:rsidR="007E23E9" w:rsidRPr="00C669E0" w:rsidRDefault="007E23E9" w:rsidP="00C669E0">
      <w:pPr>
        <w:widowControl w:val="0"/>
        <w:tabs>
          <w:tab w:val="left" w:pos="3800"/>
          <w:tab w:val="center" w:pos="5315"/>
        </w:tabs>
        <w:autoSpaceDE w:val="0"/>
        <w:autoSpaceDN w:val="0"/>
        <w:adjustRightInd w:val="0"/>
        <w:spacing w:after="0" w:line="360" w:lineRule="auto"/>
        <w:ind w:firstLine="709"/>
        <w:jc w:val="center"/>
        <w:rPr>
          <w:rFonts w:ascii="Times New Roman" w:hAnsi="Times New Roman"/>
          <w:b/>
          <w:sz w:val="28"/>
          <w:szCs w:val="28"/>
          <w:lang w:eastAsia="ru-RU"/>
        </w:rPr>
      </w:pPr>
    </w:p>
    <w:p w:rsidR="007E23E9" w:rsidRPr="00C669E0" w:rsidRDefault="007E23E9" w:rsidP="00C669E0">
      <w:pPr>
        <w:widowControl w:val="0"/>
        <w:tabs>
          <w:tab w:val="left" w:pos="3800"/>
          <w:tab w:val="center" w:pos="5315"/>
        </w:tabs>
        <w:autoSpaceDE w:val="0"/>
        <w:autoSpaceDN w:val="0"/>
        <w:adjustRightInd w:val="0"/>
        <w:spacing w:after="0" w:line="360" w:lineRule="auto"/>
        <w:ind w:firstLine="709"/>
        <w:jc w:val="center"/>
        <w:rPr>
          <w:rFonts w:ascii="Times New Roman" w:hAnsi="Times New Roman"/>
          <w:b/>
          <w:sz w:val="28"/>
          <w:szCs w:val="28"/>
          <w:lang w:eastAsia="ru-RU"/>
        </w:rPr>
      </w:pPr>
    </w:p>
    <w:p w:rsidR="007E23E9" w:rsidRPr="00C669E0" w:rsidRDefault="007E23E9" w:rsidP="00C669E0">
      <w:pPr>
        <w:widowControl w:val="0"/>
        <w:tabs>
          <w:tab w:val="left" w:pos="3800"/>
          <w:tab w:val="center" w:pos="5315"/>
        </w:tabs>
        <w:autoSpaceDE w:val="0"/>
        <w:autoSpaceDN w:val="0"/>
        <w:adjustRightInd w:val="0"/>
        <w:spacing w:after="0" w:line="360" w:lineRule="auto"/>
        <w:ind w:firstLine="709"/>
        <w:jc w:val="center"/>
        <w:rPr>
          <w:rFonts w:ascii="Times New Roman" w:hAnsi="Times New Roman"/>
          <w:b/>
          <w:sz w:val="28"/>
          <w:szCs w:val="28"/>
          <w:lang w:eastAsia="ru-RU"/>
        </w:rPr>
      </w:pPr>
    </w:p>
    <w:p w:rsidR="007E23E9" w:rsidRPr="00C669E0" w:rsidRDefault="007E23E9" w:rsidP="00C669E0">
      <w:pPr>
        <w:widowControl w:val="0"/>
        <w:tabs>
          <w:tab w:val="left" w:pos="3800"/>
          <w:tab w:val="center" w:pos="5315"/>
        </w:tabs>
        <w:autoSpaceDE w:val="0"/>
        <w:autoSpaceDN w:val="0"/>
        <w:adjustRightInd w:val="0"/>
        <w:spacing w:after="0" w:line="360" w:lineRule="auto"/>
        <w:ind w:firstLine="709"/>
        <w:jc w:val="center"/>
        <w:rPr>
          <w:rFonts w:ascii="Times New Roman" w:hAnsi="Times New Roman"/>
          <w:b/>
          <w:sz w:val="28"/>
          <w:szCs w:val="28"/>
          <w:lang w:eastAsia="ru-RU"/>
        </w:rPr>
      </w:pPr>
    </w:p>
    <w:p w:rsidR="007E23E9" w:rsidRPr="00C669E0" w:rsidRDefault="007E23E9" w:rsidP="00C669E0">
      <w:pPr>
        <w:widowControl w:val="0"/>
        <w:autoSpaceDE w:val="0"/>
        <w:autoSpaceDN w:val="0"/>
        <w:adjustRightInd w:val="0"/>
        <w:spacing w:after="0" w:line="360" w:lineRule="auto"/>
        <w:ind w:firstLine="720"/>
        <w:jc w:val="both"/>
        <w:rPr>
          <w:rFonts w:ascii="Times New Roman" w:hAnsi="Times New Roman"/>
          <w:sz w:val="28"/>
          <w:szCs w:val="28"/>
          <w:lang w:eastAsia="ru-RU"/>
        </w:rPr>
      </w:pPr>
    </w:p>
    <w:p w:rsidR="007E23E9" w:rsidRPr="00C669E0" w:rsidRDefault="007E23E9" w:rsidP="00C669E0">
      <w:pPr>
        <w:widowControl w:val="0"/>
        <w:autoSpaceDE w:val="0"/>
        <w:autoSpaceDN w:val="0"/>
        <w:adjustRightInd w:val="0"/>
        <w:spacing w:after="0" w:line="360" w:lineRule="auto"/>
        <w:ind w:firstLine="720"/>
        <w:jc w:val="both"/>
        <w:rPr>
          <w:rFonts w:ascii="Times New Roman" w:hAnsi="Times New Roman"/>
          <w:sz w:val="28"/>
          <w:szCs w:val="28"/>
          <w:lang w:eastAsia="ru-RU"/>
        </w:rPr>
      </w:pPr>
    </w:p>
    <w:p w:rsidR="007E23E9" w:rsidRPr="00C669E0" w:rsidRDefault="007E23E9" w:rsidP="00C669E0">
      <w:pPr>
        <w:widowControl w:val="0"/>
        <w:autoSpaceDE w:val="0"/>
        <w:autoSpaceDN w:val="0"/>
        <w:adjustRightInd w:val="0"/>
        <w:spacing w:after="0" w:line="360" w:lineRule="auto"/>
        <w:ind w:firstLine="720"/>
        <w:jc w:val="both"/>
        <w:rPr>
          <w:rFonts w:ascii="Times New Roman" w:hAnsi="Times New Roman"/>
          <w:sz w:val="28"/>
          <w:szCs w:val="28"/>
          <w:lang w:eastAsia="ru-RU"/>
        </w:rPr>
      </w:pPr>
    </w:p>
    <w:p w:rsidR="007E23E9" w:rsidRPr="00C669E0" w:rsidRDefault="007E23E9" w:rsidP="00C669E0">
      <w:pPr>
        <w:widowControl w:val="0"/>
        <w:autoSpaceDE w:val="0"/>
        <w:autoSpaceDN w:val="0"/>
        <w:adjustRightInd w:val="0"/>
        <w:spacing w:after="0" w:line="360" w:lineRule="auto"/>
        <w:ind w:firstLine="720"/>
        <w:jc w:val="both"/>
        <w:rPr>
          <w:rFonts w:ascii="Times New Roman" w:hAnsi="Times New Roman"/>
          <w:sz w:val="28"/>
          <w:szCs w:val="28"/>
          <w:lang w:eastAsia="ru-RU"/>
        </w:rPr>
      </w:pPr>
    </w:p>
    <w:p w:rsidR="007E23E9" w:rsidRPr="00C669E0" w:rsidRDefault="007E23E9" w:rsidP="00C669E0">
      <w:pPr>
        <w:widowControl w:val="0"/>
        <w:autoSpaceDE w:val="0"/>
        <w:autoSpaceDN w:val="0"/>
        <w:adjustRightInd w:val="0"/>
        <w:spacing w:after="0" w:line="360" w:lineRule="auto"/>
        <w:ind w:firstLine="720"/>
        <w:jc w:val="both"/>
        <w:rPr>
          <w:rFonts w:ascii="Times New Roman" w:hAnsi="Times New Roman"/>
          <w:sz w:val="28"/>
          <w:szCs w:val="28"/>
          <w:lang w:eastAsia="ru-RU"/>
        </w:rPr>
      </w:pPr>
    </w:p>
    <w:p w:rsidR="007E23E9" w:rsidRPr="00C669E0" w:rsidRDefault="007E23E9" w:rsidP="00C669E0">
      <w:pPr>
        <w:widowControl w:val="0"/>
        <w:autoSpaceDE w:val="0"/>
        <w:autoSpaceDN w:val="0"/>
        <w:adjustRightInd w:val="0"/>
        <w:spacing w:after="0" w:line="360" w:lineRule="auto"/>
        <w:ind w:firstLine="720"/>
        <w:jc w:val="both"/>
        <w:rPr>
          <w:rFonts w:ascii="Times New Roman" w:hAnsi="Times New Roman"/>
          <w:sz w:val="28"/>
          <w:szCs w:val="28"/>
          <w:lang w:eastAsia="ru-RU"/>
        </w:rPr>
      </w:pPr>
    </w:p>
    <w:p w:rsidR="007E23E9" w:rsidRPr="00C669E0" w:rsidRDefault="007E23E9" w:rsidP="00C669E0">
      <w:pPr>
        <w:widowControl w:val="0"/>
        <w:autoSpaceDE w:val="0"/>
        <w:autoSpaceDN w:val="0"/>
        <w:adjustRightInd w:val="0"/>
        <w:spacing w:after="0" w:line="360" w:lineRule="auto"/>
        <w:ind w:firstLine="720"/>
        <w:jc w:val="both"/>
        <w:rPr>
          <w:rFonts w:ascii="Times New Roman" w:hAnsi="Times New Roman"/>
          <w:sz w:val="28"/>
          <w:szCs w:val="28"/>
          <w:lang w:eastAsia="ru-RU"/>
        </w:rPr>
      </w:pPr>
    </w:p>
    <w:p w:rsidR="007E23E9" w:rsidRPr="00C669E0" w:rsidRDefault="007E23E9" w:rsidP="00C669E0">
      <w:pPr>
        <w:spacing w:after="0" w:line="360" w:lineRule="auto"/>
        <w:rPr>
          <w:rFonts w:ascii="Times New Roman" w:eastAsia="SimSun" w:hAnsi="Times New Roman" w:cs="Calibri"/>
          <w:kern w:val="2"/>
          <w:sz w:val="28"/>
          <w:szCs w:val="28"/>
        </w:rPr>
        <w:sectPr w:rsidR="007E23E9" w:rsidRPr="00C669E0">
          <w:pgSz w:w="11906" w:h="16838"/>
          <w:pgMar w:top="1134" w:right="851" w:bottom="1134" w:left="1134" w:header="720" w:footer="499" w:gutter="0"/>
          <w:cols w:space="720"/>
        </w:sectPr>
      </w:pPr>
    </w:p>
    <w:p w:rsidR="007E23E9" w:rsidRPr="00C669E0" w:rsidRDefault="007E23E9" w:rsidP="00C669E0">
      <w:pPr>
        <w:widowControl w:val="0"/>
        <w:suppressAutoHyphens/>
        <w:spacing w:after="0" w:line="360" w:lineRule="auto"/>
        <w:jc w:val="right"/>
        <w:rPr>
          <w:sz w:val="28"/>
          <w:szCs w:val="28"/>
        </w:rPr>
      </w:pPr>
    </w:p>
    <w:tbl>
      <w:tblPr>
        <w:tblpPr w:leftFromText="180" w:rightFromText="180" w:vertAnchor="text" w:horzAnchor="margin" w:tblpY="69"/>
        <w:tblW w:w="14899" w:type="dxa"/>
        <w:tblLayout w:type="fixed"/>
        <w:tblCellMar>
          <w:left w:w="0" w:type="dxa"/>
          <w:right w:w="0" w:type="dxa"/>
        </w:tblCellMar>
        <w:tblLook w:val="00A0"/>
      </w:tblPr>
      <w:tblGrid>
        <w:gridCol w:w="544"/>
        <w:gridCol w:w="2385"/>
        <w:gridCol w:w="3481"/>
        <w:gridCol w:w="2142"/>
        <w:gridCol w:w="50"/>
        <w:gridCol w:w="1048"/>
        <w:gridCol w:w="571"/>
        <w:gridCol w:w="477"/>
        <w:gridCol w:w="1048"/>
        <w:gridCol w:w="35"/>
        <w:gridCol w:w="1013"/>
        <w:gridCol w:w="546"/>
        <w:gridCol w:w="278"/>
        <w:gridCol w:w="1281"/>
      </w:tblGrid>
      <w:tr w:rsidR="007E23E9" w:rsidRPr="00C669E0" w:rsidTr="00A31022">
        <w:trPr>
          <w:trHeight w:val="1185"/>
        </w:trPr>
        <w:tc>
          <w:tcPr>
            <w:tcW w:w="544" w:type="dxa"/>
            <w:tcBorders>
              <w:top w:val="nil"/>
              <w:left w:val="nil"/>
              <w:bottom w:val="nil"/>
              <w:right w:val="nil"/>
            </w:tcBorders>
            <w:tcMar>
              <w:top w:w="15" w:type="dxa"/>
              <w:left w:w="15" w:type="dxa"/>
              <w:bottom w:w="0" w:type="dxa"/>
              <w:right w:w="15" w:type="dxa"/>
            </w:tcMar>
            <w:vAlign w:val="center"/>
          </w:tcPr>
          <w:p w:rsidR="007E23E9" w:rsidRPr="00C669E0" w:rsidRDefault="007E23E9" w:rsidP="00C669E0">
            <w:pPr>
              <w:tabs>
                <w:tab w:val="left" w:pos="2652"/>
              </w:tabs>
              <w:spacing w:line="240" w:lineRule="auto"/>
              <w:rPr>
                <w:sz w:val="24"/>
                <w:szCs w:val="24"/>
              </w:rPr>
            </w:pPr>
          </w:p>
        </w:tc>
        <w:tc>
          <w:tcPr>
            <w:tcW w:w="2385" w:type="dxa"/>
            <w:tcBorders>
              <w:top w:val="nil"/>
              <w:left w:val="nil"/>
              <w:bottom w:val="nil"/>
              <w:right w:val="nil"/>
            </w:tcBorders>
            <w:tcMar>
              <w:top w:w="15" w:type="dxa"/>
              <w:left w:w="15" w:type="dxa"/>
              <w:bottom w:w="0" w:type="dxa"/>
              <w:right w:w="15" w:type="dxa"/>
            </w:tcMar>
            <w:vAlign w:val="bottom"/>
          </w:tcPr>
          <w:p w:rsidR="007E23E9" w:rsidRPr="00C669E0" w:rsidRDefault="007E23E9" w:rsidP="00C669E0">
            <w:pPr>
              <w:tabs>
                <w:tab w:val="left" w:pos="2652"/>
              </w:tabs>
              <w:spacing w:line="240" w:lineRule="auto"/>
              <w:jc w:val="right"/>
              <w:rPr>
                <w:rFonts w:ascii="Times New Roman" w:hAnsi="Times New Roman"/>
                <w:sz w:val="24"/>
                <w:szCs w:val="24"/>
              </w:rPr>
            </w:pPr>
          </w:p>
        </w:tc>
        <w:tc>
          <w:tcPr>
            <w:tcW w:w="11970" w:type="dxa"/>
            <w:gridSpan w:val="12"/>
            <w:tcBorders>
              <w:top w:val="nil"/>
              <w:left w:val="nil"/>
              <w:bottom w:val="nil"/>
              <w:right w:val="nil"/>
            </w:tcBorders>
            <w:tcMar>
              <w:top w:w="15" w:type="dxa"/>
              <w:left w:w="15" w:type="dxa"/>
              <w:bottom w:w="0" w:type="dxa"/>
              <w:right w:w="15" w:type="dxa"/>
            </w:tcMar>
            <w:vAlign w:val="bottom"/>
          </w:tcPr>
          <w:p w:rsidR="007E23E9" w:rsidRPr="00C669E0" w:rsidRDefault="002807E6" w:rsidP="00C669E0">
            <w:pPr>
              <w:tabs>
                <w:tab w:val="left" w:pos="2652"/>
              </w:tabs>
              <w:spacing w:line="240" w:lineRule="auto"/>
              <w:jc w:val="right"/>
              <w:rPr>
                <w:rFonts w:ascii="Times New Roman" w:hAnsi="Times New Roman"/>
                <w:sz w:val="28"/>
                <w:szCs w:val="28"/>
              </w:rPr>
            </w:pPr>
            <w:r>
              <w:rPr>
                <w:rFonts w:ascii="Times New Roman" w:hAnsi="Times New Roman"/>
                <w:sz w:val="28"/>
                <w:szCs w:val="28"/>
              </w:rPr>
              <w:t xml:space="preserve">Приложение </w:t>
            </w:r>
            <w:r w:rsidR="007E23E9" w:rsidRPr="00C669E0">
              <w:rPr>
                <w:rFonts w:ascii="Times New Roman" w:hAnsi="Times New Roman"/>
                <w:sz w:val="28"/>
                <w:szCs w:val="28"/>
              </w:rPr>
              <w:t xml:space="preserve"> к муниципальной программе </w:t>
            </w:r>
          </w:p>
          <w:p w:rsidR="007E23E9" w:rsidRPr="00C669E0" w:rsidRDefault="007E23E9" w:rsidP="00C669E0">
            <w:pPr>
              <w:tabs>
                <w:tab w:val="left" w:pos="2652"/>
              </w:tabs>
              <w:spacing w:line="240" w:lineRule="auto"/>
              <w:jc w:val="right"/>
              <w:rPr>
                <w:rFonts w:ascii="Times New Roman" w:hAnsi="Times New Roman"/>
                <w:sz w:val="28"/>
                <w:szCs w:val="28"/>
              </w:rPr>
            </w:pPr>
            <w:r w:rsidRPr="00C669E0">
              <w:rPr>
                <w:rFonts w:ascii="Times New Roman" w:hAnsi="Times New Roman"/>
                <w:sz w:val="28"/>
                <w:szCs w:val="28"/>
              </w:rPr>
              <w:t>«Муниципа</w:t>
            </w:r>
            <w:r>
              <w:rPr>
                <w:rFonts w:ascii="Times New Roman" w:hAnsi="Times New Roman"/>
                <w:sz w:val="28"/>
                <w:szCs w:val="28"/>
              </w:rPr>
              <w:t>льное управление и гражданское</w:t>
            </w:r>
            <w:r w:rsidRPr="00C669E0">
              <w:rPr>
                <w:rFonts w:ascii="Times New Roman" w:hAnsi="Times New Roman"/>
                <w:sz w:val="28"/>
                <w:szCs w:val="28"/>
              </w:rPr>
              <w:t xml:space="preserve"> общество»</w:t>
            </w:r>
          </w:p>
        </w:tc>
      </w:tr>
      <w:tr w:rsidR="007E23E9" w:rsidRPr="00C669E0" w:rsidTr="00D96DAF">
        <w:trPr>
          <w:trHeight w:val="65"/>
        </w:trPr>
        <w:tc>
          <w:tcPr>
            <w:tcW w:w="544" w:type="dxa"/>
            <w:tcBorders>
              <w:top w:val="nil"/>
              <w:left w:val="nil"/>
              <w:bottom w:val="nil"/>
              <w:right w:val="nil"/>
            </w:tcBorders>
            <w:tcMar>
              <w:top w:w="15" w:type="dxa"/>
              <w:left w:w="15" w:type="dxa"/>
              <w:bottom w:w="0" w:type="dxa"/>
              <w:right w:w="15" w:type="dxa"/>
            </w:tcMar>
            <w:vAlign w:val="center"/>
          </w:tcPr>
          <w:p w:rsidR="007E23E9" w:rsidRPr="00C669E0" w:rsidRDefault="007E23E9" w:rsidP="00C669E0">
            <w:pPr>
              <w:tabs>
                <w:tab w:val="left" w:pos="2652"/>
              </w:tabs>
              <w:spacing w:line="240" w:lineRule="auto"/>
              <w:rPr>
                <w:sz w:val="24"/>
                <w:szCs w:val="24"/>
              </w:rPr>
            </w:pPr>
          </w:p>
        </w:tc>
        <w:tc>
          <w:tcPr>
            <w:tcW w:w="2385" w:type="dxa"/>
            <w:tcBorders>
              <w:top w:val="nil"/>
              <w:left w:val="nil"/>
              <w:bottom w:val="nil"/>
              <w:right w:val="nil"/>
            </w:tcBorders>
            <w:tcMar>
              <w:top w:w="15" w:type="dxa"/>
              <w:left w:w="15" w:type="dxa"/>
              <w:bottom w:w="0" w:type="dxa"/>
              <w:right w:w="15" w:type="dxa"/>
            </w:tcMar>
            <w:vAlign w:val="bottom"/>
          </w:tcPr>
          <w:p w:rsidR="007E23E9" w:rsidRPr="00C669E0" w:rsidRDefault="007E23E9" w:rsidP="00C669E0">
            <w:pPr>
              <w:tabs>
                <w:tab w:val="left" w:pos="2652"/>
              </w:tabs>
              <w:spacing w:line="240" w:lineRule="auto"/>
              <w:rPr>
                <w:sz w:val="24"/>
                <w:szCs w:val="24"/>
              </w:rPr>
            </w:pPr>
          </w:p>
        </w:tc>
        <w:tc>
          <w:tcPr>
            <w:tcW w:w="3481" w:type="dxa"/>
            <w:tcBorders>
              <w:top w:val="nil"/>
              <w:left w:val="nil"/>
              <w:bottom w:val="nil"/>
              <w:right w:val="nil"/>
            </w:tcBorders>
            <w:noWrap/>
            <w:tcMar>
              <w:top w:w="15" w:type="dxa"/>
              <w:left w:w="15" w:type="dxa"/>
              <w:bottom w:w="0" w:type="dxa"/>
              <w:right w:w="15" w:type="dxa"/>
            </w:tcMar>
            <w:vAlign w:val="bottom"/>
          </w:tcPr>
          <w:p w:rsidR="007E23E9" w:rsidRPr="00C669E0" w:rsidRDefault="007E23E9" w:rsidP="00C669E0">
            <w:pPr>
              <w:tabs>
                <w:tab w:val="left" w:pos="2652"/>
              </w:tabs>
              <w:spacing w:line="240" w:lineRule="auto"/>
              <w:rPr>
                <w:sz w:val="24"/>
                <w:szCs w:val="24"/>
              </w:rPr>
            </w:pPr>
          </w:p>
        </w:tc>
        <w:tc>
          <w:tcPr>
            <w:tcW w:w="2142" w:type="dxa"/>
            <w:tcBorders>
              <w:top w:val="nil"/>
              <w:left w:val="nil"/>
              <w:bottom w:val="nil"/>
              <w:right w:val="nil"/>
            </w:tcBorders>
            <w:noWrap/>
            <w:tcMar>
              <w:top w:w="15" w:type="dxa"/>
              <w:left w:w="15" w:type="dxa"/>
              <w:bottom w:w="0" w:type="dxa"/>
              <w:right w:w="15" w:type="dxa"/>
            </w:tcMar>
            <w:vAlign w:val="bottom"/>
          </w:tcPr>
          <w:p w:rsidR="007E23E9" w:rsidRPr="00C669E0" w:rsidRDefault="007E23E9" w:rsidP="00C669E0">
            <w:pPr>
              <w:tabs>
                <w:tab w:val="left" w:pos="2652"/>
              </w:tabs>
              <w:spacing w:line="240" w:lineRule="auto"/>
              <w:rPr>
                <w:sz w:val="24"/>
                <w:szCs w:val="24"/>
              </w:rPr>
            </w:pPr>
          </w:p>
        </w:tc>
        <w:tc>
          <w:tcPr>
            <w:tcW w:w="50" w:type="dxa"/>
            <w:tcBorders>
              <w:top w:val="nil"/>
              <w:left w:val="nil"/>
              <w:bottom w:val="nil"/>
              <w:right w:val="nil"/>
            </w:tcBorders>
            <w:noWrap/>
            <w:tcMar>
              <w:top w:w="15" w:type="dxa"/>
              <w:left w:w="15" w:type="dxa"/>
              <w:bottom w:w="0" w:type="dxa"/>
              <w:right w:w="15" w:type="dxa"/>
            </w:tcMar>
            <w:vAlign w:val="bottom"/>
          </w:tcPr>
          <w:p w:rsidR="007E23E9" w:rsidRPr="00C669E0" w:rsidRDefault="007E23E9" w:rsidP="00C669E0">
            <w:pPr>
              <w:tabs>
                <w:tab w:val="left" w:pos="2652"/>
              </w:tabs>
              <w:spacing w:line="240" w:lineRule="auto"/>
              <w:rPr>
                <w:sz w:val="24"/>
                <w:szCs w:val="24"/>
              </w:rPr>
            </w:pPr>
          </w:p>
        </w:tc>
        <w:tc>
          <w:tcPr>
            <w:tcW w:w="1048" w:type="dxa"/>
            <w:tcBorders>
              <w:top w:val="nil"/>
              <w:left w:val="nil"/>
              <w:bottom w:val="nil"/>
              <w:right w:val="nil"/>
            </w:tcBorders>
            <w:noWrap/>
            <w:tcMar>
              <w:top w:w="15" w:type="dxa"/>
              <w:left w:w="15" w:type="dxa"/>
              <w:bottom w:w="0" w:type="dxa"/>
              <w:right w:w="15" w:type="dxa"/>
            </w:tcMar>
            <w:vAlign w:val="bottom"/>
          </w:tcPr>
          <w:p w:rsidR="007E23E9" w:rsidRPr="00C669E0" w:rsidRDefault="007E23E9" w:rsidP="00C669E0">
            <w:pPr>
              <w:tabs>
                <w:tab w:val="left" w:pos="2652"/>
              </w:tabs>
              <w:spacing w:line="240" w:lineRule="auto"/>
              <w:rPr>
                <w:sz w:val="24"/>
                <w:szCs w:val="24"/>
              </w:rPr>
            </w:pPr>
          </w:p>
        </w:tc>
        <w:tc>
          <w:tcPr>
            <w:tcW w:w="1048" w:type="dxa"/>
            <w:gridSpan w:val="2"/>
            <w:tcBorders>
              <w:top w:val="nil"/>
              <w:left w:val="nil"/>
              <w:bottom w:val="nil"/>
              <w:right w:val="nil"/>
            </w:tcBorders>
            <w:noWrap/>
            <w:tcMar>
              <w:top w:w="15" w:type="dxa"/>
              <w:left w:w="15" w:type="dxa"/>
              <w:bottom w:w="0" w:type="dxa"/>
              <w:right w:w="15" w:type="dxa"/>
            </w:tcMar>
            <w:vAlign w:val="bottom"/>
          </w:tcPr>
          <w:p w:rsidR="007E23E9" w:rsidRPr="00C669E0" w:rsidRDefault="007E23E9" w:rsidP="00C669E0">
            <w:pPr>
              <w:tabs>
                <w:tab w:val="left" w:pos="2652"/>
              </w:tabs>
              <w:spacing w:line="240" w:lineRule="auto"/>
              <w:rPr>
                <w:sz w:val="24"/>
                <w:szCs w:val="24"/>
              </w:rPr>
            </w:pPr>
          </w:p>
        </w:tc>
        <w:tc>
          <w:tcPr>
            <w:tcW w:w="1048" w:type="dxa"/>
            <w:tcBorders>
              <w:top w:val="nil"/>
              <w:left w:val="nil"/>
              <w:bottom w:val="nil"/>
              <w:right w:val="nil"/>
            </w:tcBorders>
            <w:noWrap/>
            <w:tcMar>
              <w:top w:w="15" w:type="dxa"/>
              <w:left w:w="15" w:type="dxa"/>
              <w:bottom w:w="0" w:type="dxa"/>
              <w:right w:w="15" w:type="dxa"/>
            </w:tcMar>
            <w:vAlign w:val="bottom"/>
          </w:tcPr>
          <w:p w:rsidR="007E23E9" w:rsidRPr="00C669E0" w:rsidRDefault="007E23E9" w:rsidP="00C669E0">
            <w:pPr>
              <w:tabs>
                <w:tab w:val="left" w:pos="2652"/>
              </w:tabs>
              <w:spacing w:line="240" w:lineRule="auto"/>
              <w:rPr>
                <w:sz w:val="24"/>
                <w:szCs w:val="24"/>
              </w:rPr>
            </w:pPr>
          </w:p>
        </w:tc>
        <w:tc>
          <w:tcPr>
            <w:tcW w:w="1048" w:type="dxa"/>
            <w:gridSpan w:val="2"/>
            <w:tcBorders>
              <w:top w:val="nil"/>
              <w:left w:val="nil"/>
              <w:bottom w:val="nil"/>
              <w:right w:val="nil"/>
            </w:tcBorders>
            <w:noWrap/>
            <w:tcMar>
              <w:top w:w="15" w:type="dxa"/>
              <w:left w:w="15" w:type="dxa"/>
              <w:bottom w:w="0" w:type="dxa"/>
              <w:right w:w="15" w:type="dxa"/>
            </w:tcMar>
            <w:vAlign w:val="bottom"/>
          </w:tcPr>
          <w:p w:rsidR="007E23E9" w:rsidRPr="00C669E0" w:rsidRDefault="007E23E9" w:rsidP="00C669E0">
            <w:pPr>
              <w:tabs>
                <w:tab w:val="left" w:pos="2652"/>
              </w:tabs>
              <w:spacing w:line="240" w:lineRule="auto"/>
              <w:rPr>
                <w:sz w:val="24"/>
                <w:szCs w:val="24"/>
              </w:rPr>
            </w:pPr>
          </w:p>
        </w:tc>
        <w:tc>
          <w:tcPr>
            <w:tcW w:w="824" w:type="dxa"/>
            <w:gridSpan w:val="2"/>
            <w:tcBorders>
              <w:top w:val="nil"/>
              <w:left w:val="nil"/>
              <w:bottom w:val="nil"/>
              <w:right w:val="nil"/>
            </w:tcBorders>
            <w:noWrap/>
            <w:tcMar>
              <w:top w:w="15" w:type="dxa"/>
              <w:left w:w="15" w:type="dxa"/>
              <w:bottom w:w="0" w:type="dxa"/>
              <w:right w:w="15" w:type="dxa"/>
            </w:tcMar>
            <w:vAlign w:val="bottom"/>
          </w:tcPr>
          <w:p w:rsidR="007E23E9" w:rsidRPr="00C669E0" w:rsidRDefault="007E23E9" w:rsidP="00C669E0">
            <w:pPr>
              <w:tabs>
                <w:tab w:val="left" w:pos="2652"/>
              </w:tabs>
              <w:spacing w:line="240" w:lineRule="auto"/>
              <w:rPr>
                <w:sz w:val="24"/>
                <w:szCs w:val="24"/>
              </w:rPr>
            </w:pPr>
          </w:p>
        </w:tc>
        <w:tc>
          <w:tcPr>
            <w:tcW w:w="1281" w:type="dxa"/>
            <w:tcBorders>
              <w:top w:val="nil"/>
              <w:left w:val="nil"/>
              <w:bottom w:val="nil"/>
              <w:right w:val="nil"/>
            </w:tcBorders>
            <w:noWrap/>
            <w:tcMar>
              <w:top w:w="15" w:type="dxa"/>
              <w:left w:w="15" w:type="dxa"/>
              <w:bottom w:w="0" w:type="dxa"/>
              <w:right w:w="15" w:type="dxa"/>
            </w:tcMar>
            <w:vAlign w:val="bottom"/>
          </w:tcPr>
          <w:p w:rsidR="007E23E9" w:rsidRPr="00C669E0" w:rsidRDefault="007E23E9" w:rsidP="00C669E0">
            <w:pPr>
              <w:tabs>
                <w:tab w:val="left" w:pos="2652"/>
              </w:tabs>
              <w:spacing w:line="240" w:lineRule="auto"/>
              <w:rPr>
                <w:sz w:val="24"/>
                <w:szCs w:val="24"/>
              </w:rPr>
            </w:pPr>
          </w:p>
        </w:tc>
      </w:tr>
      <w:tr w:rsidR="007E23E9" w:rsidRPr="00C669E0" w:rsidTr="00A31022">
        <w:trPr>
          <w:trHeight w:val="930"/>
        </w:trPr>
        <w:tc>
          <w:tcPr>
            <w:tcW w:w="14899" w:type="dxa"/>
            <w:gridSpan w:val="14"/>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7E23E9" w:rsidRPr="00C669E0" w:rsidRDefault="007E23E9" w:rsidP="00C669E0">
            <w:pPr>
              <w:tabs>
                <w:tab w:val="left" w:pos="2652"/>
              </w:tabs>
              <w:spacing w:line="240" w:lineRule="auto"/>
              <w:rPr>
                <w:rFonts w:ascii="Times New Roman" w:hAnsi="Times New Roman"/>
                <w:sz w:val="24"/>
                <w:szCs w:val="24"/>
              </w:rPr>
            </w:pPr>
            <w:r w:rsidRPr="00C669E0">
              <w:rPr>
                <w:rFonts w:ascii="Times New Roman" w:hAnsi="Times New Roman"/>
                <w:sz w:val="24"/>
                <w:szCs w:val="24"/>
              </w:rPr>
              <w:t>Сведения о показателях (индикаторах) муниципальной программе  «Муниципальное упр</w:t>
            </w:r>
            <w:r>
              <w:rPr>
                <w:rFonts w:ascii="Times New Roman" w:hAnsi="Times New Roman"/>
                <w:sz w:val="24"/>
                <w:szCs w:val="24"/>
              </w:rPr>
              <w:t>авление и гражданское общество</w:t>
            </w:r>
            <w:r w:rsidRPr="00C669E0">
              <w:rPr>
                <w:rFonts w:ascii="Times New Roman" w:hAnsi="Times New Roman"/>
                <w:sz w:val="24"/>
                <w:szCs w:val="24"/>
              </w:rPr>
              <w:t>» и их значениях</w:t>
            </w:r>
          </w:p>
        </w:tc>
      </w:tr>
      <w:tr w:rsidR="007E23E9" w:rsidRPr="00C669E0" w:rsidTr="00C669E0">
        <w:trPr>
          <w:trHeight w:val="476"/>
        </w:trPr>
        <w:tc>
          <w:tcPr>
            <w:tcW w:w="14899" w:type="dxa"/>
            <w:gridSpan w:val="14"/>
            <w:vMerge/>
            <w:tcBorders>
              <w:top w:val="single" w:sz="4" w:space="0" w:color="auto"/>
              <w:left w:val="single" w:sz="4" w:space="0" w:color="auto"/>
              <w:bottom w:val="single" w:sz="4" w:space="0" w:color="000000"/>
              <w:right w:val="single" w:sz="4" w:space="0" w:color="000000"/>
            </w:tcBorders>
            <w:vAlign w:val="center"/>
          </w:tcPr>
          <w:p w:rsidR="007E23E9" w:rsidRPr="00C669E0" w:rsidRDefault="007E23E9" w:rsidP="00C669E0">
            <w:pPr>
              <w:tabs>
                <w:tab w:val="left" w:pos="2652"/>
              </w:tabs>
              <w:spacing w:line="240" w:lineRule="auto"/>
              <w:rPr>
                <w:rFonts w:ascii="Times New Roman" w:hAnsi="Times New Roman"/>
                <w:sz w:val="24"/>
                <w:szCs w:val="24"/>
              </w:rPr>
            </w:pPr>
          </w:p>
        </w:tc>
      </w:tr>
      <w:tr w:rsidR="007E23E9" w:rsidRPr="00C669E0" w:rsidTr="00C669E0">
        <w:trPr>
          <w:trHeight w:val="965"/>
        </w:trPr>
        <w:tc>
          <w:tcPr>
            <w:tcW w:w="544"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tcPr>
          <w:p w:rsidR="007E23E9" w:rsidRPr="00C669E0" w:rsidRDefault="007E23E9" w:rsidP="00C669E0">
            <w:pPr>
              <w:tabs>
                <w:tab w:val="left" w:pos="2652"/>
              </w:tabs>
              <w:spacing w:line="240" w:lineRule="auto"/>
              <w:rPr>
                <w:rFonts w:ascii="Times New Roman" w:hAnsi="Times New Roman"/>
                <w:sz w:val="24"/>
                <w:szCs w:val="24"/>
              </w:rPr>
            </w:pPr>
            <w:r w:rsidRPr="00C669E0">
              <w:rPr>
                <w:rFonts w:ascii="Times New Roman" w:hAnsi="Times New Roman"/>
                <w:sz w:val="24"/>
                <w:szCs w:val="24"/>
              </w:rPr>
              <w:t>№ п/п</w:t>
            </w:r>
          </w:p>
        </w:tc>
        <w:tc>
          <w:tcPr>
            <w:tcW w:w="2385"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tcPr>
          <w:p w:rsidR="007E23E9" w:rsidRPr="00C669E0" w:rsidRDefault="007E23E9" w:rsidP="00C669E0">
            <w:pPr>
              <w:tabs>
                <w:tab w:val="left" w:pos="2652"/>
              </w:tabs>
              <w:spacing w:line="240" w:lineRule="auto"/>
              <w:rPr>
                <w:rFonts w:ascii="Times New Roman" w:hAnsi="Times New Roman"/>
                <w:sz w:val="24"/>
                <w:szCs w:val="24"/>
              </w:rPr>
            </w:pPr>
            <w:r w:rsidRPr="00C669E0">
              <w:rPr>
                <w:rFonts w:ascii="Times New Roman" w:hAnsi="Times New Roman"/>
                <w:sz w:val="24"/>
                <w:szCs w:val="24"/>
              </w:rPr>
              <w:t>Наименование показателя (индикатора)</w:t>
            </w:r>
          </w:p>
        </w:tc>
        <w:tc>
          <w:tcPr>
            <w:tcW w:w="3481"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tcPr>
          <w:p w:rsidR="007E23E9" w:rsidRPr="00C669E0" w:rsidRDefault="007E23E9" w:rsidP="00C669E0">
            <w:pPr>
              <w:tabs>
                <w:tab w:val="left" w:pos="2652"/>
              </w:tabs>
              <w:spacing w:line="240" w:lineRule="auto"/>
              <w:rPr>
                <w:rFonts w:ascii="Times New Roman" w:hAnsi="Times New Roman"/>
                <w:sz w:val="24"/>
                <w:szCs w:val="24"/>
              </w:rPr>
            </w:pPr>
            <w:r w:rsidRPr="00C669E0">
              <w:rPr>
                <w:rFonts w:ascii="Times New Roman" w:hAnsi="Times New Roman"/>
                <w:sz w:val="24"/>
                <w:szCs w:val="24"/>
              </w:rPr>
              <w:t>Пункт Федерального плана</w:t>
            </w:r>
            <w:r w:rsidRPr="00C669E0">
              <w:rPr>
                <w:rFonts w:ascii="Times New Roman" w:hAnsi="Times New Roman"/>
                <w:sz w:val="24"/>
                <w:szCs w:val="24"/>
              </w:rPr>
              <w:br/>
              <w:t xml:space="preserve"> статистических работ</w:t>
            </w:r>
          </w:p>
        </w:tc>
        <w:tc>
          <w:tcPr>
            <w:tcW w:w="2142"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tcPr>
          <w:p w:rsidR="007E23E9" w:rsidRPr="00C669E0" w:rsidRDefault="007E23E9" w:rsidP="00C669E0">
            <w:pPr>
              <w:tabs>
                <w:tab w:val="left" w:pos="2652"/>
              </w:tabs>
              <w:spacing w:line="240" w:lineRule="auto"/>
              <w:rPr>
                <w:rFonts w:ascii="Times New Roman" w:hAnsi="Times New Roman"/>
                <w:sz w:val="24"/>
                <w:szCs w:val="24"/>
              </w:rPr>
            </w:pPr>
            <w:r w:rsidRPr="00C669E0">
              <w:rPr>
                <w:rFonts w:ascii="Times New Roman" w:hAnsi="Times New Roman"/>
                <w:sz w:val="24"/>
                <w:szCs w:val="24"/>
              </w:rPr>
              <w:t>Ед. измерения</w:t>
            </w:r>
          </w:p>
        </w:tc>
        <w:tc>
          <w:tcPr>
            <w:tcW w:w="6347" w:type="dxa"/>
            <w:gridSpan w:val="10"/>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tcPr>
          <w:p w:rsidR="007E23E9" w:rsidRPr="00C669E0" w:rsidRDefault="007E23E9" w:rsidP="00C669E0">
            <w:pPr>
              <w:tabs>
                <w:tab w:val="left" w:pos="2652"/>
              </w:tabs>
              <w:spacing w:line="240" w:lineRule="auto"/>
              <w:rPr>
                <w:rFonts w:ascii="Times New Roman" w:hAnsi="Times New Roman"/>
                <w:sz w:val="24"/>
                <w:szCs w:val="24"/>
              </w:rPr>
            </w:pPr>
            <w:r w:rsidRPr="00C669E0">
              <w:rPr>
                <w:rFonts w:ascii="Times New Roman" w:hAnsi="Times New Roman"/>
                <w:sz w:val="24"/>
                <w:szCs w:val="24"/>
              </w:rPr>
              <w:t>Значения показателя (индикатора) по годам реализации государственной программы</w:t>
            </w:r>
          </w:p>
        </w:tc>
      </w:tr>
      <w:tr w:rsidR="007E23E9" w:rsidRPr="00C669E0" w:rsidTr="00C669E0">
        <w:trPr>
          <w:trHeight w:val="1091"/>
        </w:trPr>
        <w:tc>
          <w:tcPr>
            <w:tcW w:w="544" w:type="dxa"/>
            <w:vMerge/>
            <w:tcBorders>
              <w:top w:val="nil"/>
              <w:left w:val="single" w:sz="4" w:space="0" w:color="auto"/>
              <w:bottom w:val="single" w:sz="4" w:space="0" w:color="000000"/>
              <w:right w:val="single" w:sz="4" w:space="0" w:color="auto"/>
            </w:tcBorders>
            <w:vAlign w:val="center"/>
          </w:tcPr>
          <w:p w:rsidR="007E23E9" w:rsidRPr="00C669E0" w:rsidRDefault="007E23E9" w:rsidP="00C669E0">
            <w:pPr>
              <w:tabs>
                <w:tab w:val="left" w:pos="2652"/>
              </w:tabs>
              <w:spacing w:line="240" w:lineRule="auto"/>
              <w:rPr>
                <w:rFonts w:ascii="Times New Roman" w:hAnsi="Times New Roman"/>
                <w:sz w:val="24"/>
                <w:szCs w:val="24"/>
              </w:rPr>
            </w:pPr>
          </w:p>
        </w:tc>
        <w:tc>
          <w:tcPr>
            <w:tcW w:w="2385" w:type="dxa"/>
            <w:vMerge/>
            <w:tcBorders>
              <w:top w:val="nil"/>
              <w:left w:val="single" w:sz="4" w:space="0" w:color="auto"/>
              <w:bottom w:val="single" w:sz="4" w:space="0" w:color="000000"/>
              <w:right w:val="single" w:sz="4" w:space="0" w:color="auto"/>
            </w:tcBorders>
            <w:vAlign w:val="center"/>
          </w:tcPr>
          <w:p w:rsidR="007E23E9" w:rsidRPr="00C669E0" w:rsidRDefault="007E23E9" w:rsidP="00C669E0">
            <w:pPr>
              <w:tabs>
                <w:tab w:val="left" w:pos="2652"/>
              </w:tabs>
              <w:spacing w:line="240" w:lineRule="auto"/>
              <w:rPr>
                <w:rFonts w:ascii="Times New Roman" w:hAnsi="Times New Roman"/>
                <w:sz w:val="24"/>
                <w:szCs w:val="24"/>
              </w:rPr>
            </w:pPr>
          </w:p>
        </w:tc>
        <w:tc>
          <w:tcPr>
            <w:tcW w:w="3481" w:type="dxa"/>
            <w:vMerge/>
            <w:tcBorders>
              <w:top w:val="nil"/>
              <w:left w:val="single" w:sz="4" w:space="0" w:color="auto"/>
              <w:bottom w:val="single" w:sz="4" w:space="0" w:color="000000"/>
              <w:right w:val="single" w:sz="4" w:space="0" w:color="auto"/>
            </w:tcBorders>
            <w:vAlign w:val="center"/>
          </w:tcPr>
          <w:p w:rsidR="007E23E9" w:rsidRPr="00C669E0" w:rsidRDefault="007E23E9" w:rsidP="00C669E0">
            <w:pPr>
              <w:tabs>
                <w:tab w:val="left" w:pos="2652"/>
              </w:tabs>
              <w:spacing w:line="240" w:lineRule="auto"/>
              <w:rPr>
                <w:rFonts w:ascii="Times New Roman" w:hAnsi="Times New Roman"/>
                <w:sz w:val="24"/>
                <w:szCs w:val="24"/>
              </w:rPr>
            </w:pPr>
          </w:p>
        </w:tc>
        <w:tc>
          <w:tcPr>
            <w:tcW w:w="2142" w:type="dxa"/>
            <w:vMerge/>
            <w:tcBorders>
              <w:top w:val="nil"/>
              <w:left w:val="single" w:sz="4" w:space="0" w:color="auto"/>
              <w:bottom w:val="single" w:sz="4" w:space="0" w:color="000000"/>
              <w:right w:val="single" w:sz="4" w:space="0" w:color="auto"/>
            </w:tcBorders>
            <w:vAlign w:val="center"/>
          </w:tcPr>
          <w:p w:rsidR="007E23E9" w:rsidRPr="00C669E0" w:rsidRDefault="007E23E9" w:rsidP="00C669E0">
            <w:pPr>
              <w:tabs>
                <w:tab w:val="left" w:pos="2652"/>
              </w:tabs>
              <w:spacing w:line="240" w:lineRule="auto"/>
              <w:rPr>
                <w:rFonts w:ascii="Times New Roman" w:hAnsi="Times New Roman"/>
                <w:sz w:val="24"/>
                <w:szCs w:val="24"/>
              </w:rPr>
            </w:pPr>
          </w:p>
        </w:tc>
        <w:tc>
          <w:tcPr>
            <w:tcW w:w="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E23E9" w:rsidRPr="00C669E0" w:rsidRDefault="007E23E9" w:rsidP="00C669E0">
            <w:pPr>
              <w:tabs>
                <w:tab w:val="left" w:pos="2652"/>
              </w:tabs>
              <w:spacing w:line="240" w:lineRule="auto"/>
              <w:rPr>
                <w:rFonts w:ascii="Times New Roman" w:hAnsi="Times New Roman"/>
                <w:sz w:val="24"/>
                <w:szCs w:val="24"/>
              </w:rPr>
            </w:pPr>
            <w:r w:rsidRPr="00C669E0">
              <w:rPr>
                <w:rFonts w:ascii="Times New Roman" w:hAnsi="Times New Roman"/>
                <w:sz w:val="24"/>
                <w:szCs w:val="24"/>
              </w:rPr>
              <w:t>2014</w:t>
            </w:r>
          </w:p>
        </w:tc>
        <w:tc>
          <w:tcPr>
            <w:tcW w:w="1619"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E23E9" w:rsidRPr="00C669E0" w:rsidRDefault="007E23E9" w:rsidP="00C669E0">
            <w:pPr>
              <w:tabs>
                <w:tab w:val="left" w:pos="2652"/>
              </w:tabs>
              <w:spacing w:line="240" w:lineRule="auto"/>
              <w:jc w:val="center"/>
              <w:rPr>
                <w:rFonts w:ascii="Times New Roman" w:hAnsi="Times New Roman"/>
                <w:sz w:val="24"/>
                <w:szCs w:val="24"/>
              </w:rPr>
            </w:pPr>
            <w:r w:rsidRPr="00C669E0">
              <w:rPr>
                <w:rFonts w:ascii="Times New Roman" w:hAnsi="Times New Roman"/>
                <w:sz w:val="24"/>
                <w:szCs w:val="24"/>
              </w:rPr>
              <w:t>201</w:t>
            </w:r>
            <w:r>
              <w:rPr>
                <w:rFonts w:ascii="Times New Roman" w:hAnsi="Times New Roman"/>
                <w:sz w:val="24"/>
                <w:szCs w:val="24"/>
              </w:rPr>
              <w:t>9</w:t>
            </w:r>
          </w:p>
        </w:tc>
        <w:tc>
          <w:tcPr>
            <w:tcW w:w="1560" w:type="dxa"/>
            <w:gridSpan w:val="3"/>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E23E9" w:rsidRPr="00C669E0" w:rsidRDefault="007E23E9" w:rsidP="00C669E0">
            <w:pPr>
              <w:tabs>
                <w:tab w:val="left" w:pos="2652"/>
              </w:tabs>
              <w:spacing w:line="240" w:lineRule="auto"/>
              <w:jc w:val="center"/>
              <w:rPr>
                <w:rFonts w:ascii="Times New Roman" w:hAnsi="Times New Roman"/>
                <w:sz w:val="24"/>
                <w:szCs w:val="24"/>
              </w:rPr>
            </w:pPr>
            <w:r w:rsidRPr="00C669E0">
              <w:rPr>
                <w:rFonts w:ascii="Times New Roman" w:hAnsi="Times New Roman"/>
                <w:sz w:val="24"/>
                <w:szCs w:val="24"/>
              </w:rPr>
              <w:t>20</w:t>
            </w:r>
            <w:r>
              <w:rPr>
                <w:rFonts w:ascii="Times New Roman" w:hAnsi="Times New Roman"/>
                <w:sz w:val="24"/>
                <w:szCs w:val="24"/>
              </w:rPr>
              <w:t>20</w:t>
            </w:r>
          </w:p>
        </w:tc>
        <w:tc>
          <w:tcPr>
            <w:tcW w:w="1559"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E23E9" w:rsidRPr="00C669E0" w:rsidRDefault="003C48AD" w:rsidP="00C669E0">
            <w:pPr>
              <w:tabs>
                <w:tab w:val="left" w:pos="2652"/>
              </w:tabs>
              <w:spacing w:line="240" w:lineRule="auto"/>
              <w:jc w:val="center"/>
              <w:rPr>
                <w:rFonts w:ascii="Times New Roman" w:hAnsi="Times New Roman"/>
                <w:sz w:val="24"/>
                <w:szCs w:val="24"/>
              </w:rPr>
            </w:pPr>
            <w:r>
              <w:rPr>
                <w:rFonts w:ascii="Times New Roman" w:hAnsi="Times New Roman"/>
                <w:sz w:val="24"/>
                <w:szCs w:val="24"/>
              </w:rPr>
              <w:t>202</w:t>
            </w:r>
            <w:r w:rsidR="00D96DAF">
              <w:rPr>
                <w:rFonts w:ascii="Times New Roman" w:hAnsi="Times New Roman"/>
                <w:sz w:val="24"/>
                <w:szCs w:val="24"/>
              </w:rPr>
              <w:t>1</w:t>
            </w:r>
          </w:p>
        </w:tc>
        <w:tc>
          <w:tcPr>
            <w:tcW w:w="155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E23E9" w:rsidRPr="00C669E0" w:rsidRDefault="007E23E9" w:rsidP="00C669E0">
            <w:pPr>
              <w:tabs>
                <w:tab w:val="left" w:pos="2652"/>
              </w:tabs>
              <w:spacing w:line="240" w:lineRule="auto"/>
              <w:jc w:val="center"/>
              <w:rPr>
                <w:rFonts w:ascii="Times New Roman" w:hAnsi="Times New Roman"/>
                <w:sz w:val="24"/>
                <w:szCs w:val="24"/>
              </w:rPr>
            </w:pPr>
            <w:r w:rsidRPr="00C669E0">
              <w:rPr>
                <w:rFonts w:ascii="Times New Roman" w:hAnsi="Times New Roman"/>
                <w:sz w:val="24"/>
                <w:szCs w:val="24"/>
              </w:rPr>
              <w:t>202</w:t>
            </w:r>
            <w:r>
              <w:rPr>
                <w:rFonts w:ascii="Times New Roman" w:hAnsi="Times New Roman"/>
                <w:sz w:val="24"/>
                <w:szCs w:val="24"/>
              </w:rPr>
              <w:t>2</w:t>
            </w:r>
          </w:p>
        </w:tc>
      </w:tr>
      <w:tr w:rsidR="007E23E9" w:rsidRPr="00C669E0" w:rsidTr="00726D3B">
        <w:trPr>
          <w:trHeight w:val="312"/>
        </w:trPr>
        <w:tc>
          <w:tcPr>
            <w:tcW w:w="54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7E23E9" w:rsidRPr="00C669E0" w:rsidRDefault="007E23E9" w:rsidP="00C669E0">
            <w:pPr>
              <w:tabs>
                <w:tab w:val="left" w:pos="2652"/>
              </w:tabs>
              <w:spacing w:line="240" w:lineRule="auto"/>
              <w:rPr>
                <w:rFonts w:ascii="Times New Roman" w:hAnsi="Times New Roman"/>
                <w:sz w:val="24"/>
                <w:szCs w:val="24"/>
              </w:rPr>
            </w:pPr>
            <w:r w:rsidRPr="00C669E0">
              <w:rPr>
                <w:rFonts w:ascii="Times New Roman" w:hAnsi="Times New Roman"/>
                <w:sz w:val="24"/>
                <w:szCs w:val="24"/>
              </w:rPr>
              <w:t>1</w:t>
            </w:r>
          </w:p>
        </w:tc>
        <w:tc>
          <w:tcPr>
            <w:tcW w:w="238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E23E9" w:rsidRPr="00C669E0" w:rsidRDefault="007E23E9" w:rsidP="00C669E0">
            <w:pPr>
              <w:tabs>
                <w:tab w:val="left" w:pos="2652"/>
              </w:tabs>
              <w:spacing w:line="240" w:lineRule="auto"/>
              <w:rPr>
                <w:rFonts w:ascii="Times New Roman" w:hAnsi="Times New Roman"/>
                <w:sz w:val="24"/>
                <w:szCs w:val="24"/>
              </w:rPr>
            </w:pPr>
            <w:r w:rsidRPr="00C669E0">
              <w:rPr>
                <w:rFonts w:ascii="Times New Roman" w:hAnsi="Times New Roman"/>
                <w:sz w:val="24"/>
                <w:szCs w:val="24"/>
              </w:rPr>
              <w:t>2</w:t>
            </w:r>
          </w:p>
        </w:tc>
        <w:tc>
          <w:tcPr>
            <w:tcW w:w="34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E23E9" w:rsidRPr="00C669E0" w:rsidRDefault="007E23E9" w:rsidP="00C669E0">
            <w:pPr>
              <w:tabs>
                <w:tab w:val="left" w:pos="2652"/>
              </w:tabs>
              <w:spacing w:line="240" w:lineRule="auto"/>
              <w:rPr>
                <w:rFonts w:ascii="Times New Roman" w:hAnsi="Times New Roman"/>
                <w:sz w:val="24"/>
                <w:szCs w:val="24"/>
              </w:rPr>
            </w:pPr>
            <w:r w:rsidRPr="00C669E0">
              <w:rPr>
                <w:rFonts w:ascii="Times New Roman" w:hAnsi="Times New Roman"/>
                <w:sz w:val="24"/>
                <w:szCs w:val="24"/>
              </w:rPr>
              <w:t>3</w:t>
            </w:r>
          </w:p>
        </w:tc>
        <w:tc>
          <w:tcPr>
            <w:tcW w:w="214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E23E9" w:rsidRPr="00C669E0" w:rsidRDefault="007E23E9" w:rsidP="00C669E0">
            <w:pPr>
              <w:tabs>
                <w:tab w:val="left" w:pos="2652"/>
              </w:tabs>
              <w:spacing w:line="240" w:lineRule="auto"/>
              <w:rPr>
                <w:rFonts w:ascii="Times New Roman" w:hAnsi="Times New Roman"/>
                <w:sz w:val="24"/>
                <w:szCs w:val="24"/>
              </w:rPr>
            </w:pPr>
            <w:r w:rsidRPr="00C669E0">
              <w:rPr>
                <w:rFonts w:ascii="Times New Roman" w:hAnsi="Times New Roman"/>
                <w:sz w:val="24"/>
                <w:szCs w:val="24"/>
              </w:rPr>
              <w:t>4</w:t>
            </w:r>
          </w:p>
        </w:tc>
        <w:tc>
          <w:tcPr>
            <w:tcW w:w="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E23E9" w:rsidRPr="00C669E0" w:rsidRDefault="007E23E9" w:rsidP="00C669E0">
            <w:pPr>
              <w:tabs>
                <w:tab w:val="left" w:pos="2652"/>
              </w:tabs>
              <w:spacing w:line="240" w:lineRule="auto"/>
              <w:rPr>
                <w:rFonts w:ascii="Times New Roman" w:hAnsi="Times New Roman"/>
                <w:sz w:val="24"/>
                <w:szCs w:val="24"/>
              </w:rPr>
            </w:pPr>
            <w:r w:rsidRPr="00C669E0">
              <w:rPr>
                <w:rFonts w:ascii="Times New Roman" w:hAnsi="Times New Roman"/>
                <w:sz w:val="24"/>
                <w:szCs w:val="24"/>
              </w:rPr>
              <w:t>5</w:t>
            </w:r>
          </w:p>
        </w:tc>
        <w:tc>
          <w:tcPr>
            <w:tcW w:w="1619"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E23E9" w:rsidRPr="00C669E0" w:rsidRDefault="007E23E9" w:rsidP="00C669E0">
            <w:pPr>
              <w:tabs>
                <w:tab w:val="left" w:pos="2652"/>
              </w:tabs>
              <w:spacing w:line="240" w:lineRule="auto"/>
              <w:rPr>
                <w:rFonts w:ascii="Times New Roman" w:hAnsi="Times New Roman"/>
                <w:sz w:val="24"/>
                <w:szCs w:val="24"/>
              </w:rPr>
            </w:pPr>
            <w:r w:rsidRPr="00C669E0">
              <w:rPr>
                <w:rFonts w:ascii="Times New Roman" w:hAnsi="Times New Roman"/>
                <w:sz w:val="24"/>
                <w:szCs w:val="24"/>
              </w:rPr>
              <w:t>5</w:t>
            </w:r>
          </w:p>
        </w:tc>
        <w:tc>
          <w:tcPr>
            <w:tcW w:w="1560" w:type="dxa"/>
            <w:gridSpan w:val="3"/>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E23E9" w:rsidRPr="00C669E0" w:rsidRDefault="007E23E9" w:rsidP="00C669E0">
            <w:pPr>
              <w:tabs>
                <w:tab w:val="left" w:pos="2652"/>
              </w:tabs>
              <w:spacing w:line="240" w:lineRule="auto"/>
              <w:rPr>
                <w:rFonts w:ascii="Times New Roman" w:hAnsi="Times New Roman"/>
                <w:sz w:val="24"/>
                <w:szCs w:val="24"/>
              </w:rPr>
            </w:pPr>
            <w:r w:rsidRPr="00C669E0">
              <w:rPr>
                <w:rFonts w:ascii="Times New Roman" w:hAnsi="Times New Roman"/>
                <w:sz w:val="24"/>
                <w:szCs w:val="24"/>
              </w:rPr>
              <w:t>6</w:t>
            </w:r>
          </w:p>
        </w:tc>
        <w:tc>
          <w:tcPr>
            <w:tcW w:w="1559"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E23E9" w:rsidRPr="00C669E0" w:rsidRDefault="007E23E9" w:rsidP="00C669E0">
            <w:pPr>
              <w:tabs>
                <w:tab w:val="left" w:pos="2652"/>
              </w:tabs>
              <w:spacing w:line="240" w:lineRule="auto"/>
              <w:rPr>
                <w:rFonts w:ascii="Times New Roman" w:hAnsi="Times New Roman"/>
                <w:sz w:val="24"/>
                <w:szCs w:val="24"/>
              </w:rPr>
            </w:pPr>
            <w:r w:rsidRPr="00C669E0">
              <w:rPr>
                <w:rFonts w:ascii="Times New Roman" w:hAnsi="Times New Roman"/>
                <w:sz w:val="24"/>
                <w:szCs w:val="24"/>
              </w:rPr>
              <w:t>7</w:t>
            </w:r>
          </w:p>
        </w:tc>
        <w:tc>
          <w:tcPr>
            <w:tcW w:w="1559"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E23E9" w:rsidRPr="00C669E0" w:rsidRDefault="007E23E9" w:rsidP="00C669E0">
            <w:pPr>
              <w:tabs>
                <w:tab w:val="left" w:pos="2652"/>
              </w:tabs>
              <w:spacing w:line="240" w:lineRule="auto"/>
              <w:rPr>
                <w:rFonts w:ascii="Times New Roman" w:hAnsi="Times New Roman"/>
                <w:sz w:val="24"/>
                <w:szCs w:val="24"/>
              </w:rPr>
            </w:pPr>
            <w:r w:rsidRPr="00C669E0">
              <w:rPr>
                <w:rFonts w:ascii="Times New Roman" w:hAnsi="Times New Roman"/>
                <w:sz w:val="24"/>
                <w:szCs w:val="24"/>
              </w:rPr>
              <w:t>8</w:t>
            </w:r>
          </w:p>
        </w:tc>
      </w:tr>
      <w:tr w:rsidR="007E23E9" w:rsidRPr="00C669E0" w:rsidTr="00A31022">
        <w:trPr>
          <w:trHeight w:val="585"/>
        </w:trPr>
        <w:tc>
          <w:tcPr>
            <w:tcW w:w="14899" w:type="dxa"/>
            <w:gridSpan w:val="14"/>
            <w:tcBorders>
              <w:top w:val="single" w:sz="4" w:space="0" w:color="auto"/>
              <w:left w:val="single" w:sz="4" w:space="0" w:color="auto"/>
              <w:bottom w:val="single" w:sz="4" w:space="0" w:color="auto"/>
              <w:right w:val="single" w:sz="4" w:space="0" w:color="000000"/>
            </w:tcBorders>
            <w:shd w:val="clear" w:color="000000" w:fill="FFFFFF"/>
            <w:tcMar>
              <w:top w:w="15" w:type="dxa"/>
              <w:left w:w="15" w:type="dxa"/>
              <w:bottom w:w="0" w:type="dxa"/>
              <w:right w:w="15" w:type="dxa"/>
            </w:tcMar>
            <w:vAlign w:val="bottom"/>
          </w:tcPr>
          <w:p w:rsidR="007E23E9" w:rsidRPr="00C60731" w:rsidRDefault="007E23E9" w:rsidP="00507B69">
            <w:pPr>
              <w:tabs>
                <w:tab w:val="left" w:pos="2652"/>
              </w:tabs>
              <w:spacing w:line="240" w:lineRule="auto"/>
              <w:jc w:val="center"/>
              <w:rPr>
                <w:rFonts w:ascii="Times New Roman" w:hAnsi="Times New Roman"/>
                <w:b/>
                <w:sz w:val="24"/>
                <w:szCs w:val="24"/>
              </w:rPr>
            </w:pPr>
            <w:r w:rsidRPr="00C60731">
              <w:rPr>
                <w:rFonts w:ascii="Times New Roman" w:hAnsi="Times New Roman"/>
                <w:b/>
                <w:sz w:val="24"/>
                <w:szCs w:val="24"/>
              </w:rPr>
              <w:t>МУНИЦИПАЛЬНАЯ ПРОГРАММА "«Муниципальное управление и гражданское общество»"</w:t>
            </w:r>
          </w:p>
        </w:tc>
      </w:tr>
      <w:tr w:rsidR="007E23E9" w:rsidRPr="00C669E0" w:rsidTr="00726D3B">
        <w:trPr>
          <w:trHeight w:val="312"/>
        </w:trPr>
        <w:tc>
          <w:tcPr>
            <w:tcW w:w="54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E23E9" w:rsidRPr="00C669E0" w:rsidRDefault="007E23E9" w:rsidP="00C669E0">
            <w:pPr>
              <w:tabs>
                <w:tab w:val="left" w:pos="2652"/>
              </w:tabs>
              <w:spacing w:line="240" w:lineRule="auto"/>
              <w:rPr>
                <w:rFonts w:ascii="Times New Roman" w:hAnsi="Times New Roman"/>
                <w:sz w:val="24"/>
                <w:szCs w:val="24"/>
              </w:rPr>
            </w:pPr>
            <w:r w:rsidRPr="00C669E0">
              <w:rPr>
                <w:rFonts w:ascii="Times New Roman" w:hAnsi="Times New Roman"/>
                <w:sz w:val="24"/>
                <w:szCs w:val="24"/>
              </w:rPr>
              <w:t>1</w:t>
            </w:r>
          </w:p>
        </w:tc>
        <w:tc>
          <w:tcPr>
            <w:tcW w:w="2385" w:type="dxa"/>
            <w:tcBorders>
              <w:top w:val="nil"/>
              <w:left w:val="nil"/>
              <w:bottom w:val="single" w:sz="4" w:space="0" w:color="auto"/>
              <w:right w:val="single" w:sz="4" w:space="0" w:color="auto"/>
            </w:tcBorders>
            <w:tcMar>
              <w:top w:w="15" w:type="dxa"/>
              <w:left w:w="15" w:type="dxa"/>
              <w:bottom w:w="0" w:type="dxa"/>
              <w:right w:w="15" w:type="dxa"/>
            </w:tcMar>
            <w:vAlign w:val="center"/>
          </w:tcPr>
          <w:p w:rsidR="007E23E9" w:rsidRPr="00C669E0" w:rsidRDefault="007E23E9" w:rsidP="00C669E0">
            <w:pPr>
              <w:tabs>
                <w:tab w:val="left" w:pos="2652"/>
              </w:tabs>
              <w:spacing w:line="240" w:lineRule="auto"/>
              <w:rPr>
                <w:rFonts w:ascii="Times New Roman" w:hAnsi="Times New Roman"/>
                <w:sz w:val="24"/>
                <w:szCs w:val="24"/>
              </w:rPr>
            </w:pPr>
            <w:r w:rsidRPr="00C669E0">
              <w:rPr>
                <w:rFonts w:ascii="Times New Roman" w:hAnsi="Times New Roman"/>
                <w:sz w:val="24"/>
                <w:szCs w:val="24"/>
              </w:rPr>
              <w:t>Удовлетворенность населения работой органов самоуправления</w:t>
            </w:r>
          </w:p>
        </w:tc>
        <w:tc>
          <w:tcPr>
            <w:tcW w:w="3481" w:type="dxa"/>
            <w:tcBorders>
              <w:top w:val="nil"/>
              <w:left w:val="nil"/>
              <w:bottom w:val="single" w:sz="4" w:space="0" w:color="auto"/>
              <w:right w:val="single" w:sz="4" w:space="0" w:color="auto"/>
            </w:tcBorders>
            <w:tcMar>
              <w:top w:w="15" w:type="dxa"/>
              <w:left w:w="15" w:type="dxa"/>
              <w:bottom w:w="0" w:type="dxa"/>
              <w:right w:w="15" w:type="dxa"/>
            </w:tcMar>
            <w:vAlign w:val="center"/>
          </w:tcPr>
          <w:p w:rsidR="007E23E9" w:rsidRPr="00C669E0" w:rsidRDefault="007E23E9" w:rsidP="00C669E0">
            <w:pPr>
              <w:tabs>
                <w:tab w:val="left" w:pos="2652"/>
              </w:tabs>
              <w:spacing w:line="240" w:lineRule="auto"/>
              <w:rPr>
                <w:sz w:val="24"/>
                <w:szCs w:val="24"/>
              </w:rPr>
            </w:pPr>
            <w:r w:rsidRPr="00C669E0">
              <w:rPr>
                <w:sz w:val="24"/>
                <w:szCs w:val="24"/>
              </w:rPr>
              <w:t> </w:t>
            </w:r>
          </w:p>
        </w:tc>
        <w:tc>
          <w:tcPr>
            <w:tcW w:w="2142" w:type="dxa"/>
            <w:tcBorders>
              <w:top w:val="nil"/>
              <w:left w:val="nil"/>
              <w:bottom w:val="single" w:sz="4" w:space="0" w:color="auto"/>
              <w:right w:val="single" w:sz="4" w:space="0" w:color="auto"/>
            </w:tcBorders>
            <w:tcMar>
              <w:top w:w="15" w:type="dxa"/>
              <w:left w:w="15" w:type="dxa"/>
              <w:bottom w:w="0" w:type="dxa"/>
              <w:right w:w="15" w:type="dxa"/>
            </w:tcMar>
            <w:vAlign w:val="center"/>
          </w:tcPr>
          <w:p w:rsidR="007E23E9" w:rsidRPr="00C669E0" w:rsidRDefault="007E23E9" w:rsidP="00C669E0">
            <w:pPr>
              <w:tabs>
                <w:tab w:val="left" w:pos="2652"/>
              </w:tabs>
              <w:spacing w:line="240" w:lineRule="auto"/>
              <w:rPr>
                <w:sz w:val="24"/>
                <w:szCs w:val="24"/>
              </w:rPr>
            </w:pPr>
            <w:r w:rsidRPr="00C669E0">
              <w:rPr>
                <w:sz w:val="24"/>
                <w:szCs w:val="24"/>
              </w:rPr>
              <w:t> %</w:t>
            </w:r>
          </w:p>
        </w:tc>
        <w:tc>
          <w:tcPr>
            <w:tcW w:w="50" w:type="dxa"/>
            <w:tcBorders>
              <w:top w:val="nil"/>
              <w:left w:val="nil"/>
              <w:bottom w:val="single" w:sz="4" w:space="0" w:color="auto"/>
              <w:right w:val="single" w:sz="4" w:space="0" w:color="auto"/>
            </w:tcBorders>
            <w:tcMar>
              <w:top w:w="15" w:type="dxa"/>
              <w:left w:w="15" w:type="dxa"/>
              <w:bottom w:w="0" w:type="dxa"/>
              <w:right w:w="15" w:type="dxa"/>
            </w:tcMar>
            <w:vAlign w:val="center"/>
          </w:tcPr>
          <w:p w:rsidR="007E23E9" w:rsidRPr="00C669E0" w:rsidRDefault="007E23E9" w:rsidP="00C669E0">
            <w:pPr>
              <w:tabs>
                <w:tab w:val="left" w:pos="2652"/>
              </w:tabs>
              <w:spacing w:line="240" w:lineRule="auto"/>
              <w:jc w:val="center"/>
              <w:rPr>
                <w:sz w:val="24"/>
                <w:szCs w:val="24"/>
              </w:rPr>
            </w:pPr>
            <w:r w:rsidRPr="00C669E0">
              <w:rPr>
                <w:sz w:val="24"/>
                <w:szCs w:val="24"/>
              </w:rPr>
              <w:t>0</w:t>
            </w:r>
          </w:p>
        </w:tc>
        <w:tc>
          <w:tcPr>
            <w:tcW w:w="1619"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E23E9" w:rsidRPr="00C669E0" w:rsidRDefault="007E23E9" w:rsidP="00C669E0">
            <w:pPr>
              <w:tabs>
                <w:tab w:val="left" w:pos="2652"/>
              </w:tabs>
              <w:spacing w:line="240" w:lineRule="auto"/>
              <w:jc w:val="center"/>
              <w:rPr>
                <w:sz w:val="24"/>
                <w:szCs w:val="24"/>
              </w:rPr>
            </w:pPr>
            <w:bookmarkStart w:id="0" w:name="_GoBack"/>
            <w:bookmarkEnd w:id="0"/>
            <w:r w:rsidRPr="00C669E0">
              <w:rPr>
                <w:sz w:val="24"/>
                <w:szCs w:val="24"/>
              </w:rPr>
              <w:t>100</w:t>
            </w:r>
          </w:p>
        </w:tc>
        <w:tc>
          <w:tcPr>
            <w:tcW w:w="1560"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7E23E9" w:rsidRPr="00C669E0" w:rsidRDefault="007E23E9" w:rsidP="00C669E0">
            <w:pPr>
              <w:tabs>
                <w:tab w:val="left" w:pos="2652"/>
              </w:tabs>
              <w:spacing w:line="240" w:lineRule="auto"/>
              <w:jc w:val="center"/>
              <w:rPr>
                <w:sz w:val="24"/>
                <w:szCs w:val="24"/>
              </w:rPr>
            </w:pPr>
            <w:r w:rsidRPr="00C669E0">
              <w:rPr>
                <w:sz w:val="24"/>
                <w:szCs w:val="24"/>
              </w:rPr>
              <w:t>100</w:t>
            </w:r>
          </w:p>
        </w:tc>
        <w:tc>
          <w:tcPr>
            <w:tcW w:w="155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E23E9" w:rsidRPr="00C669E0" w:rsidRDefault="007E23E9" w:rsidP="00C669E0">
            <w:pPr>
              <w:tabs>
                <w:tab w:val="left" w:pos="2652"/>
              </w:tabs>
              <w:spacing w:line="240" w:lineRule="auto"/>
              <w:jc w:val="center"/>
              <w:rPr>
                <w:sz w:val="24"/>
                <w:szCs w:val="24"/>
              </w:rPr>
            </w:pPr>
            <w:r w:rsidRPr="00C669E0">
              <w:rPr>
                <w:sz w:val="24"/>
                <w:szCs w:val="24"/>
              </w:rPr>
              <w:t>100</w:t>
            </w:r>
          </w:p>
        </w:tc>
        <w:tc>
          <w:tcPr>
            <w:tcW w:w="155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E23E9" w:rsidRPr="00C669E0" w:rsidRDefault="007E23E9" w:rsidP="00C669E0">
            <w:pPr>
              <w:tabs>
                <w:tab w:val="left" w:pos="2652"/>
              </w:tabs>
              <w:spacing w:line="240" w:lineRule="auto"/>
              <w:jc w:val="center"/>
              <w:rPr>
                <w:sz w:val="24"/>
                <w:szCs w:val="24"/>
              </w:rPr>
            </w:pPr>
            <w:r w:rsidRPr="00C669E0">
              <w:rPr>
                <w:sz w:val="24"/>
                <w:szCs w:val="24"/>
              </w:rPr>
              <w:t>100</w:t>
            </w:r>
          </w:p>
        </w:tc>
      </w:tr>
      <w:tr w:rsidR="007E23E9" w:rsidRPr="00C669E0" w:rsidTr="00726D3B">
        <w:trPr>
          <w:trHeight w:val="312"/>
        </w:trPr>
        <w:tc>
          <w:tcPr>
            <w:tcW w:w="54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E23E9" w:rsidRPr="00C669E0" w:rsidRDefault="007E23E9" w:rsidP="00C669E0">
            <w:pPr>
              <w:tabs>
                <w:tab w:val="left" w:pos="2652"/>
              </w:tabs>
              <w:spacing w:line="240" w:lineRule="auto"/>
              <w:rPr>
                <w:rFonts w:ascii="Times New Roman" w:hAnsi="Times New Roman"/>
                <w:sz w:val="24"/>
                <w:szCs w:val="24"/>
              </w:rPr>
            </w:pPr>
            <w:r w:rsidRPr="00C669E0">
              <w:rPr>
                <w:rFonts w:ascii="Times New Roman" w:hAnsi="Times New Roman"/>
                <w:sz w:val="24"/>
                <w:szCs w:val="24"/>
              </w:rPr>
              <w:t>2</w:t>
            </w:r>
          </w:p>
        </w:tc>
        <w:tc>
          <w:tcPr>
            <w:tcW w:w="2385" w:type="dxa"/>
            <w:tcBorders>
              <w:top w:val="nil"/>
              <w:left w:val="nil"/>
              <w:bottom w:val="single" w:sz="4" w:space="0" w:color="auto"/>
              <w:right w:val="single" w:sz="4" w:space="0" w:color="auto"/>
            </w:tcBorders>
            <w:tcMar>
              <w:top w:w="15" w:type="dxa"/>
              <w:left w:w="15" w:type="dxa"/>
              <w:bottom w:w="0" w:type="dxa"/>
              <w:right w:w="15" w:type="dxa"/>
            </w:tcMar>
            <w:vAlign w:val="center"/>
          </w:tcPr>
          <w:p w:rsidR="007E23E9" w:rsidRPr="00C669E0" w:rsidRDefault="007E23E9" w:rsidP="00C669E0">
            <w:pPr>
              <w:tabs>
                <w:tab w:val="left" w:pos="2652"/>
              </w:tabs>
              <w:spacing w:line="240" w:lineRule="auto"/>
              <w:rPr>
                <w:rFonts w:ascii="Times New Roman" w:hAnsi="Times New Roman"/>
                <w:sz w:val="24"/>
                <w:szCs w:val="24"/>
              </w:rPr>
            </w:pPr>
            <w:r w:rsidRPr="00C669E0">
              <w:rPr>
                <w:rFonts w:ascii="Times New Roman" w:hAnsi="Times New Roman"/>
                <w:sz w:val="24"/>
                <w:szCs w:val="24"/>
              </w:rPr>
              <w:t>Удовлетворенность населения качеством предоставления муниципальных и государственных услуг</w:t>
            </w:r>
          </w:p>
        </w:tc>
        <w:tc>
          <w:tcPr>
            <w:tcW w:w="348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E23E9" w:rsidRPr="00C669E0" w:rsidRDefault="007E23E9" w:rsidP="00C669E0">
            <w:pPr>
              <w:tabs>
                <w:tab w:val="left" w:pos="2652"/>
              </w:tabs>
              <w:spacing w:line="240" w:lineRule="auto"/>
              <w:rPr>
                <w:sz w:val="24"/>
                <w:szCs w:val="24"/>
              </w:rPr>
            </w:pPr>
            <w:r w:rsidRPr="00C669E0">
              <w:rPr>
                <w:sz w:val="24"/>
                <w:szCs w:val="24"/>
              </w:rPr>
              <w:t> </w:t>
            </w:r>
          </w:p>
        </w:tc>
        <w:tc>
          <w:tcPr>
            <w:tcW w:w="21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E23E9" w:rsidRPr="00C669E0" w:rsidRDefault="007E23E9" w:rsidP="00C669E0">
            <w:pPr>
              <w:tabs>
                <w:tab w:val="left" w:pos="2652"/>
              </w:tabs>
              <w:spacing w:line="240" w:lineRule="auto"/>
              <w:rPr>
                <w:sz w:val="24"/>
                <w:szCs w:val="24"/>
              </w:rPr>
            </w:pPr>
            <w:r w:rsidRPr="00C669E0">
              <w:rPr>
                <w:sz w:val="24"/>
                <w:szCs w:val="24"/>
              </w:rPr>
              <w:t> %</w:t>
            </w:r>
          </w:p>
        </w:tc>
        <w:tc>
          <w:tcPr>
            <w:tcW w:w="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E23E9" w:rsidRPr="00C669E0" w:rsidRDefault="007E23E9" w:rsidP="00C669E0">
            <w:pPr>
              <w:tabs>
                <w:tab w:val="left" w:pos="2652"/>
              </w:tabs>
              <w:spacing w:line="240" w:lineRule="auto"/>
              <w:jc w:val="center"/>
              <w:rPr>
                <w:sz w:val="24"/>
                <w:szCs w:val="24"/>
              </w:rPr>
            </w:pPr>
            <w:r w:rsidRPr="00C669E0">
              <w:rPr>
                <w:sz w:val="24"/>
                <w:szCs w:val="24"/>
              </w:rPr>
              <w:t>0</w:t>
            </w:r>
          </w:p>
        </w:tc>
        <w:tc>
          <w:tcPr>
            <w:tcW w:w="161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E23E9" w:rsidRPr="00C669E0" w:rsidRDefault="007E23E9" w:rsidP="00C669E0">
            <w:pPr>
              <w:tabs>
                <w:tab w:val="left" w:pos="2652"/>
              </w:tabs>
              <w:spacing w:line="240" w:lineRule="auto"/>
              <w:jc w:val="center"/>
              <w:rPr>
                <w:sz w:val="24"/>
                <w:szCs w:val="24"/>
              </w:rPr>
            </w:pPr>
            <w:r w:rsidRPr="00C669E0">
              <w:rPr>
                <w:sz w:val="24"/>
                <w:szCs w:val="24"/>
              </w:rPr>
              <w:t>100</w:t>
            </w:r>
          </w:p>
        </w:tc>
        <w:tc>
          <w:tcPr>
            <w:tcW w:w="1560"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7E23E9" w:rsidRPr="00C669E0" w:rsidRDefault="007E23E9" w:rsidP="00C669E0">
            <w:pPr>
              <w:tabs>
                <w:tab w:val="left" w:pos="2652"/>
              </w:tabs>
              <w:spacing w:line="240" w:lineRule="auto"/>
              <w:jc w:val="center"/>
              <w:rPr>
                <w:sz w:val="24"/>
                <w:szCs w:val="24"/>
              </w:rPr>
            </w:pPr>
            <w:r w:rsidRPr="00C669E0">
              <w:rPr>
                <w:sz w:val="24"/>
                <w:szCs w:val="24"/>
              </w:rPr>
              <w:t>100</w:t>
            </w:r>
          </w:p>
        </w:tc>
        <w:tc>
          <w:tcPr>
            <w:tcW w:w="155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E23E9" w:rsidRPr="00C669E0" w:rsidRDefault="007E23E9" w:rsidP="00C669E0">
            <w:pPr>
              <w:tabs>
                <w:tab w:val="left" w:pos="2652"/>
              </w:tabs>
              <w:spacing w:line="240" w:lineRule="auto"/>
              <w:jc w:val="center"/>
              <w:rPr>
                <w:sz w:val="24"/>
                <w:szCs w:val="24"/>
              </w:rPr>
            </w:pPr>
            <w:r w:rsidRPr="00C669E0">
              <w:rPr>
                <w:sz w:val="24"/>
                <w:szCs w:val="24"/>
              </w:rPr>
              <w:t>100</w:t>
            </w:r>
          </w:p>
        </w:tc>
        <w:tc>
          <w:tcPr>
            <w:tcW w:w="155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E23E9" w:rsidRPr="00C669E0" w:rsidRDefault="007E23E9" w:rsidP="00C669E0">
            <w:pPr>
              <w:tabs>
                <w:tab w:val="left" w:pos="2652"/>
              </w:tabs>
              <w:spacing w:line="240" w:lineRule="auto"/>
              <w:jc w:val="center"/>
              <w:rPr>
                <w:sz w:val="24"/>
                <w:szCs w:val="24"/>
              </w:rPr>
            </w:pPr>
            <w:r w:rsidRPr="00C669E0">
              <w:rPr>
                <w:sz w:val="24"/>
                <w:szCs w:val="24"/>
              </w:rPr>
              <w:t>100</w:t>
            </w:r>
          </w:p>
        </w:tc>
      </w:tr>
      <w:tr w:rsidR="007E23E9" w:rsidRPr="00C669E0" w:rsidTr="00726D3B">
        <w:trPr>
          <w:trHeight w:val="312"/>
        </w:trPr>
        <w:tc>
          <w:tcPr>
            <w:tcW w:w="54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E23E9" w:rsidRPr="00C669E0" w:rsidRDefault="007E23E9" w:rsidP="00C669E0">
            <w:pPr>
              <w:tabs>
                <w:tab w:val="left" w:pos="2652"/>
              </w:tabs>
              <w:spacing w:line="240" w:lineRule="auto"/>
              <w:rPr>
                <w:rFonts w:ascii="Times New Roman" w:hAnsi="Times New Roman"/>
                <w:sz w:val="24"/>
                <w:szCs w:val="24"/>
              </w:rPr>
            </w:pPr>
            <w:r w:rsidRPr="00C669E0">
              <w:rPr>
                <w:rFonts w:ascii="Times New Roman" w:hAnsi="Times New Roman"/>
                <w:sz w:val="24"/>
                <w:szCs w:val="24"/>
              </w:rPr>
              <w:lastRenderedPageBreak/>
              <w:t>3</w:t>
            </w:r>
          </w:p>
        </w:tc>
        <w:tc>
          <w:tcPr>
            <w:tcW w:w="2385" w:type="dxa"/>
            <w:tcBorders>
              <w:top w:val="nil"/>
              <w:left w:val="nil"/>
              <w:bottom w:val="single" w:sz="4" w:space="0" w:color="auto"/>
              <w:right w:val="single" w:sz="4" w:space="0" w:color="auto"/>
            </w:tcBorders>
            <w:tcMar>
              <w:top w:w="15" w:type="dxa"/>
              <w:left w:w="15" w:type="dxa"/>
              <w:bottom w:w="0" w:type="dxa"/>
              <w:right w:w="15" w:type="dxa"/>
            </w:tcMar>
            <w:vAlign w:val="center"/>
          </w:tcPr>
          <w:p w:rsidR="007E23E9" w:rsidRPr="00C669E0" w:rsidRDefault="007E23E9" w:rsidP="00C669E0">
            <w:pPr>
              <w:tabs>
                <w:tab w:val="left" w:pos="2652"/>
              </w:tabs>
              <w:spacing w:line="240" w:lineRule="auto"/>
              <w:rPr>
                <w:rFonts w:ascii="Times New Roman" w:hAnsi="Times New Roman"/>
                <w:sz w:val="24"/>
                <w:szCs w:val="24"/>
              </w:rPr>
            </w:pPr>
            <w:r w:rsidRPr="00C669E0">
              <w:rPr>
                <w:rFonts w:ascii="Times New Roman" w:hAnsi="Times New Roman"/>
                <w:sz w:val="24"/>
                <w:szCs w:val="24"/>
              </w:rPr>
              <w:t>Исполнение бюджета на конец года 3</w:t>
            </w:r>
          </w:p>
        </w:tc>
        <w:tc>
          <w:tcPr>
            <w:tcW w:w="348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E23E9" w:rsidRPr="00C669E0" w:rsidRDefault="007E23E9" w:rsidP="00C669E0">
            <w:pPr>
              <w:tabs>
                <w:tab w:val="left" w:pos="2652"/>
              </w:tabs>
              <w:spacing w:line="240" w:lineRule="auto"/>
              <w:rPr>
                <w:sz w:val="24"/>
                <w:szCs w:val="24"/>
              </w:rPr>
            </w:pPr>
            <w:r w:rsidRPr="00C669E0">
              <w:rPr>
                <w:sz w:val="24"/>
                <w:szCs w:val="24"/>
              </w:rPr>
              <w:t> </w:t>
            </w:r>
          </w:p>
        </w:tc>
        <w:tc>
          <w:tcPr>
            <w:tcW w:w="21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E23E9" w:rsidRPr="00C669E0" w:rsidRDefault="007E23E9" w:rsidP="00C669E0">
            <w:pPr>
              <w:tabs>
                <w:tab w:val="left" w:pos="2652"/>
              </w:tabs>
              <w:spacing w:line="240" w:lineRule="auto"/>
              <w:rPr>
                <w:sz w:val="24"/>
                <w:szCs w:val="24"/>
              </w:rPr>
            </w:pPr>
            <w:r w:rsidRPr="00C669E0">
              <w:rPr>
                <w:sz w:val="24"/>
                <w:szCs w:val="24"/>
              </w:rPr>
              <w:t> %</w:t>
            </w:r>
          </w:p>
        </w:tc>
        <w:tc>
          <w:tcPr>
            <w:tcW w:w="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E23E9" w:rsidRPr="00C669E0" w:rsidRDefault="007E23E9" w:rsidP="00C669E0">
            <w:pPr>
              <w:tabs>
                <w:tab w:val="left" w:pos="2652"/>
              </w:tabs>
              <w:spacing w:line="240" w:lineRule="auto"/>
              <w:rPr>
                <w:sz w:val="24"/>
                <w:szCs w:val="24"/>
              </w:rPr>
            </w:pPr>
            <w:r w:rsidRPr="00C669E0">
              <w:rPr>
                <w:sz w:val="24"/>
                <w:szCs w:val="24"/>
              </w:rPr>
              <w:t> 0</w:t>
            </w:r>
          </w:p>
        </w:tc>
        <w:tc>
          <w:tcPr>
            <w:tcW w:w="161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E23E9" w:rsidRPr="00C669E0" w:rsidRDefault="007E23E9" w:rsidP="00C669E0">
            <w:pPr>
              <w:tabs>
                <w:tab w:val="left" w:pos="2652"/>
              </w:tabs>
              <w:spacing w:line="240" w:lineRule="auto"/>
              <w:jc w:val="center"/>
              <w:rPr>
                <w:sz w:val="24"/>
                <w:szCs w:val="24"/>
              </w:rPr>
            </w:pPr>
            <w:r w:rsidRPr="00C669E0">
              <w:rPr>
                <w:sz w:val="24"/>
                <w:szCs w:val="24"/>
              </w:rPr>
              <w:t>100</w:t>
            </w:r>
          </w:p>
        </w:tc>
        <w:tc>
          <w:tcPr>
            <w:tcW w:w="156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7E23E9" w:rsidRPr="00C669E0" w:rsidRDefault="007E23E9" w:rsidP="00C669E0">
            <w:pPr>
              <w:tabs>
                <w:tab w:val="left" w:pos="2652"/>
              </w:tabs>
              <w:spacing w:line="240" w:lineRule="auto"/>
              <w:jc w:val="center"/>
              <w:rPr>
                <w:sz w:val="24"/>
                <w:szCs w:val="24"/>
              </w:rPr>
            </w:pPr>
            <w:r w:rsidRPr="00C669E0">
              <w:rPr>
                <w:sz w:val="24"/>
                <w:szCs w:val="24"/>
              </w:rPr>
              <w:t>100</w:t>
            </w:r>
          </w:p>
        </w:tc>
        <w:tc>
          <w:tcPr>
            <w:tcW w:w="155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7E23E9" w:rsidRPr="00C669E0" w:rsidRDefault="007E23E9" w:rsidP="00C669E0">
            <w:pPr>
              <w:tabs>
                <w:tab w:val="left" w:pos="2652"/>
              </w:tabs>
              <w:spacing w:line="240" w:lineRule="auto"/>
              <w:jc w:val="center"/>
              <w:rPr>
                <w:sz w:val="24"/>
                <w:szCs w:val="24"/>
              </w:rPr>
            </w:pPr>
            <w:r w:rsidRPr="00C669E0">
              <w:rPr>
                <w:sz w:val="24"/>
                <w:szCs w:val="24"/>
              </w:rPr>
              <w:t>100</w:t>
            </w:r>
          </w:p>
        </w:tc>
        <w:tc>
          <w:tcPr>
            <w:tcW w:w="155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7E23E9" w:rsidRPr="00C669E0" w:rsidRDefault="007E23E9" w:rsidP="00C669E0">
            <w:pPr>
              <w:tabs>
                <w:tab w:val="left" w:pos="2652"/>
              </w:tabs>
              <w:spacing w:line="240" w:lineRule="auto"/>
              <w:jc w:val="center"/>
              <w:rPr>
                <w:sz w:val="24"/>
                <w:szCs w:val="24"/>
              </w:rPr>
            </w:pPr>
            <w:r w:rsidRPr="00C669E0">
              <w:rPr>
                <w:sz w:val="24"/>
                <w:szCs w:val="24"/>
              </w:rPr>
              <w:t>100</w:t>
            </w:r>
          </w:p>
        </w:tc>
      </w:tr>
    </w:tbl>
    <w:p w:rsidR="007E23E9" w:rsidRPr="00C669E0" w:rsidRDefault="007E23E9" w:rsidP="00C669E0">
      <w:pPr>
        <w:widowControl w:val="0"/>
        <w:suppressAutoHyphens/>
        <w:spacing w:after="0" w:line="360" w:lineRule="auto"/>
        <w:jc w:val="right"/>
        <w:rPr>
          <w:sz w:val="28"/>
          <w:szCs w:val="28"/>
        </w:rPr>
      </w:pPr>
    </w:p>
    <w:p w:rsidR="007E23E9" w:rsidRPr="00C669E0" w:rsidRDefault="007E23E9" w:rsidP="00C669E0">
      <w:pPr>
        <w:tabs>
          <w:tab w:val="left" w:pos="2652"/>
        </w:tabs>
        <w:spacing w:line="360" w:lineRule="auto"/>
        <w:rPr>
          <w:sz w:val="28"/>
          <w:szCs w:val="28"/>
        </w:rPr>
      </w:pPr>
      <w:r w:rsidRPr="00C669E0">
        <w:rPr>
          <w:sz w:val="28"/>
          <w:szCs w:val="28"/>
        </w:rPr>
        <w:tab/>
      </w:r>
    </w:p>
    <w:p w:rsidR="007E23E9" w:rsidRDefault="007E23E9" w:rsidP="00C669E0">
      <w:pPr>
        <w:tabs>
          <w:tab w:val="left" w:pos="2652"/>
        </w:tabs>
        <w:spacing w:line="360" w:lineRule="auto"/>
        <w:rPr>
          <w:sz w:val="28"/>
          <w:szCs w:val="28"/>
        </w:rPr>
      </w:pPr>
    </w:p>
    <w:p w:rsidR="004D42F9" w:rsidRDefault="004D42F9" w:rsidP="00C669E0">
      <w:pPr>
        <w:tabs>
          <w:tab w:val="left" w:pos="2652"/>
        </w:tabs>
        <w:spacing w:line="360" w:lineRule="auto"/>
        <w:rPr>
          <w:sz w:val="28"/>
          <w:szCs w:val="28"/>
        </w:rPr>
      </w:pPr>
    </w:p>
    <w:p w:rsidR="004D42F9" w:rsidRDefault="004D42F9" w:rsidP="00C669E0">
      <w:pPr>
        <w:tabs>
          <w:tab w:val="left" w:pos="2652"/>
        </w:tabs>
        <w:spacing w:line="360" w:lineRule="auto"/>
        <w:rPr>
          <w:sz w:val="28"/>
          <w:szCs w:val="28"/>
        </w:rPr>
      </w:pPr>
    </w:p>
    <w:p w:rsidR="004D42F9" w:rsidRDefault="004D42F9" w:rsidP="00C669E0">
      <w:pPr>
        <w:tabs>
          <w:tab w:val="left" w:pos="2652"/>
        </w:tabs>
        <w:spacing w:line="360" w:lineRule="auto"/>
        <w:rPr>
          <w:sz w:val="28"/>
          <w:szCs w:val="28"/>
        </w:rPr>
      </w:pPr>
    </w:p>
    <w:p w:rsidR="004D42F9" w:rsidRDefault="004D42F9" w:rsidP="00C669E0">
      <w:pPr>
        <w:tabs>
          <w:tab w:val="left" w:pos="2652"/>
        </w:tabs>
        <w:spacing w:line="360" w:lineRule="auto"/>
        <w:rPr>
          <w:sz w:val="28"/>
          <w:szCs w:val="28"/>
        </w:rPr>
      </w:pPr>
    </w:p>
    <w:p w:rsidR="004D42F9" w:rsidRDefault="004D42F9" w:rsidP="00C669E0">
      <w:pPr>
        <w:tabs>
          <w:tab w:val="left" w:pos="2652"/>
        </w:tabs>
        <w:spacing w:line="360" w:lineRule="auto"/>
        <w:rPr>
          <w:sz w:val="28"/>
          <w:szCs w:val="28"/>
        </w:rPr>
      </w:pPr>
    </w:p>
    <w:p w:rsidR="004D42F9" w:rsidRDefault="004D42F9" w:rsidP="00C669E0">
      <w:pPr>
        <w:tabs>
          <w:tab w:val="left" w:pos="2652"/>
        </w:tabs>
        <w:spacing w:line="360" w:lineRule="auto"/>
        <w:rPr>
          <w:sz w:val="28"/>
          <w:szCs w:val="28"/>
        </w:rPr>
      </w:pPr>
    </w:p>
    <w:p w:rsidR="004D42F9" w:rsidRDefault="004D42F9" w:rsidP="00C669E0">
      <w:pPr>
        <w:tabs>
          <w:tab w:val="left" w:pos="2652"/>
        </w:tabs>
        <w:spacing w:line="360" w:lineRule="auto"/>
        <w:rPr>
          <w:sz w:val="28"/>
          <w:szCs w:val="28"/>
        </w:rPr>
      </w:pPr>
    </w:p>
    <w:p w:rsidR="004D42F9" w:rsidRDefault="004D42F9" w:rsidP="00C669E0">
      <w:pPr>
        <w:tabs>
          <w:tab w:val="left" w:pos="2652"/>
        </w:tabs>
        <w:spacing w:line="360" w:lineRule="auto"/>
        <w:rPr>
          <w:sz w:val="28"/>
          <w:szCs w:val="28"/>
        </w:rPr>
      </w:pPr>
    </w:p>
    <w:p w:rsidR="004D42F9" w:rsidRDefault="004D42F9" w:rsidP="00C669E0">
      <w:pPr>
        <w:tabs>
          <w:tab w:val="left" w:pos="2652"/>
        </w:tabs>
        <w:spacing w:line="360" w:lineRule="auto"/>
        <w:rPr>
          <w:sz w:val="28"/>
          <w:szCs w:val="28"/>
        </w:rPr>
      </w:pPr>
    </w:p>
    <w:p w:rsidR="004D42F9" w:rsidRDefault="004D42F9" w:rsidP="00C669E0">
      <w:pPr>
        <w:tabs>
          <w:tab w:val="left" w:pos="2652"/>
        </w:tabs>
        <w:spacing w:line="360" w:lineRule="auto"/>
        <w:rPr>
          <w:sz w:val="28"/>
          <w:szCs w:val="28"/>
        </w:rPr>
      </w:pPr>
    </w:p>
    <w:p w:rsidR="004D42F9" w:rsidRDefault="004D42F9" w:rsidP="00C669E0">
      <w:pPr>
        <w:tabs>
          <w:tab w:val="left" w:pos="2652"/>
        </w:tabs>
        <w:spacing w:line="360" w:lineRule="auto"/>
        <w:rPr>
          <w:sz w:val="28"/>
          <w:szCs w:val="28"/>
        </w:rPr>
      </w:pPr>
    </w:p>
    <w:p w:rsidR="004D42F9" w:rsidRDefault="004D42F9" w:rsidP="00C669E0">
      <w:pPr>
        <w:tabs>
          <w:tab w:val="left" w:pos="2652"/>
        </w:tabs>
        <w:spacing w:line="360" w:lineRule="auto"/>
        <w:rPr>
          <w:sz w:val="28"/>
          <w:szCs w:val="28"/>
        </w:rPr>
      </w:pPr>
    </w:p>
    <w:p w:rsidR="004D42F9" w:rsidRDefault="004D42F9" w:rsidP="004D42F9">
      <w:pPr>
        <w:ind w:left="720"/>
        <w:jc w:val="both"/>
        <w:rPr>
          <w:rFonts w:ascii="Times New Roman" w:hAnsi="Times New Roman"/>
          <w:b/>
          <w:sz w:val="24"/>
          <w:szCs w:val="24"/>
        </w:rPr>
        <w:sectPr w:rsidR="004D42F9" w:rsidSect="00A31022">
          <w:pgSz w:w="16838" w:h="11906" w:orient="landscape"/>
          <w:pgMar w:top="624" w:right="289" w:bottom="567" w:left="907" w:header="709" w:footer="709" w:gutter="0"/>
          <w:cols w:space="708"/>
          <w:docGrid w:linePitch="360"/>
        </w:sectPr>
      </w:pPr>
    </w:p>
    <w:p w:rsidR="004D42F9" w:rsidRPr="004D42F9" w:rsidRDefault="004D42F9" w:rsidP="004D42F9">
      <w:pPr>
        <w:spacing w:after="0" w:line="240" w:lineRule="auto"/>
        <w:ind w:left="720"/>
        <w:jc w:val="both"/>
        <w:rPr>
          <w:rFonts w:ascii="Times New Roman" w:hAnsi="Times New Roman"/>
          <w:b/>
          <w:sz w:val="24"/>
          <w:szCs w:val="24"/>
        </w:rPr>
      </w:pPr>
      <w:r w:rsidRPr="004D42F9">
        <w:rPr>
          <w:rFonts w:ascii="Times New Roman" w:hAnsi="Times New Roman"/>
          <w:b/>
          <w:sz w:val="24"/>
          <w:szCs w:val="24"/>
        </w:rPr>
        <w:lastRenderedPageBreak/>
        <w:t xml:space="preserve">                                                            Утверждаю:</w:t>
      </w:r>
    </w:p>
    <w:p w:rsidR="004D42F9" w:rsidRPr="004D42F9" w:rsidRDefault="004D42F9" w:rsidP="004D42F9">
      <w:pPr>
        <w:spacing w:after="0" w:line="240" w:lineRule="auto"/>
        <w:jc w:val="both"/>
        <w:rPr>
          <w:rFonts w:ascii="Times New Roman" w:hAnsi="Times New Roman"/>
          <w:sz w:val="24"/>
          <w:szCs w:val="24"/>
        </w:rPr>
      </w:pPr>
      <w:r w:rsidRPr="004D42F9">
        <w:rPr>
          <w:rFonts w:ascii="Times New Roman" w:hAnsi="Times New Roman"/>
          <w:sz w:val="24"/>
          <w:szCs w:val="24"/>
        </w:rPr>
        <w:t xml:space="preserve">                                                                 Глава администрации</w:t>
      </w:r>
    </w:p>
    <w:p w:rsidR="004D42F9" w:rsidRPr="004D42F9" w:rsidRDefault="004D42F9" w:rsidP="004D42F9">
      <w:pPr>
        <w:spacing w:after="0" w:line="240" w:lineRule="auto"/>
        <w:jc w:val="both"/>
        <w:rPr>
          <w:rFonts w:ascii="Times New Roman" w:hAnsi="Times New Roman"/>
          <w:sz w:val="24"/>
          <w:szCs w:val="24"/>
        </w:rPr>
      </w:pPr>
      <w:r w:rsidRPr="004D42F9">
        <w:rPr>
          <w:rFonts w:ascii="Times New Roman" w:hAnsi="Times New Roman"/>
          <w:sz w:val="24"/>
          <w:szCs w:val="24"/>
        </w:rPr>
        <w:t xml:space="preserve">                                                                 Давыдовского городского поселения </w:t>
      </w:r>
    </w:p>
    <w:p w:rsidR="004D42F9" w:rsidRPr="004D42F9" w:rsidRDefault="004D42F9" w:rsidP="004D42F9">
      <w:pPr>
        <w:spacing w:after="0" w:line="240" w:lineRule="auto"/>
        <w:jc w:val="both"/>
        <w:rPr>
          <w:rFonts w:ascii="Times New Roman" w:hAnsi="Times New Roman"/>
          <w:sz w:val="24"/>
          <w:szCs w:val="24"/>
        </w:rPr>
      </w:pPr>
      <w:r w:rsidRPr="004D42F9">
        <w:rPr>
          <w:rFonts w:ascii="Times New Roman" w:hAnsi="Times New Roman"/>
          <w:sz w:val="24"/>
          <w:szCs w:val="24"/>
        </w:rPr>
        <w:t xml:space="preserve">                                                                 Лискинского муниципального района</w:t>
      </w:r>
    </w:p>
    <w:p w:rsidR="004D42F9" w:rsidRPr="004D42F9" w:rsidRDefault="004D42F9" w:rsidP="004D42F9">
      <w:pPr>
        <w:spacing w:after="0" w:line="240" w:lineRule="auto"/>
        <w:jc w:val="both"/>
        <w:rPr>
          <w:rFonts w:ascii="Times New Roman" w:hAnsi="Times New Roman"/>
          <w:sz w:val="24"/>
          <w:szCs w:val="24"/>
        </w:rPr>
      </w:pPr>
      <w:r w:rsidRPr="004D42F9">
        <w:rPr>
          <w:rFonts w:ascii="Times New Roman" w:hAnsi="Times New Roman"/>
          <w:sz w:val="24"/>
          <w:szCs w:val="24"/>
        </w:rPr>
        <w:t xml:space="preserve">                                                                 Воронежской    области</w:t>
      </w:r>
    </w:p>
    <w:p w:rsidR="004D42F9" w:rsidRPr="004D42F9" w:rsidRDefault="004D42F9" w:rsidP="004D42F9">
      <w:pPr>
        <w:spacing w:after="0" w:line="240" w:lineRule="auto"/>
        <w:jc w:val="both"/>
        <w:rPr>
          <w:rFonts w:ascii="Times New Roman" w:hAnsi="Times New Roman"/>
          <w:sz w:val="24"/>
          <w:szCs w:val="24"/>
        </w:rPr>
      </w:pPr>
      <w:r w:rsidRPr="004D42F9">
        <w:rPr>
          <w:rFonts w:ascii="Times New Roman" w:hAnsi="Times New Roman"/>
          <w:sz w:val="24"/>
          <w:szCs w:val="24"/>
        </w:rPr>
        <w:t xml:space="preserve">                                                                  ___________________Н.С.Сморчков</w:t>
      </w:r>
    </w:p>
    <w:p w:rsidR="004D42F9" w:rsidRPr="004D42F9" w:rsidRDefault="004D42F9" w:rsidP="004D42F9">
      <w:pPr>
        <w:spacing w:after="0" w:line="240" w:lineRule="auto"/>
        <w:jc w:val="both"/>
        <w:rPr>
          <w:rFonts w:ascii="Times New Roman" w:hAnsi="Times New Roman"/>
          <w:sz w:val="24"/>
          <w:szCs w:val="24"/>
        </w:rPr>
      </w:pPr>
      <w:r w:rsidRPr="004D42F9">
        <w:rPr>
          <w:rFonts w:ascii="Times New Roman" w:hAnsi="Times New Roman"/>
          <w:sz w:val="24"/>
          <w:szCs w:val="24"/>
        </w:rPr>
        <w:t xml:space="preserve">                                                                  01 февраля 2019года </w:t>
      </w:r>
    </w:p>
    <w:p w:rsidR="004D42F9" w:rsidRPr="004D42F9" w:rsidRDefault="004D42F9" w:rsidP="004D42F9">
      <w:pPr>
        <w:spacing w:after="0"/>
        <w:jc w:val="center"/>
        <w:rPr>
          <w:rFonts w:ascii="Times New Roman" w:hAnsi="Times New Roman"/>
          <w:sz w:val="24"/>
          <w:szCs w:val="24"/>
        </w:rPr>
      </w:pPr>
    </w:p>
    <w:p w:rsidR="004D42F9" w:rsidRPr="004D42F9" w:rsidRDefault="004D42F9" w:rsidP="004D42F9">
      <w:pPr>
        <w:spacing w:line="240" w:lineRule="auto"/>
        <w:jc w:val="center"/>
        <w:rPr>
          <w:rFonts w:ascii="Times New Roman" w:hAnsi="Times New Roman"/>
          <w:sz w:val="24"/>
          <w:szCs w:val="24"/>
        </w:rPr>
      </w:pPr>
      <w:r w:rsidRPr="004D42F9">
        <w:rPr>
          <w:rFonts w:ascii="Times New Roman" w:hAnsi="Times New Roman"/>
          <w:sz w:val="24"/>
          <w:szCs w:val="24"/>
        </w:rPr>
        <w:t>Акт</w:t>
      </w:r>
    </w:p>
    <w:p w:rsidR="004D42F9" w:rsidRPr="004D42F9" w:rsidRDefault="004D42F9" w:rsidP="004D42F9">
      <w:pPr>
        <w:pStyle w:val="2"/>
        <w:numPr>
          <w:ilvl w:val="1"/>
          <w:numId w:val="6"/>
        </w:numPr>
        <w:tabs>
          <w:tab w:val="left" w:pos="0"/>
        </w:tabs>
        <w:suppressAutoHyphens/>
        <w:spacing w:before="0" w:after="0"/>
        <w:jc w:val="center"/>
        <w:rPr>
          <w:rFonts w:ascii="Times New Roman" w:hAnsi="Times New Roman"/>
          <w:b w:val="0"/>
          <w:i w:val="0"/>
          <w:sz w:val="24"/>
          <w:szCs w:val="24"/>
        </w:rPr>
      </w:pPr>
      <w:r w:rsidRPr="004D42F9">
        <w:rPr>
          <w:rFonts w:ascii="Times New Roman" w:hAnsi="Times New Roman"/>
          <w:b w:val="0"/>
          <w:i w:val="0"/>
          <w:sz w:val="24"/>
          <w:szCs w:val="24"/>
        </w:rPr>
        <w:t>обнародования  постановления администрации Давыдовского городского поселения  Лискинского муниципального</w:t>
      </w:r>
      <w:r>
        <w:rPr>
          <w:rFonts w:ascii="Times New Roman" w:hAnsi="Times New Roman"/>
          <w:b w:val="0"/>
          <w:i w:val="0"/>
          <w:sz w:val="24"/>
          <w:szCs w:val="24"/>
        </w:rPr>
        <w:t xml:space="preserve"> района Воронежской области № 17</w:t>
      </w:r>
      <w:r w:rsidRPr="004D42F9">
        <w:rPr>
          <w:rFonts w:ascii="Times New Roman" w:hAnsi="Times New Roman"/>
          <w:b w:val="0"/>
          <w:i w:val="0"/>
          <w:sz w:val="24"/>
          <w:szCs w:val="24"/>
        </w:rPr>
        <w:t xml:space="preserve">  от 01 февраля 2019</w:t>
      </w:r>
      <w:r w:rsidRPr="004D42F9">
        <w:rPr>
          <w:rFonts w:ascii="Times New Roman" w:hAnsi="Times New Roman"/>
          <w:i w:val="0"/>
          <w:sz w:val="24"/>
          <w:szCs w:val="24"/>
        </w:rPr>
        <w:t xml:space="preserve"> </w:t>
      </w:r>
      <w:r w:rsidRPr="004D42F9">
        <w:rPr>
          <w:rFonts w:ascii="Times New Roman" w:hAnsi="Times New Roman"/>
          <w:b w:val="0"/>
          <w:i w:val="0"/>
          <w:sz w:val="24"/>
          <w:szCs w:val="24"/>
        </w:rPr>
        <w:t xml:space="preserve">г. «Об утверждении муниципальной  целевой программы  «Муниципальное управление и гражданское общество </w:t>
      </w:r>
      <w:r>
        <w:rPr>
          <w:rFonts w:ascii="Times New Roman" w:hAnsi="Times New Roman"/>
        </w:rPr>
        <w:t xml:space="preserve"> </w:t>
      </w:r>
      <w:r w:rsidRPr="004D42F9">
        <w:rPr>
          <w:rFonts w:ascii="Times New Roman" w:hAnsi="Times New Roman"/>
          <w:b w:val="0"/>
          <w:i w:val="0"/>
          <w:sz w:val="24"/>
          <w:szCs w:val="24"/>
        </w:rPr>
        <w:t>Давыдовского городского поселения  Лискинского муниципального района на  2019-2022 годы»»</w:t>
      </w:r>
    </w:p>
    <w:p w:rsidR="004D42F9" w:rsidRPr="004D42F9" w:rsidRDefault="004D42F9" w:rsidP="004D42F9">
      <w:pPr>
        <w:pStyle w:val="2"/>
        <w:numPr>
          <w:ilvl w:val="1"/>
          <w:numId w:val="6"/>
        </w:numPr>
        <w:tabs>
          <w:tab w:val="left" w:pos="0"/>
        </w:tabs>
        <w:suppressAutoHyphens/>
        <w:spacing w:before="0" w:after="0"/>
        <w:jc w:val="center"/>
        <w:rPr>
          <w:rFonts w:ascii="Times New Roman" w:hAnsi="Times New Roman"/>
          <w:b w:val="0"/>
          <w:i w:val="0"/>
          <w:sz w:val="24"/>
          <w:szCs w:val="24"/>
        </w:rPr>
      </w:pPr>
    </w:p>
    <w:p w:rsidR="004D42F9" w:rsidRPr="004D42F9" w:rsidRDefault="004D42F9" w:rsidP="004D42F9">
      <w:pPr>
        <w:pStyle w:val="ConsPlusNormal"/>
        <w:ind w:firstLine="0"/>
        <w:jc w:val="both"/>
        <w:rPr>
          <w:rFonts w:ascii="Times New Roman" w:hAnsi="Times New Roman" w:cs="Times New Roman"/>
          <w:sz w:val="24"/>
          <w:szCs w:val="24"/>
        </w:rPr>
      </w:pPr>
    </w:p>
    <w:p w:rsidR="004D42F9" w:rsidRPr="004D42F9" w:rsidRDefault="004D42F9" w:rsidP="004D42F9">
      <w:pPr>
        <w:spacing w:line="240" w:lineRule="auto"/>
        <w:jc w:val="both"/>
        <w:rPr>
          <w:rFonts w:ascii="Times New Roman" w:hAnsi="Times New Roman"/>
          <w:sz w:val="24"/>
          <w:szCs w:val="24"/>
        </w:rPr>
      </w:pPr>
      <w:r w:rsidRPr="004D42F9">
        <w:rPr>
          <w:rFonts w:ascii="Times New Roman" w:hAnsi="Times New Roman"/>
          <w:sz w:val="24"/>
          <w:szCs w:val="24"/>
        </w:rPr>
        <w:t>01 февраля 2019года                                              рабочий поселок Давыдовка</w:t>
      </w:r>
    </w:p>
    <w:p w:rsidR="004D42F9" w:rsidRPr="004D42F9" w:rsidRDefault="004D42F9" w:rsidP="004D42F9">
      <w:pPr>
        <w:pStyle w:val="a4"/>
        <w:spacing w:line="240" w:lineRule="auto"/>
        <w:ind w:left="0"/>
        <w:jc w:val="both"/>
        <w:rPr>
          <w:rFonts w:ascii="Times New Roman" w:hAnsi="Times New Roman"/>
          <w:sz w:val="24"/>
          <w:szCs w:val="24"/>
        </w:rPr>
      </w:pPr>
      <w:r w:rsidRPr="004D42F9">
        <w:rPr>
          <w:rFonts w:ascii="Times New Roman" w:hAnsi="Times New Roman"/>
          <w:sz w:val="24"/>
          <w:szCs w:val="24"/>
        </w:rPr>
        <w:t xml:space="preserve">Мы, нижеподписавшиеся: </w:t>
      </w:r>
    </w:p>
    <w:p w:rsidR="004D42F9" w:rsidRPr="004D42F9" w:rsidRDefault="004D42F9" w:rsidP="004D42F9">
      <w:pPr>
        <w:numPr>
          <w:ilvl w:val="0"/>
          <w:numId w:val="3"/>
        </w:numPr>
        <w:spacing w:before="100" w:beforeAutospacing="1" w:after="100" w:afterAutospacing="1" w:line="240" w:lineRule="auto"/>
        <w:jc w:val="both"/>
        <w:rPr>
          <w:rFonts w:ascii="Times New Roman" w:hAnsi="Times New Roman"/>
          <w:sz w:val="24"/>
          <w:szCs w:val="24"/>
        </w:rPr>
      </w:pPr>
      <w:r w:rsidRPr="004D42F9">
        <w:rPr>
          <w:rFonts w:ascii="Times New Roman" w:hAnsi="Times New Roman"/>
          <w:sz w:val="24"/>
          <w:szCs w:val="24"/>
        </w:rPr>
        <w:t>В.П.Мельников - председатель комиссии</w:t>
      </w:r>
    </w:p>
    <w:p w:rsidR="004D42F9" w:rsidRPr="004D42F9" w:rsidRDefault="004D42F9" w:rsidP="004D42F9">
      <w:pPr>
        <w:numPr>
          <w:ilvl w:val="0"/>
          <w:numId w:val="3"/>
        </w:numPr>
        <w:spacing w:before="100" w:beforeAutospacing="1" w:after="100" w:afterAutospacing="1" w:line="240" w:lineRule="auto"/>
        <w:jc w:val="both"/>
        <w:rPr>
          <w:rFonts w:ascii="Times New Roman" w:hAnsi="Times New Roman"/>
          <w:sz w:val="24"/>
          <w:szCs w:val="24"/>
        </w:rPr>
      </w:pPr>
      <w:r w:rsidRPr="004D42F9">
        <w:rPr>
          <w:rFonts w:ascii="Times New Roman" w:hAnsi="Times New Roman"/>
          <w:sz w:val="24"/>
          <w:szCs w:val="24"/>
        </w:rPr>
        <w:t>Ю.И.Казакова - секретарь комиссии</w:t>
      </w:r>
    </w:p>
    <w:p w:rsidR="004D42F9" w:rsidRPr="004D42F9" w:rsidRDefault="004D42F9" w:rsidP="004D42F9">
      <w:pPr>
        <w:numPr>
          <w:ilvl w:val="0"/>
          <w:numId w:val="3"/>
        </w:numPr>
        <w:spacing w:before="100" w:beforeAutospacing="1" w:after="100" w:afterAutospacing="1" w:line="240" w:lineRule="auto"/>
        <w:jc w:val="both"/>
        <w:rPr>
          <w:rFonts w:ascii="Times New Roman" w:hAnsi="Times New Roman"/>
          <w:sz w:val="24"/>
          <w:szCs w:val="24"/>
        </w:rPr>
      </w:pPr>
      <w:r w:rsidRPr="004D42F9">
        <w:rPr>
          <w:rFonts w:ascii="Times New Roman" w:hAnsi="Times New Roman"/>
          <w:sz w:val="24"/>
          <w:szCs w:val="24"/>
        </w:rPr>
        <w:t>Г.В. Неровная – член комиссии</w:t>
      </w:r>
    </w:p>
    <w:p w:rsidR="004D42F9" w:rsidRPr="004D42F9" w:rsidRDefault="004D42F9" w:rsidP="004D42F9">
      <w:pPr>
        <w:numPr>
          <w:ilvl w:val="0"/>
          <w:numId w:val="3"/>
        </w:numPr>
        <w:spacing w:before="100" w:beforeAutospacing="1" w:after="100" w:afterAutospacing="1" w:line="240" w:lineRule="auto"/>
        <w:jc w:val="both"/>
        <w:rPr>
          <w:rFonts w:ascii="Times New Roman" w:hAnsi="Times New Roman"/>
          <w:sz w:val="24"/>
          <w:szCs w:val="24"/>
        </w:rPr>
      </w:pPr>
      <w:r w:rsidRPr="004D42F9">
        <w:rPr>
          <w:rFonts w:ascii="Times New Roman" w:hAnsi="Times New Roman"/>
          <w:sz w:val="24"/>
          <w:szCs w:val="24"/>
        </w:rPr>
        <w:t>Л.В.Попова – член комиссии</w:t>
      </w:r>
    </w:p>
    <w:p w:rsidR="004D42F9" w:rsidRPr="004D42F9" w:rsidRDefault="004D42F9" w:rsidP="004D42F9">
      <w:pPr>
        <w:pStyle w:val="2"/>
        <w:tabs>
          <w:tab w:val="left" w:pos="0"/>
        </w:tabs>
        <w:ind w:firstLine="0"/>
        <w:rPr>
          <w:rFonts w:ascii="Times New Roman" w:hAnsi="Times New Roman"/>
          <w:b w:val="0"/>
          <w:i w:val="0"/>
          <w:sz w:val="24"/>
          <w:szCs w:val="24"/>
        </w:rPr>
      </w:pPr>
      <w:r w:rsidRPr="004D42F9">
        <w:rPr>
          <w:rFonts w:ascii="Times New Roman" w:hAnsi="Times New Roman"/>
          <w:b w:val="0"/>
          <w:i w:val="0"/>
          <w:sz w:val="24"/>
          <w:szCs w:val="24"/>
        </w:rPr>
        <w:t>составили настоящий акт  в том, что 01 февраля 2019 года</w:t>
      </w:r>
      <w:r w:rsidRPr="004D42F9">
        <w:rPr>
          <w:rFonts w:ascii="Times New Roman" w:hAnsi="Times New Roman"/>
          <w:i w:val="0"/>
          <w:sz w:val="24"/>
          <w:szCs w:val="24"/>
        </w:rPr>
        <w:t xml:space="preserve"> </w:t>
      </w:r>
      <w:r w:rsidRPr="004D42F9">
        <w:rPr>
          <w:rFonts w:ascii="Times New Roman" w:hAnsi="Times New Roman"/>
          <w:b w:val="0"/>
          <w:i w:val="0"/>
          <w:sz w:val="24"/>
          <w:szCs w:val="24"/>
        </w:rPr>
        <w:t>текст  постановления администрации Давыдовского городского поселения  Лискинского муниципального</w:t>
      </w:r>
      <w:r>
        <w:rPr>
          <w:rFonts w:ascii="Times New Roman" w:hAnsi="Times New Roman"/>
          <w:b w:val="0"/>
          <w:i w:val="0"/>
          <w:sz w:val="24"/>
          <w:szCs w:val="24"/>
        </w:rPr>
        <w:t xml:space="preserve"> района Воронежской области № 17</w:t>
      </w:r>
      <w:r w:rsidRPr="004D42F9">
        <w:rPr>
          <w:rFonts w:ascii="Times New Roman" w:hAnsi="Times New Roman"/>
          <w:b w:val="0"/>
          <w:i w:val="0"/>
          <w:sz w:val="24"/>
          <w:szCs w:val="24"/>
        </w:rPr>
        <w:t xml:space="preserve">  от 01 февраля 2019</w:t>
      </w:r>
      <w:r w:rsidRPr="004D42F9">
        <w:rPr>
          <w:rFonts w:ascii="Times New Roman" w:hAnsi="Times New Roman"/>
          <w:i w:val="0"/>
          <w:sz w:val="24"/>
          <w:szCs w:val="24"/>
        </w:rPr>
        <w:t xml:space="preserve"> </w:t>
      </w:r>
      <w:r w:rsidRPr="004D42F9">
        <w:rPr>
          <w:rFonts w:ascii="Times New Roman" w:hAnsi="Times New Roman"/>
          <w:b w:val="0"/>
          <w:i w:val="0"/>
          <w:sz w:val="24"/>
          <w:szCs w:val="24"/>
        </w:rPr>
        <w:t xml:space="preserve">г. «Об утверждении муниципальной  целевой программы  «Муниципальное управление и гражданское общество </w:t>
      </w:r>
      <w:r>
        <w:rPr>
          <w:rFonts w:ascii="Times New Roman" w:hAnsi="Times New Roman"/>
        </w:rPr>
        <w:t xml:space="preserve"> </w:t>
      </w:r>
      <w:r w:rsidRPr="004D42F9">
        <w:rPr>
          <w:rFonts w:ascii="Times New Roman" w:hAnsi="Times New Roman"/>
          <w:b w:val="0"/>
          <w:i w:val="0"/>
          <w:sz w:val="24"/>
          <w:szCs w:val="24"/>
        </w:rPr>
        <w:t xml:space="preserve">Давыдовского городского поселения  Лискинского муниципального района на  2019-2022 годы»» и обращение к жителям Давыдовского городского поселения об участии в обсуждении  постановления администрации Давыдовского городского поселения  Лискинского муниципального </w:t>
      </w:r>
      <w:r>
        <w:rPr>
          <w:rFonts w:ascii="Times New Roman" w:hAnsi="Times New Roman"/>
          <w:b w:val="0"/>
          <w:i w:val="0"/>
          <w:sz w:val="24"/>
          <w:szCs w:val="24"/>
        </w:rPr>
        <w:t>района Воронежской области №  17</w:t>
      </w:r>
      <w:r w:rsidRPr="004D42F9">
        <w:rPr>
          <w:rFonts w:ascii="Times New Roman" w:hAnsi="Times New Roman"/>
          <w:b w:val="0"/>
          <w:i w:val="0"/>
          <w:sz w:val="24"/>
          <w:szCs w:val="24"/>
        </w:rPr>
        <w:t xml:space="preserve">  от 01 февраля 2019</w:t>
      </w:r>
      <w:r w:rsidRPr="004D42F9">
        <w:rPr>
          <w:rFonts w:ascii="Times New Roman" w:hAnsi="Times New Roman"/>
          <w:i w:val="0"/>
          <w:sz w:val="24"/>
          <w:szCs w:val="24"/>
        </w:rPr>
        <w:t xml:space="preserve"> </w:t>
      </w:r>
      <w:r w:rsidRPr="004D42F9">
        <w:rPr>
          <w:rFonts w:ascii="Times New Roman" w:hAnsi="Times New Roman"/>
          <w:b w:val="0"/>
          <w:i w:val="0"/>
          <w:sz w:val="24"/>
          <w:szCs w:val="24"/>
        </w:rPr>
        <w:t xml:space="preserve">г. «Об утверждении муниципальной  целевой программы  «Муниципальное управление и гражданское общество </w:t>
      </w:r>
      <w:r>
        <w:rPr>
          <w:rFonts w:ascii="Times New Roman" w:hAnsi="Times New Roman"/>
        </w:rPr>
        <w:t xml:space="preserve"> </w:t>
      </w:r>
      <w:r w:rsidRPr="004D42F9">
        <w:rPr>
          <w:rFonts w:ascii="Times New Roman" w:hAnsi="Times New Roman"/>
          <w:b w:val="0"/>
          <w:i w:val="0"/>
          <w:sz w:val="24"/>
          <w:szCs w:val="24"/>
        </w:rPr>
        <w:t>Давыдовского городского поселения  Лискинского муниципального района на  2019-2022 годы»» размещены в местах, предназначенных для обнародования муниципальных правовых актов:</w:t>
      </w:r>
    </w:p>
    <w:p w:rsidR="004D42F9" w:rsidRPr="004D42F9" w:rsidRDefault="004D42F9" w:rsidP="004D42F9">
      <w:pPr>
        <w:spacing w:line="240" w:lineRule="auto"/>
        <w:jc w:val="both"/>
        <w:rPr>
          <w:rFonts w:ascii="Times New Roman" w:hAnsi="Times New Roman"/>
          <w:sz w:val="24"/>
          <w:szCs w:val="24"/>
        </w:rPr>
      </w:pPr>
      <w:r w:rsidRPr="004D42F9">
        <w:rPr>
          <w:rFonts w:ascii="Times New Roman" w:hAnsi="Times New Roman"/>
          <w:sz w:val="24"/>
          <w:szCs w:val="24"/>
        </w:rPr>
        <w:t xml:space="preserve">        1) внутренний стенд и наружный щит у здания администрации Давыдовского городского поселения, расположенного по адресу: 397940, Воронежская область, Лискинский район поселок Давыдовка, улица Ленина, 36;</w:t>
      </w:r>
    </w:p>
    <w:p w:rsidR="004D42F9" w:rsidRPr="004D42F9" w:rsidRDefault="004D42F9" w:rsidP="004D42F9">
      <w:pPr>
        <w:spacing w:line="240" w:lineRule="auto"/>
        <w:jc w:val="both"/>
        <w:rPr>
          <w:rFonts w:ascii="Times New Roman" w:hAnsi="Times New Roman"/>
          <w:sz w:val="24"/>
          <w:szCs w:val="24"/>
        </w:rPr>
      </w:pPr>
      <w:r w:rsidRPr="004D42F9">
        <w:rPr>
          <w:rFonts w:ascii="Times New Roman" w:hAnsi="Times New Roman"/>
          <w:sz w:val="24"/>
          <w:szCs w:val="24"/>
        </w:rPr>
        <w:t xml:space="preserve">        2) внутренний стенд в здании Давыдовской  библиотеки, расположенного по адресу:  397940, Воронежская область, Лискинский район поселок Давыдовка, улица Ленина,28;</w:t>
      </w:r>
    </w:p>
    <w:p w:rsidR="004D42F9" w:rsidRPr="004D42F9" w:rsidRDefault="004D42F9" w:rsidP="004D42F9">
      <w:pPr>
        <w:spacing w:line="240" w:lineRule="auto"/>
        <w:jc w:val="both"/>
        <w:rPr>
          <w:rFonts w:ascii="Times New Roman" w:hAnsi="Times New Roman"/>
          <w:sz w:val="24"/>
          <w:szCs w:val="24"/>
        </w:rPr>
      </w:pPr>
      <w:r w:rsidRPr="004D42F9">
        <w:rPr>
          <w:rFonts w:ascii="Times New Roman" w:hAnsi="Times New Roman"/>
          <w:sz w:val="24"/>
          <w:szCs w:val="24"/>
        </w:rPr>
        <w:t xml:space="preserve">       3) в здании МУП « Давыдовское коммунальное хозяйство», расположенного по адресу: 397940, Воронежская область, Лискинский район поселок Давыдовка, улица Советская,14 </w:t>
      </w:r>
    </w:p>
    <w:p w:rsidR="004D42F9" w:rsidRPr="004D42F9" w:rsidRDefault="004D42F9" w:rsidP="004D42F9">
      <w:pPr>
        <w:tabs>
          <w:tab w:val="left" w:pos="2490"/>
        </w:tabs>
        <w:spacing w:line="240" w:lineRule="auto"/>
        <w:jc w:val="both"/>
        <w:rPr>
          <w:rFonts w:ascii="Times New Roman" w:hAnsi="Times New Roman"/>
          <w:sz w:val="24"/>
          <w:szCs w:val="24"/>
        </w:rPr>
      </w:pPr>
      <w:r w:rsidRPr="004D42F9">
        <w:rPr>
          <w:rFonts w:ascii="Times New Roman" w:hAnsi="Times New Roman"/>
          <w:sz w:val="24"/>
          <w:szCs w:val="24"/>
        </w:rPr>
        <w:t xml:space="preserve"> Председатель комиссии :                                                                         В.П.Мельников</w:t>
      </w:r>
    </w:p>
    <w:p w:rsidR="004D42F9" w:rsidRPr="004D42F9" w:rsidRDefault="004D42F9" w:rsidP="004D42F9">
      <w:pPr>
        <w:spacing w:line="240" w:lineRule="auto"/>
        <w:jc w:val="both"/>
        <w:rPr>
          <w:rFonts w:ascii="Times New Roman" w:hAnsi="Times New Roman"/>
          <w:sz w:val="24"/>
          <w:szCs w:val="24"/>
        </w:rPr>
      </w:pPr>
      <w:r w:rsidRPr="004D42F9">
        <w:rPr>
          <w:rFonts w:ascii="Times New Roman" w:hAnsi="Times New Roman"/>
          <w:sz w:val="24"/>
          <w:szCs w:val="24"/>
        </w:rPr>
        <w:t xml:space="preserve"> Секретарь комиссии:                                                                                Ю.И.Казакова                   </w:t>
      </w:r>
    </w:p>
    <w:p w:rsidR="004D42F9" w:rsidRPr="004D42F9" w:rsidRDefault="004D42F9" w:rsidP="004D42F9">
      <w:pPr>
        <w:spacing w:line="240" w:lineRule="auto"/>
        <w:jc w:val="both"/>
        <w:rPr>
          <w:rFonts w:ascii="Times New Roman" w:hAnsi="Times New Roman"/>
          <w:sz w:val="24"/>
          <w:szCs w:val="24"/>
        </w:rPr>
      </w:pPr>
      <w:r w:rsidRPr="004D42F9">
        <w:rPr>
          <w:rFonts w:ascii="Times New Roman" w:hAnsi="Times New Roman"/>
          <w:sz w:val="24"/>
          <w:szCs w:val="24"/>
        </w:rPr>
        <w:t xml:space="preserve"> Члены комиссии:                                                                                      Г.В.Неровная</w:t>
      </w:r>
    </w:p>
    <w:p w:rsidR="004D42F9" w:rsidRPr="004D42F9" w:rsidRDefault="004D42F9" w:rsidP="004D42F9">
      <w:pPr>
        <w:spacing w:line="240" w:lineRule="auto"/>
        <w:jc w:val="both"/>
        <w:rPr>
          <w:rFonts w:ascii="Times New Roman" w:hAnsi="Times New Roman"/>
          <w:sz w:val="28"/>
          <w:szCs w:val="28"/>
        </w:rPr>
      </w:pPr>
      <w:r w:rsidRPr="004D42F9">
        <w:rPr>
          <w:rFonts w:ascii="Times New Roman" w:hAnsi="Times New Roman"/>
          <w:sz w:val="24"/>
          <w:szCs w:val="24"/>
        </w:rPr>
        <w:t xml:space="preserve">                                                                                                                     Л.В.Попова</w:t>
      </w:r>
    </w:p>
    <w:sectPr w:rsidR="004D42F9" w:rsidRPr="004D42F9" w:rsidSect="004D42F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F49" w:rsidRDefault="00222F49" w:rsidP="00A03840">
      <w:pPr>
        <w:spacing w:after="0" w:line="240" w:lineRule="auto"/>
      </w:pPr>
      <w:r>
        <w:separator/>
      </w:r>
    </w:p>
  </w:endnote>
  <w:endnote w:type="continuationSeparator" w:id="1">
    <w:p w:rsidR="00222F49" w:rsidRDefault="00222F49" w:rsidP="00A03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F49" w:rsidRDefault="00222F49" w:rsidP="00A03840">
      <w:pPr>
        <w:spacing w:after="0" w:line="240" w:lineRule="auto"/>
      </w:pPr>
      <w:r>
        <w:separator/>
      </w:r>
    </w:p>
  </w:footnote>
  <w:footnote w:type="continuationSeparator" w:id="1">
    <w:p w:rsidR="00222F49" w:rsidRDefault="00222F49" w:rsidP="00A038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F66255"/>
    <w:multiLevelType w:val="hybridMultilevel"/>
    <w:tmpl w:val="007025E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156DC0"/>
    <w:multiLevelType w:val="hybridMultilevel"/>
    <w:tmpl w:val="434E78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F900DF1"/>
    <w:multiLevelType w:val="hybridMultilevel"/>
    <w:tmpl w:val="C9C05FF0"/>
    <w:lvl w:ilvl="0" w:tplc="6EE6E294">
      <w:start w:val="1"/>
      <w:numFmt w:val="decimal"/>
      <w:lvlText w:val="%1."/>
      <w:lvlJc w:val="left"/>
      <w:pPr>
        <w:ind w:left="840" w:hanging="408"/>
      </w:pPr>
      <w:rPr>
        <w:rFonts w:cs="Times New Roman" w:hint="default"/>
      </w:rPr>
    </w:lvl>
    <w:lvl w:ilvl="1" w:tplc="04190019" w:tentative="1">
      <w:start w:val="1"/>
      <w:numFmt w:val="lowerLetter"/>
      <w:lvlText w:val="%2."/>
      <w:lvlJc w:val="left"/>
      <w:pPr>
        <w:ind w:left="1512" w:hanging="360"/>
      </w:pPr>
      <w:rPr>
        <w:rFonts w:cs="Times New Roman"/>
      </w:rPr>
    </w:lvl>
    <w:lvl w:ilvl="2" w:tplc="0419001B" w:tentative="1">
      <w:start w:val="1"/>
      <w:numFmt w:val="lowerRoman"/>
      <w:lvlText w:val="%3."/>
      <w:lvlJc w:val="right"/>
      <w:pPr>
        <w:ind w:left="2232" w:hanging="180"/>
      </w:pPr>
      <w:rPr>
        <w:rFonts w:cs="Times New Roman"/>
      </w:rPr>
    </w:lvl>
    <w:lvl w:ilvl="3" w:tplc="0419000F" w:tentative="1">
      <w:start w:val="1"/>
      <w:numFmt w:val="decimal"/>
      <w:lvlText w:val="%4."/>
      <w:lvlJc w:val="left"/>
      <w:pPr>
        <w:ind w:left="2952" w:hanging="360"/>
      </w:pPr>
      <w:rPr>
        <w:rFonts w:cs="Times New Roman"/>
      </w:rPr>
    </w:lvl>
    <w:lvl w:ilvl="4" w:tplc="04190019" w:tentative="1">
      <w:start w:val="1"/>
      <w:numFmt w:val="lowerLetter"/>
      <w:lvlText w:val="%5."/>
      <w:lvlJc w:val="left"/>
      <w:pPr>
        <w:ind w:left="3672" w:hanging="360"/>
      </w:pPr>
      <w:rPr>
        <w:rFonts w:cs="Times New Roman"/>
      </w:rPr>
    </w:lvl>
    <w:lvl w:ilvl="5" w:tplc="0419001B" w:tentative="1">
      <w:start w:val="1"/>
      <w:numFmt w:val="lowerRoman"/>
      <w:lvlText w:val="%6."/>
      <w:lvlJc w:val="right"/>
      <w:pPr>
        <w:ind w:left="4392" w:hanging="180"/>
      </w:pPr>
      <w:rPr>
        <w:rFonts w:cs="Times New Roman"/>
      </w:rPr>
    </w:lvl>
    <w:lvl w:ilvl="6" w:tplc="0419000F" w:tentative="1">
      <w:start w:val="1"/>
      <w:numFmt w:val="decimal"/>
      <w:lvlText w:val="%7."/>
      <w:lvlJc w:val="left"/>
      <w:pPr>
        <w:ind w:left="5112" w:hanging="360"/>
      </w:pPr>
      <w:rPr>
        <w:rFonts w:cs="Times New Roman"/>
      </w:rPr>
    </w:lvl>
    <w:lvl w:ilvl="7" w:tplc="04190019" w:tentative="1">
      <w:start w:val="1"/>
      <w:numFmt w:val="lowerLetter"/>
      <w:lvlText w:val="%8."/>
      <w:lvlJc w:val="left"/>
      <w:pPr>
        <w:ind w:left="5832" w:hanging="360"/>
      </w:pPr>
      <w:rPr>
        <w:rFonts w:cs="Times New Roman"/>
      </w:rPr>
    </w:lvl>
    <w:lvl w:ilvl="8" w:tplc="0419001B" w:tentative="1">
      <w:start w:val="1"/>
      <w:numFmt w:val="lowerRoman"/>
      <w:lvlText w:val="%9."/>
      <w:lvlJc w:val="right"/>
      <w:pPr>
        <w:ind w:left="6552" w:hanging="180"/>
      </w:pPr>
      <w:rPr>
        <w:rFonts w:cs="Times New Roman"/>
      </w:rPr>
    </w:lvl>
  </w:abstractNum>
  <w:abstractNum w:abstractNumId="4">
    <w:nsid w:val="4A637924"/>
    <w:multiLevelType w:val="hybridMultilevel"/>
    <w:tmpl w:val="540241D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6EE46EDA"/>
    <w:multiLevelType w:val="hybridMultilevel"/>
    <w:tmpl w:val="5964D3E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1A4D"/>
    <w:rsid w:val="00002386"/>
    <w:rsid w:val="00022E06"/>
    <w:rsid w:val="000303D6"/>
    <w:rsid w:val="00046029"/>
    <w:rsid w:val="00047EAB"/>
    <w:rsid w:val="000657E9"/>
    <w:rsid w:val="00067FC5"/>
    <w:rsid w:val="00070476"/>
    <w:rsid w:val="000775B8"/>
    <w:rsid w:val="0007797A"/>
    <w:rsid w:val="00083BA8"/>
    <w:rsid w:val="000979A9"/>
    <w:rsid w:val="000B2668"/>
    <w:rsid w:val="000B3967"/>
    <w:rsid w:val="000B4D0C"/>
    <w:rsid w:val="000C3171"/>
    <w:rsid w:val="000C3CE1"/>
    <w:rsid w:val="000C5F4A"/>
    <w:rsid w:val="000C6FA0"/>
    <w:rsid w:val="000D0628"/>
    <w:rsid w:val="000F13E6"/>
    <w:rsid w:val="00102236"/>
    <w:rsid w:val="00110B7E"/>
    <w:rsid w:val="00113283"/>
    <w:rsid w:val="00116D8A"/>
    <w:rsid w:val="0012643E"/>
    <w:rsid w:val="001360C6"/>
    <w:rsid w:val="00136250"/>
    <w:rsid w:val="00152264"/>
    <w:rsid w:val="00182BF5"/>
    <w:rsid w:val="0019509D"/>
    <w:rsid w:val="00195655"/>
    <w:rsid w:val="0019583D"/>
    <w:rsid w:val="001958B3"/>
    <w:rsid w:val="001A12E6"/>
    <w:rsid w:val="001A1381"/>
    <w:rsid w:val="001B49DD"/>
    <w:rsid w:val="001C5199"/>
    <w:rsid w:val="001C5C9A"/>
    <w:rsid w:val="001D71F7"/>
    <w:rsid w:val="0021528C"/>
    <w:rsid w:val="00222F49"/>
    <w:rsid w:val="00231818"/>
    <w:rsid w:val="0023362B"/>
    <w:rsid w:val="00234196"/>
    <w:rsid w:val="00243C91"/>
    <w:rsid w:val="002528C4"/>
    <w:rsid w:val="00255892"/>
    <w:rsid w:val="00263996"/>
    <w:rsid w:val="00267919"/>
    <w:rsid w:val="002807E6"/>
    <w:rsid w:val="002831A5"/>
    <w:rsid w:val="00286415"/>
    <w:rsid w:val="002B3FF3"/>
    <w:rsid w:val="002D6DEA"/>
    <w:rsid w:val="002E1D93"/>
    <w:rsid w:val="002F2DD4"/>
    <w:rsid w:val="00300029"/>
    <w:rsid w:val="00315BE5"/>
    <w:rsid w:val="00317773"/>
    <w:rsid w:val="003833FD"/>
    <w:rsid w:val="003847EE"/>
    <w:rsid w:val="003A5220"/>
    <w:rsid w:val="003A7B03"/>
    <w:rsid w:val="003B7F13"/>
    <w:rsid w:val="003C1A4D"/>
    <w:rsid w:val="003C48AD"/>
    <w:rsid w:val="003C4D30"/>
    <w:rsid w:val="003C7E1F"/>
    <w:rsid w:val="003D2E6E"/>
    <w:rsid w:val="003E0897"/>
    <w:rsid w:val="003F204E"/>
    <w:rsid w:val="00421E6C"/>
    <w:rsid w:val="0043739A"/>
    <w:rsid w:val="00443C40"/>
    <w:rsid w:val="00445B6A"/>
    <w:rsid w:val="004516DD"/>
    <w:rsid w:val="00477794"/>
    <w:rsid w:val="004812A4"/>
    <w:rsid w:val="004876F8"/>
    <w:rsid w:val="004934CC"/>
    <w:rsid w:val="00496051"/>
    <w:rsid w:val="004A5696"/>
    <w:rsid w:val="004A5ECA"/>
    <w:rsid w:val="004B3D16"/>
    <w:rsid w:val="004C46B8"/>
    <w:rsid w:val="004D226F"/>
    <w:rsid w:val="004D26E7"/>
    <w:rsid w:val="004D2A13"/>
    <w:rsid w:val="004D42F9"/>
    <w:rsid w:val="004D6D9B"/>
    <w:rsid w:val="004E5B30"/>
    <w:rsid w:val="0050262C"/>
    <w:rsid w:val="00507B69"/>
    <w:rsid w:val="00515CA5"/>
    <w:rsid w:val="00520231"/>
    <w:rsid w:val="005276E4"/>
    <w:rsid w:val="005429EB"/>
    <w:rsid w:val="0054545E"/>
    <w:rsid w:val="00557A05"/>
    <w:rsid w:val="0057355A"/>
    <w:rsid w:val="00582313"/>
    <w:rsid w:val="00585CFE"/>
    <w:rsid w:val="00586BCE"/>
    <w:rsid w:val="005A107C"/>
    <w:rsid w:val="005A2451"/>
    <w:rsid w:val="005A69F8"/>
    <w:rsid w:val="005B5440"/>
    <w:rsid w:val="005B55F1"/>
    <w:rsid w:val="005C698A"/>
    <w:rsid w:val="005D0A18"/>
    <w:rsid w:val="005E1DAE"/>
    <w:rsid w:val="005E5059"/>
    <w:rsid w:val="005E5387"/>
    <w:rsid w:val="005E7284"/>
    <w:rsid w:val="005F514D"/>
    <w:rsid w:val="0061165F"/>
    <w:rsid w:val="00612049"/>
    <w:rsid w:val="00612D62"/>
    <w:rsid w:val="0061332A"/>
    <w:rsid w:val="00620D79"/>
    <w:rsid w:val="00644336"/>
    <w:rsid w:val="006626F0"/>
    <w:rsid w:val="00694B77"/>
    <w:rsid w:val="006A0E61"/>
    <w:rsid w:val="006A6263"/>
    <w:rsid w:val="006B6256"/>
    <w:rsid w:val="006C7D11"/>
    <w:rsid w:val="006D698C"/>
    <w:rsid w:val="006E2BC3"/>
    <w:rsid w:val="006E2CC6"/>
    <w:rsid w:val="006E50E2"/>
    <w:rsid w:val="006F575D"/>
    <w:rsid w:val="006F72AF"/>
    <w:rsid w:val="00702692"/>
    <w:rsid w:val="00705A13"/>
    <w:rsid w:val="00706D1B"/>
    <w:rsid w:val="007113D5"/>
    <w:rsid w:val="00714A66"/>
    <w:rsid w:val="00721675"/>
    <w:rsid w:val="00721C36"/>
    <w:rsid w:val="007238E7"/>
    <w:rsid w:val="00726D3B"/>
    <w:rsid w:val="007272F4"/>
    <w:rsid w:val="00741F02"/>
    <w:rsid w:val="007463CA"/>
    <w:rsid w:val="00751C0A"/>
    <w:rsid w:val="00757D27"/>
    <w:rsid w:val="00770E94"/>
    <w:rsid w:val="00772799"/>
    <w:rsid w:val="00777496"/>
    <w:rsid w:val="00795BF5"/>
    <w:rsid w:val="007A241B"/>
    <w:rsid w:val="007B1926"/>
    <w:rsid w:val="007B5F26"/>
    <w:rsid w:val="007C1B6D"/>
    <w:rsid w:val="007C3CC9"/>
    <w:rsid w:val="007C4164"/>
    <w:rsid w:val="007E23E9"/>
    <w:rsid w:val="007F3010"/>
    <w:rsid w:val="007F348A"/>
    <w:rsid w:val="00804C3A"/>
    <w:rsid w:val="00820C26"/>
    <w:rsid w:val="0083183A"/>
    <w:rsid w:val="00836A81"/>
    <w:rsid w:val="0084355F"/>
    <w:rsid w:val="00852820"/>
    <w:rsid w:val="00852DBE"/>
    <w:rsid w:val="00880CEE"/>
    <w:rsid w:val="00881136"/>
    <w:rsid w:val="0089238B"/>
    <w:rsid w:val="00894C88"/>
    <w:rsid w:val="008A0695"/>
    <w:rsid w:val="008A06CA"/>
    <w:rsid w:val="008A0A35"/>
    <w:rsid w:val="008A3C65"/>
    <w:rsid w:val="008A7532"/>
    <w:rsid w:val="008B27F6"/>
    <w:rsid w:val="008B2C3E"/>
    <w:rsid w:val="008C46D6"/>
    <w:rsid w:val="008D76CD"/>
    <w:rsid w:val="008E15C3"/>
    <w:rsid w:val="0090772E"/>
    <w:rsid w:val="00925E7C"/>
    <w:rsid w:val="00932F1B"/>
    <w:rsid w:val="0093454F"/>
    <w:rsid w:val="00937262"/>
    <w:rsid w:val="00947037"/>
    <w:rsid w:val="00953EAE"/>
    <w:rsid w:val="00973057"/>
    <w:rsid w:val="009754F8"/>
    <w:rsid w:val="0098646C"/>
    <w:rsid w:val="009B1F1D"/>
    <w:rsid w:val="009B4DF8"/>
    <w:rsid w:val="009B6A43"/>
    <w:rsid w:val="009C07A3"/>
    <w:rsid w:val="009C24AD"/>
    <w:rsid w:val="009E034D"/>
    <w:rsid w:val="009E1912"/>
    <w:rsid w:val="009E448B"/>
    <w:rsid w:val="009E4704"/>
    <w:rsid w:val="009F1FFE"/>
    <w:rsid w:val="009F3010"/>
    <w:rsid w:val="009F396E"/>
    <w:rsid w:val="009F5B12"/>
    <w:rsid w:val="00A03840"/>
    <w:rsid w:val="00A06D16"/>
    <w:rsid w:val="00A31022"/>
    <w:rsid w:val="00A707E3"/>
    <w:rsid w:val="00A83FAE"/>
    <w:rsid w:val="00A86E9E"/>
    <w:rsid w:val="00A91360"/>
    <w:rsid w:val="00AA7064"/>
    <w:rsid w:val="00AC07B0"/>
    <w:rsid w:val="00AC5492"/>
    <w:rsid w:val="00AD1B37"/>
    <w:rsid w:val="00AE0922"/>
    <w:rsid w:val="00AE44AA"/>
    <w:rsid w:val="00AE644E"/>
    <w:rsid w:val="00AF6B9C"/>
    <w:rsid w:val="00AF7BDF"/>
    <w:rsid w:val="00B014DE"/>
    <w:rsid w:val="00B040BE"/>
    <w:rsid w:val="00B16280"/>
    <w:rsid w:val="00B21A0C"/>
    <w:rsid w:val="00B32BBE"/>
    <w:rsid w:val="00B33E75"/>
    <w:rsid w:val="00B40745"/>
    <w:rsid w:val="00B62F4E"/>
    <w:rsid w:val="00B64BA3"/>
    <w:rsid w:val="00B74AB7"/>
    <w:rsid w:val="00B76C00"/>
    <w:rsid w:val="00B76C5F"/>
    <w:rsid w:val="00B851C7"/>
    <w:rsid w:val="00BA17B2"/>
    <w:rsid w:val="00BA5EA1"/>
    <w:rsid w:val="00BB5AB2"/>
    <w:rsid w:val="00BB6C1B"/>
    <w:rsid w:val="00BB762D"/>
    <w:rsid w:val="00BC1022"/>
    <w:rsid w:val="00BC2DEF"/>
    <w:rsid w:val="00BD365B"/>
    <w:rsid w:val="00BD66B4"/>
    <w:rsid w:val="00BF414F"/>
    <w:rsid w:val="00C06FD1"/>
    <w:rsid w:val="00C30C28"/>
    <w:rsid w:val="00C42E66"/>
    <w:rsid w:val="00C45404"/>
    <w:rsid w:val="00C60731"/>
    <w:rsid w:val="00C64FDC"/>
    <w:rsid w:val="00C669E0"/>
    <w:rsid w:val="00C7710B"/>
    <w:rsid w:val="00C82C03"/>
    <w:rsid w:val="00C94CCA"/>
    <w:rsid w:val="00CA69CD"/>
    <w:rsid w:val="00CC13D3"/>
    <w:rsid w:val="00CE3D07"/>
    <w:rsid w:val="00CF4CCC"/>
    <w:rsid w:val="00D01A6D"/>
    <w:rsid w:val="00D10B3C"/>
    <w:rsid w:val="00D10F74"/>
    <w:rsid w:val="00D115A2"/>
    <w:rsid w:val="00D12692"/>
    <w:rsid w:val="00D16EAC"/>
    <w:rsid w:val="00D2550D"/>
    <w:rsid w:val="00D5306B"/>
    <w:rsid w:val="00D62162"/>
    <w:rsid w:val="00D625C9"/>
    <w:rsid w:val="00D741D7"/>
    <w:rsid w:val="00D76552"/>
    <w:rsid w:val="00D950AB"/>
    <w:rsid w:val="00D96DAF"/>
    <w:rsid w:val="00DA6277"/>
    <w:rsid w:val="00DC46DA"/>
    <w:rsid w:val="00DD50B2"/>
    <w:rsid w:val="00DE7024"/>
    <w:rsid w:val="00E0184F"/>
    <w:rsid w:val="00E04E2F"/>
    <w:rsid w:val="00E22288"/>
    <w:rsid w:val="00E27134"/>
    <w:rsid w:val="00E33BA2"/>
    <w:rsid w:val="00E55649"/>
    <w:rsid w:val="00E55D88"/>
    <w:rsid w:val="00E620BA"/>
    <w:rsid w:val="00E64784"/>
    <w:rsid w:val="00E87485"/>
    <w:rsid w:val="00E90C2D"/>
    <w:rsid w:val="00EA14E4"/>
    <w:rsid w:val="00EA6307"/>
    <w:rsid w:val="00EA6971"/>
    <w:rsid w:val="00EB5E38"/>
    <w:rsid w:val="00EB65CA"/>
    <w:rsid w:val="00EC0A8E"/>
    <w:rsid w:val="00EC5C4E"/>
    <w:rsid w:val="00EC6253"/>
    <w:rsid w:val="00EE3A16"/>
    <w:rsid w:val="00EF1415"/>
    <w:rsid w:val="00EF346D"/>
    <w:rsid w:val="00EF4C7C"/>
    <w:rsid w:val="00F03C41"/>
    <w:rsid w:val="00F203BA"/>
    <w:rsid w:val="00F22346"/>
    <w:rsid w:val="00F30FF2"/>
    <w:rsid w:val="00F46B65"/>
    <w:rsid w:val="00F50B18"/>
    <w:rsid w:val="00F52557"/>
    <w:rsid w:val="00F52E4E"/>
    <w:rsid w:val="00F53FB2"/>
    <w:rsid w:val="00F73DD4"/>
    <w:rsid w:val="00F768FC"/>
    <w:rsid w:val="00F85D4C"/>
    <w:rsid w:val="00FB5FFE"/>
    <w:rsid w:val="00FC5155"/>
    <w:rsid w:val="00FC54AB"/>
    <w:rsid w:val="00FD5B64"/>
    <w:rsid w:val="00FE7CCE"/>
    <w:rsid w:val="00FF3E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6F8"/>
    <w:pPr>
      <w:spacing w:after="200" w:line="276" w:lineRule="auto"/>
    </w:pPr>
    <w:rPr>
      <w:sz w:val="22"/>
      <w:szCs w:val="22"/>
      <w:lang w:eastAsia="en-US"/>
    </w:rPr>
  </w:style>
  <w:style w:type="paragraph" w:styleId="2">
    <w:name w:val="heading 2"/>
    <w:basedOn w:val="a"/>
    <w:next w:val="a"/>
    <w:link w:val="20"/>
    <w:uiPriority w:val="99"/>
    <w:qFormat/>
    <w:locked/>
    <w:rsid w:val="0093454F"/>
    <w:pPr>
      <w:keepNext/>
      <w:spacing w:before="240" w:after="60" w:line="240" w:lineRule="auto"/>
      <w:ind w:firstLine="709"/>
      <w:jc w:val="both"/>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93454F"/>
    <w:rPr>
      <w:rFonts w:ascii="Cambria" w:hAnsi="Cambria" w:cs="Times New Roman"/>
      <w:b/>
      <w:bCs/>
      <w:i/>
      <w:iCs/>
      <w:sz w:val="28"/>
      <w:szCs w:val="28"/>
      <w:lang w:eastAsia="en-US"/>
    </w:rPr>
  </w:style>
  <w:style w:type="character" w:styleId="a3">
    <w:name w:val="Hyperlink"/>
    <w:basedOn w:val="a0"/>
    <w:uiPriority w:val="99"/>
    <w:semiHidden/>
    <w:rsid w:val="004876F8"/>
    <w:rPr>
      <w:rFonts w:cs="Times New Roman"/>
      <w:color w:val="0000FF"/>
      <w:u w:val="single"/>
    </w:rPr>
  </w:style>
  <w:style w:type="paragraph" w:styleId="a4">
    <w:name w:val="List Paragraph"/>
    <w:basedOn w:val="a"/>
    <w:qFormat/>
    <w:rsid w:val="004876F8"/>
    <w:pPr>
      <w:ind w:left="720"/>
      <w:contextualSpacing/>
    </w:pPr>
  </w:style>
  <w:style w:type="paragraph" w:styleId="a5">
    <w:name w:val="Balloon Text"/>
    <w:basedOn w:val="a"/>
    <w:link w:val="a6"/>
    <w:uiPriority w:val="99"/>
    <w:semiHidden/>
    <w:rsid w:val="00F203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F203BA"/>
    <w:rPr>
      <w:rFonts w:ascii="Tahoma" w:hAnsi="Tahoma" w:cs="Tahoma"/>
      <w:sz w:val="16"/>
      <w:szCs w:val="16"/>
    </w:rPr>
  </w:style>
  <w:style w:type="paragraph" w:styleId="a7">
    <w:name w:val="No Spacing"/>
    <w:uiPriority w:val="99"/>
    <w:qFormat/>
    <w:rsid w:val="00315BE5"/>
    <w:rPr>
      <w:sz w:val="22"/>
      <w:szCs w:val="22"/>
      <w:lang w:eastAsia="en-US"/>
    </w:rPr>
  </w:style>
  <w:style w:type="paragraph" w:styleId="a8">
    <w:name w:val="header"/>
    <w:basedOn w:val="a"/>
    <w:link w:val="a9"/>
    <w:uiPriority w:val="99"/>
    <w:semiHidden/>
    <w:rsid w:val="00A0384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A03840"/>
    <w:rPr>
      <w:rFonts w:cs="Times New Roman"/>
    </w:rPr>
  </w:style>
  <w:style w:type="paragraph" w:styleId="aa">
    <w:name w:val="footer"/>
    <w:basedOn w:val="a"/>
    <w:link w:val="ab"/>
    <w:uiPriority w:val="99"/>
    <w:semiHidden/>
    <w:rsid w:val="00A0384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A03840"/>
    <w:rPr>
      <w:rFonts w:cs="Times New Roman"/>
    </w:rPr>
  </w:style>
  <w:style w:type="paragraph" w:customStyle="1" w:styleId="1">
    <w:name w:val="Абзац списка1"/>
    <w:basedOn w:val="a"/>
    <w:uiPriority w:val="99"/>
    <w:rsid w:val="00937262"/>
    <w:pPr>
      <w:ind w:left="720"/>
    </w:pPr>
    <w:rPr>
      <w:rFonts w:cs="Calibri"/>
    </w:rPr>
  </w:style>
  <w:style w:type="paragraph" w:customStyle="1" w:styleId="ac">
    <w:name w:val="Обычный.Название подразделения"/>
    <w:uiPriority w:val="99"/>
    <w:rsid w:val="009B1F1D"/>
    <w:rPr>
      <w:rFonts w:ascii="SchoolBook" w:eastAsia="Times New Roman" w:hAnsi="SchoolBook"/>
      <w:sz w:val="28"/>
    </w:rPr>
  </w:style>
  <w:style w:type="paragraph" w:customStyle="1" w:styleId="ConsPlusNormal">
    <w:name w:val="ConsPlusNormal"/>
    <w:link w:val="ConsPlusNormal0"/>
    <w:rsid w:val="004D42F9"/>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4D42F9"/>
    <w:rPr>
      <w:rFonts w:ascii="Arial" w:eastAsia="Times New Roman"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277949626">
      <w:marLeft w:val="0"/>
      <w:marRight w:val="0"/>
      <w:marTop w:val="0"/>
      <w:marBottom w:val="0"/>
      <w:divBdr>
        <w:top w:val="none" w:sz="0" w:space="0" w:color="auto"/>
        <w:left w:val="none" w:sz="0" w:space="0" w:color="auto"/>
        <w:bottom w:val="none" w:sz="0" w:space="0" w:color="auto"/>
        <w:right w:val="none" w:sz="0" w:space="0" w:color="auto"/>
      </w:divBdr>
    </w:div>
    <w:div w:id="277949627">
      <w:marLeft w:val="0"/>
      <w:marRight w:val="0"/>
      <w:marTop w:val="0"/>
      <w:marBottom w:val="0"/>
      <w:divBdr>
        <w:top w:val="none" w:sz="0" w:space="0" w:color="auto"/>
        <w:left w:val="none" w:sz="0" w:space="0" w:color="auto"/>
        <w:bottom w:val="none" w:sz="0" w:space="0" w:color="auto"/>
        <w:right w:val="none" w:sz="0" w:space="0" w:color="auto"/>
      </w:divBdr>
    </w:div>
    <w:div w:id="277949628">
      <w:marLeft w:val="0"/>
      <w:marRight w:val="0"/>
      <w:marTop w:val="0"/>
      <w:marBottom w:val="0"/>
      <w:divBdr>
        <w:top w:val="none" w:sz="0" w:space="0" w:color="auto"/>
        <w:left w:val="none" w:sz="0" w:space="0" w:color="auto"/>
        <w:bottom w:val="none" w:sz="0" w:space="0" w:color="auto"/>
        <w:right w:val="none" w:sz="0" w:space="0" w:color="auto"/>
      </w:divBdr>
    </w:div>
    <w:div w:id="277949629">
      <w:marLeft w:val="0"/>
      <w:marRight w:val="0"/>
      <w:marTop w:val="0"/>
      <w:marBottom w:val="0"/>
      <w:divBdr>
        <w:top w:val="none" w:sz="0" w:space="0" w:color="auto"/>
        <w:left w:val="none" w:sz="0" w:space="0" w:color="auto"/>
        <w:bottom w:val="none" w:sz="0" w:space="0" w:color="auto"/>
        <w:right w:val="none" w:sz="0" w:space="0" w:color="auto"/>
      </w:divBdr>
    </w:div>
    <w:div w:id="277949630">
      <w:marLeft w:val="0"/>
      <w:marRight w:val="0"/>
      <w:marTop w:val="0"/>
      <w:marBottom w:val="0"/>
      <w:divBdr>
        <w:top w:val="none" w:sz="0" w:space="0" w:color="auto"/>
        <w:left w:val="none" w:sz="0" w:space="0" w:color="auto"/>
        <w:bottom w:val="none" w:sz="0" w:space="0" w:color="auto"/>
        <w:right w:val="none" w:sz="0" w:space="0" w:color="auto"/>
      </w:divBdr>
    </w:div>
    <w:div w:id="277949631">
      <w:marLeft w:val="0"/>
      <w:marRight w:val="0"/>
      <w:marTop w:val="0"/>
      <w:marBottom w:val="0"/>
      <w:divBdr>
        <w:top w:val="none" w:sz="0" w:space="0" w:color="auto"/>
        <w:left w:val="none" w:sz="0" w:space="0" w:color="auto"/>
        <w:bottom w:val="none" w:sz="0" w:space="0" w:color="auto"/>
        <w:right w:val="none" w:sz="0" w:space="0" w:color="auto"/>
      </w:divBdr>
    </w:div>
    <w:div w:id="277949632">
      <w:marLeft w:val="0"/>
      <w:marRight w:val="0"/>
      <w:marTop w:val="0"/>
      <w:marBottom w:val="0"/>
      <w:divBdr>
        <w:top w:val="none" w:sz="0" w:space="0" w:color="auto"/>
        <w:left w:val="none" w:sz="0" w:space="0" w:color="auto"/>
        <w:bottom w:val="none" w:sz="0" w:space="0" w:color="auto"/>
        <w:right w:val="none" w:sz="0" w:space="0" w:color="auto"/>
      </w:divBdr>
    </w:div>
    <w:div w:id="277949633">
      <w:marLeft w:val="0"/>
      <w:marRight w:val="0"/>
      <w:marTop w:val="0"/>
      <w:marBottom w:val="0"/>
      <w:divBdr>
        <w:top w:val="none" w:sz="0" w:space="0" w:color="auto"/>
        <w:left w:val="none" w:sz="0" w:space="0" w:color="auto"/>
        <w:bottom w:val="none" w:sz="0" w:space="0" w:color="auto"/>
        <w:right w:val="none" w:sz="0" w:space="0" w:color="auto"/>
      </w:divBdr>
    </w:div>
    <w:div w:id="277949634">
      <w:marLeft w:val="0"/>
      <w:marRight w:val="0"/>
      <w:marTop w:val="0"/>
      <w:marBottom w:val="0"/>
      <w:divBdr>
        <w:top w:val="none" w:sz="0" w:space="0" w:color="auto"/>
        <w:left w:val="none" w:sz="0" w:space="0" w:color="auto"/>
        <w:bottom w:val="none" w:sz="0" w:space="0" w:color="auto"/>
        <w:right w:val="none" w:sz="0" w:space="0" w:color="auto"/>
      </w:divBdr>
    </w:div>
    <w:div w:id="277949635">
      <w:marLeft w:val="0"/>
      <w:marRight w:val="0"/>
      <w:marTop w:val="0"/>
      <w:marBottom w:val="0"/>
      <w:divBdr>
        <w:top w:val="none" w:sz="0" w:space="0" w:color="auto"/>
        <w:left w:val="none" w:sz="0" w:space="0" w:color="auto"/>
        <w:bottom w:val="none" w:sz="0" w:space="0" w:color="auto"/>
        <w:right w:val="none" w:sz="0" w:space="0" w:color="auto"/>
      </w:divBdr>
    </w:div>
    <w:div w:id="277949636">
      <w:marLeft w:val="0"/>
      <w:marRight w:val="0"/>
      <w:marTop w:val="0"/>
      <w:marBottom w:val="0"/>
      <w:divBdr>
        <w:top w:val="none" w:sz="0" w:space="0" w:color="auto"/>
        <w:left w:val="none" w:sz="0" w:space="0" w:color="auto"/>
        <w:bottom w:val="none" w:sz="0" w:space="0" w:color="auto"/>
        <w:right w:val="none" w:sz="0" w:space="0" w:color="auto"/>
      </w:divBdr>
    </w:div>
    <w:div w:id="277949637">
      <w:marLeft w:val="0"/>
      <w:marRight w:val="0"/>
      <w:marTop w:val="0"/>
      <w:marBottom w:val="0"/>
      <w:divBdr>
        <w:top w:val="none" w:sz="0" w:space="0" w:color="auto"/>
        <w:left w:val="none" w:sz="0" w:space="0" w:color="auto"/>
        <w:bottom w:val="none" w:sz="0" w:space="0" w:color="auto"/>
        <w:right w:val="none" w:sz="0" w:space="0" w:color="auto"/>
      </w:divBdr>
    </w:div>
    <w:div w:id="1410225984">
      <w:bodyDiv w:val="1"/>
      <w:marLeft w:val="0"/>
      <w:marRight w:val="0"/>
      <w:marTop w:val="0"/>
      <w:marBottom w:val="0"/>
      <w:divBdr>
        <w:top w:val="none" w:sz="0" w:space="0" w:color="auto"/>
        <w:left w:val="none" w:sz="0" w:space="0" w:color="auto"/>
        <w:bottom w:val="none" w:sz="0" w:space="0" w:color="auto"/>
        <w:right w:val="none" w:sz="0" w:space="0" w:color="auto"/>
      </w:divBdr>
    </w:div>
    <w:div w:id="168377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4529</Words>
  <Characters>25818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ASROK</cp:lastModifiedBy>
  <cp:revision>32</cp:revision>
  <cp:lastPrinted>2019-02-01T07:58:00Z</cp:lastPrinted>
  <dcterms:created xsi:type="dcterms:W3CDTF">2018-12-27T13:14:00Z</dcterms:created>
  <dcterms:modified xsi:type="dcterms:W3CDTF">2019-02-13T11:32:00Z</dcterms:modified>
</cp:coreProperties>
</file>