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DE" w:rsidRPr="00C37D06" w:rsidRDefault="00F547DE" w:rsidP="00F0058D">
      <w:pPr>
        <w:pStyle w:val="a3"/>
        <w:jc w:val="center"/>
        <w:rPr>
          <w:rFonts w:ascii="Arial" w:hAnsi="Arial" w:cs="Arial"/>
          <w:bCs/>
          <w:sz w:val="24"/>
          <w:szCs w:val="24"/>
        </w:rPr>
      </w:pPr>
      <w:r w:rsidRPr="00C37D06">
        <w:rPr>
          <w:rFonts w:ascii="Arial" w:hAnsi="Arial" w:cs="Arial"/>
          <w:sz w:val="24"/>
          <w:szCs w:val="24"/>
        </w:rPr>
        <w:t>АДМИНИСТРАЦИЯ ГНИЛОВСКОГО СЕЛЬСКОГО ПОСЕЛЕНИЯ</w:t>
      </w:r>
    </w:p>
    <w:p w:rsidR="00F547DE" w:rsidRPr="00C37D06" w:rsidRDefault="00F547DE" w:rsidP="00F0058D">
      <w:pPr>
        <w:pStyle w:val="a3"/>
        <w:jc w:val="center"/>
        <w:rPr>
          <w:rFonts w:ascii="Arial" w:hAnsi="Arial" w:cs="Arial"/>
          <w:sz w:val="24"/>
          <w:szCs w:val="24"/>
        </w:rPr>
      </w:pPr>
      <w:r w:rsidRPr="00C37D06">
        <w:rPr>
          <w:rFonts w:ascii="Arial" w:hAnsi="Arial" w:cs="Arial"/>
          <w:sz w:val="24"/>
          <w:szCs w:val="24"/>
        </w:rPr>
        <w:t>ОСТРОГОЖСКОГО МУНИЦИПАЛЬНОГО РАЙОНА</w:t>
      </w:r>
    </w:p>
    <w:p w:rsidR="00F547DE" w:rsidRPr="00C37D06" w:rsidRDefault="00F547DE" w:rsidP="00F0058D">
      <w:pPr>
        <w:pStyle w:val="a3"/>
        <w:jc w:val="center"/>
        <w:rPr>
          <w:rFonts w:ascii="Arial" w:hAnsi="Arial" w:cs="Arial"/>
          <w:sz w:val="24"/>
          <w:szCs w:val="24"/>
        </w:rPr>
      </w:pPr>
      <w:r w:rsidRPr="00C37D06">
        <w:rPr>
          <w:rFonts w:ascii="Arial" w:hAnsi="Arial" w:cs="Arial"/>
          <w:sz w:val="24"/>
          <w:szCs w:val="24"/>
        </w:rPr>
        <w:t>ВОРОНЕЖСКОЙ ОБЛАСТИ</w:t>
      </w:r>
    </w:p>
    <w:p w:rsidR="00F547DE" w:rsidRPr="00C37D06" w:rsidRDefault="00F547DE" w:rsidP="00F0058D">
      <w:pPr>
        <w:pStyle w:val="a3"/>
        <w:jc w:val="center"/>
        <w:rPr>
          <w:rFonts w:ascii="Arial" w:hAnsi="Arial" w:cs="Arial"/>
          <w:bCs/>
          <w:sz w:val="24"/>
          <w:szCs w:val="24"/>
        </w:rPr>
      </w:pPr>
    </w:p>
    <w:p w:rsidR="00F547DE" w:rsidRPr="00C37D06" w:rsidRDefault="00F547DE" w:rsidP="00F0058D">
      <w:pPr>
        <w:pStyle w:val="a3"/>
        <w:jc w:val="center"/>
        <w:rPr>
          <w:rFonts w:ascii="Arial" w:hAnsi="Arial" w:cs="Arial"/>
          <w:bCs/>
          <w:sz w:val="24"/>
          <w:szCs w:val="24"/>
        </w:rPr>
      </w:pPr>
      <w:r w:rsidRPr="00C37D06">
        <w:rPr>
          <w:rFonts w:ascii="Arial" w:hAnsi="Arial" w:cs="Arial"/>
          <w:bCs/>
          <w:sz w:val="24"/>
          <w:szCs w:val="24"/>
        </w:rPr>
        <w:t>ПОСТАНОВЛЕНИЕ</w:t>
      </w:r>
    </w:p>
    <w:p w:rsidR="00F547DE" w:rsidRPr="00C37D06" w:rsidRDefault="00F547DE" w:rsidP="00F0058D">
      <w:pPr>
        <w:pStyle w:val="a3"/>
        <w:rPr>
          <w:rFonts w:ascii="Arial" w:hAnsi="Arial" w:cs="Arial"/>
          <w:sz w:val="24"/>
          <w:szCs w:val="24"/>
        </w:rPr>
      </w:pPr>
    </w:p>
    <w:p w:rsidR="00F547DE" w:rsidRPr="00C37D06" w:rsidRDefault="006E4D3B" w:rsidP="00F0058D">
      <w:pPr>
        <w:pStyle w:val="a3"/>
        <w:rPr>
          <w:rFonts w:ascii="Arial" w:hAnsi="Arial" w:cs="Arial"/>
          <w:sz w:val="24"/>
          <w:szCs w:val="24"/>
        </w:rPr>
      </w:pPr>
      <w:r w:rsidRPr="00C37D06">
        <w:rPr>
          <w:rFonts w:ascii="Arial" w:hAnsi="Arial" w:cs="Arial"/>
          <w:sz w:val="24"/>
          <w:szCs w:val="24"/>
        </w:rPr>
        <w:t>23</w:t>
      </w:r>
      <w:r w:rsidR="00F3254A" w:rsidRPr="00C37D06">
        <w:rPr>
          <w:rFonts w:ascii="Arial" w:hAnsi="Arial" w:cs="Arial"/>
          <w:sz w:val="24"/>
          <w:szCs w:val="24"/>
        </w:rPr>
        <w:t>.12</w:t>
      </w:r>
      <w:r w:rsidR="0060379D" w:rsidRPr="00C37D06">
        <w:rPr>
          <w:rFonts w:ascii="Arial" w:hAnsi="Arial" w:cs="Arial"/>
          <w:sz w:val="24"/>
          <w:szCs w:val="24"/>
        </w:rPr>
        <w:t>.2022</w:t>
      </w:r>
      <w:r w:rsidR="00F547DE" w:rsidRPr="00C37D06">
        <w:rPr>
          <w:rFonts w:ascii="Arial" w:hAnsi="Arial" w:cs="Arial"/>
          <w:sz w:val="24"/>
          <w:szCs w:val="24"/>
        </w:rPr>
        <w:t xml:space="preserve"> года № </w:t>
      </w:r>
      <w:r w:rsidRPr="00C37D06">
        <w:rPr>
          <w:rFonts w:ascii="Arial" w:hAnsi="Arial" w:cs="Arial"/>
          <w:sz w:val="24"/>
          <w:szCs w:val="24"/>
        </w:rPr>
        <w:t>81</w:t>
      </w:r>
    </w:p>
    <w:p w:rsidR="00F547DE" w:rsidRPr="00C37D06" w:rsidRDefault="002C6B46" w:rsidP="002C6B46">
      <w:pPr>
        <w:spacing w:after="0" w:line="240" w:lineRule="auto"/>
        <w:ind w:right="2975"/>
        <w:jc w:val="both"/>
        <w:rPr>
          <w:rFonts w:ascii="Arial" w:hAnsi="Arial" w:cs="Arial"/>
          <w:sz w:val="24"/>
          <w:szCs w:val="24"/>
        </w:rPr>
      </w:pPr>
      <w:r w:rsidRPr="00C37D06">
        <w:rPr>
          <w:rFonts w:ascii="Arial" w:hAnsi="Arial" w:cs="Arial"/>
          <w:sz w:val="24"/>
          <w:szCs w:val="24"/>
        </w:rPr>
        <w:t xml:space="preserve">О внесении изменений в постановление администрации Гниловского сельского поселения от 30.12.2015 года № 90 «Об утверждении административного регламента по предоставлению муниципальной услуги </w:t>
      </w:r>
      <w:r w:rsidRPr="00C37D06">
        <w:rPr>
          <w:rFonts w:ascii="Arial" w:eastAsia="Times New Roman" w:hAnsi="Arial" w:cs="Arial"/>
          <w:sz w:val="24"/>
          <w:szCs w:val="24"/>
          <w:lang w:eastAsia="ru-RU"/>
        </w:rPr>
        <w:t>«Предоставление в собственность, аренду земельного участка, находящегося в муниципальной собственности на торгах</w:t>
      </w:r>
      <w:r w:rsidRPr="00C37D06">
        <w:rPr>
          <w:rFonts w:ascii="Arial" w:hAnsi="Arial" w:cs="Arial"/>
          <w:sz w:val="24"/>
          <w:szCs w:val="24"/>
        </w:rPr>
        <w:t>»» (в редакции постановлений от 06.05.2016 года № 43, от 14.03.2017 года № 26, от 06.05.2022 года № 31)</w:t>
      </w:r>
    </w:p>
    <w:p w:rsidR="00F547DE" w:rsidRPr="00C37D06" w:rsidRDefault="00F547DE" w:rsidP="00F0058D">
      <w:pPr>
        <w:spacing w:after="0" w:line="240" w:lineRule="auto"/>
        <w:jc w:val="both"/>
        <w:rPr>
          <w:rFonts w:ascii="Arial" w:hAnsi="Arial" w:cs="Arial"/>
          <w:sz w:val="24"/>
          <w:szCs w:val="24"/>
        </w:rPr>
      </w:pPr>
    </w:p>
    <w:p w:rsidR="00F3254A" w:rsidRPr="00C37D06" w:rsidRDefault="00F3254A" w:rsidP="00F3254A">
      <w:pPr>
        <w:spacing w:after="0" w:line="240" w:lineRule="auto"/>
        <w:ind w:firstLine="708"/>
        <w:jc w:val="both"/>
        <w:rPr>
          <w:rFonts w:ascii="Arial" w:hAnsi="Arial" w:cs="Arial"/>
          <w:sz w:val="24"/>
          <w:szCs w:val="24"/>
          <w:lang w:eastAsia="ru-RU"/>
        </w:rPr>
      </w:pPr>
      <w:r w:rsidRPr="00C37D06">
        <w:rPr>
          <w:rFonts w:ascii="Arial" w:hAnsi="Arial" w:cs="Arial"/>
          <w:sz w:val="24"/>
          <w:szCs w:val="24"/>
        </w:rPr>
        <w:t>В</w:t>
      </w:r>
      <w:r w:rsidRPr="00C37D06">
        <w:rPr>
          <w:rFonts w:ascii="Arial" w:hAnsi="Arial" w:cs="Arial"/>
          <w:sz w:val="24"/>
          <w:szCs w:val="24"/>
          <w:lang w:eastAsia="ru-RU"/>
        </w:rPr>
        <w:t xml:space="preserve"> соответствии с Федеральным законом от</w:t>
      </w:r>
      <w:r w:rsidRPr="00C37D06">
        <w:rPr>
          <w:rFonts w:ascii="Arial" w:eastAsia="Times New Roman" w:hAnsi="Arial" w:cs="Arial"/>
          <w:sz w:val="24"/>
          <w:szCs w:val="24"/>
          <w:lang w:eastAsia="ru-RU"/>
        </w:rPr>
        <w:t xml:space="preserve"> 06.10.2003 № 131-ФЗ "Об общих принципах организации местного самоуправления в Российской Федерации", </w:t>
      </w:r>
      <w:r w:rsidRPr="00C37D06">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C37D06">
        <w:rPr>
          <w:rFonts w:ascii="Arial" w:eastAsia="Times New Roman" w:hAnsi="Arial" w:cs="Arial"/>
          <w:sz w:val="24"/>
          <w:szCs w:val="24"/>
          <w:lang w:eastAsia="ru-RU"/>
        </w:rPr>
        <w:t xml:space="preserve"> </w:t>
      </w:r>
      <w:r w:rsidRPr="00C37D06">
        <w:rPr>
          <w:rFonts w:ascii="Arial" w:hAnsi="Arial" w:cs="Arial"/>
          <w:sz w:val="24"/>
          <w:szCs w:val="24"/>
        </w:rPr>
        <w:t>в целях приведения нормативно-правового акта администрации Гниловского сельского поселения  в соответствие с действующим законодательством,</w:t>
      </w:r>
      <w:r w:rsidRPr="00C37D06">
        <w:rPr>
          <w:rFonts w:ascii="Arial" w:hAnsi="Arial" w:cs="Arial"/>
          <w:sz w:val="24"/>
          <w:szCs w:val="24"/>
          <w:lang w:eastAsia="ru-RU"/>
        </w:rPr>
        <w:t xml:space="preserve"> администрация Гниловского сельского поселения</w:t>
      </w:r>
    </w:p>
    <w:p w:rsidR="00F3254A" w:rsidRPr="00C37D06" w:rsidRDefault="00F3254A" w:rsidP="00F3254A">
      <w:pPr>
        <w:spacing w:after="0" w:line="240" w:lineRule="auto"/>
        <w:ind w:firstLine="708"/>
        <w:jc w:val="both"/>
        <w:rPr>
          <w:rFonts w:ascii="Arial" w:hAnsi="Arial" w:cs="Arial"/>
          <w:sz w:val="24"/>
          <w:szCs w:val="24"/>
          <w:lang w:eastAsia="ru-RU"/>
        </w:rPr>
      </w:pPr>
    </w:p>
    <w:p w:rsidR="00F3254A" w:rsidRPr="00C37D06" w:rsidRDefault="00F3254A" w:rsidP="00F3254A">
      <w:pPr>
        <w:spacing w:after="0" w:line="240" w:lineRule="auto"/>
        <w:jc w:val="center"/>
        <w:rPr>
          <w:rFonts w:ascii="Arial" w:hAnsi="Arial" w:cs="Arial"/>
          <w:sz w:val="24"/>
          <w:szCs w:val="24"/>
          <w:lang w:eastAsia="ru-RU"/>
        </w:rPr>
      </w:pPr>
      <w:r w:rsidRPr="00C37D06">
        <w:rPr>
          <w:rFonts w:ascii="Arial" w:hAnsi="Arial" w:cs="Arial"/>
          <w:sz w:val="24"/>
          <w:szCs w:val="24"/>
          <w:lang w:eastAsia="ru-RU"/>
        </w:rPr>
        <w:t>ПОСТАНОВЛЯЕТ:</w:t>
      </w:r>
    </w:p>
    <w:p w:rsidR="00F3254A" w:rsidRPr="00C37D06" w:rsidRDefault="00F3254A" w:rsidP="00F3254A">
      <w:pPr>
        <w:spacing w:after="0" w:line="240" w:lineRule="auto"/>
        <w:jc w:val="center"/>
        <w:rPr>
          <w:rFonts w:ascii="Arial" w:hAnsi="Arial" w:cs="Arial"/>
          <w:sz w:val="24"/>
          <w:szCs w:val="24"/>
          <w:lang w:eastAsia="ru-RU"/>
        </w:rPr>
      </w:pPr>
    </w:p>
    <w:p w:rsidR="00F102AD" w:rsidRPr="00C37D06" w:rsidRDefault="00F3254A" w:rsidP="00F3254A">
      <w:pPr>
        <w:spacing w:after="0" w:line="240" w:lineRule="auto"/>
        <w:ind w:firstLine="708"/>
        <w:jc w:val="both"/>
        <w:rPr>
          <w:rFonts w:ascii="Arial" w:hAnsi="Arial" w:cs="Arial"/>
          <w:sz w:val="24"/>
          <w:szCs w:val="24"/>
        </w:rPr>
      </w:pPr>
      <w:r w:rsidRPr="00C37D06">
        <w:rPr>
          <w:rFonts w:ascii="Arial" w:hAnsi="Arial" w:cs="Arial"/>
          <w:sz w:val="24"/>
          <w:szCs w:val="24"/>
        </w:rPr>
        <w:t xml:space="preserve">1. Внести в постановление администрации Гниловского сельского поселения от </w:t>
      </w:r>
      <w:r w:rsidR="002C6B46" w:rsidRPr="00C37D06">
        <w:rPr>
          <w:rFonts w:ascii="Arial" w:hAnsi="Arial" w:cs="Arial"/>
          <w:sz w:val="24"/>
          <w:szCs w:val="24"/>
        </w:rPr>
        <w:t xml:space="preserve">30.12.2015 года № 90 «Об утверждении административного регламента по предоставлению муниципальной услуги </w:t>
      </w:r>
      <w:r w:rsidR="002C6B46" w:rsidRPr="00C37D06">
        <w:rPr>
          <w:rFonts w:ascii="Arial" w:eastAsia="Times New Roman" w:hAnsi="Arial" w:cs="Arial"/>
          <w:sz w:val="24"/>
          <w:szCs w:val="24"/>
          <w:lang w:eastAsia="ru-RU"/>
        </w:rPr>
        <w:t>«Предоставление в собственность, аренду земельного участка, находящегося в муниципальной собственности на торгах</w:t>
      </w:r>
      <w:r w:rsidR="002C6B46" w:rsidRPr="00C37D06">
        <w:rPr>
          <w:rFonts w:ascii="Arial" w:hAnsi="Arial" w:cs="Arial"/>
          <w:sz w:val="24"/>
          <w:szCs w:val="24"/>
        </w:rPr>
        <w:t>»» (в редакции постановлений от 06.05.2016 года № 43, от 14.03.2017 года № 26, от 06.05.2022 года № 31)</w:t>
      </w:r>
      <w:r w:rsidRPr="00C37D06">
        <w:rPr>
          <w:rFonts w:ascii="Arial" w:hAnsi="Arial" w:cs="Arial"/>
          <w:sz w:val="24"/>
          <w:szCs w:val="24"/>
        </w:rPr>
        <w:t xml:space="preserve"> </w:t>
      </w:r>
      <w:r w:rsidR="00F102AD" w:rsidRPr="00C37D06">
        <w:rPr>
          <w:rFonts w:ascii="Arial" w:hAnsi="Arial" w:cs="Arial"/>
          <w:sz w:val="24"/>
          <w:szCs w:val="24"/>
        </w:rPr>
        <w:t xml:space="preserve">следующие </w:t>
      </w:r>
      <w:r w:rsidRPr="00C37D06">
        <w:rPr>
          <w:rFonts w:ascii="Arial" w:hAnsi="Arial" w:cs="Arial"/>
          <w:sz w:val="24"/>
          <w:szCs w:val="24"/>
        </w:rPr>
        <w:t>изменения</w:t>
      </w:r>
      <w:r w:rsidR="00F102AD" w:rsidRPr="00C37D06">
        <w:rPr>
          <w:rFonts w:ascii="Arial" w:hAnsi="Arial" w:cs="Arial"/>
          <w:sz w:val="24"/>
          <w:szCs w:val="24"/>
        </w:rPr>
        <w:t>:</w:t>
      </w:r>
    </w:p>
    <w:p w:rsidR="00F102AD" w:rsidRPr="00C37D06" w:rsidRDefault="00F102AD" w:rsidP="00F102AD">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1.1. Пункт 1.2 раздела 1 административного регламента изложить в следующей редакции:</w:t>
      </w:r>
    </w:p>
    <w:p w:rsidR="00F102AD" w:rsidRPr="00C37D06" w:rsidRDefault="00F102AD" w:rsidP="00F102AD">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«1.2. Описание заявителей</w:t>
      </w:r>
    </w:p>
    <w:p w:rsidR="00F102AD" w:rsidRPr="00C37D06" w:rsidRDefault="00F102AD" w:rsidP="00F102AD">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p w:rsidR="00F102AD" w:rsidRPr="00C37D06" w:rsidRDefault="00F102AD" w:rsidP="00F102AD">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102AD" w:rsidRPr="00C37D06" w:rsidRDefault="00F102AD" w:rsidP="00F102AD">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w:t>
      </w:r>
      <w:r w:rsidRPr="00C37D06">
        <w:rPr>
          <w:rFonts w:ascii="Arial" w:hAnsi="Arial" w:cs="Arial"/>
          <w:color w:val="000000"/>
        </w:rPr>
        <w:lastRenderedPageBreak/>
        <w:t>среднего предпринимательства, в отношении которых не может</w:t>
      </w:r>
      <w:proofErr w:type="gramEnd"/>
      <w:r w:rsidRPr="00C37D06">
        <w:rPr>
          <w:rFonts w:ascii="Arial" w:hAnsi="Arial" w:cs="Arial"/>
          <w:color w:val="000000"/>
        </w:rPr>
        <w:t xml:space="preserve"> оказываться поддержка в соответствии с частью 3 статьи 14 указанного Федерального закона.</w:t>
      </w:r>
    </w:p>
    <w:p w:rsidR="00F102AD" w:rsidRPr="00C37D06" w:rsidRDefault="00F102AD" w:rsidP="00F102AD">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От имени заявителей на предоставление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администрацией при предоставлении муниципальной услуги</w:t>
      </w:r>
      <w:proofErr w:type="gramStart"/>
      <w:r w:rsidRPr="00C37D06">
        <w:rPr>
          <w:rFonts w:ascii="Arial" w:hAnsi="Arial" w:cs="Arial"/>
          <w:color w:val="000000"/>
        </w:rPr>
        <w:t>.».</w:t>
      </w:r>
      <w:proofErr w:type="gramEnd"/>
    </w:p>
    <w:p w:rsidR="00F102AD" w:rsidRPr="00C37D06" w:rsidRDefault="00F102AD" w:rsidP="00F102AD">
      <w:pPr>
        <w:spacing w:after="0" w:line="240" w:lineRule="auto"/>
        <w:ind w:firstLine="709"/>
        <w:jc w:val="both"/>
        <w:rPr>
          <w:rFonts w:ascii="Arial" w:hAnsi="Arial" w:cs="Arial"/>
          <w:sz w:val="24"/>
          <w:szCs w:val="24"/>
        </w:rPr>
      </w:pPr>
      <w:r w:rsidRPr="00C37D06">
        <w:rPr>
          <w:rFonts w:ascii="Arial" w:hAnsi="Arial" w:cs="Arial"/>
          <w:color w:val="000000"/>
          <w:sz w:val="24"/>
          <w:szCs w:val="24"/>
        </w:rPr>
        <w:t>1.2. В п</w:t>
      </w:r>
      <w:r w:rsidRPr="00C37D06">
        <w:rPr>
          <w:rFonts w:ascii="Arial" w:hAnsi="Arial" w:cs="Arial"/>
          <w:sz w:val="24"/>
          <w:szCs w:val="24"/>
        </w:rPr>
        <w:t>ункте 1.3.2 раздела 1 административного регламента слова «</w:t>
      </w:r>
      <w:r w:rsidRPr="00C37D06">
        <w:rPr>
          <w:rFonts w:ascii="Arial" w:eastAsia="Times New Roman" w:hAnsi="Arial" w:cs="Arial"/>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(pgu.govvrn.ru)</w:t>
      </w:r>
      <w:r w:rsidRPr="00C37D06">
        <w:rPr>
          <w:rFonts w:ascii="Arial" w:hAnsi="Arial" w:cs="Arial"/>
          <w:sz w:val="24"/>
          <w:szCs w:val="24"/>
        </w:rPr>
        <w:t>» заменить словами «в информационной системе «Портал Воронежской области в сети Интернет» (</w:t>
      </w:r>
      <w:hyperlink r:id="rId8" w:history="1">
        <w:r w:rsidR="00202303" w:rsidRPr="00C37D06">
          <w:rPr>
            <w:rStyle w:val="ab"/>
            <w:rFonts w:ascii="Arial" w:hAnsi="Arial" w:cs="Arial"/>
            <w:sz w:val="24"/>
            <w:szCs w:val="24"/>
            <w:lang w:val="en-US"/>
          </w:rPr>
          <w:t>www</w:t>
        </w:r>
        <w:r w:rsidR="00202303" w:rsidRPr="00C37D06">
          <w:rPr>
            <w:rStyle w:val="ab"/>
            <w:rFonts w:ascii="Arial" w:hAnsi="Arial" w:cs="Arial"/>
            <w:sz w:val="24"/>
            <w:szCs w:val="24"/>
          </w:rPr>
          <w:t>.</w:t>
        </w:r>
        <w:proofErr w:type="spellStart"/>
        <w:r w:rsidR="00202303" w:rsidRPr="00C37D06">
          <w:rPr>
            <w:rStyle w:val="ab"/>
            <w:rFonts w:ascii="Arial" w:hAnsi="Arial" w:cs="Arial"/>
            <w:sz w:val="24"/>
            <w:szCs w:val="24"/>
            <w:lang w:val="en-US"/>
          </w:rPr>
          <w:t>govvrn</w:t>
        </w:r>
        <w:proofErr w:type="spellEnd"/>
        <w:r w:rsidR="00202303" w:rsidRPr="00C37D06">
          <w:rPr>
            <w:rStyle w:val="ab"/>
            <w:rFonts w:ascii="Arial" w:hAnsi="Arial" w:cs="Arial"/>
            <w:sz w:val="24"/>
            <w:szCs w:val="24"/>
          </w:rPr>
          <w:t>.</w:t>
        </w:r>
        <w:proofErr w:type="spellStart"/>
        <w:r w:rsidR="00202303" w:rsidRPr="00C37D06">
          <w:rPr>
            <w:rStyle w:val="ab"/>
            <w:rFonts w:ascii="Arial" w:hAnsi="Arial" w:cs="Arial"/>
            <w:sz w:val="24"/>
            <w:szCs w:val="24"/>
            <w:lang w:val="en-US"/>
          </w:rPr>
          <w:t>ru</w:t>
        </w:r>
        <w:proofErr w:type="spellEnd"/>
        <w:r w:rsidR="00202303" w:rsidRPr="00C37D06">
          <w:rPr>
            <w:rStyle w:val="ab"/>
            <w:rFonts w:ascii="Arial" w:hAnsi="Arial" w:cs="Arial"/>
            <w:sz w:val="24"/>
            <w:szCs w:val="24"/>
          </w:rPr>
          <w:t>)»</w:t>
        </w:r>
      </w:hyperlink>
      <w:r w:rsidRPr="00C37D06">
        <w:rPr>
          <w:rFonts w:ascii="Arial" w:hAnsi="Arial" w:cs="Arial"/>
          <w:sz w:val="24"/>
          <w:szCs w:val="24"/>
        </w:rPr>
        <w:t>.</w:t>
      </w:r>
    </w:p>
    <w:p w:rsidR="00202303" w:rsidRPr="00C37D06" w:rsidRDefault="00202303" w:rsidP="00202303">
      <w:pPr>
        <w:pStyle w:val="consplusnormal1"/>
        <w:spacing w:before="0" w:beforeAutospacing="0" w:after="0" w:afterAutospacing="0"/>
        <w:ind w:firstLine="709"/>
        <w:jc w:val="both"/>
        <w:rPr>
          <w:rFonts w:ascii="Arial" w:hAnsi="Arial" w:cs="Arial"/>
          <w:color w:val="000000"/>
        </w:rPr>
      </w:pPr>
      <w:r w:rsidRPr="00C37D06">
        <w:rPr>
          <w:rFonts w:ascii="Arial" w:hAnsi="Arial" w:cs="Arial"/>
        </w:rPr>
        <w:t xml:space="preserve">1.3. </w:t>
      </w:r>
      <w:r w:rsidRPr="00C37D06">
        <w:rPr>
          <w:rFonts w:ascii="Arial" w:hAnsi="Arial" w:cs="Arial"/>
          <w:color w:val="000000"/>
        </w:rPr>
        <w:t>Абзац 10 пункта 2.5. раздела 2 административного регламента изложить в следующей редакции:</w:t>
      </w:r>
    </w:p>
    <w:p w:rsidR="00202303" w:rsidRPr="00C37D06" w:rsidRDefault="00202303" w:rsidP="00202303">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 Приказом Федеральной службы государственной регистрации, кадастра и картографии от 2 сентября 2020 г. № </w:t>
      </w:r>
      <w:proofErr w:type="gramStart"/>
      <w:r w:rsidRPr="00C37D06">
        <w:rPr>
          <w:rFonts w:ascii="Arial" w:hAnsi="Arial" w:cs="Arial"/>
          <w:color w:val="000000"/>
        </w:rPr>
        <w:t>П</w:t>
      </w:r>
      <w:proofErr w:type="gramEnd"/>
      <w:r w:rsidRPr="00C37D06">
        <w:rPr>
          <w:rFonts w:ascii="Arial" w:hAnsi="Arial" w:cs="Arial"/>
          <w:color w:val="000000"/>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 октября 2020 г. № 0001202010020030);».</w:t>
      </w:r>
    </w:p>
    <w:p w:rsidR="004B6476" w:rsidRPr="00C37D06" w:rsidRDefault="00202303"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1.4. </w:t>
      </w:r>
      <w:r w:rsidR="004B6476" w:rsidRPr="00C37D06">
        <w:rPr>
          <w:rFonts w:ascii="Arial" w:hAnsi="Arial" w:cs="Arial"/>
          <w:color w:val="000000"/>
        </w:rPr>
        <w:t>Пункт 2.6.2.2 раздела 2 административного регламента изложить в следующей редакции:</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«2.6.2.2. </w:t>
      </w:r>
      <w:proofErr w:type="gramStart"/>
      <w:r w:rsidRPr="00C37D06">
        <w:rPr>
          <w:rFonts w:ascii="Arial" w:hAnsi="Arial" w:cs="Arial"/>
          <w:color w:val="000000"/>
        </w:rPr>
        <w:t>В случае рассмотрения заявок на участие в аукционе по продаже земельного участка или 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C37D06">
        <w:rPr>
          <w:rFonts w:ascii="Arial" w:hAnsi="Arial" w:cs="Arial"/>
          <w:color w:val="000000"/>
        </w:rPr>
        <w:t xml:space="preserve">, </w:t>
      </w:r>
      <w:proofErr w:type="gramStart"/>
      <w:r w:rsidRPr="00C37D06">
        <w:rPr>
          <w:rFonts w:ascii="Arial" w:hAnsi="Arial" w:cs="Arial"/>
          <w:color w:val="000000"/>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Заявитель вправе представить указанные документы самостоятельно.</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Непредставление заявителем указанных документов не является основанием для отказа заявителю в предоставлении услуги.</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Запрещается требовать от заявителя:</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C37D06">
        <w:rPr>
          <w:rFonts w:ascii="Arial" w:hAnsi="Arial" w:cs="Arial"/>
          <w:color w:val="000000"/>
        </w:rPr>
        <w:t xml:space="preserve"> </w:t>
      </w:r>
      <w:proofErr w:type="gramStart"/>
      <w:r w:rsidRPr="00C37D06">
        <w:rPr>
          <w:rFonts w:ascii="Arial" w:hAnsi="Arial" w:cs="Arial"/>
          <w:color w:val="000000"/>
        </w:rPr>
        <w:t>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37D06">
        <w:rPr>
          <w:rFonts w:ascii="Arial" w:hAnsi="Arial" w:cs="Arial"/>
          <w:color w:val="000000"/>
        </w:rPr>
        <w:t xml:space="preserve"> Заявитель </w:t>
      </w:r>
      <w:r w:rsidRPr="00C37D06">
        <w:rPr>
          <w:rFonts w:ascii="Arial" w:hAnsi="Arial" w:cs="Arial"/>
          <w:color w:val="000000"/>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37D06">
        <w:rPr>
          <w:rFonts w:ascii="Arial" w:hAnsi="Arial" w:cs="Arial"/>
          <w:color w:val="000000"/>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C37D06">
        <w:rPr>
          <w:rFonts w:ascii="Arial" w:hAnsi="Arial" w:cs="Arial"/>
          <w:color w:val="000000"/>
        </w:rPr>
        <w:t>.».</w:t>
      </w:r>
      <w:proofErr w:type="gramEnd"/>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1.5. Пункт 2.6.3.1 раздела 2 административного регламента изложить в следующей редакции:</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«2.6.3.1.Заявитель до обращения в администрацию с заявлением о проведен</w:t>
      </w:r>
      <w:proofErr w:type="gramStart"/>
      <w:r w:rsidRPr="00C37D06">
        <w:rPr>
          <w:rFonts w:ascii="Arial" w:hAnsi="Arial" w:cs="Arial"/>
          <w:color w:val="000000"/>
        </w:rPr>
        <w:t>ии ау</w:t>
      </w:r>
      <w:proofErr w:type="gramEnd"/>
      <w:r w:rsidRPr="00C37D06">
        <w:rPr>
          <w:rFonts w:ascii="Arial" w:hAnsi="Arial" w:cs="Arial"/>
          <w:color w:val="000000"/>
        </w:rPr>
        <w:t>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Кадастровые работы выполняются кадастровым инженером, которым признается физическое лицо, являющееся членом саморегулируемой организации </w:t>
      </w:r>
      <w:r w:rsidRPr="00C37D06">
        <w:rPr>
          <w:rFonts w:ascii="Arial" w:hAnsi="Arial" w:cs="Arial"/>
          <w:color w:val="000000"/>
        </w:rPr>
        <w:lastRenderedPageBreak/>
        <w:t>кадастровых инженеров. Кадастровый инженер может быть членом только одной саморегулируемой организации кадастровых инженеров.</w:t>
      </w:r>
    </w:p>
    <w:p w:rsidR="004B6476" w:rsidRPr="00C37D06" w:rsidRDefault="004B6476" w:rsidP="004B6476">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roofErr w:type="gramStart"/>
      <w:r w:rsidRPr="00C37D06">
        <w:rPr>
          <w:rFonts w:ascii="Arial" w:hAnsi="Arial" w:cs="Arial"/>
          <w:color w:val="000000"/>
        </w:rPr>
        <w:t>.».</w:t>
      </w:r>
      <w:proofErr w:type="gramEnd"/>
    </w:p>
    <w:p w:rsidR="004B6476" w:rsidRPr="00C37D06" w:rsidRDefault="004B6476" w:rsidP="00DF7FDB">
      <w:pPr>
        <w:pStyle w:val="consplusnormal1"/>
        <w:spacing w:before="0" w:beforeAutospacing="0" w:after="0" w:afterAutospacing="0"/>
        <w:ind w:firstLine="709"/>
        <w:jc w:val="both"/>
        <w:rPr>
          <w:rFonts w:ascii="Arial" w:hAnsi="Arial" w:cs="Arial"/>
        </w:rPr>
      </w:pPr>
      <w:r w:rsidRPr="00C37D06">
        <w:rPr>
          <w:rFonts w:ascii="Arial" w:hAnsi="Arial" w:cs="Arial"/>
        </w:rPr>
        <w:t xml:space="preserve">1.6. </w:t>
      </w:r>
      <w:r w:rsidR="006C3E28" w:rsidRPr="00C37D06">
        <w:rPr>
          <w:rFonts w:ascii="Arial" w:hAnsi="Arial" w:cs="Arial"/>
        </w:rPr>
        <w:t>П</w:t>
      </w:r>
      <w:r w:rsidR="00DF7FDB" w:rsidRPr="00C37D06">
        <w:rPr>
          <w:rFonts w:ascii="Arial" w:hAnsi="Arial" w:cs="Arial"/>
        </w:rPr>
        <w:t xml:space="preserve">ункт 2.8 раздела 2 административного регламента </w:t>
      </w:r>
      <w:r w:rsidRPr="00C37D06">
        <w:rPr>
          <w:rFonts w:ascii="Arial" w:hAnsi="Arial" w:cs="Arial"/>
        </w:rPr>
        <w:t>изложить в следующей редакции:</w:t>
      </w:r>
    </w:p>
    <w:p w:rsidR="006C3E28" w:rsidRPr="00C37D06" w:rsidRDefault="004B6476"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w:t>
      </w:r>
      <w:r w:rsidR="006C3E28" w:rsidRPr="00C37D06">
        <w:rPr>
          <w:rFonts w:ascii="Arial" w:hAnsi="Arial" w:cs="Arial"/>
          <w:color w:val="000000"/>
        </w:rPr>
        <w:t>2.</w:t>
      </w:r>
      <w:r w:rsidR="006C3E28" w:rsidRPr="00C37D06">
        <w:rPr>
          <w:rFonts w:ascii="Arial" w:hAnsi="Arial" w:cs="Arial"/>
          <w:color w:val="000000"/>
        </w:rPr>
        <w:t>8</w:t>
      </w:r>
      <w:r w:rsidR="006C3E28" w:rsidRPr="00C37D06">
        <w:rPr>
          <w:rFonts w:ascii="Arial" w:hAnsi="Arial" w:cs="Arial"/>
          <w:color w:val="000000"/>
        </w:rPr>
        <w:t>. Исчерпывающий перечень оснований для отказа в предоставлении муниципальной услуги.</w:t>
      </w:r>
    </w:p>
    <w:p w:rsidR="006C3E28" w:rsidRPr="00C37D06" w:rsidRDefault="006C3E28"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В случае рассмотрения заявления о проведен</w:t>
      </w:r>
      <w:proofErr w:type="gramStart"/>
      <w:r w:rsidRPr="00C37D06">
        <w:rPr>
          <w:rFonts w:ascii="Arial" w:hAnsi="Arial" w:cs="Arial"/>
          <w:color w:val="000000"/>
        </w:rPr>
        <w:t>ии ау</w:t>
      </w:r>
      <w:proofErr w:type="gramEnd"/>
      <w:r w:rsidRPr="00C37D06">
        <w:rPr>
          <w:rFonts w:ascii="Arial" w:hAnsi="Arial" w:cs="Arial"/>
          <w:color w:val="000000"/>
        </w:rPr>
        <w:t>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37D06">
        <w:rPr>
          <w:rFonts w:ascii="Arial" w:hAnsi="Arial" w:cs="Arial"/>
          <w:color w:val="000000"/>
        </w:rPr>
        <w:t>ии ау</w:t>
      </w:r>
      <w:proofErr w:type="gramEnd"/>
      <w:r w:rsidRPr="00C37D06">
        <w:rPr>
          <w:rFonts w:ascii="Arial" w:hAnsi="Arial" w:cs="Arial"/>
          <w:color w:val="000000"/>
        </w:rPr>
        <w:t>кциона;</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37D06">
        <w:rPr>
          <w:rFonts w:ascii="Arial" w:hAnsi="Arial" w:cs="Arial"/>
          <w:color w:val="000000"/>
        </w:rPr>
        <w:t>ии ау</w:t>
      </w:r>
      <w:proofErr w:type="gramEnd"/>
      <w:r w:rsidRPr="00C37D06">
        <w:rPr>
          <w:rFonts w:ascii="Arial" w:hAnsi="Arial" w:cs="Arial"/>
          <w:color w:val="000000"/>
        </w:rPr>
        <w:t>кциона;</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6) земельный участок не отнесен к определенной категории земель;</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C37D06">
        <w:rPr>
          <w:rFonts w:ascii="Arial" w:hAnsi="Arial" w:cs="Arial"/>
          <w:color w:val="000000"/>
        </w:rPr>
        <w:t xml:space="preserve"> </w:t>
      </w:r>
      <w:proofErr w:type="gramStart"/>
      <w:r w:rsidRPr="00C37D06">
        <w:rPr>
          <w:rFonts w:ascii="Arial" w:hAnsi="Arial" w:cs="Arial"/>
          <w:color w:val="000000"/>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w:t>
      </w:r>
      <w:proofErr w:type="gramEnd"/>
      <w:r w:rsidRPr="00C37D06">
        <w:rPr>
          <w:rFonts w:ascii="Arial" w:hAnsi="Arial" w:cs="Arial"/>
          <w:color w:val="000000"/>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13) земельный участок расположен в границах территории, в отношении которой заключен договор о ее комплексном развитии;</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16) в отношении земельного участка принято решение о предварительном согласовании его предоставления;</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3E28" w:rsidRPr="00C37D06" w:rsidRDefault="006C3E28" w:rsidP="006C3E28">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C3E28" w:rsidRPr="00C37D06" w:rsidRDefault="006C3E28"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19) земельный участок изъят для муниципальных нужд, за исключением земельных участков, изъятых для муниципальных ну</w:t>
      </w:r>
      <w:proofErr w:type="gramStart"/>
      <w:r w:rsidRPr="00C37D06">
        <w:rPr>
          <w:rFonts w:ascii="Arial" w:hAnsi="Arial" w:cs="Arial"/>
          <w:color w:val="000000"/>
        </w:rPr>
        <w:t>жд в св</w:t>
      </w:r>
      <w:proofErr w:type="gramEnd"/>
      <w:r w:rsidRPr="00C37D06">
        <w:rPr>
          <w:rFonts w:ascii="Arial" w:hAnsi="Arial" w:cs="Arial"/>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6C3E28" w:rsidRPr="00C37D06" w:rsidRDefault="006C3E28"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2.8.</w:t>
      </w:r>
      <w:r w:rsidRPr="00C37D06">
        <w:rPr>
          <w:rFonts w:ascii="Arial" w:hAnsi="Arial" w:cs="Arial"/>
          <w:color w:val="000000"/>
        </w:rPr>
        <w:t xml:space="preserve">3. </w:t>
      </w:r>
      <w:r w:rsidRPr="00C37D06">
        <w:rPr>
          <w:rFonts w:ascii="Arial" w:hAnsi="Arial" w:cs="Arial"/>
          <w:color w:val="000000"/>
        </w:rPr>
        <w:t>Заявитель не допускается к участию в аукционе в следующих случаях:</w:t>
      </w:r>
    </w:p>
    <w:p w:rsidR="006C3E28" w:rsidRPr="00C37D06" w:rsidRDefault="006C3E28"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 непредставление необходимых для участия в аукционе документов или представление недостоверных сведений;</w:t>
      </w:r>
    </w:p>
    <w:p w:rsidR="006C3E28" w:rsidRPr="00C37D06" w:rsidRDefault="006C3E28"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 </w:t>
      </w:r>
      <w:proofErr w:type="gramStart"/>
      <w:r w:rsidRPr="00C37D06">
        <w:rPr>
          <w:rFonts w:ascii="Arial" w:hAnsi="Arial" w:cs="Arial"/>
          <w:color w:val="000000"/>
        </w:rPr>
        <w:t>не поступление</w:t>
      </w:r>
      <w:proofErr w:type="gramEnd"/>
      <w:r w:rsidRPr="00C37D06">
        <w:rPr>
          <w:rFonts w:ascii="Arial" w:hAnsi="Arial" w:cs="Arial"/>
          <w:color w:val="000000"/>
        </w:rPr>
        <w:t xml:space="preserve"> задатка на дату рассмотрения заявок на участие в аукционе;</w:t>
      </w:r>
    </w:p>
    <w:p w:rsidR="006C3E28" w:rsidRPr="00C37D06" w:rsidRDefault="006C3E28"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C3E28" w:rsidRPr="00C37D06" w:rsidRDefault="006C3E28"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roofErr w:type="gramStart"/>
      <w:r w:rsidRPr="00C37D06">
        <w:rPr>
          <w:rFonts w:ascii="Arial" w:hAnsi="Arial" w:cs="Arial"/>
          <w:color w:val="000000"/>
        </w:rPr>
        <w:t>.</w:t>
      </w:r>
      <w:r w:rsidRPr="00C37D06">
        <w:rPr>
          <w:rFonts w:ascii="Arial" w:hAnsi="Arial" w:cs="Arial"/>
          <w:color w:val="000000"/>
        </w:rPr>
        <w:t>».</w:t>
      </w:r>
      <w:proofErr w:type="gramEnd"/>
    </w:p>
    <w:p w:rsidR="00DF7FDB" w:rsidRPr="00C37D06" w:rsidRDefault="006C3E28" w:rsidP="006C3E28">
      <w:pPr>
        <w:pStyle w:val="af3"/>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1.7. </w:t>
      </w:r>
      <w:r w:rsidR="00DF7FDB" w:rsidRPr="00C37D06">
        <w:rPr>
          <w:rFonts w:ascii="Arial" w:hAnsi="Arial" w:cs="Arial"/>
          <w:color w:val="000000"/>
        </w:rPr>
        <w:t xml:space="preserve">Раздел 3 </w:t>
      </w:r>
      <w:r w:rsidRPr="00C37D06">
        <w:rPr>
          <w:rFonts w:ascii="Arial" w:hAnsi="Arial" w:cs="Arial"/>
          <w:color w:val="000000"/>
        </w:rPr>
        <w:t>административного р</w:t>
      </w:r>
      <w:r w:rsidR="00DF7FDB" w:rsidRPr="00C37D06">
        <w:rPr>
          <w:rFonts w:ascii="Arial" w:hAnsi="Arial" w:cs="Arial"/>
          <w:color w:val="000000"/>
        </w:rPr>
        <w:t>егламента изложить в следующей редакции: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Исчерпывающий перечень административных процедур</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3.1. Предоставление муниципальной услуги включает в себя следующие административные процедуры:</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прием, проверка документов и регистрация заявления;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рассмотрение документов и сведений;</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принятие решения;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выдача результата.</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Описание административных процедур предоставления муниципальной услуги представлено в Приложении № 5</w:t>
      </w:r>
      <w:r w:rsidR="00043BCA" w:rsidRPr="00C37D06">
        <w:rPr>
          <w:rFonts w:ascii="Arial" w:hAnsi="Arial" w:cs="Arial"/>
          <w:color w:val="000000"/>
        </w:rPr>
        <w:t xml:space="preserve"> </w:t>
      </w:r>
      <w:r w:rsidRPr="00C37D06">
        <w:rPr>
          <w:rFonts w:ascii="Arial" w:hAnsi="Arial" w:cs="Arial"/>
          <w:color w:val="000000"/>
        </w:rPr>
        <w:t>к настоящему Административному регламенту.</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Перечень административных процедур (действий) при предоставлении муниципальной услуги в электронной форме</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w:t>
      </w:r>
      <w:r w:rsidR="00043BCA" w:rsidRPr="00C37D06">
        <w:rPr>
          <w:rFonts w:ascii="Arial" w:hAnsi="Arial" w:cs="Arial"/>
          <w:color w:val="000000"/>
        </w:rPr>
        <w:t>2</w:t>
      </w:r>
      <w:r w:rsidRPr="00C37D06">
        <w:rPr>
          <w:rFonts w:ascii="Arial" w:hAnsi="Arial" w:cs="Arial"/>
          <w:color w:val="000000"/>
        </w:rPr>
        <w:t>. При предоставлении муниципальной услуги в электронной форме заявителю обеспечиваются: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получение информации о порядке и сроках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формирование заявления;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прием и регистрация Администрацией заявления и иных документов, необходимых для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получение результата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получение сведений о ходе рассмотрения заявления;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lastRenderedPageBreak/>
        <w:t>осуществление оценки качества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Порядок осуществления административных процедур (действий) в электронной форме</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3.3. Исчерпывающий порядок осуществления административных процедур (действий) в электронной форме</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Формирование заявления.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При формировании заявления заявителю обеспечивается: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а) возможность копирования и сохранения заявления и иных документов, указанных в пункте 2.6.2 настоящего Административного регламента, необходимых для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б) возможность печати на бумажном носителе копии электронной формы заявления;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д) возможность вернуться на любой из этапов заполнения электронной формы заявления без </w:t>
      </w:r>
      <w:proofErr w:type="gramStart"/>
      <w:r w:rsidRPr="00C37D06">
        <w:rPr>
          <w:rFonts w:ascii="Arial" w:hAnsi="Arial" w:cs="Arial"/>
          <w:color w:val="000000"/>
        </w:rPr>
        <w:t>потери</w:t>
      </w:r>
      <w:proofErr w:type="gramEnd"/>
      <w:r w:rsidRPr="00C37D06">
        <w:rPr>
          <w:rFonts w:ascii="Arial" w:hAnsi="Arial" w:cs="Arial"/>
          <w:color w:val="000000"/>
        </w:rPr>
        <w:t xml:space="preserve"> ранее введенной информации;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Сформированное и подписанное </w:t>
      </w:r>
      <w:proofErr w:type="gramStart"/>
      <w:r w:rsidRPr="00C37D06">
        <w:rPr>
          <w:rFonts w:ascii="Arial" w:hAnsi="Arial" w:cs="Arial"/>
          <w:color w:val="000000"/>
        </w:rPr>
        <w:t>заявление</w:t>
      </w:r>
      <w:proofErr w:type="gramEnd"/>
      <w:r w:rsidRPr="00C37D06">
        <w:rPr>
          <w:rFonts w:ascii="Arial" w:hAnsi="Arial" w:cs="Arial"/>
          <w:color w:val="000000"/>
        </w:rPr>
        <w:t xml:space="preserve"> и иные документы, необходимые для предоставления муниципальной услуги, направляются в Уполномоченный орган посредством ЕПГУ.</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3.4. Администрация обеспечивает в сроки, указанные в пунктах 2.10 и 2.11 настоящего Административного регламента:</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w:t>
      </w:r>
      <w:r w:rsidRPr="00C37D06">
        <w:rPr>
          <w:rFonts w:ascii="Arial" w:hAnsi="Arial" w:cs="Arial"/>
          <w:color w:val="000000"/>
        </w:rPr>
        <w:lastRenderedPageBreak/>
        <w:t>используемой Администрацией для предоставления муниципальной услуги (далее – ГИС).</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Ответственное должностное лицо:</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проверяет наличие электронных заявлений, поступивших с ЕПГУ, с периодом не реже 2 (двух) раз в день;</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рассматривает поступившие заявления и приложенные образы документов (документы);</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производит действия в соответствии с пунктом 3.1 настоящего Административного регламента.</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3.6. Заявителю в качестве результата предоставления муниципальной услуги обеспечивается возможность получения документа:</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в форме электронного документа, подписанного УКЭП уполномоченного должностного лица Администрации, направленного заявителю в личный кабинет на ЕПГУ;</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в виде бумажного документа, подтверждающего содержание электронного документа, который заявитель получает при личном обращении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в МФЦ.</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При предоставлении муниципальной услуги в электронной форме заявителю направляется:</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3.8. Оценка качества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proofErr w:type="gramStart"/>
      <w:r w:rsidRPr="00C37D06">
        <w:rPr>
          <w:rFonts w:ascii="Arial" w:hAnsi="Arial" w:cs="Arial"/>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37D06">
        <w:rPr>
          <w:rFonts w:ascii="Arial" w:hAnsi="Arial" w:cs="Arial"/>
          <w:color w:val="000000"/>
        </w:rPr>
        <w:t xml:space="preserve"> </w:t>
      </w:r>
      <w:proofErr w:type="gramStart"/>
      <w:r w:rsidRPr="00C37D06">
        <w:rPr>
          <w:rFonts w:ascii="Arial" w:hAnsi="Arial" w:cs="Arial"/>
          <w:color w:val="000000"/>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C37D06">
        <w:rPr>
          <w:rFonts w:ascii="Arial" w:hAnsi="Arial" w:cs="Arial"/>
          <w:color w:val="000000"/>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37D06">
        <w:rPr>
          <w:rFonts w:ascii="Arial" w:hAnsi="Arial" w:cs="Arial"/>
          <w:color w:val="000000"/>
        </w:rPr>
        <w:t xml:space="preserve"> решений о досрочном прекращении исполнения соответствующими руководителями своих должностных обязанностей».</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3.9. </w:t>
      </w:r>
      <w:proofErr w:type="gramStart"/>
      <w:r w:rsidRPr="00C37D06">
        <w:rPr>
          <w:rFonts w:ascii="Arial" w:hAnsi="Arial" w:cs="Arial"/>
          <w:color w:val="000000"/>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proofErr w:type="gramEnd"/>
      <w:r w:rsidRPr="00C37D06">
        <w:rPr>
          <w:rFonts w:ascii="Arial" w:hAnsi="Arial" w:cs="Arial"/>
          <w:color w:val="000000"/>
        </w:rPr>
        <w:t xml:space="preserve">, </w:t>
      </w:r>
      <w:proofErr w:type="gramStart"/>
      <w:r w:rsidRPr="00C37D06">
        <w:rPr>
          <w:rFonts w:ascii="Arial" w:hAnsi="Arial" w:cs="Arial"/>
          <w:color w:val="000000"/>
        </w:rPr>
        <w:t>обеспечивающей</w:t>
      </w:r>
      <w:proofErr w:type="gramEnd"/>
      <w:r w:rsidRPr="00C37D06">
        <w:rPr>
          <w:rFonts w:ascii="Arial" w:hAnsi="Arial" w:cs="Arial"/>
          <w:color w:val="000000"/>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Порядок исправления допущенных опечаток и ошибок в выданных в результате предоставления муниципальной услуги документах</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3.10. В случае выявления опечаток и ошибок заявитель вправе обратиться в Администрацию с заявлением с приложением документов, указанных в пункте 2.6.1. настоящего Административного регламента.</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3.11. Основания отказа в приеме заявления об исправлении опечаток и ошибок указаны в пункте 2.7 настоящего Административного регламента.</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3.12.2. Администрация при получении заявления, указанного в подпункте 3.12.1 пункта 3.12, рассматривает необходимость внесения соответствующих изменений в документы, являющиеся результатом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3.12.4. Срок устранения опечаток и ошибок не должен превышать 3 (трех) рабочих дней </w:t>
      </w:r>
      <w:proofErr w:type="gramStart"/>
      <w:r w:rsidRPr="00C37D06">
        <w:rPr>
          <w:rFonts w:ascii="Arial" w:hAnsi="Arial" w:cs="Arial"/>
          <w:color w:val="000000"/>
        </w:rPr>
        <w:t>с даты регистрации</w:t>
      </w:r>
      <w:proofErr w:type="gramEnd"/>
      <w:r w:rsidRPr="00C37D06">
        <w:rPr>
          <w:rFonts w:ascii="Arial" w:hAnsi="Arial" w:cs="Arial"/>
          <w:color w:val="000000"/>
        </w:rPr>
        <w:t xml:space="preserve"> заявления, указанного в подпункте 3.12.1 пункта 3.12.».</w:t>
      </w:r>
    </w:p>
    <w:p w:rsidR="00C37D06" w:rsidRPr="00C37D06" w:rsidRDefault="00C37D06" w:rsidP="00C37D06">
      <w:pPr>
        <w:spacing w:after="0" w:line="240" w:lineRule="auto"/>
        <w:ind w:firstLine="708"/>
        <w:jc w:val="both"/>
        <w:rPr>
          <w:rFonts w:ascii="Arial" w:hAnsi="Arial" w:cs="Arial"/>
          <w:sz w:val="24"/>
          <w:szCs w:val="24"/>
        </w:rPr>
      </w:pPr>
      <w:r w:rsidRPr="00C37D06">
        <w:rPr>
          <w:rFonts w:ascii="Arial" w:hAnsi="Arial" w:cs="Arial"/>
          <w:color w:val="000000"/>
          <w:sz w:val="24"/>
          <w:szCs w:val="24"/>
        </w:rPr>
        <w:t>1.8</w:t>
      </w:r>
      <w:r w:rsidR="00DF7FDB" w:rsidRPr="00C37D06">
        <w:rPr>
          <w:rFonts w:ascii="Arial" w:hAnsi="Arial" w:cs="Arial"/>
          <w:color w:val="000000"/>
          <w:sz w:val="24"/>
          <w:szCs w:val="24"/>
        </w:rPr>
        <w:t xml:space="preserve">. </w:t>
      </w:r>
      <w:r w:rsidRPr="00C37D06">
        <w:rPr>
          <w:rFonts w:ascii="Arial" w:hAnsi="Arial" w:cs="Arial"/>
          <w:sz w:val="24"/>
          <w:szCs w:val="24"/>
        </w:rPr>
        <w:t>Раздел 5 административного регламента изложить в следующей редакции:</w:t>
      </w:r>
    </w:p>
    <w:p w:rsidR="00C37D06" w:rsidRPr="00C37D06" w:rsidRDefault="00C37D06" w:rsidP="00C37D06">
      <w:pPr>
        <w:autoSpaceDE w:val="0"/>
        <w:autoSpaceDN w:val="0"/>
        <w:adjustRightInd w:val="0"/>
        <w:spacing w:after="0" w:line="240" w:lineRule="auto"/>
        <w:jc w:val="center"/>
        <w:outlineLvl w:val="0"/>
        <w:rPr>
          <w:rFonts w:ascii="Arial" w:eastAsia="Arial Unicode MS" w:hAnsi="Arial" w:cs="Arial"/>
          <w:bCs/>
          <w:sz w:val="24"/>
          <w:szCs w:val="24"/>
        </w:rPr>
      </w:pPr>
      <w:r w:rsidRPr="00C37D06">
        <w:rPr>
          <w:rFonts w:ascii="Arial" w:hAnsi="Arial" w:cs="Arial"/>
          <w:sz w:val="24"/>
          <w:szCs w:val="24"/>
        </w:rPr>
        <w:t>«</w:t>
      </w:r>
      <w:r w:rsidRPr="00C37D06">
        <w:rPr>
          <w:rFonts w:ascii="Arial" w:eastAsia="Arial Unicode MS"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xml:space="preserve">5.2. Заявитель может обратиться с </w:t>
      </w:r>
      <w:proofErr w:type="gramStart"/>
      <w:r w:rsidRPr="00C37D06">
        <w:rPr>
          <w:rFonts w:ascii="Arial" w:eastAsia="Arial Unicode MS" w:hAnsi="Arial" w:cs="Arial"/>
          <w:bCs/>
          <w:sz w:val="24"/>
          <w:szCs w:val="24"/>
        </w:rPr>
        <w:t>жалобой</w:t>
      </w:r>
      <w:proofErr w:type="gramEnd"/>
      <w:r w:rsidRPr="00C37D06">
        <w:rPr>
          <w:rFonts w:ascii="Arial" w:eastAsia="Arial Unicode MS" w:hAnsi="Arial" w:cs="Arial"/>
          <w:bCs/>
          <w:sz w:val="24"/>
          <w:szCs w:val="24"/>
        </w:rPr>
        <w:t xml:space="preserve"> в том числе в следующих случаях:</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lastRenderedPageBreak/>
        <w:t>- нарушение срока регистрации запроса о предоставлении муниципальной услуги;</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нарушение срока предоставления муниципальной услуги;</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 для предоставления муниципальной услуги;</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 для предоставления муниципальной услуги, у заявителя;</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37D06">
        <w:rPr>
          <w:rFonts w:ascii="Arial" w:eastAsia="Arial Unicode MS"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Гниловского сельского поселения;</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37D06">
        <w:rPr>
          <w:rFonts w:ascii="Arial" w:eastAsia="Arial Unicode MS" w:hAnsi="Arial" w:cs="Arial"/>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нарушение срока или порядка выдачи документов по результатам предоставления муниципальной услуги;</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37D06">
        <w:rPr>
          <w:rFonts w:ascii="Arial" w:eastAsia="Arial Unicode MS"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Гниловского сельского поселения;</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37D06">
        <w:rPr>
          <w:rFonts w:ascii="Arial" w:eastAsia="Arial Unicode MS"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C37D06">
          <w:rPr>
            <w:rFonts w:ascii="Arial" w:eastAsia="Arial Unicode MS" w:hAnsi="Arial" w:cs="Arial"/>
            <w:bCs/>
            <w:sz w:val="24"/>
            <w:szCs w:val="24"/>
          </w:rPr>
          <w:t>пунктом 4 части 1 статьи 7</w:t>
        </w:r>
      </w:hyperlink>
      <w:r w:rsidRPr="00C37D06">
        <w:rPr>
          <w:rFonts w:ascii="Arial" w:eastAsia="Arial Unicode MS"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5.3. Заявители имеют право на получение информации, необходимой для обоснования и рассмотрения жалобы.</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5.4. Оснований для отказа в рассмотрении жалобы не имеется.</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5.5. Основанием для начала процедуры досудебного (внесудебного) обжалования является поступившая жалоба.</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t>Жалоба подается в письменной форме на бумажном носителе, в электронной форме.</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xml:space="preserve"> </w:t>
      </w:r>
      <w:proofErr w:type="gramStart"/>
      <w:r w:rsidRPr="00C37D06">
        <w:rPr>
          <w:rFonts w:ascii="Arial" w:eastAsia="Arial Unicode MS" w:hAnsi="Arial" w:cs="Arial"/>
          <w:bCs/>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w:t>
      </w:r>
      <w:r w:rsidRPr="00C37D06">
        <w:rPr>
          <w:rFonts w:ascii="Arial" w:eastAsia="Arial Unicode MS" w:hAnsi="Arial" w:cs="Arial"/>
          <w:bCs/>
          <w:sz w:val="24"/>
          <w:szCs w:val="24"/>
        </w:rPr>
        <w:lastRenderedPageBreak/>
        <w:t>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5.6. Жалоба должна содержать:</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37D06">
        <w:rPr>
          <w:rFonts w:ascii="Arial" w:eastAsia="Arial Unicode MS" w:hAnsi="Arial" w:cs="Arial"/>
          <w:bCs/>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37D06">
        <w:rPr>
          <w:rFonts w:ascii="Arial" w:eastAsia="Arial Unicode MS"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Гниловского сельского поселения.</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Глава Гниловского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5.8. По результатам рассмотрения жалобы лицом, уполномоченным на ее рассмотрение, принимается одно из следующих решений:</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37D06">
        <w:rPr>
          <w:rFonts w:ascii="Arial" w:eastAsia="Arial Unicode MS"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2) в удовлетворении жалобы отказывается.</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xml:space="preserve">5.9. </w:t>
      </w:r>
      <w:proofErr w:type="gramStart"/>
      <w:r w:rsidRPr="00C37D06">
        <w:rPr>
          <w:rFonts w:ascii="Arial" w:eastAsia="Arial Unicode MS" w:hAnsi="Arial" w:cs="Arial"/>
          <w:bCs/>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bCs/>
          <w:sz w:val="24"/>
          <w:szCs w:val="24"/>
        </w:rPr>
        <w:t xml:space="preserve">5.10. </w:t>
      </w:r>
      <w:r w:rsidRPr="00C37D06">
        <w:rPr>
          <w:rFonts w:ascii="Arial" w:eastAsia="Arial Unicode MS" w:hAnsi="Arial" w:cs="Arial"/>
          <w:sz w:val="24"/>
          <w:szCs w:val="24"/>
        </w:rPr>
        <w:t>Должностное лицо или орган, уполномоченные на рассмотрение жалобы, отказывают в удовлетворении жалобы в следующих случаях:</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proofErr w:type="gramStart"/>
      <w:r w:rsidRPr="00C37D06">
        <w:rPr>
          <w:rFonts w:ascii="Arial" w:eastAsia="Arial Unicode MS" w:hAnsi="Arial" w:cs="Arial"/>
          <w:sz w:val="24"/>
          <w:szCs w:val="24"/>
        </w:rPr>
        <w:t>2) подача жалобы лицом, полномочия которого не подтверждены в порядке, установленном законодательством;</w:t>
      </w:r>
      <w:proofErr w:type="gramEnd"/>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t>4) если обжалуемые действия являются правомерными.</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sz w:val="24"/>
          <w:szCs w:val="24"/>
        </w:rPr>
      </w:pPr>
      <w:r w:rsidRPr="00C37D06">
        <w:rPr>
          <w:rFonts w:ascii="Arial" w:eastAsia="Arial Unicode MS"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bookmarkStart w:id="0" w:name="Par54"/>
      <w:bookmarkEnd w:id="0"/>
      <w:r w:rsidRPr="00C37D06">
        <w:rPr>
          <w:rFonts w:ascii="Arial" w:eastAsia="Arial Unicode MS" w:hAnsi="Arial" w:cs="Arial"/>
          <w:bCs/>
          <w:sz w:val="24"/>
          <w:szCs w:val="24"/>
        </w:rPr>
        <w:t xml:space="preserve">5.12. Не позднее дня, следующего за днем принятия решения, указанного в </w:t>
      </w:r>
      <w:hyperlink w:anchor="Par49" w:history="1">
        <w:r w:rsidRPr="00C37D06">
          <w:rPr>
            <w:rFonts w:ascii="Arial" w:eastAsia="Arial Unicode MS" w:hAnsi="Arial" w:cs="Arial"/>
            <w:bCs/>
            <w:sz w:val="24"/>
            <w:szCs w:val="24"/>
          </w:rPr>
          <w:t>пункте 5.8</w:t>
        </w:r>
      </w:hyperlink>
      <w:r w:rsidRPr="00C37D06">
        <w:rPr>
          <w:rFonts w:ascii="Arial" w:eastAsia="Arial Unicode MS"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7D06">
        <w:rPr>
          <w:rFonts w:ascii="Arial" w:eastAsia="Arial Unicode MS" w:hAnsi="Arial" w:cs="Arial"/>
          <w:bCs/>
          <w:sz w:val="24"/>
          <w:szCs w:val="24"/>
        </w:rPr>
        <w:t>неудобства</w:t>
      </w:r>
      <w:proofErr w:type="gramEnd"/>
      <w:r w:rsidRPr="00C37D06">
        <w:rPr>
          <w:rFonts w:ascii="Arial" w:eastAsia="Arial Unicode MS"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7D06" w:rsidRPr="00C37D06" w:rsidRDefault="00C37D06" w:rsidP="00C37D06">
      <w:pPr>
        <w:autoSpaceDE w:val="0"/>
        <w:autoSpaceDN w:val="0"/>
        <w:adjustRightInd w:val="0"/>
        <w:spacing w:after="0" w:line="240" w:lineRule="auto"/>
        <w:ind w:firstLine="709"/>
        <w:jc w:val="both"/>
        <w:rPr>
          <w:rFonts w:ascii="Arial" w:eastAsia="Arial Unicode MS" w:hAnsi="Arial" w:cs="Arial"/>
          <w:bCs/>
          <w:sz w:val="24"/>
          <w:szCs w:val="24"/>
        </w:rPr>
      </w:pPr>
      <w:r w:rsidRPr="00C37D06">
        <w:rPr>
          <w:rFonts w:ascii="Arial" w:eastAsia="Arial Unicode MS" w:hAnsi="Arial" w:cs="Arial"/>
          <w:bCs/>
          <w:sz w:val="24"/>
          <w:szCs w:val="24"/>
        </w:rPr>
        <w:t xml:space="preserve">5.14. В случае признания </w:t>
      </w:r>
      <w:proofErr w:type="gramStart"/>
      <w:r w:rsidRPr="00C37D06">
        <w:rPr>
          <w:rFonts w:ascii="Arial" w:eastAsia="Arial Unicode MS" w:hAnsi="Arial" w:cs="Arial"/>
          <w:bCs/>
          <w:sz w:val="24"/>
          <w:szCs w:val="24"/>
        </w:rPr>
        <w:t>жалобы</w:t>
      </w:r>
      <w:proofErr w:type="gramEnd"/>
      <w:r w:rsidRPr="00C37D06">
        <w:rPr>
          <w:rFonts w:ascii="Arial" w:eastAsia="Arial Unicode MS" w:hAnsi="Arial" w:cs="Arial"/>
          <w:bCs/>
          <w:sz w:val="24"/>
          <w:szCs w:val="24"/>
        </w:rPr>
        <w:t xml:space="preserve"> не подлежащей удовлетворению в ответе заявителю, указанном в </w:t>
      </w:r>
      <w:hyperlink w:anchor="Par54" w:history="1">
        <w:r w:rsidRPr="00C37D06">
          <w:rPr>
            <w:rFonts w:ascii="Arial" w:eastAsia="Arial Unicode MS" w:hAnsi="Arial" w:cs="Arial"/>
            <w:bCs/>
            <w:sz w:val="24"/>
            <w:szCs w:val="24"/>
          </w:rPr>
          <w:t>пункте 5.12</w:t>
        </w:r>
      </w:hyperlink>
      <w:r w:rsidRPr="00C37D06">
        <w:rPr>
          <w:rFonts w:ascii="Arial" w:eastAsia="Arial Unicode MS"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7FDB" w:rsidRPr="00C37D06" w:rsidRDefault="00C37D06" w:rsidP="00C37D06">
      <w:pPr>
        <w:pStyle w:val="consplusnormal1"/>
        <w:shd w:val="clear" w:color="auto" w:fill="FFFFFF" w:themeFill="background1"/>
        <w:spacing w:before="0" w:beforeAutospacing="0" w:after="0" w:afterAutospacing="0"/>
        <w:ind w:firstLine="709"/>
        <w:jc w:val="both"/>
        <w:rPr>
          <w:rFonts w:ascii="Arial" w:hAnsi="Arial" w:cs="Arial"/>
          <w:color w:val="000000"/>
        </w:rPr>
      </w:pPr>
      <w:r w:rsidRPr="00C37D06">
        <w:rPr>
          <w:rFonts w:ascii="Arial" w:eastAsia="Arial Unicode MS" w:hAnsi="Arial" w:cs="Arial"/>
          <w:bCs/>
        </w:rPr>
        <w:t xml:space="preserve">5.15. В случае установления в ходе или по результатам </w:t>
      </w:r>
      <w:proofErr w:type="gramStart"/>
      <w:r w:rsidRPr="00C37D06">
        <w:rPr>
          <w:rFonts w:ascii="Arial" w:eastAsia="Arial Unicode MS" w:hAnsi="Arial" w:cs="Arial"/>
          <w:bCs/>
        </w:rPr>
        <w:t>рассмотрения жалобы признаков состава административного правонарушения</w:t>
      </w:r>
      <w:proofErr w:type="gramEnd"/>
      <w:r w:rsidRPr="00C37D06">
        <w:rPr>
          <w:rFonts w:ascii="Arial" w:eastAsia="Arial Unicode MS"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FDB" w:rsidRPr="00C37D06" w:rsidRDefault="00DF7FDB" w:rsidP="00DF7FDB">
      <w:pPr>
        <w:pStyle w:val="consplusnormal1"/>
        <w:spacing w:before="0" w:beforeAutospacing="0" w:after="0" w:afterAutospacing="0"/>
        <w:ind w:firstLine="709"/>
        <w:jc w:val="both"/>
        <w:rPr>
          <w:rFonts w:ascii="Arial" w:hAnsi="Arial" w:cs="Arial"/>
          <w:color w:val="000000"/>
        </w:rPr>
      </w:pPr>
      <w:r w:rsidRPr="00C37D06">
        <w:rPr>
          <w:rFonts w:ascii="Arial" w:hAnsi="Arial" w:cs="Arial"/>
          <w:color w:val="000000"/>
        </w:rPr>
        <w:t xml:space="preserve">1.9. </w:t>
      </w:r>
      <w:r w:rsidR="00C37D06" w:rsidRPr="00C37D06">
        <w:rPr>
          <w:rFonts w:ascii="Arial" w:hAnsi="Arial" w:cs="Arial"/>
          <w:color w:val="000000"/>
        </w:rPr>
        <w:t>Административный р</w:t>
      </w:r>
      <w:r w:rsidRPr="00C37D06">
        <w:rPr>
          <w:rFonts w:ascii="Arial" w:hAnsi="Arial" w:cs="Arial"/>
          <w:color w:val="000000"/>
        </w:rPr>
        <w:t xml:space="preserve">егламент </w:t>
      </w:r>
      <w:r w:rsidR="00C37D06" w:rsidRPr="00C37D06">
        <w:rPr>
          <w:rFonts w:ascii="Arial" w:hAnsi="Arial" w:cs="Arial"/>
          <w:color w:val="000000"/>
        </w:rPr>
        <w:t xml:space="preserve">дополнить </w:t>
      </w:r>
      <w:r w:rsidRPr="00C37D06">
        <w:rPr>
          <w:rFonts w:ascii="Arial" w:hAnsi="Arial" w:cs="Arial"/>
          <w:color w:val="000000"/>
        </w:rPr>
        <w:t>приложением №</w:t>
      </w:r>
      <w:r w:rsidR="00C37D06" w:rsidRPr="00C37D06">
        <w:rPr>
          <w:rFonts w:ascii="Arial" w:hAnsi="Arial" w:cs="Arial"/>
          <w:color w:val="000000"/>
        </w:rPr>
        <w:t xml:space="preserve"> </w:t>
      </w:r>
      <w:r w:rsidRPr="00C37D06">
        <w:rPr>
          <w:rFonts w:ascii="Arial" w:hAnsi="Arial" w:cs="Arial"/>
          <w:color w:val="000000"/>
        </w:rPr>
        <w:t>5 согласно приложению</w:t>
      </w:r>
      <w:r w:rsidR="00C37D06" w:rsidRPr="00C37D06">
        <w:rPr>
          <w:rFonts w:ascii="Arial" w:hAnsi="Arial" w:cs="Arial"/>
          <w:color w:val="000000"/>
        </w:rPr>
        <w:t xml:space="preserve"> к настоящему постановлению</w:t>
      </w:r>
      <w:r w:rsidRPr="00C37D06">
        <w:rPr>
          <w:rFonts w:ascii="Arial" w:hAnsi="Arial" w:cs="Arial"/>
          <w:color w:val="000000"/>
        </w:rPr>
        <w:t>.</w:t>
      </w:r>
    </w:p>
    <w:p w:rsidR="00F3254A" w:rsidRPr="00C37D06" w:rsidRDefault="00F3254A" w:rsidP="00F3254A">
      <w:pPr>
        <w:spacing w:after="0" w:line="240" w:lineRule="auto"/>
        <w:ind w:firstLine="709"/>
        <w:jc w:val="both"/>
        <w:rPr>
          <w:rFonts w:ascii="Arial" w:hAnsi="Arial" w:cs="Arial"/>
          <w:color w:val="000000" w:themeColor="text1"/>
          <w:sz w:val="24"/>
          <w:szCs w:val="24"/>
        </w:rPr>
      </w:pPr>
      <w:r w:rsidRPr="00C37D06">
        <w:rPr>
          <w:rFonts w:ascii="Arial" w:hAnsi="Arial" w:cs="Arial"/>
          <w:color w:val="000000" w:themeColor="text1"/>
          <w:sz w:val="24"/>
          <w:szCs w:val="24"/>
        </w:rPr>
        <w:t xml:space="preserve">2. </w:t>
      </w:r>
      <w:r w:rsidRPr="00C37D06">
        <w:rPr>
          <w:rFonts w:ascii="Arial" w:hAnsi="Arial" w:cs="Arial"/>
          <w:sz w:val="24"/>
          <w:szCs w:val="24"/>
        </w:rPr>
        <w:t>Настоящее постановление вступает в силу с момента его обнародования.</w:t>
      </w:r>
    </w:p>
    <w:p w:rsidR="00F3254A" w:rsidRPr="00C37D06" w:rsidRDefault="00F3254A" w:rsidP="00F3254A">
      <w:pPr>
        <w:spacing w:after="0" w:line="240" w:lineRule="auto"/>
        <w:ind w:firstLine="709"/>
        <w:jc w:val="both"/>
        <w:rPr>
          <w:rFonts w:ascii="Arial" w:hAnsi="Arial" w:cs="Arial"/>
          <w:color w:val="000000" w:themeColor="text1"/>
          <w:sz w:val="24"/>
          <w:szCs w:val="24"/>
        </w:rPr>
      </w:pPr>
      <w:r w:rsidRPr="00C37D06">
        <w:rPr>
          <w:rFonts w:ascii="Arial" w:hAnsi="Arial" w:cs="Arial"/>
          <w:color w:val="000000" w:themeColor="text1"/>
          <w:sz w:val="24"/>
          <w:szCs w:val="24"/>
        </w:rPr>
        <w:t xml:space="preserve">3. </w:t>
      </w:r>
      <w:proofErr w:type="gramStart"/>
      <w:r w:rsidRPr="00C37D06">
        <w:rPr>
          <w:rFonts w:ascii="Arial" w:hAnsi="Arial" w:cs="Arial"/>
          <w:color w:val="000000" w:themeColor="text1"/>
          <w:sz w:val="24"/>
          <w:szCs w:val="24"/>
        </w:rPr>
        <w:t>Контроль за</w:t>
      </w:r>
      <w:proofErr w:type="gramEnd"/>
      <w:r w:rsidRPr="00C37D06">
        <w:rPr>
          <w:rFonts w:ascii="Arial" w:hAnsi="Arial" w:cs="Arial"/>
          <w:color w:val="000000" w:themeColor="text1"/>
          <w:sz w:val="24"/>
          <w:szCs w:val="24"/>
        </w:rPr>
        <w:t xml:space="preserve"> исполнением настоящего постановления оставляю за собой.</w:t>
      </w:r>
    </w:p>
    <w:p w:rsidR="00F3254A" w:rsidRPr="00C37D06" w:rsidRDefault="00F3254A" w:rsidP="00F3254A">
      <w:pPr>
        <w:spacing w:after="0" w:line="240" w:lineRule="auto"/>
        <w:jc w:val="both"/>
        <w:rPr>
          <w:rFonts w:ascii="Arial" w:hAnsi="Arial" w:cs="Arial"/>
          <w:sz w:val="24"/>
          <w:szCs w:val="24"/>
        </w:rPr>
      </w:pPr>
    </w:p>
    <w:p w:rsidR="00DF7FDB" w:rsidRPr="00C37D06" w:rsidRDefault="00F3254A" w:rsidP="004B7B7D">
      <w:pPr>
        <w:spacing w:after="0" w:line="240" w:lineRule="auto"/>
        <w:jc w:val="both"/>
        <w:rPr>
          <w:rFonts w:ascii="Arial" w:hAnsi="Arial" w:cs="Arial"/>
          <w:sz w:val="24"/>
          <w:szCs w:val="24"/>
        </w:rPr>
      </w:pPr>
      <w:r w:rsidRPr="00C37D06">
        <w:rPr>
          <w:rFonts w:ascii="Arial" w:hAnsi="Arial" w:cs="Arial"/>
          <w:sz w:val="24"/>
          <w:szCs w:val="24"/>
        </w:rPr>
        <w:t>Глава Гниловского сельского поселения</w:t>
      </w:r>
      <w:r w:rsidRPr="00C37D06">
        <w:rPr>
          <w:rFonts w:ascii="Arial" w:hAnsi="Arial" w:cs="Arial"/>
          <w:sz w:val="24"/>
          <w:szCs w:val="24"/>
        </w:rPr>
        <w:tab/>
      </w:r>
      <w:r w:rsidRPr="00C37D06">
        <w:rPr>
          <w:rFonts w:ascii="Arial" w:hAnsi="Arial" w:cs="Arial"/>
          <w:sz w:val="24"/>
          <w:szCs w:val="24"/>
        </w:rPr>
        <w:tab/>
      </w:r>
      <w:r w:rsidRPr="00C37D06">
        <w:rPr>
          <w:rFonts w:ascii="Arial" w:hAnsi="Arial" w:cs="Arial"/>
          <w:sz w:val="24"/>
          <w:szCs w:val="24"/>
        </w:rPr>
        <w:tab/>
      </w:r>
      <w:r w:rsidRPr="00C37D06">
        <w:rPr>
          <w:rFonts w:ascii="Arial" w:hAnsi="Arial" w:cs="Arial"/>
          <w:sz w:val="24"/>
          <w:szCs w:val="24"/>
        </w:rPr>
        <w:tab/>
        <w:t>А.И.</w:t>
      </w:r>
      <w:r w:rsidR="00C37D06" w:rsidRPr="00C37D06">
        <w:rPr>
          <w:rFonts w:ascii="Arial" w:hAnsi="Arial" w:cs="Arial"/>
          <w:sz w:val="24"/>
          <w:szCs w:val="24"/>
        </w:rPr>
        <w:t xml:space="preserve"> </w:t>
      </w:r>
      <w:r w:rsidRPr="00C37D06">
        <w:rPr>
          <w:rFonts w:ascii="Arial" w:hAnsi="Arial" w:cs="Arial"/>
          <w:sz w:val="24"/>
          <w:szCs w:val="24"/>
        </w:rPr>
        <w:t>Журавлев</w:t>
      </w:r>
    </w:p>
    <w:p w:rsidR="00C37D06" w:rsidRDefault="00C37D06" w:rsidP="004B7B7D">
      <w:pPr>
        <w:spacing w:after="0" w:line="240" w:lineRule="auto"/>
        <w:jc w:val="both"/>
        <w:rPr>
          <w:rFonts w:ascii="Arial" w:hAnsi="Arial" w:cs="Arial"/>
          <w:sz w:val="24"/>
          <w:szCs w:val="24"/>
        </w:rPr>
      </w:pPr>
    </w:p>
    <w:p w:rsidR="00C37D06" w:rsidRPr="00C37D06" w:rsidRDefault="00C37D06" w:rsidP="004B7B7D">
      <w:pPr>
        <w:spacing w:after="0" w:line="240" w:lineRule="auto"/>
        <w:jc w:val="both"/>
        <w:rPr>
          <w:rFonts w:ascii="Arial" w:hAnsi="Arial" w:cs="Arial"/>
          <w:sz w:val="20"/>
          <w:szCs w:val="24"/>
        </w:rPr>
      </w:pPr>
      <w:r w:rsidRPr="00C37D06">
        <w:rPr>
          <w:rFonts w:ascii="Arial" w:hAnsi="Arial" w:cs="Arial"/>
          <w:sz w:val="20"/>
          <w:szCs w:val="24"/>
        </w:rPr>
        <w:t xml:space="preserve">Исп. </w:t>
      </w:r>
      <w:proofErr w:type="spellStart"/>
      <w:r w:rsidRPr="00C37D06">
        <w:rPr>
          <w:rFonts w:ascii="Arial" w:hAnsi="Arial" w:cs="Arial"/>
          <w:sz w:val="20"/>
          <w:szCs w:val="24"/>
        </w:rPr>
        <w:t>Трунина</w:t>
      </w:r>
      <w:proofErr w:type="spellEnd"/>
      <w:r w:rsidRPr="00C37D06">
        <w:rPr>
          <w:rFonts w:ascii="Arial" w:hAnsi="Arial" w:cs="Arial"/>
          <w:sz w:val="20"/>
          <w:szCs w:val="24"/>
        </w:rPr>
        <w:t xml:space="preserve"> Е.И.</w:t>
      </w:r>
    </w:p>
    <w:p w:rsidR="00DF7FDB" w:rsidRDefault="00DF7FDB">
      <w:pPr>
        <w:rPr>
          <w:rFonts w:ascii="Arial" w:hAnsi="Arial" w:cs="Arial"/>
          <w:sz w:val="24"/>
          <w:szCs w:val="24"/>
        </w:rPr>
      </w:pPr>
      <w:r>
        <w:rPr>
          <w:rFonts w:ascii="Arial" w:hAnsi="Arial" w:cs="Arial"/>
          <w:sz w:val="24"/>
          <w:szCs w:val="24"/>
        </w:rPr>
        <w:br w:type="page"/>
      </w:r>
    </w:p>
    <w:p w:rsidR="00C37D06" w:rsidRDefault="00C37D06" w:rsidP="00DF7FDB">
      <w:pPr>
        <w:spacing w:after="0" w:line="240" w:lineRule="auto"/>
        <w:ind w:firstLine="709"/>
        <w:jc w:val="right"/>
        <w:rPr>
          <w:rFonts w:ascii="Arial" w:eastAsia="Times New Roman" w:hAnsi="Arial" w:cs="Arial"/>
          <w:color w:val="000000"/>
          <w:sz w:val="24"/>
          <w:szCs w:val="24"/>
          <w:lang w:eastAsia="ru-RU"/>
        </w:rPr>
        <w:sectPr w:rsidR="00C37D06" w:rsidSect="0060379D">
          <w:pgSz w:w="11906" w:h="16838"/>
          <w:pgMar w:top="2268" w:right="567" w:bottom="567" w:left="1701" w:header="709" w:footer="709" w:gutter="0"/>
          <w:cols w:space="708"/>
          <w:docGrid w:linePitch="360"/>
        </w:sectPr>
      </w:pPr>
    </w:p>
    <w:p w:rsidR="00DF7FDB" w:rsidRPr="005A52D7" w:rsidRDefault="00DF7FDB" w:rsidP="005A52D7">
      <w:pPr>
        <w:spacing w:after="0" w:line="240" w:lineRule="auto"/>
        <w:ind w:left="9923"/>
        <w:jc w:val="both"/>
        <w:rPr>
          <w:rFonts w:ascii="Arial" w:eastAsia="Times New Roman" w:hAnsi="Arial" w:cs="Arial"/>
          <w:color w:val="000000"/>
          <w:sz w:val="24"/>
          <w:lang w:eastAsia="ru-RU"/>
        </w:rPr>
      </w:pPr>
      <w:r w:rsidRPr="005A52D7">
        <w:rPr>
          <w:rFonts w:ascii="Arial" w:eastAsia="Times New Roman" w:hAnsi="Arial" w:cs="Arial"/>
          <w:color w:val="000000"/>
          <w:sz w:val="24"/>
          <w:lang w:eastAsia="ru-RU"/>
        </w:rPr>
        <w:lastRenderedPageBreak/>
        <w:t>Приложение</w:t>
      </w:r>
    </w:p>
    <w:p w:rsidR="00DF7FDB" w:rsidRPr="005A52D7" w:rsidRDefault="00DF7FDB" w:rsidP="005A52D7">
      <w:pPr>
        <w:spacing w:after="0" w:line="240" w:lineRule="auto"/>
        <w:ind w:left="9923"/>
        <w:jc w:val="both"/>
        <w:rPr>
          <w:rFonts w:ascii="Arial" w:eastAsia="Times New Roman" w:hAnsi="Arial" w:cs="Arial"/>
          <w:color w:val="000000"/>
          <w:sz w:val="24"/>
          <w:lang w:eastAsia="ru-RU"/>
        </w:rPr>
      </w:pPr>
      <w:r w:rsidRPr="005A52D7">
        <w:rPr>
          <w:rFonts w:ascii="Arial" w:eastAsia="Times New Roman" w:hAnsi="Arial" w:cs="Arial"/>
          <w:color w:val="000000"/>
          <w:sz w:val="24"/>
          <w:lang w:eastAsia="ru-RU"/>
        </w:rPr>
        <w:t>к постановлению администрации</w:t>
      </w:r>
      <w:r w:rsidR="005A52D7">
        <w:rPr>
          <w:rFonts w:ascii="Arial" w:eastAsia="Times New Roman" w:hAnsi="Arial" w:cs="Arial"/>
          <w:color w:val="000000"/>
          <w:sz w:val="24"/>
          <w:lang w:eastAsia="ru-RU"/>
        </w:rPr>
        <w:t xml:space="preserve"> Гниловского </w:t>
      </w:r>
      <w:r w:rsidRPr="005A52D7">
        <w:rPr>
          <w:rFonts w:ascii="Arial" w:eastAsia="Times New Roman" w:hAnsi="Arial" w:cs="Arial"/>
          <w:color w:val="000000"/>
          <w:sz w:val="24"/>
          <w:lang w:eastAsia="ru-RU"/>
        </w:rPr>
        <w:t>сельского поселения</w:t>
      </w:r>
      <w:r w:rsidR="005A52D7">
        <w:rPr>
          <w:rFonts w:ascii="Arial" w:eastAsia="Times New Roman" w:hAnsi="Arial" w:cs="Arial"/>
          <w:color w:val="000000"/>
          <w:sz w:val="24"/>
          <w:lang w:eastAsia="ru-RU"/>
        </w:rPr>
        <w:t xml:space="preserve"> </w:t>
      </w:r>
      <w:r w:rsidRPr="005A52D7">
        <w:rPr>
          <w:rFonts w:ascii="Arial" w:eastAsia="Times New Roman" w:hAnsi="Arial" w:cs="Arial"/>
          <w:color w:val="000000"/>
          <w:sz w:val="24"/>
          <w:lang w:eastAsia="ru-RU"/>
        </w:rPr>
        <w:t xml:space="preserve">от </w:t>
      </w:r>
      <w:r w:rsidR="005A52D7">
        <w:rPr>
          <w:rFonts w:ascii="Arial" w:eastAsia="Times New Roman" w:hAnsi="Arial" w:cs="Arial"/>
          <w:color w:val="000000"/>
          <w:sz w:val="24"/>
          <w:lang w:eastAsia="ru-RU"/>
        </w:rPr>
        <w:t>23.12</w:t>
      </w:r>
      <w:r w:rsidRPr="005A52D7">
        <w:rPr>
          <w:rFonts w:ascii="Arial" w:eastAsia="Times New Roman" w:hAnsi="Arial" w:cs="Arial"/>
          <w:color w:val="000000"/>
          <w:sz w:val="24"/>
          <w:lang w:eastAsia="ru-RU"/>
        </w:rPr>
        <w:t>.2022</w:t>
      </w:r>
      <w:r w:rsidR="005A52D7">
        <w:rPr>
          <w:rFonts w:ascii="Arial" w:eastAsia="Times New Roman" w:hAnsi="Arial" w:cs="Arial"/>
          <w:color w:val="000000"/>
          <w:sz w:val="24"/>
          <w:lang w:eastAsia="ru-RU"/>
        </w:rPr>
        <w:t xml:space="preserve"> </w:t>
      </w:r>
      <w:r w:rsidRPr="005A52D7">
        <w:rPr>
          <w:rFonts w:ascii="Arial" w:eastAsia="Times New Roman" w:hAnsi="Arial" w:cs="Arial"/>
          <w:color w:val="000000"/>
          <w:sz w:val="24"/>
          <w:lang w:eastAsia="ru-RU"/>
        </w:rPr>
        <w:t>г</w:t>
      </w:r>
      <w:r w:rsidR="005A52D7">
        <w:rPr>
          <w:rFonts w:ascii="Arial" w:eastAsia="Times New Roman" w:hAnsi="Arial" w:cs="Arial"/>
          <w:color w:val="000000"/>
          <w:sz w:val="24"/>
          <w:lang w:eastAsia="ru-RU"/>
        </w:rPr>
        <w:t>ода</w:t>
      </w:r>
      <w:r w:rsidRPr="005A52D7">
        <w:rPr>
          <w:rFonts w:ascii="Arial" w:eastAsia="Times New Roman" w:hAnsi="Arial" w:cs="Arial"/>
          <w:color w:val="000000"/>
          <w:sz w:val="24"/>
          <w:lang w:eastAsia="ru-RU"/>
        </w:rPr>
        <w:t xml:space="preserve"> №</w:t>
      </w:r>
      <w:r w:rsidR="005A52D7">
        <w:rPr>
          <w:rFonts w:ascii="Arial" w:eastAsia="Times New Roman" w:hAnsi="Arial" w:cs="Arial"/>
          <w:color w:val="000000"/>
          <w:sz w:val="24"/>
          <w:lang w:eastAsia="ru-RU"/>
        </w:rPr>
        <w:t xml:space="preserve"> 81</w:t>
      </w:r>
    </w:p>
    <w:p w:rsidR="00DF7FDB" w:rsidRPr="005A52D7" w:rsidRDefault="00DF7FDB" w:rsidP="005A52D7">
      <w:pPr>
        <w:tabs>
          <w:tab w:val="left" w:pos="9923"/>
        </w:tabs>
        <w:spacing w:after="0" w:line="240" w:lineRule="auto"/>
        <w:ind w:left="9923"/>
        <w:jc w:val="both"/>
        <w:rPr>
          <w:rFonts w:ascii="Arial" w:eastAsia="Times New Roman" w:hAnsi="Arial" w:cs="Arial"/>
          <w:color w:val="000000"/>
          <w:sz w:val="24"/>
          <w:lang w:eastAsia="ru-RU"/>
        </w:rPr>
      </w:pPr>
    </w:p>
    <w:p w:rsidR="00DF7FDB" w:rsidRPr="005A52D7" w:rsidRDefault="00DF7FDB" w:rsidP="005A52D7">
      <w:pPr>
        <w:tabs>
          <w:tab w:val="left" w:pos="9923"/>
        </w:tabs>
        <w:spacing w:after="0" w:line="240" w:lineRule="auto"/>
        <w:ind w:left="9923"/>
        <w:jc w:val="both"/>
        <w:rPr>
          <w:rFonts w:ascii="Arial" w:eastAsia="Times New Roman" w:hAnsi="Arial" w:cs="Arial"/>
          <w:color w:val="000000"/>
          <w:sz w:val="24"/>
          <w:lang w:eastAsia="ru-RU"/>
        </w:rPr>
      </w:pPr>
      <w:r w:rsidRPr="005A52D7">
        <w:rPr>
          <w:rFonts w:ascii="Arial" w:eastAsia="Times New Roman" w:hAnsi="Arial" w:cs="Arial"/>
          <w:color w:val="000000"/>
          <w:sz w:val="24"/>
          <w:lang w:eastAsia="ru-RU"/>
        </w:rPr>
        <w:t>«Приложение №</w:t>
      </w:r>
      <w:r w:rsidR="005A52D7">
        <w:rPr>
          <w:rFonts w:ascii="Arial" w:eastAsia="Times New Roman" w:hAnsi="Arial" w:cs="Arial"/>
          <w:color w:val="000000"/>
          <w:sz w:val="24"/>
          <w:lang w:eastAsia="ru-RU"/>
        </w:rPr>
        <w:t xml:space="preserve"> </w:t>
      </w:r>
      <w:r w:rsidRPr="005A52D7">
        <w:rPr>
          <w:rFonts w:ascii="Arial" w:eastAsia="Times New Roman" w:hAnsi="Arial" w:cs="Arial"/>
          <w:color w:val="000000"/>
          <w:sz w:val="24"/>
          <w:lang w:eastAsia="ru-RU"/>
        </w:rPr>
        <w:t>5</w:t>
      </w:r>
    </w:p>
    <w:p w:rsidR="00DF7FDB" w:rsidRPr="005A52D7" w:rsidRDefault="00DF7FDB" w:rsidP="005A52D7">
      <w:pPr>
        <w:tabs>
          <w:tab w:val="left" w:pos="9923"/>
        </w:tabs>
        <w:spacing w:after="0" w:line="240" w:lineRule="auto"/>
        <w:ind w:left="9923"/>
        <w:jc w:val="both"/>
        <w:rPr>
          <w:rFonts w:ascii="Arial" w:eastAsia="Times New Roman" w:hAnsi="Arial" w:cs="Arial"/>
          <w:color w:val="000000"/>
          <w:sz w:val="24"/>
          <w:lang w:eastAsia="ru-RU"/>
        </w:rPr>
      </w:pPr>
      <w:r w:rsidRPr="005A52D7">
        <w:rPr>
          <w:rFonts w:ascii="Arial" w:eastAsia="Times New Roman" w:hAnsi="Arial" w:cs="Arial"/>
          <w:color w:val="000000"/>
          <w:sz w:val="24"/>
          <w:lang w:eastAsia="ru-RU"/>
        </w:rPr>
        <w:t>к административному</w:t>
      </w:r>
      <w:r w:rsidR="005A52D7">
        <w:rPr>
          <w:rFonts w:ascii="Arial" w:eastAsia="Times New Roman" w:hAnsi="Arial" w:cs="Arial"/>
          <w:color w:val="000000"/>
          <w:sz w:val="24"/>
          <w:lang w:eastAsia="ru-RU"/>
        </w:rPr>
        <w:t xml:space="preserve"> </w:t>
      </w:r>
      <w:r w:rsidRPr="005A52D7">
        <w:rPr>
          <w:rFonts w:ascii="Arial" w:eastAsia="Times New Roman" w:hAnsi="Arial" w:cs="Arial"/>
          <w:color w:val="000000"/>
          <w:sz w:val="24"/>
          <w:lang w:eastAsia="ru-RU"/>
        </w:rPr>
        <w:t>регламенту</w:t>
      </w:r>
    </w:p>
    <w:p w:rsidR="00DF7FDB" w:rsidRPr="005A52D7" w:rsidRDefault="00DF7FDB" w:rsidP="00DF7FDB">
      <w:pPr>
        <w:spacing w:after="0" w:line="240" w:lineRule="auto"/>
        <w:ind w:firstLine="709"/>
        <w:jc w:val="center"/>
        <w:rPr>
          <w:rFonts w:ascii="Arial" w:eastAsia="Times New Roman" w:hAnsi="Arial" w:cs="Arial"/>
          <w:color w:val="000000"/>
          <w:sz w:val="24"/>
          <w:lang w:eastAsia="ru-RU"/>
        </w:rPr>
      </w:pPr>
    </w:p>
    <w:p w:rsidR="005A52D7" w:rsidRDefault="00DF7FDB" w:rsidP="00DF7FDB">
      <w:pPr>
        <w:spacing w:after="0" w:line="240" w:lineRule="auto"/>
        <w:ind w:firstLine="709"/>
        <w:jc w:val="center"/>
        <w:rPr>
          <w:rFonts w:ascii="Arial" w:eastAsia="Times New Roman" w:hAnsi="Arial" w:cs="Arial"/>
          <w:color w:val="000000"/>
          <w:sz w:val="24"/>
          <w:lang w:eastAsia="ru-RU"/>
        </w:rPr>
      </w:pPr>
      <w:r w:rsidRPr="005A52D7">
        <w:rPr>
          <w:rFonts w:ascii="Arial" w:eastAsia="Times New Roman" w:hAnsi="Arial" w:cs="Arial"/>
          <w:color w:val="000000"/>
          <w:sz w:val="24"/>
          <w:lang w:eastAsia="ru-RU"/>
        </w:rPr>
        <w:t>Состав, последовательность и сроки выполнения административных процедур (действий)</w:t>
      </w:r>
    </w:p>
    <w:p w:rsidR="00DF7FDB" w:rsidRPr="005A52D7" w:rsidRDefault="00DF7FDB" w:rsidP="00DF7FDB">
      <w:pPr>
        <w:spacing w:after="0" w:line="240" w:lineRule="auto"/>
        <w:ind w:firstLine="709"/>
        <w:jc w:val="center"/>
        <w:rPr>
          <w:rFonts w:ascii="Arial" w:eastAsia="Times New Roman" w:hAnsi="Arial" w:cs="Arial"/>
          <w:color w:val="000000"/>
          <w:sz w:val="24"/>
          <w:lang w:eastAsia="ru-RU"/>
        </w:rPr>
      </w:pPr>
      <w:r w:rsidRPr="005A52D7">
        <w:rPr>
          <w:rFonts w:ascii="Arial" w:eastAsia="Times New Roman" w:hAnsi="Arial" w:cs="Arial"/>
          <w:color w:val="000000"/>
          <w:sz w:val="24"/>
          <w:lang w:eastAsia="ru-RU"/>
        </w:rPr>
        <w:t>при предоставлении</w:t>
      </w:r>
      <w:r w:rsidR="005A52D7">
        <w:rPr>
          <w:rFonts w:ascii="Arial" w:eastAsia="Times New Roman" w:hAnsi="Arial" w:cs="Arial"/>
          <w:color w:val="000000"/>
          <w:sz w:val="24"/>
          <w:lang w:eastAsia="ru-RU"/>
        </w:rPr>
        <w:t xml:space="preserve"> </w:t>
      </w:r>
      <w:r w:rsidRPr="005A52D7">
        <w:rPr>
          <w:rFonts w:ascii="Arial" w:eastAsia="Times New Roman" w:hAnsi="Arial" w:cs="Arial"/>
          <w:color w:val="000000"/>
          <w:sz w:val="24"/>
          <w:lang w:eastAsia="ru-RU"/>
        </w:rPr>
        <w:t>муниципальной услуги</w:t>
      </w:r>
    </w:p>
    <w:p w:rsidR="00DF7FDB" w:rsidRPr="005A52D7" w:rsidRDefault="00DF7FDB" w:rsidP="009F249B">
      <w:pPr>
        <w:spacing w:after="0" w:line="240" w:lineRule="auto"/>
        <w:jc w:val="both"/>
        <w:rPr>
          <w:rFonts w:ascii="Arial" w:eastAsia="Times New Roman" w:hAnsi="Arial" w:cs="Arial"/>
          <w:color w:val="000000"/>
          <w:sz w:val="24"/>
          <w:lang w:eastAsia="ru-RU"/>
        </w:rPr>
      </w:pPr>
    </w:p>
    <w:tbl>
      <w:tblPr>
        <w:tblW w:w="14011" w:type="dxa"/>
        <w:jc w:val="right"/>
        <w:tblInd w:w="64" w:type="dxa"/>
        <w:tblLayout w:type="fixed"/>
        <w:tblCellMar>
          <w:left w:w="0" w:type="dxa"/>
          <w:right w:w="0" w:type="dxa"/>
        </w:tblCellMar>
        <w:tblLook w:val="04A0" w:firstRow="1" w:lastRow="0" w:firstColumn="1" w:lastColumn="0" w:noHBand="0" w:noVBand="1"/>
      </w:tblPr>
      <w:tblGrid>
        <w:gridCol w:w="108"/>
        <w:gridCol w:w="2099"/>
        <w:gridCol w:w="108"/>
        <w:gridCol w:w="2344"/>
        <w:gridCol w:w="108"/>
        <w:gridCol w:w="1451"/>
        <w:gridCol w:w="105"/>
        <w:gridCol w:w="2163"/>
        <w:gridCol w:w="108"/>
        <w:gridCol w:w="2018"/>
        <w:gridCol w:w="108"/>
        <w:gridCol w:w="884"/>
        <w:gridCol w:w="108"/>
        <w:gridCol w:w="2191"/>
        <w:gridCol w:w="108"/>
      </w:tblGrid>
      <w:tr w:rsidR="005A52D7" w:rsidRPr="00C37D06" w:rsidTr="009F249B">
        <w:trPr>
          <w:gridAfter w:val="1"/>
          <w:wAfter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5A52D7">
            <w:pPr>
              <w:spacing w:after="0" w:line="240" w:lineRule="auto"/>
              <w:jc w:val="both"/>
              <w:rPr>
                <w:rFonts w:ascii="Arial" w:eastAsia="Times New Roman" w:hAnsi="Arial" w:cs="Arial"/>
                <w:lang w:eastAsia="ru-RU"/>
              </w:rPr>
            </w:pPr>
            <w:r w:rsidRPr="00C37D06">
              <w:rPr>
                <w:rFonts w:ascii="Arial" w:eastAsia="Times New Roman" w:hAnsi="Arial" w:cs="Arial"/>
                <w:lang w:eastAsia="ru-RU"/>
              </w:rPr>
              <w:t>Основание для</w:t>
            </w:r>
            <w:r>
              <w:rPr>
                <w:rFonts w:ascii="Arial" w:eastAsia="Times New Roman" w:hAnsi="Arial" w:cs="Arial"/>
                <w:lang w:eastAsia="ru-RU"/>
              </w:rPr>
              <w:t xml:space="preserve"> </w:t>
            </w:r>
            <w:r w:rsidRPr="00C37D06">
              <w:rPr>
                <w:rFonts w:ascii="Arial" w:eastAsia="Times New Roman" w:hAnsi="Arial" w:cs="Arial"/>
                <w:lang w:eastAsia="ru-RU"/>
              </w:rPr>
              <w:t>начала</w:t>
            </w:r>
            <w:r>
              <w:rPr>
                <w:rFonts w:ascii="Arial" w:eastAsia="Times New Roman" w:hAnsi="Arial" w:cs="Arial"/>
                <w:lang w:eastAsia="ru-RU"/>
              </w:rPr>
              <w:t xml:space="preserve"> </w:t>
            </w:r>
            <w:r w:rsidRPr="00C37D06">
              <w:rPr>
                <w:rFonts w:ascii="Arial" w:eastAsia="Times New Roman" w:hAnsi="Arial" w:cs="Arial"/>
                <w:lang w:eastAsia="ru-RU"/>
              </w:rPr>
              <w:t>административной</w:t>
            </w:r>
            <w:r>
              <w:rPr>
                <w:rFonts w:ascii="Arial" w:eastAsia="Times New Roman" w:hAnsi="Arial" w:cs="Arial"/>
                <w:lang w:eastAsia="ru-RU"/>
              </w:rPr>
              <w:t xml:space="preserve"> </w:t>
            </w:r>
            <w:r w:rsidRPr="00C37D06">
              <w:rPr>
                <w:rFonts w:ascii="Arial" w:eastAsia="Times New Roman" w:hAnsi="Arial" w:cs="Arial"/>
                <w:lang w:eastAsia="ru-RU"/>
              </w:rPr>
              <w:t>процедуры</w:t>
            </w: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5A52D7">
            <w:pPr>
              <w:spacing w:after="0" w:line="240" w:lineRule="auto"/>
              <w:jc w:val="both"/>
              <w:rPr>
                <w:rFonts w:ascii="Arial" w:eastAsia="Times New Roman" w:hAnsi="Arial" w:cs="Arial"/>
                <w:lang w:eastAsia="ru-RU"/>
              </w:rPr>
            </w:pPr>
            <w:r w:rsidRPr="00C37D06">
              <w:rPr>
                <w:rFonts w:ascii="Arial" w:eastAsia="Times New Roman" w:hAnsi="Arial" w:cs="Arial"/>
                <w:lang w:eastAsia="ru-RU"/>
              </w:rPr>
              <w:t>Содержание административных</w:t>
            </w:r>
            <w:r>
              <w:rPr>
                <w:rFonts w:ascii="Arial" w:eastAsia="Times New Roman" w:hAnsi="Arial" w:cs="Arial"/>
                <w:lang w:eastAsia="ru-RU"/>
              </w:rPr>
              <w:t xml:space="preserve"> </w:t>
            </w:r>
            <w:r w:rsidRPr="00C37D06">
              <w:rPr>
                <w:rFonts w:ascii="Arial" w:eastAsia="Times New Roman" w:hAnsi="Arial" w:cs="Arial"/>
                <w:lang w:eastAsia="ru-RU"/>
              </w:rPr>
              <w:t>действий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5A52D7">
            <w:pPr>
              <w:spacing w:after="0" w:line="240" w:lineRule="auto"/>
              <w:jc w:val="both"/>
              <w:rPr>
                <w:rFonts w:ascii="Arial" w:eastAsia="Times New Roman" w:hAnsi="Arial" w:cs="Arial"/>
                <w:lang w:eastAsia="ru-RU"/>
              </w:rPr>
            </w:pPr>
            <w:r w:rsidRPr="00C37D06">
              <w:rPr>
                <w:rFonts w:ascii="Arial" w:eastAsia="Times New Roman" w:hAnsi="Arial" w:cs="Arial"/>
                <w:lang w:eastAsia="ru-RU"/>
              </w:rPr>
              <w:t>Срок</w:t>
            </w:r>
            <w:r>
              <w:rPr>
                <w:rFonts w:ascii="Arial" w:eastAsia="Times New Roman" w:hAnsi="Arial" w:cs="Arial"/>
                <w:lang w:eastAsia="ru-RU"/>
              </w:rPr>
              <w:t xml:space="preserve"> </w:t>
            </w:r>
            <w:r w:rsidRPr="00C37D06">
              <w:rPr>
                <w:rFonts w:ascii="Arial" w:eastAsia="Times New Roman" w:hAnsi="Arial" w:cs="Arial"/>
                <w:lang w:eastAsia="ru-RU"/>
              </w:rPr>
              <w:t>выполнения</w:t>
            </w:r>
            <w:r>
              <w:rPr>
                <w:rFonts w:ascii="Arial" w:eastAsia="Times New Roman" w:hAnsi="Arial" w:cs="Arial"/>
                <w:lang w:eastAsia="ru-RU"/>
              </w:rPr>
              <w:t xml:space="preserve"> </w:t>
            </w:r>
            <w:r w:rsidRPr="00C37D06">
              <w:rPr>
                <w:rFonts w:ascii="Arial" w:eastAsia="Times New Roman" w:hAnsi="Arial" w:cs="Arial"/>
                <w:lang w:eastAsia="ru-RU"/>
              </w:rPr>
              <w:t>административных</w:t>
            </w:r>
            <w:r>
              <w:rPr>
                <w:rFonts w:ascii="Arial" w:eastAsia="Times New Roman" w:hAnsi="Arial" w:cs="Arial"/>
                <w:lang w:eastAsia="ru-RU"/>
              </w:rPr>
              <w:t xml:space="preserve"> </w:t>
            </w:r>
            <w:r w:rsidRPr="00C37D06">
              <w:rPr>
                <w:rFonts w:ascii="Arial" w:eastAsia="Times New Roman" w:hAnsi="Arial" w:cs="Arial"/>
                <w:lang w:eastAsia="ru-RU"/>
              </w:rPr>
              <w:t>действий</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5A52D7">
            <w:pPr>
              <w:spacing w:after="0" w:line="240" w:lineRule="auto"/>
              <w:jc w:val="both"/>
              <w:rPr>
                <w:rFonts w:ascii="Arial" w:eastAsia="Times New Roman" w:hAnsi="Arial" w:cs="Arial"/>
                <w:lang w:eastAsia="ru-RU"/>
              </w:rPr>
            </w:pPr>
            <w:r w:rsidRPr="00C37D06">
              <w:rPr>
                <w:rFonts w:ascii="Arial" w:eastAsia="Times New Roman" w:hAnsi="Arial" w:cs="Arial"/>
                <w:lang w:eastAsia="ru-RU"/>
              </w:rPr>
              <w:t>Должностное лицо,</w:t>
            </w:r>
            <w:r>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Pr>
                <w:rFonts w:ascii="Arial" w:eastAsia="Times New Roman" w:hAnsi="Arial" w:cs="Arial"/>
                <w:lang w:eastAsia="ru-RU"/>
              </w:rPr>
              <w:t xml:space="preserve"> </w:t>
            </w:r>
            <w:r w:rsidRPr="00C37D06">
              <w:rPr>
                <w:rFonts w:ascii="Arial" w:eastAsia="Times New Roman" w:hAnsi="Arial" w:cs="Arial"/>
                <w:lang w:eastAsia="ru-RU"/>
              </w:rPr>
              <w:t>выполнение</w:t>
            </w:r>
            <w:r>
              <w:rPr>
                <w:rFonts w:ascii="Arial" w:eastAsia="Times New Roman" w:hAnsi="Arial" w:cs="Arial"/>
                <w:lang w:eastAsia="ru-RU"/>
              </w:rPr>
              <w:t xml:space="preserve"> </w:t>
            </w:r>
            <w:r w:rsidRPr="00C37D06">
              <w:rPr>
                <w:rFonts w:ascii="Arial" w:eastAsia="Times New Roman" w:hAnsi="Arial" w:cs="Arial"/>
                <w:lang w:eastAsia="ru-RU"/>
              </w:rPr>
              <w:t>административного</w:t>
            </w:r>
            <w:r>
              <w:rPr>
                <w:rFonts w:ascii="Arial" w:eastAsia="Times New Roman" w:hAnsi="Arial" w:cs="Arial"/>
                <w:lang w:eastAsia="ru-RU"/>
              </w:rPr>
              <w:t xml:space="preserve"> </w:t>
            </w:r>
            <w:r w:rsidRPr="00C37D06">
              <w:rPr>
                <w:rFonts w:ascii="Arial" w:eastAsia="Times New Roman" w:hAnsi="Arial" w:cs="Arial"/>
                <w:lang w:eastAsia="ru-RU"/>
              </w:rPr>
              <w:t>действия</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5A52D7">
            <w:pPr>
              <w:spacing w:after="0" w:line="240" w:lineRule="auto"/>
              <w:jc w:val="both"/>
              <w:rPr>
                <w:rFonts w:ascii="Arial" w:eastAsia="Times New Roman" w:hAnsi="Arial" w:cs="Arial"/>
                <w:lang w:eastAsia="ru-RU"/>
              </w:rPr>
            </w:pPr>
            <w:r w:rsidRPr="00C37D06">
              <w:rPr>
                <w:rFonts w:ascii="Arial" w:eastAsia="Times New Roman" w:hAnsi="Arial" w:cs="Arial"/>
                <w:lang w:eastAsia="ru-RU"/>
              </w:rPr>
              <w:t>Место</w:t>
            </w:r>
            <w:r>
              <w:rPr>
                <w:rFonts w:ascii="Arial" w:eastAsia="Times New Roman" w:hAnsi="Arial" w:cs="Arial"/>
                <w:lang w:eastAsia="ru-RU"/>
              </w:rPr>
              <w:t xml:space="preserve"> </w:t>
            </w:r>
            <w:r w:rsidRPr="00C37D06">
              <w:rPr>
                <w:rFonts w:ascii="Arial" w:eastAsia="Times New Roman" w:hAnsi="Arial" w:cs="Arial"/>
                <w:lang w:eastAsia="ru-RU"/>
              </w:rPr>
              <w:t>выполнения</w:t>
            </w:r>
            <w:r>
              <w:rPr>
                <w:rFonts w:ascii="Arial" w:eastAsia="Times New Roman" w:hAnsi="Arial" w:cs="Arial"/>
                <w:lang w:eastAsia="ru-RU"/>
              </w:rPr>
              <w:t xml:space="preserve"> </w:t>
            </w:r>
            <w:r w:rsidRPr="00C37D06">
              <w:rPr>
                <w:rFonts w:ascii="Arial" w:eastAsia="Times New Roman" w:hAnsi="Arial" w:cs="Arial"/>
                <w:lang w:eastAsia="ru-RU"/>
              </w:rPr>
              <w:t>административного действия/используемая</w:t>
            </w:r>
            <w:r>
              <w:rPr>
                <w:rFonts w:ascii="Arial" w:eastAsia="Times New Roman" w:hAnsi="Arial" w:cs="Arial"/>
                <w:lang w:eastAsia="ru-RU"/>
              </w:rPr>
              <w:t xml:space="preserve"> </w:t>
            </w:r>
            <w:r w:rsidRPr="00C37D06">
              <w:rPr>
                <w:rFonts w:ascii="Arial" w:eastAsia="Times New Roman" w:hAnsi="Arial" w:cs="Arial"/>
                <w:lang w:eastAsia="ru-RU"/>
              </w:rPr>
              <w:t>информационная</w:t>
            </w:r>
            <w:r>
              <w:rPr>
                <w:rFonts w:ascii="Arial" w:eastAsia="Times New Roman" w:hAnsi="Arial" w:cs="Arial"/>
                <w:lang w:eastAsia="ru-RU"/>
              </w:rPr>
              <w:t xml:space="preserve"> </w:t>
            </w:r>
            <w:r w:rsidRPr="00C37D06">
              <w:rPr>
                <w:rFonts w:ascii="Arial" w:eastAsia="Times New Roman" w:hAnsi="Arial" w:cs="Arial"/>
                <w:lang w:eastAsia="ru-RU"/>
              </w:rPr>
              <w:t>система</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5A52D7">
            <w:pPr>
              <w:spacing w:after="0" w:line="240" w:lineRule="auto"/>
              <w:jc w:val="both"/>
              <w:rPr>
                <w:rFonts w:ascii="Arial" w:eastAsia="Times New Roman" w:hAnsi="Arial" w:cs="Arial"/>
                <w:lang w:eastAsia="ru-RU"/>
              </w:rPr>
            </w:pPr>
            <w:r w:rsidRPr="00C37D06">
              <w:rPr>
                <w:rFonts w:ascii="Arial" w:eastAsia="Times New Roman" w:hAnsi="Arial" w:cs="Arial"/>
                <w:lang w:eastAsia="ru-RU"/>
              </w:rPr>
              <w:t>Критерии</w:t>
            </w:r>
            <w:r>
              <w:rPr>
                <w:rFonts w:ascii="Arial" w:eastAsia="Times New Roman" w:hAnsi="Arial" w:cs="Arial"/>
                <w:lang w:eastAsia="ru-RU"/>
              </w:rPr>
              <w:t xml:space="preserve"> </w:t>
            </w:r>
            <w:r w:rsidRPr="00C37D06">
              <w:rPr>
                <w:rFonts w:ascii="Arial" w:eastAsia="Times New Roman" w:hAnsi="Arial" w:cs="Arial"/>
                <w:lang w:eastAsia="ru-RU"/>
              </w:rPr>
              <w:t>принятия</w:t>
            </w:r>
            <w:r>
              <w:rPr>
                <w:rFonts w:ascii="Arial" w:eastAsia="Times New Roman" w:hAnsi="Arial" w:cs="Arial"/>
                <w:lang w:eastAsia="ru-RU"/>
              </w:rPr>
              <w:t xml:space="preserve"> </w:t>
            </w:r>
            <w:r w:rsidRPr="00C37D06">
              <w:rPr>
                <w:rFonts w:ascii="Arial" w:eastAsia="Times New Roman" w:hAnsi="Arial" w:cs="Arial"/>
                <w:lang w:eastAsia="ru-RU"/>
              </w:rPr>
              <w:t>решения</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5A52D7">
            <w:pPr>
              <w:spacing w:after="0" w:line="240" w:lineRule="auto"/>
              <w:jc w:val="both"/>
              <w:rPr>
                <w:rFonts w:ascii="Arial" w:eastAsia="Times New Roman" w:hAnsi="Arial" w:cs="Arial"/>
                <w:lang w:eastAsia="ru-RU"/>
              </w:rPr>
            </w:pPr>
            <w:r w:rsidRPr="00C37D06">
              <w:rPr>
                <w:rFonts w:ascii="Arial" w:eastAsia="Times New Roman" w:hAnsi="Arial" w:cs="Arial"/>
                <w:lang w:eastAsia="ru-RU"/>
              </w:rPr>
              <w:t>Результат</w:t>
            </w:r>
            <w:r>
              <w:rPr>
                <w:rFonts w:ascii="Arial" w:eastAsia="Times New Roman" w:hAnsi="Arial" w:cs="Arial"/>
                <w:lang w:eastAsia="ru-RU"/>
              </w:rPr>
              <w:t xml:space="preserve"> </w:t>
            </w:r>
            <w:r w:rsidRPr="00C37D06">
              <w:rPr>
                <w:rFonts w:ascii="Arial" w:eastAsia="Times New Roman" w:hAnsi="Arial" w:cs="Arial"/>
                <w:lang w:eastAsia="ru-RU"/>
              </w:rPr>
              <w:t>административного</w:t>
            </w:r>
            <w:r>
              <w:rPr>
                <w:rFonts w:ascii="Arial" w:eastAsia="Times New Roman" w:hAnsi="Arial" w:cs="Arial"/>
                <w:lang w:eastAsia="ru-RU"/>
              </w:rPr>
              <w:t xml:space="preserve"> </w:t>
            </w:r>
            <w:r w:rsidRPr="00C37D06">
              <w:rPr>
                <w:rFonts w:ascii="Arial" w:eastAsia="Times New Roman" w:hAnsi="Arial" w:cs="Arial"/>
                <w:lang w:eastAsia="ru-RU"/>
              </w:rPr>
              <w:t>действия, способ фиксации</w:t>
            </w:r>
          </w:p>
        </w:tc>
      </w:tr>
      <w:tr w:rsidR="005A52D7" w:rsidRPr="00C37D06" w:rsidTr="009F249B">
        <w:trPr>
          <w:gridAfter w:val="1"/>
          <w:wAfter w:w="108" w:type="dxa"/>
          <w:trHeight w:val="20"/>
          <w:jc w:val="right"/>
        </w:trPr>
        <w:tc>
          <w:tcPr>
            <w:tcW w:w="13903"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9F249B">
            <w:pPr>
              <w:spacing w:after="0" w:line="20" w:lineRule="atLeast"/>
              <w:jc w:val="center"/>
              <w:rPr>
                <w:rFonts w:ascii="Arial" w:eastAsia="Times New Roman" w:hAnsi="Arial" w:cs="Arial"/>
                <w:lang w:eastAsia="ru-RU"/>
              </w:rPr>
            </w:pPr>
            <w:r w:rsidRPr="00C37D06">
              <w:rPr>
                <w:rFonts w:ascii="Arial" w:eastAsia="Times New Roman" w:hAnsi="Arial" w:cs="Arial"/>
                <w:lang w:eastAsia="ru-RU"/>
              </w:rPr>
              <w:t>1. Проверка документов и регистрация заявления</w:t>
            </w:r>
          </w:p>
        </w:tc>
      </w:tr>
      <w:tr w:rsidR="005A52D7" w:rsidRPr="00C37D06" w:rsidTr="009F249B">
        <w:trPr>
          <w:gridAfter w:val="1"/>
          <w:wAfter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Поступление</w:t>
            </w:r>
            <w:r w:rsidR="009F249B">
              <w:rPr>
                <w:rFonts w:ascii="Arial" w:eastAsia="Times New Roman" w:hAnsi="Arial" w:cs="Arial"/>
                <w:lang w:eastAsia="ru-RU"/>
              </w:rPr>
              <w:t xml:space="preserve"> </w:t>
            </w:r>
            <w:r w:rsidRPr="00C37D06">
              <w:rPr>
                <w:rFonts w:ascii="Arial" w:eastAsia="Times New Roman" w:hAnsi="Arial" w:cs="Arial"/>
                <w:lang w:eastAsia="ru-RU"/>
              </w:rPr>
              <w:t>заявления и</w:t>
            </w:r>
            <w:r w:rsidR="009F249B">
              <w:rPr>
                <w:rFonts w:ascii="Arial" w:eastAsia="Times New Roman" w:hAnsi="Arial" w:cs="Arial"/>
                <w:lang w:eastAsia="ru-RU"/>
              </w:rPr>
              <w:t xml:space="preserve"> </w:t>
            </w:r>
            <w:r w:rsidRPr="00C37D06">
              <w:rPr>
                <w:rFonts w:ascii="Arial" w:eastAsia="Times New Roman" w:hAnsi="Arial" w:cs="Arial"/>
                <w:lang w:eastAsia="ru-RU"/>
              </w:rPr>
              <w:t>документов для</w:t>
            </w:r>
            <w:r w:rsidR="009F249B">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9F249B">
              <w:rPr>
                <w:rFonts w:ascii="Arial" w:eastAsia="Times New Roman" w:hAnsi="Arial" w:cs="Arial"/>
                <w:lang w:eastAsia="ru-RU"/>
              </w:rPr>
              <w:t xml:space="preserve"> </w:t>
            </w:r>
            <w:r w:rsidRPr="00C37D06">
              <w:rPr>
                <w:rFonts w:ascii="Arial" w:eastAsia="Times New Roman" w:hAnsi="Arial" w:cs="Arial"/>
                <w:lang w:eastAsia="ru-RU"/>
              </w:rPr>
              <w:t>услуги в</w:t>
            </w:r>
            <w:r w:rsidR="009F249B">
              <w:rPr>
                <w:rFonts w:ascii="Arial" w:eastAsia="Times New Roman" w:hAnsi="Arial" w:cs="Arial"/>
                <w:lang w:eastAsia="ru-RU"/>
              </w:rPr>
              <w:t xml:space="preserve"> </w:t>
            </w:r>
            <w:r w:rsidRPr="00C37D06">
              <w:rPr>
                <w:rFonts w:ascii="Arial" w:eastAsia="Times New Roman" w:hAnsi="Arial" w:cs="Arial"/>
                <w:lang w:eastAsia="ru-RU"/>
              </w:rPr>
              <w:t>Уполномоченный</w:t>
            </w:r>
            <w:r w:rsidR="009F249B">
              <w:rPr>
                <w:rFonts w:ascii="Arial" w:eastAsia="Times New Roman" w:hAnsi="Arial" w:cs="Arial"/>
                <w:lang w:eastAsia="ru-RU"/>
              </w:rPr>
              <w:t xml:space="preserve"> </w:t>
            </w:r>
            <w:r w:rsidRPr="00C37D06">
              <w:rPr>
                <w:rFonts w:ascii="Arial" w:eastAsia="Times New Roman" w:hAnsi="Arial" w:cs="Arial"/>
                <w:lang w:eastAsia="ru-RU"/>
              </w:rPr>
              <w:t>орган</w:t>
            </w: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Прием и проверка</w:t>
            </w:r>
            <w:r w:rsidR="009F249B">
              <w:rPr>
                <w:rFonts w:ascii="Arial" w:eastAsia="Times New Roman" w:hAnsi="Arial" w:cs="Arial"/>
                <w:lang w:eastAsia="ru-RU"/>
              </w:rPr>
              <w:t xml:space="preserve"> </w:t>
            </w:r>
            <w:r w:rsidRPr="00C37D06">
              <w:rPr>
                <w:rFonts w:ascii="Arial" w:eastAsia="Times New Roman" w:hAnsi="Arial" w:cs="Arial"/>
                <w:lang w:eastAsia="ru-RU"/>
              </w:rPr>
              <w:t>комплектности документов на</w:t>
            </w:r>
            <w:r w:rsidR="009F249B">
              <w:rPr>
                <w:rFonts w:ascii="Arial" w:eastAsia="Times New Roman" w:hAnsi="Arial" w:cs="Arial"/>
                <w:lang w:eastAsia="ru-RU"/>
              </w:rPr>
              <w:t xml:space="preserve"> </w:t>
            </w:r>
            <w:r w:rsidRPr="00C37D06">
              <w:rPr>
                <w:rFonts w:ascii="Arial" w:eastAsia="Times New Roman" w:hAnsi="Arial" w:cs="Arial"/>
                <w:lang w:eastAsia="ru-RU"/>
              </w:rPr>
              <w:t>наличие/отсутствие оснований</w:t>
            </w:r>
            <w:r w:rsidR="009F249B">
              <w:rPr>
                <w:rFonts w:ascii="Arial" w:eastAsia="Times New Roman" w:hAnsi="Arial" w:cs="Arial"/>
                <w:lang w:eastAsia="ru-RU"/>
              </w:rPr>
              <w:t xml:space="preserve"> </w:t>
            </w:r>
            <w:r w:rsidRPr="00C37D06">
              <w:rPr>
                <w:rFonts w:ascii="Arial" w:eastAsia="Times New Roman" w:hAnsi="Arial" w:cs="Arial"/>
                <w:lang w:eastAsia="ru-RU"/>
              </w:rPr>
              <w:t>для отказа в приеме документов, предусмотренных пунктом 2.12 Административного регламента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1 рабочий день</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proofErr w:type="gramStart"/>
            <w:r w:rsidRPr="00C37D06">
              <w:rPr>
                <w:rFonts w:ascii="Arial" w:eastAsia="Times New Roman" w:hAnsi="Arial" w:cs="Arial"/>
                <w:lang w:eastAsia="ru-RU"/>
              </w:rPr>
              <w:t>Уполномоченного</w:t>
            </w:r>
            <w:r w:rsidR="009F249B">
              <w:rPr>
                <w:rFonts w:ascii="Arial" w:eastAsia="Times New Roman" w:hAnsi="Arial" w:cs="Arial"/>
                <w:lang w:eastAsia="ru-RU"/>
              </w:rPr>
              <w:t xml:space="preserve"> </w:t>
            </w:r>
            <w:r w:rsidRPr="00C37D06">
              <w:rPr>
                <w:rFonts w:ascii="Arial" w:eastAsia="Times New Roman" w:hAnsi="Arial" w:cs="Arial"/>
                <w:lang w:eastAsia="ru-RU"/>
              </w:rPr>
              <w:t>органа,</w:t>
            </w:r>
            <w:r w:rsidR="009F249B">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sidR="009F249B">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9F249B">
              <w:rPr>
                <w:rFonts w:ascii="Arial" w:eastAsia="Times New Roman" w:hAnsi="Arial" w:cs="Arial"/>
                <w:lang w:eastAsia="ru-RU"/>
              </w:rPr>
              <w:t xml:space="preserve"> </w:t>
            </w:r>
            <w:r w:rsidRPr="00C37D06">
              <w:rPr>
                <w:rFonts w:ascii="Arial" w:eastAsia="Times New Roman" w:hAnsi="Arial" w:cs="Arial"/>
                <w:lang w:eastAsia="ru-RU"/>
              </w:rPr>
              <w:t>услуги</w:t>
            </w:r>
            <w:proofErr w:type="gramEnd"/>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Уполномоченный орган / ГИС</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регистрация заявления и</w:t>
            </w:r>
            <w:r w:rsidR="009F249B">
              <w:rPr>
                <w:rFonts w:ascii="Arial" w:eastAsia="Times New Roman" w:hAnsi="Arial" w:cs="Arial"/>
                <w:lang w:eastAsia="ru-RU"/>
              </w:rPr>
              <w:t xml:space="preserve"> </w:t>
            </w:r>
            <w:r w:rsidRPr="00C37D06">
              <w:rPr>
                <w:rFonts w:ascii="Arial" w:eastAsia="Times New Roman" w:hAnsi="Arial" w:cs="Arial"/>
                <w:lang w:eastAsia="ru-RU"/>
              </w:rPr>
              <w:t>документов в ГИС (присвоение номера и датирование);</w:t>
            </w:r>
            <w:r w:rsidR="009F249B">
              <w:rPr>
                <w:rFonts w:ascii="Arial" w:eastAsia="Times New Roman" w:hAnsi="Arial" w:cs="Arial"/>
                <w:lang w:eastAsia="ru-RU"/>
              </w:rPr>
              <w:t xml:space="preserve"> </w:t>
            </w:r>
            <w:r w:rsidRPr="00C37D06">
              <w:rPr>
                <w:rFonts w:ascii="Arial" w:eastAsia="Times New Roman" w:hAnsi="Arial" w:cs="Arial"/>
                <w:lang w:eastAsia="ru-RU"/>
              </w:rPr>
              <w:t>назначение должностного лица,</w:t>
            </w:r>
            <w:r w:rsidR="009F249B">
              <w:rPr>
                <w:rFonts w:ascii="Arial" w:eastAsia="Times New Roman" w:hAnsi="Arial" w:cs="Arial"/>
                <w:lang w:eastAsia="ru-RU"/>
              </w:rPr>
              <w:t xml:space="preserve"> </w:t>
            </w:r>
            <w:r w:rsidRPr="00C37D06">
              <w:rPr>
                <w:rFonts w:ascii="Arial" w:eastAsia="Times New Roman" w:hAnsi="Arial" w:cs="Arial"/>
                <w:lang w:eastAsia="ru-RU"/>
              </w:rPr>
              <w:t>ответственного за предоставление</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 и передача</w:t>
            </w:r>
            <w:r w:rsidR="009F249B">
              <w:rPr>
                <w:rFonts w:ascii="Arial" w:eastAsia="Times New Roman" w:hAnsi="Arial" w:cs="Arial"/>
                <w:lang w:eastAsia="ru-RU"/>
              </w:rPr>
              <w:t xml:space="preserve"> </w:t>
            </w:r>
            <w:r w:rsidRPr="00C37D06">
              <w:rPr>
                <w:rFonts w:ascii="Arial" w:eastAsia="Times New Roman" w:hAnsi="Arial" w:cs="Arial"/>
                <w:lang w:eastAsia="ru-RU"/>
              </w:rPr>
              <w:t>ему документов</w:t>
            </w:r>
          </w:p>
        </w:tc>
      </w:tr>
      <w:tr w:rsidR="005A52D7" w:rsidRPr="00C37D06" w:rsidTr="009F249B">
        <w:trPr>
          <w:gridBefore w:val="1"/>
          <w:wBefore w:w="108" w:type="dxa"/>
          <w:trHeight w:val="20"/>
          <w:jc w:val="right"/>
        </w:trPr>
        <w:tc>
          <w:tcPr>
            <w:tcW w:w="220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 xml:space="preserve">В случае выявления оснований для отказа в приеме </w:t>
            </w:r>
            <w:r w:rsidRPr="00C37D06">
              <w:rPr>
                <w:rFonts w:ascii="Arial" w:eastAsia="Times New Roman" w:hAnsi="Arial" w:cs="Arial"/>
                <w:lang w:eastAsia="ru-RU"/>
              </w:rPr>
              <w:lastRenderedPageBreak/>
              <w:t>документов, направление заявителю в электронной форме в личный кабинет на ЕПГУ решения об отказе в приеме документов, необходимых</w:t>
            </w:r>
            <w:r w:rsidR="009F249B">
              <w:rPr>
                <w:rFonts w:ascii="Arial" w:eastAsia="Times New Roman" w:hAnsi="Arial" w:cs="Arial"/>
                <w:lang w:eastAsia="ru-RU"/>
              </w:rPr>
              <w:t xml:space="preserve"> </w:t>
            </w:r>
            <w:r w:rsidRPr="00C37D06">
              <w:rPr>
                <w:rFonts w:ascii="Arial" w:eastAsia="Times New Roman" w:hAnsi="Arial" w:cs="Arial"/>
                <w:lang w:eastAsia="ru-RU"/>
              </w:rPr>
              <w:t>для предоставления</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15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lastRenderedPageBreak/>
              <w:t>1 рабочий день</w:t>
            </w:r>
          </w:p>
        </w:tc>
        <w:tc>
          <w:tcPr>
            <w:tcW w:w="227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29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r>
      <w:tr w:rsidR="005A52D7" w:rsidRPr="00C37D06" w:rsidTr="009F249B">
        <w:trPr>
          <w:gridBefore w:val="1"/>
          <w:wBefore w:w="108" w:type="dxa"/>
          <w:trHeight w:val="20"/>
          <w:jc w:val="right"/>
        </w:trPr>
        <w:tc>
          <w:tcPr>
            <w:tcW w:w="2207"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В случае непредставления в</w:t>
            </w:r>
            <w:r w:rsidR="009F249B">
              <w:rPr>
                <w:rFonts w:ascii="Arial" w:eastAsia="Times New Roman" w:hAnsi="Arial" w:cs="Arial"/>
                <w:lang w:eastAsia="ru-RU"/>
              </w:rPr>
              <w:t xml:space="preserve"> </w:t>
            </w:r>
            <w:r w:rsidRPr="00C37D06">
              <w:rPr>
                <w:rFonts w:ascii="Arial" w:eastAsia="Times New Roman" w:hAnsi="Arial" w:cs="Arial"/>
                <w:lang w:eastAsia="ru-RU"/>
              </w:rPr>
              <w:t>течение указанного срока</w:t>
            </w:r>
            <w:r w:rsidR="009F249B">
              <w:rPr>
                <w:rFonts w:ascii="Arial" w:eastAsia="Times New Roman" w:hAnsi="Arial" w:cs="Arial"/>
                <w:lang w:eastAsia="ru-RU"/>
              </w:rPr>
              <w:t xml:space="preserve"> </w:t>
            </w:r>
            <w:r w:rsidRPr="00C37D06">
              <w:rPr>
                <w:rFonts w:ascii="Arial" w:eastAsia="Times New Roman" w:hAnsi="Arial" w:cs="Arial"/>
                <w:lang w:eastAsia="ru-RU"/>
              </w:rPr>
              <w:t>необходимых документов</w:t>
            </w:r>
            <w:r w:rsidR="009F249B">
              <w:rPr>
                <w:rFonts w:ascii="Arial" w:eastAsia="Times New Roman" w:hAnsi="Arial" w:cs="Arial"/>
                <w:lang w:eastAsia="ru-RU"/>
              </w:rPr>
              <w:t xml:space="preserve"> </w:t>
            </w:r>
            <w:r w:rsidRPr="00C37D06">
              <w:rPr>
                <w:rFonts w:ascii="Arial" w:eastAsia="Times New Roman" w:hAnsi="Arial" w:cs="Arial"/>
                <w:lang w:eastAsia="ru-RU"/>
              </w:rPr>
              <w:t>(сведений из документов),</w:t>
            </w:r>
            <w:r w:rsidR="009F249B">
              <w:rPr>
                <w:rFonts w:ascii="Arial" w:eastAsia="Times New Roman" w:hAnsi="Arial" w:cs="Arial"/>
                <w:lang w:eastAsia="ru-RU"/>
              </w:rPr>
              <w:t xml:space="preserve"> </w:t>
            </w:r>
            <w:r w:rsidRPr="00C37D06">
              <w:rPr>
                <w:rFonts w:ascii="Arial" w:eastAsia="Times New Roman" w:hAnsi="Arial" w:cs="Arial"/>
                <w:lang w:eastAsia="ru-RU"/>
              </w:rPr>
              <w:t>не исправления выявленных</w:t>
            </w:r>
            <w:r w:rsidR="009F249B">
              <w:rPr>
                <w:rFonts w:ascii="Arial" w:eastAsia="Times New Roman" w:hAnsi="Arial" w:cs="Arial"/>
                <w:lang w:eastAsia="ru-RU"/>
              </w:rPr>
              <w:t xml:space="preserve"> </w:t>
            </w:r>
            <w:r w:rsidRPr="00C37D06">
              <w:rPr>
                <w:rFonts w:ascii="Arial" w:eastAsia="Times New Roman" w:hAnsi="Arial" w:cs="Arial"/>
                <w:lang w:eastAsia="ru-RU"/>
              </w:rPr>
              <w:t>нарушений, формирование и</w:t>
            </w:r>
            <w:r w:rsidR="009F249B">
              <w:rPr>
                <w:rFonts w:ascii="Arial" w:eastAsia="Times New Roman" w:hAnsi="Arial" w:cs="Arial"/>
                <w:lang w:eastAsia="ru-RU"/>
              </w:rPr>
              <w:t xml:space="preserve"> </w:t>
            </w:r>
            <w:r w:rsidRPr="00C37D06">
              <w:rPr>
                <w:rFonts w:ascii="Arial" w:eastAsia="Times New Roman" w:hAnsi="Arial" w:cs="Arial"/>
                <w:lang w:eastAsia="ru-RU"/>
              </w:rPr>
              <w:t>направление заявителю в</w:t>
            </w:r>
            <w:r w:rsidR="009F249B">
              <w:rPr>
                <w:rFonts w:ascii="Arial" w:eastAsia="Times New Roman" w:hAnsi="Arial" w:cs="Arial"/>
                <w:lang w:eastAsia="ru-RU"/>
              </w:rPr>
              <w:t xml:space="preserve"> </w:t>
            </w:r>
            <w:r w:rsidRPr="00C37D06">
              <w:rPr>
                <w:rFonts w:ascii="Arial" w:eastAsia="Times New Roman" w:hAnsi="Arial" w:cs="Arial"/>
                <w:lang w:eastAsia="ru-RU"/>
              </w:rPr>
              <w:t>электронной форме в</w:t>
            </w:r>
            <w:r w:rsidR="009F249B">
              <w:rPr>
                <w:rFonts w:ascii="Arial" w:eastAsia="Times New Roman" w:hAnsi="Arial" w:cs="Arial"/>
                <w:lang w:eastAsia="ru-RU"/>
              </w:rPr>
              <w:t xml:space="preserve"> </w:t>
            </w:r>
            <w:r w:rsidRPr="00C37D06">
              <w:rPr>
                <w:rFonts w:ascii="Arial" w:eastAsia="Times New Roman" w:hAnsi="Arial" w:cs="Arial"/>
                <w:lang w:eastAsia="ru-RU"/>
              </w:rPr>
              <w:t>личный кабинет на ЕНГУ</w:t>
            </w:r>
            <w:r w:rsidR="009F249B">
              <w:rPr>
                <w:rFonts w:ascii="Arial" w:eastAsia="Times New Roman" w:hAnsi="Arial" w:cs="Arial"/>
                <w:lang w:eastAsia="ru-RU"/>
              </w:rPr>
              <w:t xml:space="preserve"> </w:t>
            </w:r>
            <w:r w:rsidRPr="00C37D06">
              <w:rPr>
                <w:rFonts w:ascii="Arial" w:eastAsia="Times New Roman" w:hAnsi="Arial" w:cs="Arial"/>
                <w:lang w:eastAsia="ru-RU"/>
              </w:rPr>
              <w:t>уведомления об отказе в</w:t>
            </w:r>
            <w:r w:rsidR="009F249B">
              <w:rPr>
                <w:rFonts w:ascii="Arial" w:eastAsia="Times New Roman" w:hAnsi="Arial" w:cs="Arial"/>
                <w:lang w:eastAsia="ru-RU"/>
              </w:rPr>
              <w:t xml:space="preserve"> </w:t>
            </w:r>
            <w:r w:rsidRPr="00C37D06">
              <w:rPr>
                <w:rFonts w:ascii="Arial" w:eastAsia="Times New Roman" w:hAnsi="Arial" w:cs="Arial"/>
                <w:lang w:eastAsia="ru-RU"/>
              </w:rPr>
              <w:t>приеме документов,</w:t>
            </w:r>
            <w:r w:rsidR="009F249B">
              <w:rPr>
                <w:rFonts w:ascii="Arial" w:eastAsia="Times New Roman" w:hAnsi="Arial" w:cs="Arial"/>
                <w:lang w:eastAsia="ru-RU"/>
              </w:rPr>
              <w:t xml:space="preserve"> </w:t>
            </w:r>
            <w:r w:rsidRPr="00C37D06">
              <w:rPr>
                <w:rFonts w:ascii="Arial" w:eastAsia="Times New Roman" w:hAnsi="Arial" w:cs="Arial"/>
                <w:lang w:eastAsia="ru-RU"/>
              </w:rPr>
              <w:t>необходимых для</w:t>
            </w:r>
            <w:r w:rsidR="009F249B">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 с</w:t>
            </w:r>
            <w:r w:rsidR="009F249B">
              <w:rPr>
                <w:rFonts w:ascii="Arial" w:eastAsia="Times New Roman" w:hAnsi="Arial" w:cs="Arial"/>
                <w:lang w:eastAsia="ru-RU"/>
              </w:rPr>
              <w:t xml:space="preserve"> </w:t>
            </w:r>
            <w:r w:rsidRPr="00C37D06">
              <w:rPr>
                <w:rFonts w:ascii="Arial" w:eastAsia="Times New Roman" w:hAnsi="Arial" w:cs="Arial"/>
                <w:lang w:eastAsia="ru-RU"/>
              </w:rPr>
              <w:t>указанием причин отказа</w:t>
            </w:r>
          </w:p>
        </w:tc>
        <w:tc>
          <w:tcPr>
            <w:tcW w:w="15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52D7" w:rsidRPr="00C37D06" w:rsidRDefault="005A52D7" w:rsidP="00DF7FDB">
            <w:pPr>
              <w:spacing w:after="0" w:line="20" w:lineRule="atLeast"/>
              <w:jc w:val="both"/>
              <w:rPr>
                <w:rFonts w:ascii="Arial" w:eastAsia="Times New Roman" w:hAnsi="Arial" w:cs="Arial"/>
                <w:lang w:eastAsia="ru-RU"/>
              </w:rPr>
            </w:pPr>
          </w:p>
        </w:tc>
        <w:tc>
          <w:tcPr>
            <w:tcW w:w="2271"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299"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r>
      <w:tr w:rsidR="005A52D7" w:rsidRPr="00C37D06" w:rsidTr="009F249B">
        <w:trPr>
          <w:gridBefore w:val="1"/>
          <w:wBefore w:w="108" w:type="dxa"/>
          <w:trHeight w:val="20"/>
          <w:jc w:val="right"/>
        </w:trPr>
        <w:tc>
          <w:tcPr>
            <w:tcW w:w="2207"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В случае отсутствия оснований</w:t>
            </w:r>
            <w:r w:rsidR="009F249B">
              <w:rPr>
                <w:rFonts w:ascii="Arial" w:eastAsia="Times New Roman" w:hAnsi="Arial" w:cs="Arial"/>
                <w:lang w:eastAsia="ru-RU"/>
              </w:rPr>
              <w:t xml:space="preserve"> </w:t>
            </w:r>
            <w:r w:rsidRPr="00C37D06">
              <w:rPr>
                <w:rFonts w:ascii="Arial" w:eastAsia="Times New Roman" w:hAnsi="Arial" w:cs="Arial"/>
                <w:lang w:eastAsia="ru-RU"/>
              </w:rPr>
              <w:t xml:space="preserve">для </w:t>
            </w:r>
            <w:r w:rsidRPr="00C37D06">
              <w:rPr>
                <w:rFonts w:ascii="Arial" w:eastAsia="Times New Roman" w:hAnsi="Arial" w:cs="Arial"/>
                <w:lang w:eastAsia="ru-RU"/>
              </w:rPr>
              <w:lastRenderedPageBreak/>
              <w:t>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556"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lastRenderedPageBreak/>
              <w:t>1 рабочий день</w:t>
            </w:r>
          </w:p>
        </w:tc>
        <w:tc>
          <w:tcPr>
            <w:tcW w:w="2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Должностное лицо</w:t>
            </w:r>
            <w:r w:rsidR="009F249B">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sidR="009F249B">
              <w:rPr>
                <w:rFonts w:ascii="Arial" w:eastAsia="Times New Roman" w:hAnsi="Arial" w:cs="Arial"/>
                <w:lang w:eastAsia="ru-RU"/>
              </w:rPr>
              <w:t xml:space="preserve"> </w:t>
            </w:r>
            <w:r w:rsidRPr="00C37D06">
              <w:rPr>
                <w:rFonts w:ascii="Arial" w:eastAsia="Times New Roman" w:hAnsi="Arial" w:cs="Arial"/>
                <w:lang w:eastAsia="ru-RU"/>
              </w:rPr>
              <w:lastRenderedPageBreak/>
              <w:t>органа,</w:t>
            </w:r>
            <w:r w:rsidR="009F249B">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sidR="009F249B">
              <w:rPr>
                <w:rFonts w:ascii="Arial" w:eastAsia="Times New Roman" w:hAnsi="Arial" w:cs="Arial"/>
                <w:lang w:eastAsia="ru-RU"/>
              </w:rPr>
              <w:t xml:space="preserve"> </w:t>
            </w:r>
            <w:r w:rsidRPr="00C37D06">
              <w:rPr>
                <w:rFonts w:ascii="Arial" w:eastAsia="Times New Roman" w:hAnsi="Arial" w:cs="Arial"/>
                <w:lang w:eastAsia="ru-RU"/>
              </w:rPr>
              <w:t>регистрацию</w:t>
            </w:r>
            <w:r w:rsidR="009F249B">
              <w:rPr>
                <w:rFonts w:ascii="Arial" w:eastAsia="Times New Roman" w:hAnsi="Arial" w:cs="Arial"/>
                <w:lang w:eastAsia="ru-RU"/>
              </w:rPr>
              <w:t xml:space="preserve"> </w:t>
            </w:r>
            <w:r w:rsidRPr="00C37D06">
              <w:rPr>
                <w:rFonts w:ascii="Arial" w:eastAsia="Times New Roman" w:hAnsi="Arial" w:cs="Arial"/>
                <w:lang w:eastAsia="ru-RU"/>
              </w:rPr>
              <w:t>корреспонденции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lastRenderedPageBreak/>
              <w:t>Уполномоченный орган / ГИС</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w:t>
            </w:r>
          </w:p>
        </w:tc>
        <w:tc>
          <w:tcPr>
            <w:tcW w:w="2299"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r>
      <w:tr w:rsidR="005A52D7" w:rsidRPr="00C37D06" w:rsidTr="009F249B">
        <w:trPr>
          <w:gridBefore w:val="1"/>
          <w:wBefore w:w="108" w:type="dxa"/>
          <w:trHeight w:val="20"/>
          <w:jc w:val="right"/>
        </w:trPr>
        <w:tc>
          <w:tcPr>
            <w:tcW w:w="2207"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Проверка заявления и документов представленных для получения муниципальной услуги</w:t>
            </w:r>
          </w:p>
        </w:tc>
        <w:tc>
          <w:tcPr>
            <w:tcW w:w="1556"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должностное лицо</w:t>
            </w:r>
            <w:r w:rsidR="009F249B">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sidR="009F249B">
              <w:rPr>
                <w:rFonts w:ascii="Arial" w:eastAsia="Times New Roman" w:hAnsi="Arial" w:cs="Arial"/>
                <w:lang w:eastAsia="ru-RU"/>
              </w:rPr>
              <w:t xml:space="preserve"> </w:t>
            </w:r>
            <w:r w:rsidRPr="00C37D06">
              <w:rPr>
                <w:rFonts w:ascii="Arial" w:eastAsia="Times New Roman" w:hAnsi="Arial" w:cs="Arial"/>
                <w:lang w:eastAsia="ru-RU"/>
              </w:rPr>
              <w:t>органа, ответственное за</w:t>
            </w:r>
            <w:r w:rsidR="009F249B">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9F249B">
              <w:rPr>
                <w:rFonts w:ascii="Arial" w:eastAsia="Times New Roman" w:hAnsi="Arial" w:cs="Arial"/>
                <w:lang w:eastAsia="ru-RU"/>
              </w:rPr>
              <w:t xml:space="preserve"> </w:t>
            </w:r>
            <w:r w:rsidRPr="00C37D06">
              <w:rPr>
                <w:rFonts w:ascii="Arial" w:eastAsia="Times New Roman" w:hAnsi="Arial" w:cs="Arial"/>
                <w:lang w:eastAsia="ru-RU"/>
              </w:rPr>
              <w:t>услуги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Уполномоченный орган/ГИС</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5A52D7" w:rsidRPr="00C37D06" w:rsidTr="009F249B">
        <w:trPr>
          <w:gridBefore w:val="1"/>
          <w:wBefore w:w="108" w:type="dxa"/>
          <w:trHeight w:val="20"/>
          <w:jc w:val="right"/>
        </w:trPr>
        <w:tc>
          <w:tcPr>
            <w:tcW w:w="2207"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Направление заявителю</w:t>
            </w:r>
            <w:r w:rsidR="009F249B">
              <w:rPr>
                <w:rFonts w:ascii="Arial" w:eastAsia="Times New Roman" w:hAnsi="Arial" w:cs="Arial"/>
                <w:lang w:eastAsia="ru-RU"/>
              </w:rPr>
              <w:t xml:space="preserve"> </w:t>
            </w:r>
            <w:r w:rsidRPr="00C37D06">
              <w:rPr>
                <w:rFonts w:ascii="Arial" w:eastAsia="Times New Roman" w:hAnsi="Arial" w:cs="Arial"/>
                <w:lang w:eastAsia="ru-RU"/>
              </w:rPr>
              <w:t>электронного сообщения о</w:t>
            </w:r>
            <w:r w:rsidR="009F249B">
              <w:rPr>
                <w:rFonts w:ascii="Arial" w:eastAsia="Times New Roman" w:hAnsi="Arial" w:cs="Arial"/>
                <w:lang w:eastAsia="ru-RU"/>
              </w:rPr>
              <w:t xml:space="preserve"> </w:t>
            </w:r>
            <w:r w:rsidRPr="00C37D06">
              <w:rPr>
                <w:rFonts w:ascii="Arial" w:eastAsia="Times New Roman" w:hAnsi="Arial" w:cs="Arial"/>
                <w:lang w:eastAsia="ru-RU"/>
              </w:rPr>
              <w:t>приеме заявления к</w:t>
            </w:r>
            <w:r w:rsidR="009F249B">
              <w:rPr>
                <w:rFonts w:ascii="Arial" w:eastAsia="Times New Roman" w:hAnsi="Arial" w:cs="Arial"/>
                <w:lang w:eastAsia="ru-RU"/>
              </w:rPr>
              <w:t xml:space="preserve"> </w:t>
            </w:r>
            <w:r w:rsidRPr="00C37D06">
              <w:rPr>
                <w:rFonts w:ascii="Arial" w:eastAsia="Times New Roman" w:hAnsi="Arial" w:cs="Arial"/>
                <w:lang w:eastAsia="ru-RU"/>
              </w:rPr>
              <w:t>рассмотрению либо отказа в</w:t>
            </w:r>
            <w:r w:rsidR="009F249B">
              <w:rPr>
                <w:rFonts w:ascii="Arial" w:eastAsia="Times New Roman" w:hAnsi="Arial" w:cs="Arial"/>
                <w:lang w:eastAsia="ru-RU"/>
              </w:rPr>
              <w:t xml:space="preserve"> </w:t>
            </w:r>
            <w:r w:rsidRPr="00C37D06">
              <w:rPr>
                <w:rFonts w:ascii="Arial" w:eastAsia="Times New Roman" w:hAnsi="Arial" w:cs="Arial"/>
                <w:lang w:eastAsia="ru-RU"/>
              </w:rPr>
              <w:t>приеме заявления к</w:t>
            </w:r>
            <w:r w:rsidR="009F249B">
              <w:rPr>
                <w:rFonts w:ascii="Arial" w:eastAsia="Times New Roman" w:hAnsi="Arial" w:cs="Arial"/>
                <w:lang w:eastAsia="ru-RU"/>
              </w:rPr>
              <w:t xml:space="preserve"> </w:t>
            </w:r>
            <w:r w:rsidRPr="00C37D06">
              <w:rPr>
                <w:rFonts w:ascii="Arial" w:eastAsia="Times New Roman" w:hAnsi="Arial" w:cs="Arial"/>
                <w:lang w:eastAsia="ru-RU"/>
              </w:rPr>
              <w:t>рассмотрению с</w:t>
            </w:r>
            <w:r w:rsidR="009F249B">
              <w:rPr>
                <w:rFonts w:ascii="Arial" w:eastAsia="Times New Roman" w:hAnsi="Arial" w:cs="Arial"/>
                <w:lang w:eastAsia="ru-RU"/>
              </w:rPr>
              <w:t xml:space="preserve"> </w:t>
            </w:r>
            <w:r w:rsidRPr="00C37D06">
              <w:rPr>
                <w:rFonts w:ascii="Arial" w:eastAsia="Times New Roman" w:hAnsi="Arial" w:cs="Arial"/>
                <w:lang w:eastAsia="ru-RU"/>
              </w:rPr>
              <w:t>обоснованием отказа</w:t>
            </w:r>
          </w:p>
        </w:tc>
        <w:tc>
          <w:tcPr>
            <w:tcW w:w="15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52D7" w:rsidRPr="00C37D06" w:rsidRDefault="005A52D7" w:rsidP="00DF7FDB">
            <w:pPr>
              <w:spacing w:after="0" w:line="20" w:lineRule="atLeast"/>
              <w:jc w:val="both"/>
              <w:rPr>
                <w:rFonts w:ascii="Arial" w:eastAsia="Times New Roman" w:hAnsi="Arial" w:cs="Arial"/>
                <w:lang w:eastAsia="ru-RU"/>
              </w:rPr>
            </w:pPr>
          </w:p>
        </w:tc>
        <w:tc>
          <w:tcPr>
            <w:tcW w:w="2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52D7" w:rsidRPr="00C37D06" w:rsidRDefault="005A52D7" w:rsidP="00DF7FDB">
            <w:pPr>
              <w:spacing w:after="0" w:line="20" w:lineRule="atLeast"/>
              <w:jc w:val="both"/>
              <w:rPr>
                <w:rFonts w:ascii="Arial" w:eastAsia="Times New Roman" w:hAnsi="Arial" w:cs="Arial"/>
                <w:lang w:eastAsia="ru-RU"/>
              </w:rPr>
            </w:pP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52D7" w:rsidRPr="00C37D06" w:rsidRDefault="005A52D7" w:rsidP="00DF7FDB">
            <w:pPr>
              <w:spacing w:after="0" w:line="20" w:lineRule="atLeast"/>
              <w:jc w:val="both"/>
              <w:rPr>
                <w:rFonts w:ascii="Arial" w:eastAsia="Times New Roman" w:hAnsi="Arial" w:cs="Arial"/>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наличие/отсутствие</w:t>
            </w:r>
            <w:r w:rsidR="009F249B">
              <w:rPr>
                <w:rFonts w:ascii="Arial" w:eastAsia="Times New Roman" w:hAnsi="Arial" w:cs="Arial"/>
                <w:lang w:eastAsia="ru-RU"/>
              </w:rPr>
              <w:t xml:space="preserve"> </w:t>
            </w:r>
            <w:r w:rsidRPr="00C37D06">
              <w:rPr>
                <w:rFonts w:ascii="Arial" w:eastAsia="Times New Roman" w:hAnsi="Arial" w:cs="Arial"/>
                <w:lang w:eastAsia="ru-RU"/>
              </w:rPr>
              <w:t>оснований для отказа в</w:t>
            </w:r>
            <w:r w:rsidR="009F249B">
              <w:rPr>
                <w:rFonts w:ascii="Arial" w:eastAsia="Times New Roman" w:hAnsi="Arial" w:cs="Arial"/>
                <w:lang w:eastAsia="ru-RU"/>
              </w:rPr>
              <w:t xml:space="preserve"> </w:t>
            </w:r>
            <w:r w:rsidRPr="00C37D06">
              <w:rPr>
                <w:rFonts w:ascii="Arial" w:eastAsia="Times New Roman" w:hAnsi="Arial" w:cs="Arial"/>
                <w:lang w:eastAsia="ru-RU"/>
              </w:rPr>
              <w:t>приеме</w:t>
            </w:r>
            <w:r w:rsidR="009F249B">
              <w:rPr>
                <w:rFonts w:ascii="Arial" w:eastAsia="Times New Roman" w:hAnsi="Arial" w:cs="Arial"/>
                <w:lang w:eastAsia="ru-RU"/>
              </w:rPr>
              <w:t xml:space="preserve"> </w:t>
            </w:r>
            <w:r w:rsidRPr="00C37D06">
              <w:rPr>
                <w:rFonts w:ascii="Arial" w:eastAsia="Times New Roman" w:hAnsi="Arial" w:cs="Arial"/>
                <w:lang w:eastAsia="ru-RU"/>
              </w:rPr>
              <w:t>документов,</w:t>
            </w:r>
            <w:r w:rsidR="009F249B">
              <w:rPr>
                <w:rFonts w:ascii="Arial" w:eastAsia="Times New Roman" w:hAnsi="Arial" w:cs="Arial"/>
                <w:lang w:eastAsia="ru-RU"/>
              </w:rPr>
              <w:t xml:space="preserve"> </w:t>
            </w:r>
            <w:r w:rsidRPr="00C37D06">
              <w:rPr>
                <w:rFonts w:ascii="Arial" w:eastAsia="Times New Roman" w:hAnsi="Arial" w:cs="Arial"/>
                <w:lang w:eastAsia="ru-RU"/>
              </w:rPr>
              <w:t>предусмотренных пунктом</w:t>
            </w:r>
            <w:r w:rsidR="009F249B">
              <w:rPr>
                <w:rFonts w:ascii="Arial" w:eastAsia="Times New Roman" w:hAnsi="Arial" w:cs="Arial"/>
                <w:lang w:eastAsia="ru-RU"/>
              </w:rPr>
              <w:t xml:space="preserve"> </w:t>
            </w:r>
            <w:r w:rsidRPr="00C37D06">
              <w:rPr>
                <w:rFonts w:ascii="Arial" w:eastAsia="Times New Roman" w:hAnsi="Arial" w:cs="Arial"/>
                <w:lang w:eastAsia="ru-RU"/>
              </w:rPr>
              <w:t>2.7</w:t>
            </w:r>
            <w:r w:rsidR="009F249B">
              <w:rPr>
                <w:rFonts w:ascii="Arial" w:eastAsia="Times New Roman" w:hAnsi="Arial" w:cs="Arial"/>
                <w:lang w:eastAsia="ru-RU"/>
              </w:rPr>
              <w:t xml:space="preserve"> </w:t>
            </w:r>
            <w:r w:rsidRPr="00C37D06">
              <w:rPr>
                <w:rFonts w:ascii="Arial" w:eastAsia="Times New Roman" w:hAnsi="Arial" w:cs="Arial"/>
                <w:lang w:eastAsia="ru-RU"/>
              </w:rPr>
              <w:t>Админ</w:t>
            </w:r>
            <w:r w:rsidRPr="00C37D06">
              <w:rPr>
                <w:rFonts w:ascii="Arial" w:eastAsia="Times New Roman" w:hAnsi="Arial" w:cs="Arial"/>
                <w:lang w:eastAsia="ru-RU"/>
              </w:rPr>
              <w:lastRenderedPageBreak/>
              <w:t>истративного</w:t>
            </w:r>
            <w:r w:rsidR="009F249B">
              <w:rPr>
                <w:rFonts w:ascii="Arial" w:eastAsia="Times New Roman" w:hAnsi="Arial" w:cs="Arial"/>
                <w:lang w:eastAsia="ru-RU"/>
              </w:rPr>
              <w:t xml:space="preserve"> </w:t>
            </w:r>
            <w:r w:rsidRPr="00C37D06">
              <w:rPr>
                <w:rFonts w:ascii="Arial" w:eastAsia="Times New Roman" w:hAnsi="Arial" w:cs="Arial"/>
                <w:lang w:eastAsia="ru-RU"/>
              </w:rPr>
              <w:t>регламента</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p>
        </w:tc>
      </w:tr>
      <w:tr w:rsidR="005A52D7" w:rsidRPr="00C37D06" w:rsidTr="009F249B">
        <w:trPr>
          <w:gridAfter w:val="1"/>
          <w:wAfter w:w="108" w:type="dxa"/>
          <w:trHeight w:val="20"/>
          <w:jc w:val="right"/>
        </w:trPr>
        <w:tc>
          <w:tcPr>
            <w:tcW w:w="13903"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A52D7" w:rsidRPr="00C37D06" w:rsidRDefault="005A52D7" w:rsidP="009F249B">
            <w:pPr>
              <w:spacing w:after="0" w:line="20" w:lineRule="atLeast"/>
              <w:jc w:val="center"/>
              <w:rPr>
                <w:rFonts w:ascii="Arial" w:eastAsia="Times New Roman" w:hAnsi="Arial" w:cs="Arial"/>
                <w:lang w:eastAsia="ru-RU"/>
              </w:rPr>
            </w:pPr>
            <w:r w:rsidRPr="00C37D06">
              <w:rPr>
                <w:rFonts w:ascii="Arial" w:eastAsia="Times New Roman" w:hAnsi="Arial" w:cs="Arial"/>
                <w:lang w:eastAsia="ru-RU"/>
              </w:rPr>
              <w:lastRenderedPageBreak/>
              <w:t>2. Получение сведений посредством СМЭВ</w:t>
            </w:r>
          </w:p>
        </w:tc>
      </w:tr>
      <w:tr w:rsidR="005A52D7" w:rsidRPr="00C37D06" w:rsidTr="009F249B">
        <w:trPr>
          <w:gridAfter w:val="1"/>
          <w:wAfter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пакет</w:t>
            </w:r>
            <w:r w:rsidR="009F249B">
              <w:rPr>
                <w:rFonts w:ascii="Arial" w:eastAsia="Times New Roman" w:hAnsi="Arial" w:cs="Arial"/>
                <w:lang w:eastAsia="ru-RU"/>
              </w:rPr>
              <w:t xml:space="preserve"> </w:t>
            </w:r>
            <w:r w:rsidRPr="00C37D06">
              <w:rPr>
                <w:rFonts w:ascii="Arial" w:eastAsia="Times New Roman" w:hAnsi="Arial" w:cs="Arial"/>
                <w:lang w:eastAsia="ru-RU"/>
              </w:rPr>
              <w:t>зарегистрированных документов, поступивших</w:t>
            </w:r>
            <w:r w:rsidR="009F249B">
              <w:rPr>
                <w:rFonts w:ascii="Arial" w:eastAsia="Times New Roman" w:hAnsi="Arial" w:cs="Arial"/>
                <w:lang w:eastAsia="ru-RU"/>
              </w:rPr>
              <w:t xml:space="preserve"> </w:t>
            </w:r>
            <w:r w:rsidRPr="00C37D06">
              <w:rPr>
                <w:rFonts w:ascii="Arial" w:eastAsia="Times New Roman" w:hAnsi="Arial" w:cs="Arial"/>
                <w:lang w:eastAsia="ru-RU"/>
              </w:rPr>
              <w:t>должностному</w:t>
            </w:r>
            <w:r w:rsidR="009F249B">
              <w:rPr>
                <w:rFonts w:ascii="Arial" w:eastAsia="Times New Roman" w:hAnsi="Arial" w:cs="Arial"/>
                <w:lang w:eastAsia="ru-RU"/>
              </w:rPr>
              <w:t xml:space="preserve"> </w:t>
            </w:r>
            <w:r w:rsidRPr="00C37D06">
              <w:rPr>
                <w:rFonts w:ascii="Arial" w:eastAsia="Times New Roman" w:hAnsi="Arial" w:cs="Arial"/>
                <w:lang w:eastAsia="ru-RU"/>
              </w:rPr>
              <w:t>лицу, ответственному за</w:t>
            </w:r>
            <w:r w:rsidR="009F249B">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9F249B">
              <w:rPr>
                <w:rFonts w:ascii="Arial" w:eastAsia="Times New Roman" w:hAnsi="Arial" w:cs="Arial"/>
                <w:lang w:eastAsia="ru-RU"/>
              </w:rPr>
              <w:t xml:space="preserve"> </w:t>
            </w:r>
            <w:r w:rsidRPr="00C37D06">
              <w:rPr>
                <w:rFonts w:ascii="Arial" w:eastAsia="Times New Roman" w:hAnsi="Arial" w:cs="Arial"/>
                <w:lang w:eastAsia="ru-RU"/>
              </w:rPr>
              <w:t>услуги</w:t>
            </w: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направление</w:t>
            </w:r>
            <w:r w:rsidR="009F249B">
              <w:rPr>
                <w:rFonts w:ascii="Arial" w:eastAsia="Times New Roman" w:hAnsi="Arial" w:cs="Arial"/>
                <w:lang w:eastAsia="ru-RU"/>
              </w:rPr>
              <w:t xml:space="preserve"> </w:t>
            </w:r>
            <w:r w:rsidRPr="00C37D06">
              <w:rPr>
                <w:rFonts w:ascii="Arial" w:eastAsia="Times New Roman" w:hAnsi="Arial" w:cs="Arial"/>
                <w:lang w:eastAsia="ru-RU"/>
              </w:rPr>
              <w:t>межведомственных запросов</w:t>
            </w:r>
            <w:r w:rsidR="009F249B">
              <w:rPr>
                <w:rFonts w:ascii="Arial" w:eastAsia="Times New Roman" w:hAnsi="Arial" w:cs="Arial"/>
                <w:lang w:eastAsia="ru-RU"/>
              </w:rPr>
              <w:t xml:space="preserve"> </w:t>
            </w:r>
            <w:r w:rsidRPr="00C37D06">
              <w:rPr>
                <w:rFonts w:ascii="Arial" w:eastAsia="Times New Roman" w:hAnsi="Arial" w:cs="Arial"/>
                <w:lang w:eastAsia="ru-RU"/>
              </w:rPr>
              <w:t>в органы и организации,</w:t>
            </w:r>
            <w:r w:rsidR="009F249B">
              <w:rPr>
                <w:rFonts w:ascii="Arial" w:eastAsia="Times New Roman" w:hAnsi="Arial" w:cs="Arial"/>
                <w:lang w:eastAsia="ru-RU"/>
              </w:rPr>
              <w:t xml:space="preserve"> </w:t>
            </w:r>
            <w:r w:rsidRPr="00C37D06">
              <w:rPr>
                <w:rFonts w:ascii="Arial" w:eastAsia="Times New Roman" w:hAnsi="Arial" w:cs="Arial"/>
                <w:lang w:eastAsia="ru-RU"/>
              </w:rPr>
              <w:t>указанные в пункте 2.2.2</w:t>
            </w:r>
            <w:r w:rsidR="009F249B">
              <w:rPr>
                <w:rFonts w:ascii="Arial" w:eastAsia="Times New Roman" w:hAnsi="Arial" w:cs="Arial"/>
                <w:lang w:eastAsia="ru-RU"/>
              </w:rPr>
              <w:t xml:space="preserve"> </w:t>
            </w:r>
            <w:r w:rsidRPr="00C37D06">
              <w:rPr>
                <w:rFonts w:ascii="Arial" w:eastAsia="Times New Roman" w:hAnsi="Arial" w:cs="Arial"/>
                <w:lang w:eastAsia="ru-RU"/>
              </w:rPr>
              <w:t>Административного</w:t>
            </w:r>
            <w:r w:rsidR="009F249B">
              <w:rPr>
                <w:rFonts w:ascii="Arial" w:eastAsia="Times New Roman" w:hAnsi="Arial" w:cs="Arial"/>
                <w:lang w:eastAsia="ru-RU"/>
              </w:rPr>
              <w:t xml:space="preserve"> </w:t>
            </w:r>
            <w:r w:rsidRPr="00C37D06">
              <w:rPr>
                <w:rFonts w:ascii="Arial" w:eastAsia="Times New Roman" w:hAnsi="Arial" w:cs="Arial"/>
                <w:lang w:eastAsia="ru-RU"/>
              </w:rPr>
              <w:t>регламента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в день</w:t>
            </w:r>
            <w:r w:rsidR="009F249B">
              <w:rPr>
                <w:rFonts w:ascii="Arial" w:eastAsia="Times New Roman" w:hAnsi="Arial" w:cs="Arial"/>
                <w:lang w:eastAsia="ru-RU"/>
              </w:rPr>
              <w:t xml:space="preserve"> </w:t>
            </w:r>
            <w:r w:rsidRPr="00C37D06">
              <w:rPr>
                <w:rFonts w:ascii="Arial" w:eastAsia="Times New Roman" w:hAnsi="Arial" w:cs="Arial"/>
                <w:lang w:eastAsia="ru-RU"/>
              </w:rPr>
              <w:t>регистрации заявления и</w:t>
            </w:r>
            <w:r w:rsidR="009F249B">
              <w:rPr>
                <w:rFonts w:ascii="Arial" w:eastAsia="Times New Roman" w:hAnsi="Arial" w:cs="Arial"/>
                <w:lang w:eastAsia="ru-RU"/>
              </w:rPr>
              <w:t xml:space="preserve"> </w:t>
            </w:r>
            <w:r w:rsidRPr="00C37D06">
              <w:rPr>
                <w:rFonts w:ascii="Arial" w:eastAsia="Times New Roman" w:hAnsi="Arial" w:cs="Arial"/>
                <w:lang w:eastAsia="ru-RU"/>
              </w:rPr>
              <w:t>документов</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должностное лицо</w:t>
            </w:r>
            <w:r w:rsidR="009F249B">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sidR="009F249B">
              <w:rPr>
                <w:rFonts w:ascii="Arial" w:eastAsia="Times New Roman" w:hAnsi="Arial" w:cs="Arial"/>
                <w:lang w:eastAsia="ru-RU"/>
              </w:rPr>
              <w:t xml:space="preserve"> </w:t>
            </w:r>
            <w:r w:rsidRPr="00C37D06">
              <w:rPr>
                <w:rFonts w:ascii="Arial" w:eastAsia="Times New Roman" w:hAnsi="Arial" w:cs="Arial"/>
                <w:lang w:eastAsia="ru-RU"/>
              </w:rPr>
              <w:t>органа,</w:t>
            </w:r>
            <w:r w:rsidR="009F249B">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sidR="009F249B">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Уполномоченный орган/ГИС/СМЭВ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отсутствие</w:t>
            </w:r>
            <w:r w:rsidR="009F249B">
              <w:rPr>
                <w:rFonts w:ascii="Arial" w:eastAsia="Times New Roman" w:hAnsi="Arial" w:cs="Arial"/>
                <w:lang w:eastAsia="ru-RU"/>
              </w:rPr>
              <w:t xml:space="preserve"> </w:t>
            </w:r>
            <w:r w:rsidRPr="00C37D06">
              <w:rPr>
                <w:rFonts w:ascii="Arial" w:eastAsia="Times New Roman" w:hAnsi="Arial" w:cs="Arial"/>
                <w:lang w:eastAsia="ru-RU"/>
              </w:rPr>
              <w:t>документов,</w:t>
            </w:r>
            <w:r w:rsidR="009F249B">
              <w:rPr>
                <w:rFonts w:ascii="Arial" w:eastAsia="Times New Roman" w:hAnsi="Arial" w:cs="Arial"/>
                <w:lang w:eastAsia="ru-RU"/>
              </w:rPr>
              <w:t xml:space="preserve"> </w:t>
            </w:r>
            <w:r w:rsidRPr="00C37D06">
              <w:rPr>
                <w:rFonts w:ascii="Arial" w:eastAsia="Times New Roman" w:hAnsi="Arial" w:cs="Arial"/>
                <w:lang w:eastAsia="ru-RU"/>
              </w:rPr>
              <w:t>необходимых для</w:t>
            </w:r>
            <w:r w:rsidR="009F249B">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9F249B">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r w:rsidR="009F249B">
              <w:rPr>
                <w:rFonts w:ascii="Arial" w:eastAsia="Times New Roman" w:hAnsi="Arial" w:cs="Arial"/>
                <w:lang w:eastAsia="ru-RU"/>
              </w:rPr>
              <w:t xml:space="preserve"> </w:t>
            </w:r>
            <w:r w:rsidRPr="00C37D06">
              <w:rPr>
                <w:rFonts w:ascii="Arial" w:eastAsia="Times New Roman" w:hAnsi="Arial" w:cs="Arial"/>
                <w:lang w:eastAsia="ru-RU"/>
              </w:rPr>
              <w:t>находящихся в</w:t>
            </w:r>
            <w:r w:rsidR="009F249B">
              <w:rPr>
                <w:rFonts w:ascii="Arial" w:eastAsia="Times New Roman" w:hAnsi="Arial" w:cs="Arial"/>
                <w:lang w:eastAsia="ru-RU"/>
              </w:rPr>
              <w:t xml:space="preserve"> </w:t>
            </w:r>
            <w:r w:rsidRPr="00C37D06">
              <w:rPr>
                <w:rFonts w:ascii="Arial" w:eastAsia="Times New Roman" w:hAnsi="Arial" w:cs="Arial"/>
                <w:lang w:eastAsia="ru-RU"/>
              </w:rPr>
              <w:t>распоряжении</w:t>
            </w:r>
            <w:r w:rsidR="009F249B">
              <w:rPr>
                <w:rFonts w:ascii="Arial" w:eastAsia="Times New Roman" w:hAnsi="Arial" w:cs="Arial"/>
                <w:lang w:eastAsia="ru-RU"/>
              </w:rPr>
              <w:t xml:space="preserve"> </w:t>
            </w:r>
            <w:r w:rsidRPr="00C37D06">
              <w:rPr>
                <w:rFonts w:ascii="Arial" w:eastAsia="Times New Roman" w:hAnsi="Arial" w:cs="Arial"/>
                <w:lang w:eastAsia="ru-RU"/>
              </w:rPr>
              <w:t>государственных органов</w:t>
            </w:r>
            <w:r w:rsidR="009F249B">
              <w:rPr>
                <w:rFonts w:ascii="Arial" w:eastAsia="Times New Roman" w:hAnsi="Arial" w:cs="Arial"/>
                <w:lang w:eastAsia="ru-RU"/>
              </w:rPr>
              <w:t xml:space="preserve"> </w:t>
            </w:r>
            <w:r w:rsidRPr="00C37D06">
              <w:rPr>
                <w:rFonts w:ascii="Arial" w:eastAsia="Times New Roman" w:hAnsi="Arial" w:cs="Arial"/>
                <w:lang w:eastAsia="ru-RU"/>
              </w:rPr>
              <w:t>(организаций)</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направление</w:t>
            </w:r>
            <w:r w:rsidR="009F249B">
              <w:rPr>
                <w:rFonts w:ascii="Arial" w:eastAsia="Times New Roman" w:hAnsi="Arial" w:cs="Arial"/>
                <w:lang w:eastAsia="ru-RU"/>
              </w:rPr>
              <w:t xml:space="preserve"> </w:t>
            </w:r>
            <w:r w:rsidRPr="00C37D06">
              <w:rPr>
                <w:rFonts w:ascii="Arial" w:eastAsia="Times New Roman" w:hAnsi="Arial" w:cs="Arial"/>
                <w:lang w:eastAsia="ru-RU"/>
              </w:rPr>
              <w:t>межведомственного</w:t>
            </w:r>
            <w:r w:rsidR="009F249B">
              <w:rPr>
                <w:rFonts w:ascii="Arial" w:eastAsia="Times New Roman" w:hAnsi="Arial" w:cs="Arial"/>
                <w:lang w:eastAsia="ru-RU"/>
              </w:rPr>
              <w:t xml:space="preserve"> </w:t>
            </w:r>
            <w:r w:rsidRPr="00C37D06">
              <w:rPr>
                <w:rFonts w:ascii="Arial" w:eastAsia="Times New Roman" w:hAnsi="Arial" w:cs="Arial"/>
                <w:lang w:eastAsia="ru-RU"/>
              </w:rPr>
              <w:t>запроса в органы (организации),</w:t>
            </w:r>
            <w:r w:rsidR="009F249B">
              <w:rPr>
                <w:rFonts w:ascii="Arial" w:eastAsia="Times New Roman" w:hAnsi="Arial" w:cs="Arial"/>
                <w:lang w:eastAsia="ru-RU"/>
              </w:rPr>
              <w:t xml:space="preserve"> </w:t>
            </w:r>
            <w:r w:rsidRPr="00C37D06">
              <w:rPr>
                <w:rFonts w:ascii="Arial" w:eastAsia="Times New Roman" w:hAnsi="Arial" w:cs="Arial"/>
                <w:lang w:eastAsia="ru-RU"/>
              </w:rPr>
              <w:t>предоставляющие</w:t>
            </w:r>
            <w:r w:rsidR="009F249B">
              <w:rPr>
                <w:rFonts w:ascii="Arial" w:eastAsia="Times New Roman" w:hAnsi="Arial" w:cs="Arial"/>
                <w:lang w:eastAsia="ru-RU"/>
              </w:rPr>
              <w:t xml:space="preserve"> </w:t>
            </w:r>
            <w:r w:rsidRPr="00C37D06">
              <w:rPr>
                <w:rFonts w:ascii="Arial" w:eastAsia="Times New Roman" w:hAnsi="Arial" w:cs="Arial"/>
                <w:lang w:eastAsia="ru-RU"/>
              </w:rPr>
              <w:t>документы (сведения),</w:t>
            </w:r>
            <w:r w:rsidR="009F249B">
              <w:rPr>
                <w:rFonts w:ascii="Arial" w:eastAsia="Times New Roman" w:hAnsi="Arial" w:cs="Arial"/>
                <w:lang w:eastAsia="ru-RU"/>
              </w:rPr>
              <w:t xml:space="preserve"> </w:t>
            </w:r>
            <w:r w:rsidRPr="00C37D06">
              <w:rPr>
                <w:rFonts w:ascii="Arial" w:eastAsia="Times New Roman" w:hAnsi="Arial" w:cs="Arial"/>
                <w:lang w:eastAsia="ru-RU"/>
              </w:rPr>
              <w:t>предусмотренные пунктами 2.6.2 Административного</w:t>
            </w:r>
            <w:r w:rsidR="009F249B">
              <w:rPr>
                <w:rFonts w:ascii="Arial" w:eastAsia="Times New Roman" w:hAnsi="Arial" w:cs="Arial"/>
                <w:lang w:eastAsia="ru-RU"/>
              </w:rPr>
              <w:t xml:space="preserve"> </w:t>
            </w:r>
            <w:r w:rsidRPr="00C37D06">
              <w:rPr>
                <w:rFonts w:ascii="Arial" w:eastAsia="Times New Roman" w:hAnsi="Arial" w:cs="Arial"/>
                <w:lang w:eastAsia="ru-RU"/>
              </w:rPr>
              <w:t>регламента, в том</w:t>
            </w:r>
            <w:r w:rsidR="009F249B">
              <w:rPr>
                <w:rFonts w:ascii="Arial" w:eastAsia="Times New Roman" w:hAnsi="Arial" w:cs="Arial"/>
                <w:lang w:eastAsia="ru-RU"/>
              </w:rPr>
              <w:t xml:space="preserve"> </w:t>
            </w:r>
            <w:r w:rsidRPr="00C37D06">
              <w:rPr>
                <w:rFonts w:ascii="Arial" w:eastAsia="Times New Roman" w:hAnsi="Arial" w:cs="Arial"/>
                <w:lang w:eastAsia="ru-RU"/>
              </w:rPr>
              <w:t>числе с использованием</w:t>
            </w:r>
            <w:r w:rsidR="009F249B">
              <w:rPr>
                <w:rFonts w:ascii="Arial" w:eastAsia="Times New Roman" w:hAnsi="Arial" w:cs="Arial"/>
                <w:lang w:eastAsia="ru-RU"/>
              </w:rPr>
              <w:t xml:space="preserve"> </w:t>
            </w:r>
            <w:r w:rsidRPr="00C37D06">
              <w:rPr>
                <w:rFonts w:ascii="Arial" w:eastAsia="Times New Roman" w:hAnsi="Arial" w:cs="Arial"/>
                <w:lang w:eastAsia="ru-RU"/>
              </w:rPr>
              <w:t>СМЭВ</w:t>
            </w:r>
          </w:p>
        </w:tc>
      </w:tr>
      <w:tr w:rsidR="009F249B" w:rsidRPr="00C37D06" w:rsidTr="009F249B">
        <w:trPr>
          <w:gridBefore w:val="1"/>
          <w:wBefore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vAlign w:val="center"/>
            <w:hideMark/>
          </w:tcPr>
          <w:p w:rsidR="009F249B" w:rsidRPr="00C37D06" w:rsidRDefault="009F249B" w:rsidP="00DF7FDB">
            <w:pPr>
              <w:spacing w:after="0" w:line="240" w:lineRule="auto"/>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получение ответов на</w:t>
            </w:r>
            <w:r>
              <w:rPr>
                <w:rFonts w:ascii="Arial" w:eastAsia="Times New Roman" w:hAnsi="Arial" w:cs="Arial"/>
                <w:lang w:eastAsia="ru-RU"/>
              </w:rPr>
              <w:t xml:space="preserve"> </w:t>
            </w:r>
            <w:r w:rsidRPr="00C37D06">
              <w:rPr>
                <w:rFonts w:ascii="Arial" w:eastAsia="Times New Roman" w:hAnsi="Arial" w:cs="Arial"/>
                <w:lang w:eastAsia="ru-RU"/>
              </w:rPr>
              <w:t>межведомственные запросы,</w:t>
            </w:r>
            <w:r>
              <w:rPr>
                <w:rFonts w:ascii="Arial" w:eastAsia="Times New Roman" w:hAnsi="Arial" w:cs="Arial"/>
                <w:lang w:eastAsia="ru-RU"/>
              </w:rPr>
              <w:t xml:space="preserve"> </w:t>
            </w:r>
            <w:r w:rsidRPr="00C37D06">
              <w:rPr>
                <w:rFonts w:ascii="Arial" w:eastAsia="Times New Roman" w:hAnsi="Arial" w:cs="Arial"/>
                <w:lang w:eastAsia="ru-RU"/>
              </w:rPr>
              <w:t>формирование полного</w:t>
            </w:r>
            <w:r>
              <w:rPr>
                <w:rFonts w:ascii="Arial" w:eastAsia="Times New Roman" w:hAnsi="Arial" w:cs="Arial"/>
                <w:lang w:eastAsia="ru-RU"/>
              </w:rPr>
              <w:t xml:space="preserve"> </w:t>
            </w:r>
            <w:r w:rsidRPr="00C37D06">
              <w:rPr>
                <w:rFonts w:ascii="Arial" w:eastAsia="Times New Roman" w:hAnsi="Arial" w:cs="Arial"/>
                <w:lang w:eastAsia="ru-RU"/>
              </w:rPr>
              <w:t xml:space="preserve">комплекта </w:t>
            </w:r>
            <w:r w:rsidRPr="00C37D06">
              <w:rPr>
                <w:rFonts w:ascii="Arial" w:eastAsia="Times New Roman" w:hAnsi="Arial" w:cs="Arial"/>
                <w:lang w:eastAsia="ru-RU"/>
              </w:rPr>
              <w:lastRenderedPageBreak/>
              <w:t>документов</w:t>
            </w:r>
          </w:p>
        </w:tc>
        <w:tc>
          <w:tcPr>
            <w:tcW w:w="15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ind w:left="-47" w:right="-30"/>
              <w:jc w:val="both"/>
              <w:rPr>
                <w:rFonts w:ascii="Arial" w:eastAsia="Times New Roman" w:hAnsi="Arial" w:cs="Arial"/>
                <w:lang w:eastAsia="ru-RU"/>
              </w:rPr>
            </w:pPr>
            <w:r w:rsidRPr="00C37D06">
              <w:rPr>
                <w:rFonts w:ascii="Arial" w:eastAsia="Times New Roman" w:hAnsi="Arial" w:cs="Arial"/>
                <w:lang w:eastAsia="ru-RU"/>
              </w:rPr>
              <w:lastRenderedPageBreak/>
              <w:t>3 рабочих дня</w:t>
            </w:r>
            <w:r>
              <w:rPr>
                <w:rFonts w:ascii="Arial" w:eastAsia="Times New Roman" w:hAnsi="Arial" w:cs="Arial"/>
                <w:lang w:eastAsia="ru-RU"/>
              </w:rPr>
              <w:t xml:space="preserve"> </w:t>
            </w:r>
            <w:r w:rsidRPr="00C37D06">
              <w:rPr>
                <w:rFonts w:ascii="Arial" w:eastAsia="Times New Roman" w:hAnsi="Arial" w:cs="Arial"/>
                <w:lang w:eastAsia="ru-RU"/>
              </w:rPr>
              <w:t>со дня направления</w:t>
            </w:r>
            <w:r>
              <w:rPr>
                <w:rFonts w:ascii="Arial" w:eastAsia="Times New Roman" w:hAnsi="Arial" w:cs="Arial"/>
                <w:lang w:eastAsia="ru-RU"/>
              </w:rPr>
              <w:t xml:space="preserve"> </w:t>
            </w:r>
            <w:r w:rsidRPr="00C37D06">
              <w:rPr>
                <w:rFonts w:ascii="Arial" w:eastAsia="Times New Roman" w:hAnsi="Arial" w:cs="Arial"/>
                <w:lang w:eastAsia="ru-RU"/>
              </w:rPr>
              <w:t xml:space="preserve">межведомственного запроса в </w:t>
            </w:r>
            <w:r w:rsidRPr="00C37D06">
              <w:rPr>
                <w:rFonts w:ascii="Arial" w:eastAsia="Times New Roman" w:hAnsi="Arial" w:cs="Arial"/>
                <w:lang w:eastAsia="ru-RU"/>
              </w:rPr>
              <w:lastRenderedPageBreak/>
              <w:t>орган или организацию,</w:t>
            </w:r>
            <w:r>
              <w:rPr>
                <w:rFonts w:ascii="Arial" w:eastAsia="Times New Roman" w:hAnsi="Arial" w:cs="Arial"/>
                <w:lang w:eastAsia="ru-RU"/>
              </w:rPr>
              <w:t xml:space="preserve"> </w:t>
            </w:r>
            <w:r w:rsidRPr="00C37D06">
              <w:rPr>
                <w:rFonts w:ascii="Arial" w:eastAsia="Times New Roman" w:hAnsi="Arial" w:cs="Arial"/>
                <w:lang w:eastAsia="ru-RU"/>
              </w:rPr>
              <w:t>предоставляющие</w:t>
            </w:r>
            <w:r>
              <w:rPr>
                <w:rFonts w:ascii="Arial" w:eastAsia="Times New Roman" w:hAnsi="Arial" w:cs="Arial"/>
                <w:lang w:eastAsia="ru-RU"/>
              </w:rPr>
              <w:t xml:space="preserve"> </w:t>
            </w:r>
            <w:r w:rsidRPr="00C37D06">
              <w:rPr>
                <w:rFonts w:ascii="Arial" w:eastAsia="Times New Roman" w:hAnsi="Arial" w:cs="Arial"/>
                <w:lang w:eastAsia="ru-RU"/>
              </w:rPr>
              <w:t>документ и</w:t>
            </w:r>
            <w:r>
              <w:rPr>
                <w:rFonts w:ascii="Arial" w:eastAsia="Times New Roman" w:hAnsi="Arial" w:cs="Arial"/>
                <w:lang w:eastAsia="ru-RU"/>
              </w:rPr>
              <w:t xml:space="preserve"> </w:t>
            </w:r>
            <w:r w:rsidRPr="00C37D06">
              <w:rPr>
                <w:rFonts w:ascii="Arial" w:eastAsia="Times New Roman" w:hAnsi="Arial" w:cs="Arial"/>
                <w:lang w:eastAsia="ru-RU"/>
              </w:rPr>
              <w:t>информацию,</w:t>
            </w:r>
            <w:r>
              <w:rPr>
                <w:rFonts w:ascii="Arial" w:eastAsia="Times New Roman" w:hAnsi="Arial" w:cs="Arial"/>
                <w:lang w:eastAsia="ru-RU"/>
              </w:rPr>
              <w:t xml:space="preserve"> </w:t>
            </w:r>
            <w:r w:rsidRPr="00C37D06">
              <w:rPr>
                <w:rFonts w:ascii="Arial" w:eastAsia="Times New Roman" w:hAnsi="Arial" w:cs="Arial"/>
                <w:lang w:eastAsia="ru-RU"/>
              </w:rPr>
              <w:t>если иные сроки не предусмотрены</w:t>
            </w:r>
            <w:r>
              <w:rPr>
                <w:rFonts w:ascii="Arial" w:eastAsia="Times New Roman" w:hAnsi="Arial" w:cs="Arial"/>
                <w:lang w:eastAsia="ru-RU"/>
              </w:rPr>
              <w:t xml:space="preserve"> </w:t>
            </w:r>
            <w:r w:rsidRPr="00C37D06">
              <w:rPr>
                <w:rFonts w:ascii="Arial" w:eastAsia="Times New Roman" w:hAnsi="Arial" w:cs="Arial"/>
                <w:lang w:eastAsia="ru-RU"/>
              </w:rPr>
              <w:t>законодательством РФ и субъекта РФ</w:t>
            </w:r>
          </w:p>
        </w:tc>
        <w:tc>
          <w:tcPr>
            <w:tcW w:w="2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5611EB">
            <w:pPr>
              <w:spacing w:after="0" w:line="240" w:lineRule="auto"/>
              <w:jc w:val="both"/>
              <w:rPr>
                <w:rFonts w:ascii="Arial" w:eastAsia="Times New Roman" w:hAnsi="Arial" w:cs="Arial"/>
                <w:lang w:eastAsia="ru-RU"/>
              </w:rPr>
            </w:pPr>
            <w:r w:rsidRPr="00C37D06">
              <w:rPr>
                <w:rFonts w:ascii="Arial" w:eastAsia="Times New Roman" w:hAnsi="Arial" w:cs="Arial"/>
                <w:lang w:eastAsia="ru-RU"/>
              </w:rPr>
              <w:lastRenderedPageBreak/>
              <w:t>должностное лицо</w:t>
            </w:r>
            <w:r>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Pr>
                <w:rFonts w:ascii="Arial" w:eastAsia="Times New Roman" w:hAnsi="Arial" w:cs="Arial"/>
                <w:lang w:eastAsia="ru-RU"/>
              </w:rPr>
              <w:t xml:space="preserve"> </w:t>
            </w:r>
            <w:r w:rsidRPr="00C37D06">
              <w:rPr>
                <w:rFonts w:ascii="Arial" w:eastAsia="Times New Roman" w:hAnsi="Arial" w:cs="Arial"/>
                <w:lang w:eastAsia="ru-RU"/>
              </w:rPr>
              <w:t>органа,</w:t>
            </w:r>
            <w:r>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Pr>
                <w:rFonts w:ascii="Arial" w:eastAsia="Times New Roman" w:hAnsi="Arial" w:cs="Arial"/>
                <w:lang w:eastAsia="ru-RU"/>
              </w:rPr>
              <w:t xml:space="preserve"> </w:t>
            </w:r>
            <w:r w:rsidRPr="00C37D06">
              <w:rPr>
                <w:rFonts w:ascii="Arial" w:eastAsia="Times New Roman" w:hAnsi="Arial" w:cs="Arial"/>
                <w:lang w:eastAsia="ru-RU"/>
              </w:rPr>
              <w:t xml:space="preserve">муниципальной </w:t>
            </w:r>
            <w:r w:rsidRPr="00C37D06">
              <w:rPr>
                <w:rFonts w:ascii="Arial" w:eastAsia="Times New Roman" w:hAnsi="Arial" w:cs="Arial"/>
                <w:lang w:eastAsia="ru-RU"/>
              </w:rPr>
              <w:lastRenderedPageBreak/>
              <w:t>услуги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lastRenderedPageBreak/>
              <w:t>Уполномоченный орган /ГИС/СМЭВ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получение документов</w:t>
            </w:r>
            <w:r>
              <w:rPr>
                <w:rFonts w:ascii="Arial" w:eastAsia="Times New Roman" w:hAnsi="Arial" w:cs="Arial"/>
                <w:lang w:eastAsia="ru-RU"/>
              </w:rPr>
              <w:t xml:space="preserve"> </w:t>
            </w:r>
            <w:r w:rsidRPr="00C37D06">
              <w:rPr>
                <w:rFonts w:ascii="Arial" w:eastAsia="Times New Roman" w:hAnsi="Arial" w:cs="Arial"/>
                <w:lang w:eastAsia="ru-RU"/>
              </w:rPr>
              <w:t>(сведений), необходимых для предоставления</w:t>
            </w:r>
            <w:r>
              <w:rPr>
                <w:rFonts w:ascii="Arial" w:eastAsia="Times New Roman" w:hAnsi="Arial" w:cs="Arial"/>
                <w:lang w:eastAsia="ru-RU"/>
              </w:rPr>
              <w:t xml:space="preserve"> </w:t>
            </w:r>
            <w:r w:rsidRPr="00C37D06">
              <w:rPr>
                <w:rFonts w:ascii="Arial" w:eastAsia="Times New Roman" w:hAnsi="Arial" w:cs="Arial"/>
                <w:lang w:eastAsia="ru-RU"/>
              </w:rPr>
              <w:t xml:space="preserve">муниципальной </w:t>
            </w:r>
            <w:r w:rsidRPr="00C37D06">
              <w:rPr>
                <w:rFonts w:ascii="Arial" w:eastAsia="Times New Roman" w:hAnsi="Arial" w:cs="Arial"/>
                <w:lang w:eastAsia="ru-RU"/>
              </w:rPr>
              <w:lastRenderedPageBreak/>
              <w:t>услуги</w:t>
            </w:r>
          </w:p>
        </w:tc>
      </w:tr>
      <w:tr w:rsidR="005A52D7" w:rsidRPr="00C37D06" w:rsidTr="009F249B">
        <w:trPr>
          <w:gridAfter w:val="1"/>
          <w:wAfter w:w="108" w:type="dxa"/>
          <w:trHeight w:val="20"/>
          <w:jc w:val="right"/>
        </w:trPr>
        <w:tc>
          <w:tcPr>
            <w:tcW w:w="13903"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0" w:lineRule="atLeast"/>
              <w:jc w:val="center"/>
              <w:rPr>
                <w:rFonts w:ascii="Arial" w:eastAsia="Times New Roman" w:hAnsi="Arial" w:cs="Arial"/>
                <w:lang w:eastAsia="ru-RU"/>
              </w:rPr>
            </w:pPr>
            <w:r w:rsidRPr="00C37D06">
              <w:rPr>
                <w:rFonts w:ascii="Arial" w:eastAsia="Times New Roman" w:hAnsi="Arial" w:cs="Arial"/>
                <w:lang w:eastAsia="ru-RU"/>
              </w:rPr>
              <w:lastRenderedPageBreak/>
              <w:t>3. Рассмотрение документов и сведений</w:t>
            </w:r>
          </w:p>
        </w:tc>
      </w:tr>
      <w:tr w:rsidR="009F249B" w:rsidRPr="00C37D06" w:rsidTr="009F249B">
        <w:trPr>
          <w:gridAfter w:val="1"/>
          <w:wAfter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пакет</w:t>
            </w:r>
            <w:r w:rsidR="00D950C0">
              <w:rPr>
                <w:rFonts w:ascii="Arial" w:eastAsia="Times New Roman" w:hAnsi="Arial" w:cs="Arial"/>
                <w:lang w:eastAsia="ru-RU"/>
              </w:rPr>
              <w:t xml:space="preserve"> </w:t>
            </w:r>
            <w:r w:rsidRPr="00C37D06">
              <w:rPr>
                <w:rFonts w:ascii="Arial" w:eastAsia="Times New Roman" w:hAnsi="Arial" w:cs="Arial"/>
                <w:lang w:eastAsia="ru-RU"/>
              </w:rPr>
              <w:t>зарегистрированных документов,</w:t>
            </w:r>
            <w:r w:rsidR="00D950C0">
              <w:rPr>
                <w:rFonts w:ascii="Arial" w:eastAsia="Times New Roman" w:hAnsi="Arial" w:cs="Arial"/>
                <w:lang w:eastAsia="ru-RU"/>
              </w:rPr>
              <w:t xml:space="preserve"> </w:t>
            </w:r>
            <w:r w:rsidRPr="00C37D06">
              <w:rPr>
                <w:rFonts w:ascii="Arial" w:eastAsia="Times New Roman" w:hAnsi="Arial" w:cs="Arial"/>
                <w:lang w:eastAsia="ru-RU"/>
              </w:rPr>
              <w:t>поступивших</w:t>
            </w:r>
            <w:r w:rsidR="00D950C0">
              <w:rPr>
                <w:rFonts w:ascii="Arial" w:eastAsia="Times New Roman" w:hAnsi="Arial" w:cs="Arial"/>
                <w:lang w:eastAsia="ru-RU"/>
              </w:rPr>
              <w:t xml:space="preserve"> </w:t>
            </w:r>
            <w:r w:rsidRPr="00C37D06">
              <w:rPr>
                <w:rFonts w:ascii="Arial" w:eastAsia="Times New Roman" w:hAnsi="Arial" w:cs="Arial"/>
                <w:lang w:eastAsia="ru-RU"/>
              </w:rPr>
              <w:t>должностному</w:t>
            </w:r>
            <w:r w:rsidR="00D950C0">
              <w:rPr>
                <w:rFonts w:ascii="Arial" w:eastAsia="Times New Roman" w:hAnsi="Arial" w:cs="Arial"/>
                <w:lang w:eastAsia="ru-RU"/>
              </w:rPr>
              <w:t xml:space="preserve"> </w:t>
            </w:r>
            <w:r w:rsidRPr="00C37D06">
              <w:rPr>
                <w:rFonts w:ascii="Arial" w:eastAsia="Times New Roman" w:hAnsi="Arial" w:cs="Arial"/>
                <w:lang w:eastAsia="ru-RU"/>
              </w:rPr>
              <w:t>лицу,</w:t>
            </w:r>
            <w:r w:rsidR="00D950C0">
              <w:rPr>
                <w:rFonts w:ascii="Arial" w:eastAsia="Times New Roman" w:hAnsi="Arial" w:cs="Arial"/>
                <w:lang w:eastAsia="ru-RU"/>
              </w:rPr>
              <w:t xml:space="preserve"> </w:t>
            </w:r>
            <w:r w:rsidRPr="00C37D06">
              <w:rPr>
                <w:rFonts w:ascii="Arial" w:eastAsia="Times New Roman" w:hAnsi="Arial" w:cs="Arial"/>
                <w:lang w:eastAsia="ru-RU"/>
              </w:rPr>
              <w:t>ответственному за</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w:t>
            </w: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Проведение соответствия</w:t>
            </w:r>
            <w:r w:rsidR="00D950C0">
              <w:rPr>
                <w:rFonts w:ascii="Arial" w:eastAsia="Times New Roman" w:hAnsi="Arial" w:cs="Arial"/>
                <w:lang w:eastAsia="ru-RU"/>
              </w:rPr>
              <w:t xml:space="preserve"> </w:t>
            </w:r>
            <w:r w:rsidRPr="00C37D06">
              <w:rPr>
                <w:rFonts w:ascii="Arial" w:eastAsia="Times New Roman" w:hAnsi="Arial" w:cs="Arial"/>
                <w:lang w:eastAsia="ru-RU"/>
              </w:rPr>
              <w:t>документов и сведений</w:t>
            </w:r>
            <w:r w:rsidR="00D950C0">
              <w:rPr>
                <w:rFonts w:ascii="Arial" w:eastAsia="Times New Roman" w:hAnsi="Arial" w:cs="Arial"/>
                <w:lang w:eastAsia="ru-RU"/>
              </w:rPr>
              <w:t xml:space="preserve"> </w:t>
            </w:r>
            <w:r w:rsidRPr="00C37D06">
              <w:rPr>
                <w:rFonts w:ascii="Arial" w:eastAsia="Times New Roman" w:hAnsi="Arial" w:cs="Arial"/>
                <w:lang w:eastAsia="ru-RU"/>
              </w:rPr>
              <w:t>требованиям нормативных</w:t>
            </w:r>
            <w:r w:rsidR="00D950C0">
              <w:rPr>
                <w:rFonts w:ascii="Arial" w:eastAsia="Times New Roman" w:hAnsi="Arial" w:cs="Arial"/>
                <w:lang w:eastAsia="ru-RU"/>
              </w:rPr>
              <w:t xml:space="preserve"> </w:t>
            </w:r>
            <w:r w:rsidRPr="00C37D06">
              <w:rPr>
                <w:rFonts w:ascii="Arial" w:eastAsia="Times New Roman" w:hAnsi="Arial" w:cs="Arial"/>
                <w:lang w:eastAsia="ru-RU"/>
              </w:rPr>
              <w:t>правовых актов 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В день</w:t>
            </w:r>
            <w:r w:rsidR="00D950C0">
              <w:rPr>
                <w:rFonts w:ascii="Arial" w:eastAsia="Times New Roman" w:hAnsi="Arial" w:cs="Arial"/>
                <w:lang w:eastAsia="ru-RU"/>
              </w:rPr>
              <w:t xml:space="preserve"> </w:t>
            </w:r>
            <w:r w:rsidRPr="00C37D06">
              <w:rPr>
                <w:rFonts w:ascii="Arial" w:eastAsia="Times New Roman" w:hAnsi="Arial" w:cs="Arial"/>
                <w:lang w:eastAsia="ru-RU"/>
              </w:rPr>
              <w:t>получения</w:t>
            </w:r>
            <w:r w:rsidR="00D950C0">
              <w:rPr>
                <w:rFonts w:ascii="Arial" w:eastAsia="Times New Roman" w:hAnsi="Arial" w:cs="Arial"/>
                <w:lang w:eastAsia="ru-RU"/>
              </w:rPr>
              <w:t xml:space="preserve"> </w:t>
            </w:r>
            <w:r w:rsidRPr="00C37D06">
              <w:rPr>
                <w:rFonts w:ascii="Arial" w:eastAsia="Times New Roman" w:hAnsi="Arial" w:cs="Arial"/>
                <w:lang w:eastAsia="ru-RU"/>
              </w:rPr>
              <w:t>межведомственных</w:t>
            </w:r>
            <w:r w:rsidR="00D950C0">
              <w:rPr>
                <w:rFonts w:ascii="Arial" w:eastAsia="Times New Roman" w:hAnsi="Arial" w:cs="Arial"/>
                <w:lang w:eastAsia="ru-RU"/>
              </w:rPr>
              <w:t xml:space="preserve"> </w:t>
            </w:r>
            <w:r w:rsidRPr="00C37D06">
              <w:rPr>
                <w:rFonts w:ascii="Arial" w:eastAsia="Times New Roman" w:hAnsi="Arial" w:cs="Arial"/>
                <w:lang w:eastAsia="ru-RU"/>
              </w:rPr>
              <w:t>запросов</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5611E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должностное лицо</w:t>
            </w:r>
            <w:r>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Pr>
                <w:rFonts w:ascii="Arial" w:eastAsia="Times New Roman" w:hAnsi="Arial" w:cs="Arial"/>
                <w:lang w:eastAsia="ru-RU"/>
              </w:rPr>
              <w:t xml:space="preserve"> </w:t>
            </w:r>
            <w:r w:rsidRPr="00C37D06">
              <w:rPr>
                <w:rFonts w:ascii="Arial" w:eastAsia="Times New Roman" w:hAnsi="Arial" w:cs="Arial"/>
                <w:lang w:eastAsia="ru-RU"/>
              </w:rPr>
              <w:t>органа,</w:t>
            </w:r>
            <w:r>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Уполномоченный орган / ГИС</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основания</w:t>
            </w:r>
            <w:r w:rsidR="00D950C0">
              <w:rPr>
                <w:rFonts w:ascii="Arial" w:eastAsia="Times New Roman" w:hAnsi="Arial" w:cs="Arial"/>
                <w:lang w:eastAsia="ru-RU"/>
              </w:rPr>
              <w:t xml:space="preserve"> </w:t>
            </w:r>
            <w:r w:rsidRPr="00C37D06">
              <w:rPr>
                <w:rFonts w:ascii="Arial" w:eastAsia="Times New Roman" w:hAnsi="Arial" w:cs="Arial"/>
                <w:lang w:eastAsia="ru-RU"/>
              </w:rPr>
              <w:t>отказа в</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предоставлении</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r w:rsidR="00D950C0">
              <w:rPr>
                <w:rFonts w:ascii="Arial" w:eastAsia="Times New Roman" w:hAnsi="Arial" w:cs="Arial"/>
                <w:lang w:eastAsia="ru-RU"/>
              </w:rPr>
              <w:t xml:space="preserve"> </w:t>
            </w:r>
            <w:r w:rsidRPr="00C37D06">
              <w:rPr>
                <w:rFonts w:ascii="Arial" w:eastAsia="Times New Roman" w:hAnsi="Arial" w:cs="Arial"/>
                <w:lang w:eastAsia="ru-RU"/>
              </w:rPr>
              <w:t>предусмотренные пунктом 2.8</w:t>
            </w:r>
            <w:r w:rsidR="00D950C0">
              <w:rPr>
                <w:rFonts w:ascii="Arial" w:eastAsia="Times New Roman" w:hAnsi="Arial" w:cs="Arial"/>
                <w:lang w:eastAsia="ru-RU"/>
              </w:rPr>
              <w:t xml:space="preserve"> </w:t>
            </w:r>
            <w:r w:rsidRPr="00C37D06">
              <w:rPr>
                <w:rFonts w:ascii="Arial" w:eastAsia="Times New Roman" w:hAnsi="Arial" w:cs="Arial"/>
                <w:lang w:eastAsia="ru-RU"/>
              </w:rPr>
              <w:t>Административного регламента</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проект результата</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w:t>
            </w:r>
          </w:p>
        </w:tc>
      </w:tr>
      <w:tr w:rsidR="005A52D7" w:rsidRPr="00C37D06" w:rsidTr="009F249B">
        <w:trPr>
          <w:gridAfter w:val="1"/>
          <w:wAfter w:w="108" w:type="dxa"/>
          <w:trHeight w:val="20"/>
          <w:jc w:val="right"/>
        </w:trPr>
        <w:tc>
          <w:tcPr>
            <w:tcW w:w="13903"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9F249B">
            <w:pPr>
              <w:spacing w:after="0" w:line="20" w:lineRule="atLeast"/>
              <w:jc w:val="center"/>
              <w:rPr>
                <w:rFonts w:ascii="Arial" w:eastAsia="Times New Roman" w:hAnsi="Arial" w:cs="Arial"/>
                <w:lang w:eastAsia="ru-RU"/>
              </w:rPr>
            </w:pPr>
            <w:r w:rsidRPr="00C37D06">
              <w:rPr>
                <w:rFonts w:ascii="Arial" w:eastAsia="Times New Roman" w:hAnsi="Arial" w:cs="Arial"/>
                <w:lang w:eastAsia="ru-RU"/>
              </w:rPr>
              <w:t>4. Принятие решения</w:t>
            </w:r>
          </w:p>
        </w:tc>
      </w:tr>
      <w:tr w:rsidR="005A52D7" w:rsidRPr="00C37D06" w:rsidTr="009F249B">
        <w:trPr>
          <w:gridAfter w:val="1"/>
          <w:wAfter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проект результата</w:t>
            </w:r>
            <w:r w:rsidR="00D950C0">
              <w:rPr>
                <w:rFonts w:ascii="Arial" w:eastAsia="Times New Roman" w:hAnsi="Arial" w:cs="Arial"/>
                <w:lang w:eastAsia="ru-RU"/>
              </w:rPr>
              <w:t xml:space="preserve"> </w:t>
            </w:r>
            <w:r w:rsidRPr="00C37D06">
              <w:rPr>
                <w:rFonts w:ascii="Arial" w:eastAsia="Times New Roman" w:hAnsi="Arial" w:cs="Arial"/>
                <w:lang w:eastAsia="ru-RU"/>
              </w:rPr>
              <w:lastRenderedPageBreak/>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w:t>
            </w: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lastRenderedPageBreak/>
              <w:t>Принятие решения о</w:t>
            </w:r>
            <w:r w:rsidR="00D950C0">
              <w:rPr>
                <w:rFonts w:ascii="Arial" w:eastAsia="Times New Roman" w:hAnsi="Arial" w:cs="Arial"/>
                <w:lang w:eastAsia="ru-RU"/>
              </w:rPr>
              <w:t xml:space="preserve"> </w:t>
            </w:r>
            <w:r w:rsidRPr="00C37D06">
              <w:rPr>
                <w:rFonts w:ascii="Arial" w:eastAsia="Times New Roman" w:hAnsi="Arial" w:cs="Arial"/>
                <w:lang w:eastAsia="ru-RU"/>
              </w:rPr>
              <w:lastRenderedPageBreak/>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 или об</w:t>
            </w:r>
            <w:r w:rsidR="00D950C0">
              <w:rPr>
                <w:rFonts w:ascii="Arial" w:eastAsia="Times New Roman" w:hAnsi="Arial" w:cs="Arial"/>
                <w:lang w:eastAsia="ru-RU"/>
              </w:rPr>
              <w:t xml:space="preserve"> </w:t>
            </w:r>
            <w:r w:rsidRPr="00C37D06">
              <w:rPr>
                <w:rFonts w:ascii="Arial" w:eastAsia="Times New Roman" w:hAnsi="Arial" w:cs="Arial"/>
                <w:lang w:eastAsia="ru-RU"/>
              </w:rPr>
              <w:t>отказе в предоставлении услуги</w:t>
            </w:r>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lastRenderedPageBreak/>
              <w:t>15 рабочих</w:t>
            </w:r>
            <w:r w:rsidR="00D950C0">
              <w:rPr>
                <w:rFonts w:ascii="Arial" w:eastAsia="Times New Roman" w:hAnsi="Arial" w:cs="Arial"/>
                <w:lang w:eastAsia="ru-RU"/>
              </w:rPr>
              <w:t xml:space="preserve"> </w:t>
            </w:r>
            <w:r w:rsidRPr="00C37D06">
              <w:rPr>
                <w:rFonts w:ascii="Arial" w:eastAsia="Times New Roman" w:hAnsi="Arial" w:cs="Arial"/>
                <w:lang w:eastAsia="ru-RU"/>
              </w:rPr>
              <w:lastRenderedPageBreak/>
              <w:t>дней</w:t>
            </w:r>
          </w:p>
        </w:tc>
        <w:tc>
          <w:tcPr>
            <w:tcW w:w="2268"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9F249B" w:rsidP="009F249B">
            <w:pPr>
              <w:spacing w:after="0" w:line="240" w:lineRule="auto"/>
              <w:jc w:val="both"/>
              <w:rPr>
                <w:rFonts w:ascii="Arial" w:eastAsia="Times New Roman" w:hAnsi="Arial" w:cs="Arial"/>
                <w:lang w:eastAsia="ru-RU"/>
              </w:rPr>
            </w:pPr>
            <w:r w:rsidRPr="00C37D06">
              <w:rPr>
                <w:rFonts w:ascii="Arial" w:eastAsia="Times New Roman" w:hAnsi="Arial" w:cs="Arial"/>
                <w:lang w:eastAsia="ru-RU"/>
              </w:rPr>
              <w:lastRenderedPageBreak/>
              <w:t>должностное лицо</w:t>
            </w:r>
            <w:r>
              <w:rPr>
                <w:rFonts w:ascii="Arial" w:eastAsia="Times New Roman" w:hAnsi="Arial" w:cs="Arial"/>
                <w:lang w:eastAsia="ru-RU"/>
              </w:rPr>
              <w:t xml:space="preserve"> </w:t>
            </w:r>
            <w:r w:rsidRPr="00C37D06">
              <w:rPr>
                <w:rFonts w:ascii="Arial" w:eastAsia="Times New Roman" w:hAnsi="Arial" w:cs="Arial"/>
                <w:lang w:eastAsia="ru-RU"/>
              </w:rPr>
              <w:lastRenderedPageBreak/>
              <w:t>Уполномоченного</w:t>
            </w:r>
            <w:r>
              <w:rPr>
                <w:rFonts w:ascii="Arial" w:eastAsia="Times New Roman" w:hAnsi="Arial" w:cs="Arial"/>
                <w:lang w:eastAsia="ru-RU"/>
              </w:rPr>
              <w:t xml:space="preserve"> </w:t>
            </w:r>
            <w:r w:rsidRPr="00C37D06">
              <w:rPr>
                <w:rFonts w:ascii="Arial" w:eastAsia="Times New Roman" w:hAnsi="Arial" w:cs="Arial"/>
                <w:lang w:eastAsia="ru-RU"/>
              </w:rPr>
              <w:t>органа,</w:t>
            </w:r>
            <w:r>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r w:rsidR="005A52D7" w:rsidRPr="00C37D06">
              <w:rPr>
                <w:rFonts w:ascii="Arial" w:eastAsia="Times New Roman" w:hAnsi="Arial" w:cs="Arial"/>
                <w:lang w:eastAsia="ru-RU"/>
              </w:rPr>
              <w:t>;</w:t>
            </w:r>
            <w:r>
              <w:rPr>
                <w:rFonts w:ascii="Arial" w:eastAsia="Times New Roman" w:hAnsi="Arial" w:cs="Arial"/>
                <w:lang w:eastAsia="ru-RU"/>
              </w:rPr>
              <w:t xml:space="preserve"> </w:t>
            </w:r>
            <w:r w:rsidR="005A52D7" w:rsidRPr="00C37D06">
              <w:rPr>
                <w:rFonts w:ascii="Arial" w:eastAsia="Times New Roman" w:hAnsi="Arial" w:cs="Arial"/>
                <w:lang w:eastAsia="ru-RU"/>
              </w:rPr>
              <w:t>Руководитель</w:t>
            </w:r>
            <w:r>
              <w:rPr>
                <w:rFonts w:ascii="Arial" w:eastAsia="Times New Roman" w:hAnsi="Arial" w:cs="Arial"/>
                <w:lang w:eastAsia="ru-RU"/>
              </w:rPr>
              <w:t xml:space="preserve"> </w:t>
            </w:r>
            <w:r w:rsidR="005A52D7" w:rsidRPr="00C37D06">
              <w:rPr>
                <w:rFonts w:ascii="Arial" w:eastAsia="Times New Roman" w:hAnsi="Arial" w:cs="Arial"/>
                <w:lang w:eastAsia="ru-RU"/>
              </w:rPr>
              <w:t>Уполномоченного органа или иное</w:t>
            </w:r>
            <w:r>
              <w:rPr>
                <w:rFonts w:ascii="Arial" w:eastAsia="Times New Roman" w:hAnsi="Arial" w:cs="Arial"/>
                <w:lang w:eastAsia="ru-RU"/>
              </w:rPr>
              <w:t xml:space="preserve"> </w:t>
            </w:r>
            <w:r w:rsidR="005A52D7" w:rsidRPr="00C37D06">
              <w:rPr>
                <w:rFonts w:ascii="Arial" w:eastAsia="Times New Roman" w:hAnsi="Arial" w:cs="Arial"/>
                <w:lang w:eastAsia="ru-RU"/>
              </w:rPr>
              <w:t>уполномоченное им лицо</w:t>
            </w:r>
          </w:p>
        </w:tc>
        <w:tc>
          <w:tcPr>
            <w:tcW w:w="2126"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lastRenderedPageBreak/>
              <w:t xml:space="preserve">Уполномоченный </w:t>
            </w:r>
            <w:r w:rsidRPr="00C37D06">
              <w:rPr>
                <w:rFonts w:ascii="Arial" w:eastAsia="Times New Roman" w:hAnsi="Arial" w:cs="Arial"/>
                <w:lang w:eastAsia="ru-RU"/>
              </w:rPr>
              <w:lastRenderedPageBreak/>
              <w:t>орган / ГИС</w:t>
            </w:r>
          </w:p>
        </w:tc>
        <w:tc>
          <w:tcPr>
            <w:tcW w:w="992"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lastRenderedPageBreak/>
              <w:t>-</w:t>
            </w:r>
          </w:p>
        </w:tc>
        <w:tc>
          <w:tcPr>
            <w:tcW w:w="2299"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Результат</w:t>
            </w:r>
            <w:r w:rsidR="00D950C0">
              <w:rPr>
                <w:rFonts w:ascii="Arial" w:eastAsia="Times New Roman" w:hAnsi="Arial" w:cs="Arial"/>
                <w:lang w:eastAsia="ru-RU"/>
              </w:rPr>
              <w:t xml:space="preserve"> </w:t>
            </w:r>
            <w:r w:rsidRPr="00C37D06">
              <w:rPr>
                <w:rFonts w:ascii="Arial" w:eastAsia="Times New Roman" w:hAnsi="Arial" w:cs="Arial"/>
                <w:lang w:eastAsia="ru-RU"/>
              </w:rPr>
              <w:lastRenderedPageBreak/>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w:t>
            </w:r>
            <w:r w:rsidR="00D950C0">
              <w:rPr>
                <w:rFonts w:ascii="Arial" w:eastAsia="Times New Roman" w:hAnsi="Arial" w:cs="Arial"/>
                <w:lang w:eastAsia="ru-RU"/>
              </w:rPr>
              <w:t xml:space="preserve"> </w:t>
            </w:r>
            <w:r w:rsidRPr="00C37D06">
              <w:rPr>
                <w:rFonts w:ascii="Arial" w:eastAsia="Times New Roman" w:hAnsi="Arial" w:cs="Arial"/>
                <w:lang w:eastAsia="ru-RU"/>
              </w:rPr>
              <w:t>подписанный усиленной</w:t>
            </w:r>
            <w:r w:rsidR="00D950C0">
              <w:rPr>
                <w:rFonts w:ascii="Arial" w:eastAsia="Times New Roman" w:hAnsi="Arial" w:cs="Arial"/>
                <w:lang w:eastAsia="ru-RU"/>
              </w:rPr>
              <w:t xml:space="preserve"> </w:t>
            </w:r>
            <w:r w:rsidRPr="00C37D06">
              <w:rPr>
                <w:rFonts w:ascii="Arial" w:eastAsia="Times New Roman" w:hAnsi="Arial" w:cs="Arial"/>
                <w:lang w:eastAsia="ru-RU"/>
              </w:rPr>
              <w:t>квалифицированной</w:t>
            </w:r>
            <w:r w:rsidR="00D950C0">
              <w:rPr>
                <w:rFonts w:ascii="Arial" w:eastAsia="Times New Roman" w:hAnsi="Arial" w:cs="Arial"/>
                <w:lang w:eastAsia="ru-RU"/>
              </w:rPr>
              <w:t xml:space="preserve"> </w:t>
            </w:r>
            <w:r w:rsidRPr="00C37D06">
              <w:rPr>
                <w:rFonts w:ascii="Arial" w:eastAsia="Times New Roman" w:hAnsi="Arial" w:cs="Arial"/>
                <w:lang w:eastAsia="ru-RU"/>
              </w:rPr>
              <w:t>подписью руководителя</w:t>
            </w:r>
            <w:r w:rsidR="00D950C0">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sidR="00D950C0">
              <w:rPr>
                <w:rFonts w:ascii="Arial" w:eastAsia="Times New Roman" w:hAnsi="Arial" w:cs="Arial"/>
                <w:lang w:eastAsia="ru-RU"/>
              </w:rPr>
              <w:t xml:space="preserve"> </w:t>
            </w:r>
            <w:r w:rsidRPr="00C37D06">
              <w:rPr>
                <w:rFonts w:ascii="Arial" w:eastAsia="Times New Roman" w:hAnsi="Arial" w:cs="Arial"/>
                <w:lang w:eastAsia="ru-RU"/>
              </w:rPr>
              <w:t>органа или иного</w:t>
            </w:r>
            <w:r w:rsidR="00D950C0">
              <w:rPr>
                <w:rFonts w:ascii="Arial" w:eastAsia="Times New Roman" w:hAnsi="Arial" w:cs="Arial"/>
                <w:lang w:eastAsia="ru-RU"/>
              </w:rPr>
              <w:t xml:space="preserve"> </w:t>
            </w:r>
            <w:r w:rsidRPr="00C37D06">
              <w:rPr>
                <w:rFonts w:ascii="Arial" w:eastAsia="Times New Roman" w:hAnsi="Arial" w:cs="Arial"/>
                <w:lang w:eastAsia="ru-RU"/>
              </w:rPr>
              <w:t>уполномоченного им</w:t>
            </w:r>
            <w:r w:rsidR="00D950C0">
              <w:rPr>
                <w:rFonts w:ascii="Arial" w:eastAsia="Times New Roman" w:hAnsi="Arial" w:cs="Arial"/>
                <w:lang w:eastAsia="ru-RU"/>
              </w:rPr>
              <w:t xml:space="preserve"> </w:t>
            </w:r>
            <w:r w:rsidRPr="00C37D06">
              <w:rPr>
                <w:rFonts w:ascii="Arial" w:eastAsia="Times New Roman" w:hAnsi="Arial" w:cs="Arial"/>
                <w:lang w:eastAsia="ru-RU"/>
              </w:rPr>
              <w:t>лица</w:t>
            </w:r>
          </w:p>
        </w:tc>
      </w:tr>
      <w:tr w:rsidR="005A52D7" w:rsidRPr="00C37D06" w:rsidTr="00D950C0">
        <w:trPr>
          <w:gridAfter w:val="1"/>
          <w:wAfter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52D7" w:rsidRPr="00C37D06" w:rsidRDefault="005A52D7" w:rsidP="00DF7FDB">
            <w:pPr>
              <w:spacing w:after="0" w:line="20" w:lineRule="atLeast"/>
              <w:jc w:val="both"/>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Формирование решения о</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предоставлении</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 или об отказе в предоставлении</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1559"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c>
          <w:tcPr>
            <w:tcW w:w="2299" w:type="dxa"/>
            <w:gridSpan w:val="2"/>
            <w:vMerge/>
            <w:tcBorders>
              <w:top w:val="single" w:sz="6" w:space="0" w:color="000000"/>
              <w:left w:val="single" w:sz="6" w:space="0" w:color="000000"/>
              <w:bottom w:val="single" w:sz="6" w:space="0" w:color="000000"/>
              <w:right w:val="single" w:sz="6" w:space="0" w:color="000000"/>
            </w:tcBorders>
            <w:vAlign w:val="center"/>
            <w:hideMark/>
          </w:tcPr>
          <w:p w:rsidR="005A52D7" w:rsidRPr="00C37D06" w:rsidRDefault="005A52D7" w:rsidP="00DF7FDB">
            <w:pPr>
              <w:spacing w:after="0" w:line="240" w:lineRule="auto"/>
              <w:rPr>
                <w:rFonts w:ascii="Arial" w:eastAsia="Times New Roman" w:hAnsi="Arial" w:cs="Arial"/>
                <w:lang w:eastAsia="ru-RU"/>
              </w:rPr>
            </w:pPr>
          </w:p>
        </w:tc>
      </w:tr>
      <w:tr w:rsidR="005A52D7" w:rsidRPr="00C37D06" w:rsidTr="009F249B">
        <w:trPr>
          <w:gridAfter w:val="1"/>
          <w:wAfter w:w="108" w:type="dxa"/>
          <w:trHeight w:val="20"/>
          <w:jc w:val="right"/>
        </w:trPr>
        <w:tc>
          <w:tcPr>
            <w:tcW w:w="13903"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950C0">
            <w:pPr>
              <w:spacing w:after="0" w:line="20" w:lineRule="atLeast"/>
              <w:jc w:val="center"/>
              <w:rPr>
                <w:rFonts w:ascii="Arial" w:eastAsia="Times New Roman" w:hAnsi="Arial" w:cs="Arial"/>
                <w:lang w:eastAsia="ru-RU"/>
              </w:rPr>
            </w:pPr>
            <w:r w:rsidRPr="00C37D06">
              <w:rPr>
                <w:rFonts w:ascii="Arial" w:eastAsia="Times New Roman" w:hAnsi="Arial" w:cs="Arial"/>
                <w:lang w:eastAsia="ru-RU"/>
              </w:rPr>
              <w:t>5. Выдача результата</w:t>
            </w:r>
          </w:p>
        </w:tc>
      </w:tr>
      <w:tr w:rsidR="009F249B" w:rsidRPr="00C37D06" w:rsidTr="009F249B">
        <w:trPr>
          <w:gridAfter w:val="1"/>
          <w:wAfter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формирование и</w:t>
            </w:r>
            <w:r w:rsidR="00D950C0">
              <w:rPr>
                <w:rFonts w:ascii="Arial" w:eastAsia="Times New Roman" w:hAnsi="Arial" w:cs="Arial"/>
                <w:lang w:eastAsia="ru-RU"/>
              </w:rPr>
              <w:t xml:space="preserve"> </w:t>
            </w:r>
            <w:r w:rsidRPr="00C37D06">
              <w:rPr>
                <w:rFonts w:ascii="Arial" w:eastAsia="Times New Roman" w:hAnsi="Arial" w:cs="Arial"/>
                <w:lang w:eastAsia="ru-RU"/>
              </w:rPr>
              <w:t>регистрация</w:t>
            </w:r>
            <w:r w:rsidR="00D950C0">
              <w:rPr>
                <w:rFonts w:ascii="Arial" w:eastAsia="Times New Roman" w:hAnsi="Arial" w:cs="Arial"/>
                <w:lang w:eastAsia="ru-RU"/>
              </w:rPr>
              <w:t xml:space="preserve"> </w:t>
            </w:r>
            <w:r w:rsidRPr="00C37D06">
              <w:rPr>
                <w:rFonts w:ascii="Arial" w:eastAsia="Times New Roman" w:hAnsi="Arial" w:cs="Arial"/>
                <w:lang w:eastAsia="ru-RU"/>
              </w:rPr>
              <w:t>результата</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w:t>
            </w:r>
            <w:r w:rsidR="00D950C0">
              <w:rPr>
                <w:rFonts w:ascii="Arial" w:eastAsia="Times New Roman" w:hAnsi="Arial" w:cs="Arial"/>
                <w:lang w:eastAsia="ru-RU"/>
              </w:rPr>
              <w:t xml:space="preserve"> </w:t>
            </w:r>
            <w:r w:rsidRPr="00C37D06">
              <w:rPr>
                <w:rFonts w:ascii="Arial" w:eastAsia="Times New Roman" w:hAnsi="Arial" w:cs="Arial"/>
                <w:lang w:eastAsia="ru-RU"/>
              </w:rPr>
              <w:t>в</w:t>
            </w:r>
            <w:r w:rsidR="00D950C0">
              <w:rPr>
                <w:rFonts w:ascii="Arial" w:eastAsia="Times New Roman" w:hAnsi="Arial" w:cs="Arial"/>
                <w:lang w:eastAsia="ru-RU"/>
              </w:rPr>
              <w:t xml:space="preserve"> </w:t>
            </w:r>
            <w:r w:rsidRPr="00C37D06">
              <w:rPr>
                <w:rFonts w:ascii="Arial" w:eastAsia="Times New Roman" w:hAnsi="Arial" w:cs="Arial"/>
                <w:lang w:eastAsia="ru-RU"/>
              </w:rPr>
              <w:t>форме</w:t>
            </w:r>
            <w:r w:rsidR="00D950C0">
              <w:rPr>
                <w:rFonts w:ascii="Arial" w:eastAsia="Times New Roman" w:hAnsi="Arial" w:cs="Arial"/>
                <w:lang w:eastAsia="ru-RU"/>
              </w:rPr>
              <w:t xml:space="preserve"> </w:t>
            </w:r>
            <w:r w:rsidRPr="00C37D06">
              <w:rPr>
                <w:rFonts w:ascii="Arial" w:eastAsia="Times New Roman" w:hAnsi="Arial" w:cs="Arial"/>
                <w:lang w:eastAsia="ru-RU"/>
              </w:rPr>
              <w:t>электронного</w:t>
            </w:r>
            <w:r w:rsidR="00D950C0">
              <w:rPr>
                <w:rFonts w:ascii="Arial" w:eastAsia="Times New Roman" w:hAnsi="Arial" w:cs="Arial"/>
                <w:lang w:eastAsia="ru-RU"/>
              </w:rPr>
              <w:t xml:space="preserve"> </w:t>
            </w:r>
            <w:r w:rsidRPr="00C37D06">
              <w:rPr>
                <w:rFonts w:ascii="Arial" w:eastAsia="Times New Roman" w:hAnsi="Arial" w:cs="Arial"/>
                <w:lang w:eastAsia="ru-RU"/>
              </w:rPr>
              <w:t>документа в ГИС</w:t>
            </w: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Регистрация результата</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после</w:t>
            </w:r>
            <w:r w:rsidR="00D950C0">
              <w:rPr>
                <w:rFonts w:ascii="Arial" w:eastAsia="Times New Roman" w:hAnsi="Arial" w:cs="Arial"/>
                <w:lang w:eastAsia="ru-RU"/>
              </w:rPr>
              <w:t xml:space="preserve"> </w:t>
            </w:r>
            <w:r w:rsidRPr="00C37D06">
              <w:rPr>
                <w:rFonts w:ascii="Arial" w:eastAsia="Times New Roman" w:hAnsi="Arial" w:cs="Arial"/>
                <w:lang w:eastAsia="ru-RU"/>
              </w:rPr>
              <w:t>окончания</w:t>
            </w:r>
            <w:r w:rsidR="00D950C0">
              <w:rPr>
                <w:rFonts w:ascii="Arial" w:eastAsia="Times New Roman" w:hAnsi="Arial" w:cs="Arial"/>
                <w:lang w:eastAsia="ru-RU"/>
              </w:rPr>
              <w:t xml:space="preserve"> </w:t>
            </w:r>
            <w:r w:rsidRPr="00C37D06">
              <w:rPr>
                <w:rFonts w:ascii="Arial" w:eastAsia="Times New Roman" w:hAnsi="Arial" w:cs="Arial"/>
                <w:lang w:eastAsia="ru-RU"/>
              </w:rPr>
              <w:t>процедуры</w:t>
            </w:r>
            <w:r w:rsidR="00D950C0">
              <w:rPr>
                <w:rFonts w:ascii="Arial" w:eastAsia="Times New Roman" w:hAnsi="Arial" w:cs="Arial"/>
                <w:lang w:eastAsia="ru-RU"/>
              </w:rPr>
              <w:t xml:space="preserve"> </w:t>
            </w:r>
            <w:r w:rsidRPr="00C37D06">
              <w:rPr>
                <w:rFonts w:ascii="Arial" w:eastAsia="Times New Roman" w:hAnsi="Arial" w:cs="Arial"/>
                <w:lang w:eastAsia="ru-RU"/>
              </w:rPr>
              <w:t>принятия решения (в общий срок</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 не</w:t>
            </w:r>
            <w:r w:rsidR="00D950C0">
              <w:rPr>
                <w:rFonts w:ascii="Arial" w:eastAsia="Times New Roman" w:hAnsi="Arial" w:cs="Arial"/>
                <w:lang w:eastAsia="ru-RU"/>
              </w:rPr>
              <w:t xml:space="preserve"> </w:t>
            </w:r>
            <w:r w:rsidRPr="00C37D06">
              <w:rPr>
                <w:rFonts w:ascii="Arial" w:eastAsia="Times New Roman" w:hAnsi="Arial" w:cs="Arial"/>
                <w:lang w:eastAsia="ru-RU"/>
              </w:rPr>
              <w:t>включается)</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5611E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должностное лицо</w:t>
            </w:r>
            <w:r>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Pr>
                <w:rFonts w:ascii="Arial" w:eastAsia="Times New Roman" w:hAnsi="Arial" w:cs="Arial"/>
                <w:lang w:eastAsia="ru-RU"/>
              </w:rPr>
              <w:t xml:space="preserve"> </w:t>
            </w:r>
            <w:r w:rsidRPr="00C37D06">
              <w:rPr>
                <w:rFonts w:ascii="Arial" w:eastAsia="Times New Roman" w:hAnsi="Arial" w:cs="Arial"/>
                <w:lang w:eastAsia="ru-RU"/>
              </w:rPr>
              <w:t>органа,</w:t>
            </w:r>
            <w:r>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Уполномоченный орган / ГИС</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Внесение сведений о</w:t>
            </w:r>
            <w:r w:rsidR="00D950C0">
              <w:rPr>
                <w:rFonts w:ascii="Arial" w:eastAsia="Times New Roman" w:hAnsi="Arial" w:cs="Arial"/>
                <w:lang w:eastAsia="ru-RU"/>
              </w:rPr>
              <w:t xml:space="preserve"> </w:t>
            </w:r>
            <w:r w:rsidRPr="00C37D06">
              <w:rPr>
                <w:rFonts w:ascii="Arial" w:eastAsia="Times New Roman" w:hAnsi="Arial" w:cs="Arial"/>
                <w:lang w:eastAsia="ru-RU"/>
              </w:rPr>
              <w:t>конечном результате</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w:t>
            </w:r>
          </w:p>
        </w:tc>
      </w:tr>
      <w:tr w:rsidR="009F249B" w:rsidRPr="00C37D06" w:rsidTr="009F249B">
        <w:trPr>
          <w:gridBefore w:val="1"/>
          <w:wBefore w:w="108" w:type="dxa"/>
          <w:trHeight w:val="20"/>
          <w:jc w:val="right"/>
        </w:trPr>
        <w:tc>
          <w:tcPr>
            <w:tcW w:w="220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F249B" w:rsidRPr="00C37D06" w:rsidRDefault="009F249B" w:rsidP="00DF7FDB">
            <w:pPr>
              <w:spacing w:after="0" w:line="240" w:lineRule="auto"/>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Направление в</w:t>
            </w:r>
            <w:r w:rsidR="00D950C0">
              <w:rPr>
                <w:rFonts w:ascii="Arial" w:eastAsia="Times New Roman" w:hAnsi="Arial" w:cs="Arial"/>
                <w:lang w:eastAsia="ru-RU"/>
              </w:rPr>
              <w:t xml:space="preserve"> </w:t>
            </w:r>
            <w:r w:rsidRPr="00C37D06">
              <w:rPr>
                <w:rFonts w:ascii="Arial" w:eastAsia="Times New Roman" w:hAnsi="Arial" w:cs="Arial"/>
                <w:lang w:eastAsia="ru-RU"/>
              </w:rPr>
              <w:t>многофункциональный центр</w:t>
            </w:r>
            <w:r w:rsidR="00D950C0">
              <w:rPr>
                <w:rFonts w:ascii="Arial" w:eastAsia="Times New Roman" w:hAnsi="Arial" w:cs="Arial"/>
                <w:lang w:eastAsia="ru-RU"/>
              </w:rPr>
              <w:t xml:space="preserve"> </w:t>
            </w:r>
            <w:r w:rsidRPr="00C37D06">
              <w:rPr>
                <w:rFonts w:ascii="Arial" w:eastAsia="Times New Roman" w:hAnsi="Arial" w:cs="Arial"/>
                <w:lang w:eastAsia="ru-RU"/>
              </w:rPr>
              <w:t>результата муниципальной услуги, указанного в пунктах 2.5, 2.6 Административного регламента, в форме электронного</w:t>
            </w:r>
            <w:r w:rsidR="00D950C0">
              <w:rPr>
                <w:rFonts w:ascii="Arial" w:eastAsia="Times New Roman" w:hAnsi="Arial" w:cs="Arial"/>
                <w:lang w:eastAsia="ru-RU"/>
              </w:rPr>
              <w:t xml:space="preserve"> </w:t>
            </w:r>
            <w:r w:rsidRPr="00C37D06">
              <w:rPr>
                <w:rFonts w:ascii="Arial" w:eastAsia="Times New Roman" w:hAnsi="Arial" w:cs="Arial"/>
                <w:lang w:eastAsia="ru-RU"/>
              </w:rPr>
              <w:t>документа, подписанного</w:t>
            </w:r>
            <w:r w:rsidR="00D950C0">
              <w:rPr>
                <w:rFonts w:ascii="Arial" w:eastAsia="Times New Roman" w:hAnsi="Arial" w:cs="Arial"/>
                <w:lang w:eastAsia="ru-RU"/>
              </w:rPr>
              <w:t xml:space="preserve"> </w:t>
            </w:r>
            <w:r w:rsidRPr="00C37D06">
              <w:rPr>
                <w:rFonts w:ascii="Arial" w:eastAsia="Times New Roman" w:hAnsi="Arial" w:cs="Arial"/>
                <w:lang w:eastAsia="ru-RU"/>
              </w:rPr>
              <w:lastRenderedPageBreak/>
              <w:t>усиленной квалифицированной</w:t>
            </w:r>
            <w:r w:rsidR="00D950C0">
              <w:rPr>
                <w:rFonts w:ascii="Arial" w:eastAsia="Times New Roman" w:hAnsi="Arial" w:cs="Arial"/>
                <w:lang w:eastAsia="ru-RU"/>
              </w:rPr>
              <w:t xml:space="preserve"> </w:t>
            </w:r>
            <w:r w:rsidRPr="00C37D06">
              <w:rPr>
                <w:rFonts w:ascii="Arial" w:eastAsia="Times New Roman" w:hAnsi="Arial" w:cs="Arial"/>
                <w:lang w:eastAsia="ru-RU"/>
              </w:rPr>
              <w:t>электронной подписью</w:t>
            </w:r>
            <w:r w:rsidR="00D950C0">
              <w:rPr>
                <w:rFonts w:ascii="Arial" w:eastAsia="Times New Roman" w:hAnsi="Arial" w:cs="Arial"/>
                <w:lang w:eastAsia="ru-RU"/>
              </w:rPr>
              <w:t xml:space="preserve"> </w:t>
            </w:r>
            <w:r w:rsidRPr="00C37D06">
              <w:rPr>
                <w:rFonts w:ascii="Arial" w:eastAsia="Times New Roman" w:hAnsi="Arial" w:cs="Arial"/>
                <w:lang w:eastAsia="ru-RU"/>
              </w:rPr>
              <w:t>уполномоченного должностного</w:t>
            </w:r>
            <w:r w:rsidR="00D950C0">
              <w:rPr>
                <w:rFonts w:ascii="Arial" w:eastAsia="Times New Roman" w:hAnsi="Arial" w:cs="Arial"/>
                <w:lang w:eastAsia="ru-RU"/>
              </w:rPr>
              <w:t xml:space="preserve"> </w:t>
            </w:r>
            <w:r w:rsidRPr="00C37D06">
              <w:rPr>
                <w:rFonts w:ascii="Arial" w:eastAsia="Times New Roman" w:hAnsi="Arial" w:cs="Arial"/>
                <w:lang w:eastAsia="ru-RU"/>
              </w:rPr>
              <w:t>лица Уполномоченного органа</w:t>
            </w:r>
          </w:p>
        </w:tc>
        <w:tc>
          <w:tcPr>
            <w:tcW w:w="15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lastRenderedPageBreak/>
              <w:t>в сроки,</w:t>
            </w:r>
            <w:r w:rsidR="00D950C0">
              <w:rPr>
                <w:rFonts w:ascii="Arial" w:eastAsia="Times New Roman" w:hAnsi="Arial" w:cs="Arial"/>
                <w:lang w:eastAsia="ru-RU"/>
              </w:rPr>
              <w:t xml:space="preserve"> </w:t>
            </w:r>
            <w:r w:rsidRPr="00C37D06">
              <w:rPr>
                <w:rFonts w:ascii="Arial" w:eastAsia="Times New Roman" w:hAnsi="Arial" w:cs="Arial"/>
                <w:lang w:eastAsia="ru-RU"/>
              </w:rPr>
              <w:t>установленные</w:t>
            </w:r>
            <w:r w:rsidR="00D950C0">
              <w:rPr>
                <w:rFonts w:ascii="Arial" w:eastAsia="Times New Roman" w:hAnsi="Arial" w:cs="Arial"/>
                <w:lang w:eastAsia="ru-RU"/>
              </w:rPr>
              <w:t xml:space="preserve"> </w:t>
            </w:r>
            <w:r w:rsidRPr="00C37D06">
              <w:rPr>
                <w:rFonts w:ascii="Arial" w:eastAsia="Times New Roman" w:hAnsi="Arial" w:cs="Arial"/>
                <w:lang w:eastAsia="ru-RU"/>
              </w:rPr>
              <w:t>соглашением о</w:t>
            </w:r>
            <w:r w:rsidR="00D950C0">
              <w:rPr>
                <w:rFonts w:ascii="Arial" w:eastAsia="Times New Roman" w:hAnsi="Arial" w:cs="Arial"/>
                <w:lang w:eastAsia="ru-RU"/>
              </w:rPr>
              <w:t xml:space="preserve"> </w:t>
            </w:r>
            <w:r w:rsidRPr="00C37D06">
              <w:rPr>
                <w:rFonts w:ascii="Arial" w:eastAsia="Times New Roman" w:hAnsi="Arial" w:cs="Arial"/>
                <w:lang w:eastAsia="ru-RU"/>
              </w:rPr>
              <w:t>взаимодействии между</w:t>
            </w:r>
            <w:r w:rsidR="00D950C0">
              <w:rPr>
                <w:rFonts w:ascii="Arial" w:eastAsia="Times New Roman" w:hAnsi="Arial" w:cs="Arial"/>
                <w:lang w:eastAsia="ru-RU"/>
              </w:rPr>
              <w:t xml:space="preserve"> </w:t>
            </w:r>
            <w:r w:rsidRPr="00C37D06">
              <w:rPr>
                <w:rFonts w:ascii="Arial" w:eastAsia="Times New Roman" w:hAnsi="Arial" w:cs="Arial"/>
                <w:lang w:eastAsia="ru-RU"/>
              </w:rPr>
              <w:t>Уполномоченным органом и многофункц</w:t>
            </w:r>
            <w:r w:rsidRPr="00C37D06">
              <w:rPr>
                <w:rFonts w:ascii="Arial" w:eastAsia="Times New Roman" w:hAnsi="Arial" w:cs="Arial"/>
                <w:lang w:eastAsia="ru-RU"/>
              </w:rPr>
              <w:lastRenderedPageBreak/>
              <w:t>иональным центром</w:t>
            </w:r>
          </w:p>
        </w:tc>
        <w:tc>
          <w:tcPr>
            <w:tcW w:w="2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5611EB">
            <w:pPr>
              <w:spacing w:after="0" w:line="240" w:lineRule="auto"/>
              <w:jc w:val="both"/>
              <w:rPr>
                <w:rFonts w:ascii="Arial" w:eastAsia="Times New Roman" w:hAnsi="Arial" w:cs="Arial"/>
                <w:lang w:eastAsia="ru-RU"/>
              </w:rPr>
            </w:pPr>
            <w:r w:rsidRPr="00C37D06">
              <w:rPr>
                <w:rFonts w:ascii="Arial" w:eastAsia="Times New Roman" w:hAnsi="Arial" w:cs="Arial"/>
                <w:lang w:eastAsia="ru-RU"/>
              </w:rPr>
              <w:lastRenderedPageBreak/>
              <w:t>должностное лицо</w:t>
            </w:r>
            <w:r>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Pr>
                <w:rFonts w:ascii="Arial" w:eastAsia="Times New Roman" w:hAnsi="Arial" w:cs="Arial"/>
                <w:lang w:eastAsia="ru-RU"/>
              </w:rPr>
              <w:t xml:space="preserve"> </w:t>
            </w:r>
            <w:r w:rsidRPr="00C37D06">
              <w:rPr>
                <w:rFonts w:ascii="Arial" w:eastAsia="Times New Roman" w:hAnsi="Arial" w:cs="Arial"/>
                <w:lang w:eastAsia="ru-RU"/>
              </w:rPr>
              <w:t>органа,</w:t>
            </w:r>
            <w:r>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Уполномоченный орган / АИС</w:t>
            </w:r>
            <w:r w:rsidR="00D950C0">
              <w:rPr>
                <w:rFonts w:ascii="Arial" w:eastAsia="Times New Roman" w:hAnsi="Arial" w:cs="Arial"/>
                <w:lang w:eastAsia="ru-RU"/>
              </w:rPr>
              <w:t xml:space="preserve"> </w:t>
            </w:r>
            <w:r w:rsidRPr="00C37D06">
              <w:rPr>
                <w:rFonts w:ascii="Arial" w:eastAsia="Times New Roman" w:hAnsi="Arial" w:cs="Arial"/>
                <w:lang w:eastAsia="ru-RU"/>
              </w:rPr>
              <w:t>МФЦ</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ind w:left="-47" w:right="-28"/>
              <w:jc w:val="both"/>
              <w:rPr>
                <w:rFonts w:ascii="Arial" w:eastAsia="Times New Roman" w:hAnsi="Arial" w:cs="Arial"/>
                <w:lang w:eastAsia="ru-RU"/>
              </w:rPr>
            </w:pPr>
            <w:r w:rsidRPr="00C37D06">
              <w:rPr>
                <w:rFonts w:ascii="Arial" w:eastAsia="Times New Roman" w:hAnsi="Arial" w:cs="Arial"/>
                <w:lang w:eastAsia="ru-RU"/>
              </w:rPr>
              <w:t>Указание</w:t>
            </w:r>
            <w:r w:rsidR="00D950C0">
              <w:rPr>
                <w:rFonts w:ascii="Arial" w:eastAsia="Times New Roman" w:hAnsi="Arial" w:cs="Arial"/>
                <w:lang w:eastAsia="ru-RU"/>
              </w:rPr>
              <w:t xml:space="preserve"> </w:t>
            </w:r>
            <w:r w:rsidRPr="00C37D06">
              <w:rPr>
                <w:rFonts w:ascii="Arial" w:eastAsia="Times New Roman" w:hAnsi="Arial" w:cs="Arial"/>
                <w:lang w:eastAsia="ru-RU"/>
              </w:rPr>
              <w:t>заявителем в</w:t>
            </w:r>
            <w:r w:rsidR="00D950C0">
              <w:rPr>
                <w:rFonts w:ascii="Arial" w:eastAsia="Times New Roman" w:hAnsi="Arial" w:cs="Arial"/>
                <w:lang w:eastAsia="ru-RU"/>
              </w:rPr>
              <w:t xml:space="preserve"> </w:t>
            </w:r>
            <w:r w:rsidRPr="00C37D06">
              <w:rPr>
                <w:rFonts w:ascii="Arial" w:eastAsia="Times New Roman" w:hAnsi="Arial" w:cs="Arial"/>
                <w:lang w:eastAsia="ru-RU"/>
              </w:rPr>
              <w:t>Запросе способа</w:t>
            </w:r>
            <w:r w:rsidR="00D950C0">
              <w:rPr>
                <w:rFonts w:ascii="Arial" w:eastAsia="Times New Roman" w:hAnsi="Arial" w:cs="Arial"/>
                <w:lang w:eastAsia="ru-RU"/>
              </w:rPr>
              <w:t xml:space="preserve"> </w:t>
            </w:r>
            <w:r w:rsidRPr="00C37D06">
              <w:rPr>
                <w:rFonts w:ascii="Arial" w:eastAsia="Times New Roman" w:hAnsi="Arial" w:cs="Arial"/>
                <w:lang w:eastAsia="ru-RU"/>
              </w:rPr>
              <w:t>Выдачи результата</w:t>
            </w:r>
            <w:r w:rsidR="00D950C0">
              <w:rPr>
                <w:rFonts w:ascii="Arial" w:eastAsia="Times New Roman" w:hAnsi="Arial" w:cs="Arial"/>
                <w:lang w:eastAsia="ru-RU"/>
              </w:rPr>
              <w:t xml:space="preserve"> </w:t>
            </w:r>
            <w:r w:rsidRPr="00C37D06">
              <w:rPr>
                <w:rFonts w:ascii="Arial" w:eastAsia="Times New Roman" w:hAnsi="Arial" w:cs="Arial"/>
                <w:lang w:eastAsia="ru-RU"/>
              </w:rPr>
              <w:t>Муници</w:t>
            </w:r>
            <w:r w:rsidRPr="00C37D06">
              <w:rPr>
                <w:rFonts w:ascii="Arial" w:eastAsia="Times New Roman" w:hAnsi="Arial" w:cs="Arial"/>
                <w:lang w:eastAsia="ru-RU"/>
              </w:rPr>
              <w:lastRenderedPageBreak/>
              <w:t>пальной услуги в</w:t>
            </w:r>
            <w:r w:rsidR="00D950C0">
              <w:rPr>
                <w:rFonts w:ascii="Arial" w:eastAsia="Times New Roman" w:hAnsi="Arial" w:cs="Arial"/>
                <w:lang w:eastAsia="ru-RU"/>
              </w:rPr>
              <w:t xml:space="preserve"> </w:t>
            </w:r>
            <w:r w:rsidRPr="00C37D06">
              <w:rPr>
                <w:rFonts w:ascii="Arial" w:eastAsia="Times New Roman" w:hAnsi="Arial" w:cs="Arial"/>
                <w:lang w:eastAsia="ru-RU"/>
              </w:rPr>
              <w:t>многофункциональном центре, а</w:t>
            </w:r>
            <w:r w:rsidR="00D950C0">
              <w:rPr>
                <w:rFonts w:ascii="Arial" w:eastAsia="Times New Roman" w:hAnsi="Arial" w:cs="Arial"/>
                <w:lang w:eastAsia="ru-RU"/>
              </w:rPr>
              <w:t xml:space="preserve"> </w:t>
            </w:r>
            <w:r w:rsidRPr="00C37D06">
              <w:rPr>
                <w:rFonts w:ascii="Arial" w:eastAsia="Times New Roman" w:hAnsi="Arial" w:cs="Arial"/>
                <w:lang w:eastAsia="ru-RU"/>
              </w:rPr>
              <w:t>также подача</w:t>
            </w:r>
            <w:r w:rsidR="00D950C0">
              <w:rPr>
                <w:rFonts w:ascii="Arial" w:eastAsia="Times New Roman" w:hAnsi="Arial" w:cs="Arial"/>
                <w:lang w:eastAsia="ru-RU"/>
              </w:rPr>
              <w:t xml:space="preserve"> </w:t>
            </w:r>
            <w:r w:rsidRPr="00C37D06">
              <w:rPr>
                <w:rFonts w:ascii="Arial" w:eastAsia="Times New Roman" w:hAnsi="Arial" w:cs="Arial"/>
                <w:lang w:eastAsia="ru-RU"/>
              </w:rPr>
              <w:t>Запроса через</w:t>
            </w:r>
            <w:r w:rsidR="00D950C0">
              <w:rPr>
                <w:rFonts w:ascii="Arial" w:eastAsia="Times New Roman" w:hAnsi="Arial" w:cs="Arial"/>
                <w:lang w:eastAsia="ru-RU"/>
              </w:rPr>
              <w:t xml:space="preserve"> </w:t>
            </w:r>
            <w:r w:rsidRPr="00C37D06">
              <w:rPr>
                <w:rFonts w:ascii="Arial" w:eastAsia="Times New Roman" w:hAnsi="Arial" w:cs="Arial"/>
                <w:lang w:eastAsia="ru-RU"/>
              </w:rPr>
              <w:t>многофункциональный центр</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lastRenderedPageBreak/>
              <w:t>выдача результата</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 заявителю в форме бумажного документа,</w:t>
            </w:r>
            <w:r w:rsidR="00D950C0">
              <w:rPr>
                <w:rFonts w:ascii="Arial" w:eastAsia="Times New Roman" w:hAnsi="Arial" w:cs="Arial"/>
                <w:lang w:eastAsia="ru-RU"/>
              </w:rPr>
              <w:t xml:space="preserve"> </w:t>
            </w:r>
            <w:r w:rsidRPr="00C37D06">
              <w:rPr>
                <w:rFonts w:ascii="Arial" w:eastAsia="Times New Roman" w:hAnsi="Arial" w:cs="Arial"/>
                <w:lang w:eastAsia="ru-RU"/>
              </w:rPr>
              <w:t>подтверждающего</w:t>
            </w:r>
            <w:r w:rsidR="00D950C0">
              <w:rPr>
                <w:rFonts w:ascii="Arial" w:eastAsia="Times New Roman" w:hAnsi="Arial" w:cs="Arial"/>
                <w:lang w:eastAsia="ru-RU"/>
              </w:rPr>
              <w:t xml:space="preserve"> </w:t>
            </w:r>
            <w:r w:rsidRPr="00C37D06">
              <w:rPr>
                <w:rFonts w:ascii="Arial" w:eastAsia="Times New Roman" w:hAnsi="Arial" w:cs="Arial"/>
                <w:lang w:eastAsia="ru-RU"/>
              </w:rPr>
              <w:t>содержание электронного</w:t>
            </w:r>
            <w:r w:rsidR="00D950C0">
              <w:rPr>
                <w:rFonts w:ascii="Arial" w:eastAsia="Times New Roman" w:hAnsi="Arial" w:cs="Arial"/>
                <w:lang w:eastAsia="ru-RU"/>
              </w:rPr>
              <w:t xml:space="preserve"> </w:t>
            </w:r>
            <w:r w:rsidRPr="00C37D06">
              <w:rPr>
                <w:rFonts w:ascii="Arial" w:eastAsia="Times New Roman" w:hAnsi="Arial" w:cs="Arial"/>
                <w:lang w:eastAsia="ru-RU"/>
              </w:rPr>
              <w:t>документа, заверенного печатью</w:t>
            </w:r>
            <w:r w:rsidR="00D950C0">
              <w:rPr>
                <w:rFonts w:ascii="Arial" w:eastAsia="Times New Roman" w:hAnsi="Arial" w:cs="Arial"/>
                <w:lang w:eastAsia="ru-RU"/>
              </w:rPr>
              <w:t xml:space="preserve"> </w:t>
            </w:r>
            <w:r w:rsidRPr="00C37D06">
              <w:rPr>
                <w:rFonts w:ascii="Arial" w:eastAsia="Times New Roman" w:hAnsi="Arial" w:cs="Arial"/>
                <w:lang w:eastAsia="ru-RU"/>
              </w:rPr>
              <w:lastRenderedPageBreak/>
              <w:t>многофункционального центра;</w:t>
            </w:r>
            <w:r w:rsidR="00D950C0">
              <w:rPr>
                <w:rFonts w:ascii="Arial" w:eastAsia="Times New Roman" w:hAnsi="Arial" w:cs="Arial"/>
                <w:lang w:eastAsia="ru-RU"/>
              </w:rPr>
              <w:t xml:space="preserve"> </w:t>
            </w:r>
            <w:r w:rsidRPr="00C37D06">
              <w:rPr>
                <w:rFonts w:ascii="Arial" w:eastAsia="Times New Roman" w:hAnsi="Arial" w:cs="Arial"/>
                <w:lang w:eastAsia="ru-RU"/>
              </w:rPr>
              <w:t>внесение сведений в</w:t>
            </w:r>
            <w:r w:rsidR="00D950C0">
              <w:rPr>
                <w:rFonts w:ascii="Arial" w:eastAsia="Times New Roman" w:hAnsi="Arial" w:cs="Arial"/>
                <w:lang w:eastAsia="ru-RU"/>
              </w:rPr>
              <w:t xml:space="preserve"> </w:t>
            </w:r>
            <w:r w:rsidRPr="00C37D06">
              <w:rPr>
                <w:rFonts w:ascii="Arial" w:eastAsia="Times New Roman" w:hAnsi="Arial" w:cs="Arial"/>
                <w:lang w:eastAsia="ru-RU"/>
              </w:rPr>
              <w:t>ГИС о выдаче</w:t>
            </w:r>
            <w:r w:rsidR="00D950C0">
              <w:rPr>
                <w:rFonts w:ascii="Arial" w:eastAsia="Times New Roman" w:hAnsi="Arial" w:cs="Arial"/>
                <w:lang w:eastAsia="ru-RU"/>
              </w:rPr>
              <w:t xml:space="preserve"> </w:t>
            </w:r>
            <w:r w:rsidRPr="00C37D06">
              <w:rPr>
                <w:rFonts w:ascii="Arial" w:eastAsia="Times New Roman" w:hAnsi="Arial" w:cs="Arial"/>
                <w:lang w:eastAsia="ru-RU"/>
              </w:rPr>
              <w:t>результата муниципальной услуги</w:t>
            </w:r>
          </w:p>
        </w:tc>
      </w:tr>
      <w:tr w:rsidR="009F249B" w:rsidRPr="00C37D06" w:rsidTr="00D950C0">
        <w:trPr>
          <w:gridBefore w:val="1"/>
          <w:wBefore w:w="108" w:type="dxa"/>
          <w:trHeight w:val="20"/>
          <w:jc w:val="right"/>
        </w:trPr>
        <w:tc>
          <w:tcPr>
            <w:tcW w:w="2207" w:type="dxa"/>
            <w:gridSpan w:val="2"/>
            <w:vMerge/>
            <w:tcBorders>
              <w:top w:val="single" w:sz="6" w:space="0" w:color="000000"/>
              <w:left w:val="single" w:sz="6" w:space="0" w:color="000000"/>
              <w:bottom w:val="single" w:sz="6" w:space="0" w:color="000000"/>
              <w:right w:val="single" w:sz="6" w:space="0" w:color="000000"/>
            </w:tcBorders>
            <w:vAlign w:val="center"/>
            <w:hideMark/>
          </w:tcPr>
          <w:p w:rsidR="009F249B" w:rsidRPr="00C37D06" w:rsidRDefault="009F249B" w:rsidP="00DF7FDB">
            <w:pPr>
              <w:spacing w:after="0" w:line="240" w:lineRule="auto"/>
              <w:rPr>
                <w:rFonts w:ascii="Arial" w:eastAsia="Times New Roman" w:hAnsi="Arial" w:cs="Arial"/>
                <w:lang w:eastAsia="ru-RU"/>
              </w:rPr>
            </w:pP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Направление заявителю</w:t>
            </w:r>
            <w:r w:rsidR="00D950C0">
              <w:rPr>
                <w:rFonts w:ascii="Arial" w:eastAsia="Times New Roman" w:hAnsi="Arial" w:cs="Arial"/>
                <w:lang w:eastAsia="ru-RU"/>
              </w:rPr>
              <w:t xml:space="preserve"> </w:t>
            </w:r>
            <w:r w:rsidRPr="00C37D06">
              <w:rPr>
                <w:rFonts w:ascii="Arial" w:eastAsia="Times New Roman" w:hAnsi="Arial" w:cs="Arial"/>
                <w:lang w:eastAsia="ru-RU"/>
              </w:rPr>
              <w:t>результата 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 в</w:t>
            </w:r>
            <w:r w:rsidR="00D950C0">
              <w:rPr>
                <w:rFonts w:ascii="Arial" w:eastAsia="Times New Roman" w:hAnsi="Arial" w:cs="Arial"/>
                <w:lang w:eastAsia="ru-RU"/>
              </w:rPr>
              <w:t xml:space="preserve"> </w:t>
            </w:r>
            <w:r w:rsidRPr="00C37D06">
              <w:rPr>
                <w:rFonts w:ascii="Arial" w:eastAsia="Times New Roman" w:hAnsi="Arial" w:cs="Arial"/>
                <w:lang w:eastAsia="ru-RU"/>
              </w:rPr>
              <w:t>личный кабинет на ЕПГУ</w:t>
            </w:r>
          </w:p>
        </w:tc>
        <w:tc>
          <w:tcPr>
            <w:tcW w:w="15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В день</w:t>
            </w:r>
            <w:r w:rsidR="00D950C0">
              <w:rPr>
                <w:rFonts w:ascii="Arial" w:eastAsia="Times New Roman" w:hAnsi="Arial" w:cs="Arial"/>
                <w:lang w:eastAsia="ru-RU"/>
              </w:rPr>
              <w:t xml:space="preserve"> </w:t>
            </w:r>
            <w:r w:rsidRPr="00C37D06">
              <w:rPr>
                <w:rFonts w:ascii="Arial" w:eastAsia="Times New Roman" w:hAnsi="Arial" w:cs="Arial"/>
                <w:lang w:eastAsia="ru-RU"/>
              </w:rPr>
              <w:t>регистрации</w:t>
            </w:r>
            <w:r w:rsidR="00D950C0">
              <w:rPr>
                <w:rFonts w:ascii="Arial" w:eastAsia="Times New Roman" w:hAnsi="Arial" w:cs="Arial"/>
                <w:lang w:eastAsia="ru-RU"/>
              </w:rPr>
              <w:t xml:space="preserve"> </w:t>
            </w:r>
            <w:r w:rsidRPr="00C37D06">
              <w:rPr>
                <w:rFonts w:ascii="Arial" w:eastAsia="Times New Roman" w:hAnsi="Arial" w:cs="Arial"/>
                <w:lang w:eastAsia="ru-RU"/>
              </w:rPr>
              <w:t>результата</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2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5611E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должностное лицо</w:t>
            </w:r>
            <w:r>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Pr>
                <w:rFonts w:ascii="Arial" w:eastAsia="Times New Roman" w:hAnsi="Arial" w:cs="Arial"/>
                <w:lang w:eastAsia="ru-RU"/>
              </w:rPr>
              <w:t xml:space="preserve"> </w:t>
            </w:r>
            <w:r w:rsidRPr="00C37D06">
              <w:rPr>
                <w:rFonts w:ascii="Arial" w:eastAsia="Times New Roman" w:hAnsi="Arial" w:cs="Arial"/>
                <w:lang w:eastAsia="ru-RU"/>
              </w:rPr>
              <w:t>органа,</w:t>
            </w:r>
            <w:r>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ГИС</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249B" w:rsidRPr="00C37D06" w:rsidRDefault="009F249B" w:rsidP="00DF7FDB">
            <w:pPr>
              <w:spacing w:after="0" w:line="20" w:lineRule="atLeast"/>
              <w:jc w:val="both"/>
              <w:rPr>
                <w:rFonts w:ascii="Arial" w:eastAsia="Times New Roman" w:hAnsi="Arial" w:cs="Arial"/>
                <w:lang w:eastAsia="ru-RU"/>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Результат 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 направленный</w:t>
            </w:r>
            <w:r w:rsidR="00D950C0">
              <w:rPr>
                <w:rFonts w:ascii="Arial" w:eastAsia="Times New Roman" w:hAnsi="Arial" w:cs="Arial"/>
                <w:lang w:eastAsia="ru-RU"/>
              </w:rPr>
              <w:t xml:space="preserve"> </w:t>
            </w:r>
            <w:r w:rsidRPr="00C37D06">
              <w:rPr>
                <w:rFonts w:ascii="Arial" w:eastAsia="Times New Roman" w:hAnsi="Arial" w:cs="Arial"/>
                <w:lang w:eastAsia="ru-RU"/>
              </w:rPr>
              <w:t>заявителю на личный</w:t>
            </w:r>
            <w:r w:rsidR="00D950C0">
              <w:rPr>
                <w:rFonts w:ascii="Arial" w:eastAsia="Times New Roman" w:hAnsi="Arial" w:cs="Arial"/>
                <w:lang w:eastAsia="ru-RU"/>
              </w:rPr>
              <w:t xml:space="preserve"> </w:t>
            </w:r>
            <w:r w:rsidRPr="00C37D06">
              <w:rPr>
                <w:rFonts w:ascii="Arial" w:eastAsia="Times New Roman" w:hAnsi="Arial" w:cs="Arial"/>
                <w:lang w:eastAsia="ru-RU"/>
              </w:rPr>
              <w:t>кабинет на ЕПГУ</w:t>
            </w:r>
          </w:p>
        </w:tc>
      </w:tr>
      <w:tr w:rsidR="005A52D7" w:rsidRPr="00C37D06" w:rsidTr="009F249B">
        <w:trPr>
          <w:gridAfter w:val="1"/>
          <w:wAfter w:w="108" w:type="dxa"/>
          <w:trHeight w:val="20"/>
          <w:jc w:val="right"/>
        </w:trPr>
        <w:tc>
          <w:tcPr>
            <w:tcW w:w="13903"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A52D7" w:rsidRPr="00C37D06" w:rsidRDefault="005A52D7" w:rsidP="00D950C0">
            <w:pPr>
              <w:spacing w:after="0" w:line="20" w:lineRule="atLeast"/>
              <w:jc w:val="center"/>
              <w:rPr>
                <w:rFonts w:ascii="Arial" w:eastAsia="Times New Roman" w:hAnsi="Arial" w:cs="Arial"/>
                <w:lang w:eastAsia="ru-RU"/>
              </w:rPr>
            </w:pPr>
            <w:r w:rsidRPr="00C37D06">
              <w:rPr>
                <w:rFonts w:ascii="Arial" w:eastAsia="Times New Roman" w:hAnsi="Arial" w:cs="Arial"/>
                <w:lang w:eastAsia="ru-RU"/>
              </w:rPr>
              <w:t>6. Внесение результата муниципальной услуги в реестр решений</w:t>
            </w:r>
          </w:p>
        </w:tc>
      </w:tr>
      <w:tr w:rsidR="009F249B" w:rsidRPr="00C37D06" w:rsidTr="009F249B">
        <w:trPr>
          <w:gridAfter w:val="1"/>
          <w:wAfter w:w="108" w:type="dxa"/>
          <w:trHeight w:val="20"/>
          <w:jc w:val="right"/>
        </w:trPr>
        <w:tc>
          <w:tcPr>
            <w:tcW w:w="22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Формирование и</w:t>
            </w:r>
            <w:r w:rsidR="00D950C0">
              <w:rPr>
                <w:rFonts w:ascii="Arial" w:eastAsia="Times New Roman" w:hAnsi="Arial" w:cs="Arial"/>
                <w:lang w:eastAsia="ru-RU"/>
              </w:rPr>
              <w:t xml:space="preserve"> </w:t>
            </w:r>
            <w:r w:rsidRPr="00C37D06">
              <w:rPr>
                <w:rFonts w:ascii="Arial" w:eastAsia="Times New Roman" w:hAnsi="Arial" w:cs="Arial"/>
                <w:lang w:eastAsia="ru-RU"/>
              </w:rPr>
              <w:t>регистрация</w:t>
            </w:r>
            <w:r w:rsidR="00D950C0">
              <w:rPr>
                <w:rFonts w:ascii="Arial" w:eastAsia="Times New Roman" w:hAnsi="Arial" w:cs="Arial"/>
                <w:lang w:eastAsia="ru-RU"/>
              </w:rPr>
              <w:t xml:space="preserve"> </w:t>
            </w:r>
            <w:r w:rsidRPr="00C37D06">
              <w:rPr>
                <w:rFonts w:ascii="Arial" w:eastAsia="Times New Roman" w:hAnsi="Arial" w:cs="Arial"/>
                <w:lang w:eastAsia="ru-RU"/>
              </w:rPr>
              <w:t>результата</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 в</w:t>
            </w:r>
            <w:r w:rsidR="00D950C0">
              <w:rPr>
                <w:rFonts w:ascii="Arial" w:eastAsia="Times New Roman" w:hAnsi="Arial" w:cs="Arial"/>
                <w:lang w:eastAsia="ru-RU"/>
              </w:rPr>
              <w:t xml:space="preserve"> </w:t>
            </w:r>
            <w:r w:rsidRPr="00C37D06">
              <w:rPr>
                <w:rFonts w:ascii="Arial" w:eastAsia="Times New Roman" w:hAnsi="Arial" w:cs="Arial"/>
                <w:lang w:eastAsia="ru-RU"/>
              </w:rPr>
              <w:t>форме</w:t>
            </w:r>
            <w:r w:rsidR="00D950C0">
              <w:rPr>
                <w:rFonts w:ascii="Arial" w:eastAsia="Times New Roman" w:hAnsi="Arial" w:cs="Arial"/>
                <w:lang w:eastAsia="ru-RU"/>
              </w:rPr>
              <w:t xml:space="preserve"> </w:t>
            </w:r>
            <w:r w:rsidRPr="00C37D06">
              <w:rPr>
                <w:rFonts w:ascii="Arial" w:eastAsia="Times New Roman" w:hAnsi="Arial" w:cs="Arial"/>
                <w:lang w:eastAsia="ru-RU"/>
              </w:rPr>
              <w:t>электронного</w:t>
            </w:r>
            <w:r w:rsidR="00D950C0">
              <w:rPr>
                <w:rFonts w:ascii="Arial" w:eastAsia="Times New Roman" w:hAnsi="Arial" w:cs="Arial"/>
                <w:lang w:eastAsia="ru-RU"/>
              </w:rPr>
              <w:t xml:space="preserve"> </w:t>
            </w:r>
            <w:r w:rsidRPr="00C37D06">
              <w:rPr>
                <w:rFonts w:ascii="Arial" w:eastAsia="Times New Roman" w:hAnsi="Arial" w:cs="Arial"/>
                <w:lang w:eastAsia="ru-RU"/>
              </w:rPr>
              <w:t>документа в ГИС</w:t>
            </w:r>
          </w:p>
        </w:tc>
        <w:tc>
          <w:tcPr>
            <w:tcW w:w="24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Внесение сведений о результате предоставления муниципальной услуги, в реестр решений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1 рабочий</w:t>
            </w:r>
            <w:r w:rsidR="00D950C0">
              <w:rPr>
                <w:rFonts w:ascii="Arial" w:eastAsia="Times New Roman" w:hAnsi="Arial" w:cs="Arial"/>
                <w:lang w:eastAsia="ru-RU"/>
              </w:rPr>
              <w:t xml:space="preserve"> </w:t>
            </w:r>
            <w:r w:rsidRPr="00C37D06">
              <w:rPr>
                <w:rFonts w:ascii="Arial" w:eastAsia="Times New Roman" w:hAnsi="Arial" w:cs="Arial"/>
                <w:lang w:eastAsia="ru-RU"/>
              </w:rPr>
              <w:t>день</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5611EB">
            <w:pPr>
              <w:spacing w:after="0" w:line="240" w:lineRule="auto"/>
              <w:jc w:val="both"/>
              <w:rPr>
                <w:rFonts w:ascii="Arial" w:eastAsia="Times New Roman" w:hAnsi="Arial" w:cs="Arial"/>
                <w:lang w:eastAsia="ru-RU"/>
              </w:rPr>
            </w:pPr>
            <w:r w:rsidRPr="00C37D06">
              <w:rPr>
                <w:rFonts w:ascii="Arial" w:eastAsia="Times New Roman" w:hAnsi="Arial" w:cs="Arial"/>
                <w:lang w:eastAsia="ru-RU"/>
              </w:rPr>
              <w:t>должностное лицо</w:t>
            </w:r>
            <w:r>
              <w:rPr>
                <w:rFonts w:ascii="Arial" w:eastAsia="Times New Roman" w:hAnsi="Arial" w:cs="Arial"/>
                <w:lang w:eastAsia="ru-RU"/>
              </w:rPr>
              <w:t xml:space="preserve"> </w:t>
            </w:r>
            <w:r w:rsidRPr="00C37D06">
              <w:rPr>
                <w:rFonts w:ascii="Arial" w:eastAsia="Times New Roman" w:hAnsi="Arial" w:cs="Arial"/>
                <w:lang w:eastAsia="ru-RU"/>
              </w:rPr>
              <w:t>Уполномоченного</w:t>
            </w:r>
            <w:r>
              <w:rPr>
                <w:rFonts w:ascii="Arial" w:eastAsia="Times New Roman" w:hAnsi="Arial" w:cs="Arial"/>
                <w:lang w:eastAsia="ru-RU"/>
              </w:rPr>
              <w:t xml:space="preserve"> </w:t>
            </w:r>
            <w:r w:rsidRPr="00C37D06">
              <w:rPr>
                <w:rFonts w:ascii="Arial" w:eastAsia="Times New Roman" w:hAnsi="Arial" w:cs="Arial"/>
                <w:lang w:eastAsia="ru-RU"/>
              </w:rPr>
              <w:t>органа,</w:t>
            </w:r>
            <w:r>
              <w:rPr>
                <w:rFonts w:ascii="Arial" w:eastAsia="Times New Roman" w:hAnsi="Arial" w:cs="Arial"/>
                <w:lang w:eastAsia="ru-RU"/>
              </w:rPr>
              <w:t xml:space="preserve"> </w:t>
            </w:r>
            <w:r w:rsidRPr="00C37D06">
              <w:rPr>
                <w:rFonts w:ascii="Arial" w:eastAsia="Times New Roman" w:hAnsi="Arial" w:cs="Arial"/>
                <w:lang w:eastAsia="ru-RU"/>
              </w:rPr>
              <w:t>ответственное за</w:t>
            </w:r>
            <w:r>
              <w:rPr>
                <w:rFonts w:ascii="Arial" w:eastAsia="Times New Roman" w:hAnsi="Arial" w:cs="Arial"/>
                <w:lang w:eastAsia="ru-RU"/>
              </w:rPr>
              <w:t xml:space="preserve"> </w:t>
            </w:r>
            <w:r w:rsidRPr="00C37D06">
              <w:rPr>
                <w:rFonts w:ascii="Arial" w:eastAsia="Times New Roman" w:hAnsi="Arial" w:cs="Arial"/>
                <w:lang w:eastAsia="ru-RU"/>
              </w:rPr>
              <w:t>предоставление</w:t>
            </w:r>
            <w:r>
              <w:rPr>
                <w:rFonts w:ascii="Arial" w:eastAsia="Times New Roman" w:hAnsi="Arial" w:cs="Arial"/>
                <w:lang w:eastAsia="ru-RU"/>
              </w:rPr>
              <w:t xml:space="preserve"> </w:t>
            </w:r>
            <w:r w:rsidRPr="00C37D06">
              <w:rPr>
                <w:rFonts w:ascii="Arial" w:eastAsia="Times New Roman" w:hAnsi="Arial" w:cs="Arial"/>
                <w:lang w:eastAsia="ru-RU"/>
              </w:rPr>
              <w:t>муниципальной услуги</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ГИС</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F7FDB">
            <w:pPr>
              <w:spacing w:after="0" w:line="20" w:lineRule="atLeast"/>
              <w:jc w:val="both"/>
              <w:rPr>
                <w:rFonts w:ascii="Arial" w:eastAsia="Times New Roman" w:hAnsi="Arial" w:cs="Arial"/>
                <w:lang w:eastAsia="ru-RU"/>
              </w:rPr>
            </w:pPr>
            <w:r w:rsidRPr="00C37D06">
              <w:rPr>
                <w:rFonts w:ascii="Arial" w:eastAsia="Times New Roman" w:hAnsi="Arial" w:cs="Arial"/>
                <w:lang w:eastAsia="ru-RU"/>
              </w:rPr>
              <w:t>-</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249B" w:rsidRPr="00C37D06" w:rsidRDefault="009F249B" w:rsidP="00D950C0">
            <w:pPr>
              <w:spacing w:after="0" w:line="240" w:lineRule="auto"/>
              <w:jc w:val="both"/>
              <w:rPr>
                <w:rFonts w:ascii="Arial" w:eastAsia="Times New Roman" w:hAnsi="Arial" w:cs="Arial"/>
                <w:lang w:eastAsia="ru-RU"/>
              </w:rPr>
            </w:pPr>
            <w:r w:rsidRPr="00C37D06">
              <w:rPr>
                <w:rFonts w:ascii="Arial" w:eastAsia="Times New Roman" w:hAnsi="Arial" w:cs="Arial"/>
                <w:lang w:eastAsia="ru-RU"/>
              </w:rPr>
              <w:t>Результат</w:t>
            </w:r>
            <w:r w:rsidR="00D950C0">
              <w:rPr>
                <w:rFonts w:ascii="Arial" w:eastAsia="Times New Roman" w:hAnsi="Arial" w:cs="Arial"/>
                <w:lang w:eastAsia="ru-RU"/>
              </w:rPr>
              <w:t xml:space="preserve"> </w:t>
            </w:r>
            <w:r w:rsidRPr="00C37D06">
              <w:rPr>
                <w:rFonts w:ascii="Arial" w:eastAsia="Times New Roman" w:hAnsi="Arial" w:cs="Arial"/>
                <w:lang w:eastAsia="ru-RU"/>
              </w:rPr>
              <w:t>предоставления</w:t>
            </w:r>
            <w:r w:rsidR="00D950C0">
              <w:rPr>
                <w:rFonts w:ascii="Arial" w:eastAsia="Times New Roman" w:hAnsi="Arial" w:cs="Arial"/>
                <w:lang w:eastAsia="ru-RU"/>
              </w:rPr>
              <w:t xml:space="preserve"> </w:t>
            </w:r>
            <w:r w:rsidRPr="00C37D06">
              <w:rPr>
                <w:rFonts w:ascii="Arial" w:eastAsia="Times New Roman" w:hAnsi="Arial" w:cs="Arial"/>
                <w:lang w:eastAsia="ru-RU"/>
              </w:rPr>
              <w:t>муниципальной</w:t>
            </w:r>
            <w:r w:rsidR="00D950C0">
              <w:rPr>
                <w:rFonts w:ascii="Arial" w:eastAsia="Times New Roman" w:hAnsi="Arial" w:cs="Arial"/>
                <w:lang w:eastAsia="ru-RU"/>
              </w:rPr>
              <w:t xml:space="preserve"> </w:t>
            </w:r>
            <w:r w:rsidRPr="00C37D06">
              <w:rPr>
                <w:rFonts w:ascii="Arial" w:eastAsia="Times New Roman" w:hAnsi="Arial" w:cs="Arial"/>
                <w:lang w:eastAsia="ru-RU"/>
              </w:rPr>
              <w:t>услуги</w:t>
            </w:r>
            <w:r w:rsidR="00D950C0">
              <w:rPr>
                <w:rFonts w:ascii="Arial" w:eastAsia="Times New Roman" w:hAnsi="Arial" w:cs="Arial"/>
                <w:lang w:eastAsia="ru-RU"/>
              </w:rPr>
              <w:t xml:space="preserve"> </w:t>
            </w:r>
            <w:r w:rsidRPr="00C37D06">
              <w:rPr>
                <w:rFonts w:ascii="Arial" w:eastAsia="Times New Roman" w:hAnsi="Arial" w:cs="Arial"/>
                <w:lang w:eastAsia="ru-RU"/>
              </w:rPr>
              <w:t>внесен в</w:t>
            </w:r>
            <w:r w:rsidR="00D950C0">
              <w:rPr>
                <w:rFonts w:ascii="Arial" w:eastAsia="Times New Roman" w:hAnsi="Arial" w:cs="Arial"/>
                <w:lang w:eastAsia="ru-RU"/>
              </w:rPr>
              <w:t xml:space="preserve"> </w:t>
            </w:r>
            <w:bookmarkStart w:id="1" w:name="_GoBack"/>
            <w:bookmarkEnd w:id="1"/>
            <w:r w:rsidRPr="00C37D06">
              <w:rPr>
                <w:rFonts w:ascii="Arial" w:eastAsia="Times New Roman" w:hAnsi="Arial" w:cs="Arial"/>
                <w:lang w:eastAsia="ru-RU"/>
              </w:rPr>
              <w:t>реестр</w:t>
            </w:r>
          </w:p>
        </w:tc>
      </w:tr>
    </w:tbl>
    <w:p w:rsidR="0060379D" w:rsidRPr="00C37D06" w:rsidRDefault="0060379D" w:rsidP="004B7B7D">
      <w:pPr>
        <w:spacing w:after="0" w:line="240" w:lineRule="auto"/>
        <w:jc w:val="both"/>
        <w:rPr>
          <w:rFonts w:ascii="Arial" w:hAnsi="Arial" w:cs="Arial"/>
        </w:rPr>
      </w:pPr>
    </w:p>
    <w:sectPr w:rsidR="0060379D" w:rsidRPr="00C37D06" w:rsidSect="00C37D06">
      <w:pgSz w:w="16838" w:h="11906" w:orient="landscape"/>
      <w:pgMar w:top="1701" w:right="2268"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DB" w:rsidRDefault="00DF7FDB" w:rsidP="00370AA5">
      <w:pPr>
        <w:spacing w:after="0" w:line="240" w:lineRule="auto"/>
      </w:pPr>
      <w:r>
        <w:separator/>
      </w:r>
    </w:p>
  </w:endnote>
  <w:endnote w:type="continuationSeparator" w:id="0">
    <w:p w:rsidR="00DF7FDB" w:rsidRDefault="00DF7FDB"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DB" w:rsidRDefault="00DF7FDB" w:rsidP="00370AA5">
      <w:pPr>
        <w:spacing w:after="0" w:line="240" w:lineRule="auto"/>
      </w:pPr>
      <w:r>
        <w:separator/>
      </w:r>
    </w:p>
  </w:footnote>
  <w:footnote w:type="continuationSeparator" w:id="0">
    <w:p w:rsidR="00DF7FDB" w:rsidRDefault="00DF7FDB"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6"/>
  </w:num>
  <w:num w:numId="4">
    <w:abstractNumId w:val="4"/>
  </w:num>
  <w:num w:numId="5">
    <w:abstractNumId w:val="14"/>
  </w:num>
  <w:num w:numId="6">
    <w:abstractNumId w:val="0"/>
  </w:num>
  <w:num w:numId="7">
    <w:abstractNumId w:val="10"/>
  </w:num>
  <w:num w:numId="8">
    <w:abstractNumId w:val="22"/>
  </w:num>
  <w:num w:numId="9">
    <w:abstractNumId w:val="20"/>
  </w:num>
  <w:num w:numId="10">
    <w:abstractNumId w:val="6"/>
  </w:num>
  <w:num w:numId="11">
    <w:abstractNumId w:val="12"/>
  </w:num>
  <w:num w:numId="12">
    <w:abstractNumId w:val="2"/>
  </w:num>
  <w:num w:numId="13">
    <w:abstractNumId w:val="3"/>
  </w:num>
  <w:num w:numId="14">
    <w:abstractNumId w:val="13"/>
  </w:num>
  <w:num w:numId="15">
    <w:abstractNumId w:val="18"/>
  </w:num>
  <w:num w:numId="16">
    <w:abstractNumId w:val="19"/>
  </w:num>
  <w:num w:numId="17">
    <w:abstractNumId w:val="21"/>
  </w:num>
  <w:num w:numId="18">
    <w:abstractNumId w:val="15"/>
  </w:num>
  <w:num w:numId="19">
    <w:abstractNumId w:val="9"/>
  </w:num>
  <w:num w:numId="20">
    <w:abstractNumId w:val="5"/>
  </w:num>
  <w:num w:numId="21">
    <w:abstractNumId w:val="17"/>
  </w:num>
  <w:num w:numId="22">
    <w:abstractNumId w:val="1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43BCA"/>
    <w:rsid w:val="000D18C1"/>
    <w:rsid w:val="00202303"/>
    <w:rsid w:val="00257514"/>
    <w:rsid w:val="00270766"/>
    <w:rsid w:val="0028196E"/>
    <w:rsid w:val="002C6B46"/>
    <w:rsid w:val="00315235"/>
    <w:rsid w:val="00370AA5"/>
    <w:rsid w:val="003E7C24"/>
    <w:rsid w:val="004B6476"/>
    <w:rsid w:val="004B7B7D"/>
    <w:rsid w:val="004E6986"/>
    <w:rsid w:val="005150CB"/>
    <w:rsid w:val="00536582"/>
    <w:rsid w:val="00591A49"/>
    <w:rsid w:val="005A1049"/>
    <w:rsid w:val="005A52D7"/>
    <w:rsid w:val="005E6E9C"/>
    <w:rsid w:val="0060379D"/>
    <w:rsid w:val="006218C0"/>
    <w:rsid w:val="00623274"/>
    <w:rsid w:val="00667254"/>
    <w:rsid w:val="00685F91"/>
    <w:rsid w:val="006C3E28"/>
    <w:rsid w:val="006E4D3B"/>
    <w:rsid w:val="00715DB3"/>
    <w:rsid w:val="00763E64"/>
    <w:rsid w:val="00766B48"/>
    <w:rsid w:val="00794092"/>
    <w:rsid w:val="007953DE"/>
    <w:rsid w:val="00804E32"/>
    <w:rsid w:val="00806EF9"/>
    <w:rsid w:val="008E6AF3"/>
    <w:rsid w:val="009112B5"/>
    <w:rsid w:val="00915B89"/>
    <w:rsid w:val="009D1548"/>
    <w:rsid w:val="009F249B"/>
    <w:rsid w:val="00A3641C"/>
    <w:rsid w:val="00A62BEE"/>
    <w:rsid w:val="00A62F81"/>
    <w:rsid w:val="00A845DB"/>
    <w:rsid w:val="00AA7503"/>
    <w:rsid w:val="00AE3121"/>
    <w:rsid w:val="00C33664"/>
    <w:rsid w:val="00C37D06"/>
    <w:rsid w:val="00C40624"/>
    <w:rsid w:val="00C510ED"/>
    <w:rsid w:val="00C521D8"/>
    <w:rsid w:val="00C768AA"/>
    <w:rsid w:val="00CB3610"/>
    <w:rsid w:val="00D365C4"/>
    <w:rsid w:val="00D5778F"/>
    <w:rsid w:val="00D950C0"/>
    <w:rsid w:val="00DC0CE4"/>
    <w:rsid w:val="00DF7FDB"/>
    <w:rsid w:val="00E375A8"/>
    <w:rsid w:val="00E4625C"/>
    <w:rsid w:val="00E67670"/>
    <w:rsid w:val="00E746DB"/>
    <w:rsid w:val="00EA150C"/>
    <w:rsid w:val="00EE1F39"/>
    <w:rsid w:val="00F0058D"/>
    <w:rsid w:val="00F102AD"/>
    <w:rsid w:val="00F26FB8"/>
    <w:rsid w:val="00F3254A"/>
    <w:rsid w:val="00F547DE"/>
    <w:rsid w:val="00FC4670"/>
    <w:rsid w:val="00FD378B"/>
    <w:rsid w:val="00FE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paragraph" w:customStyle="1" w:styleId="consplusnormal1">
    <w:name w:val="consplusnormal"/>
    <w:basedOn w:val="a"/>
    <w:rsid w:val="00F102AD"/>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unhideWhenUsed/>
    <w:rsid w:val="004B647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paragraph" w:customStyle="1" w:styleId="consplusnormal1">
    <w:name w:val="consplusnormal"/>
    <w:basedOn w:val="a"/>
    <w:rsid w:val="00F102AD"/>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unhideWhenUsed/>
    <w:rsid w:val="004B64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6923">
      <w:bodyDiv w:val="1"/>
      <w:marLeft w:val="0"/>
      <w:marRight w:val="0"/>
      <w:marTop w:val="0"/>
      <w:marBottom w:val="0"/>
      <w:divBdr>
        <w:top w:val="none" w:sz="0" w:space="0" w:color="auto"/>
        <w:left w:val="none" w:sz="0" w:space="0" w:color="auto"/>
        <w:bottom w:val="none" w:sz="0" w:space="0" w:color="auto"/>
        <w:right w:val="none" w:sz="0" w:space="0" w:color="auto"/>
      </w:divBdr>
    </w:div>
    <w:div w:id="381097415">
      <w:bodyDiv w:val="1"/>
      <w:marLeft w:val="0"/>
      <w:marRight w:val="0"/>
      <w:marTop w:val="0"/>
      <w:marBottom w:val="0"/>
      <w:divBdr>
        <w:top w:val="none" w:sz="0" w:space="0" w:color="auto"/>
        <w:left w:val="none" w:sz="0" w:space="0" w:color="auto"/>
        <w:bottom w:val="none" w:sz="0" w:space="0" w:color="auto"/>
        <w:right w:val="none" w:sz="0" w:space="0" w:color="auto"/>
      </w:divBdr>
    </w:div>
    <w:div w:id="423653102">
      <w:bodyDiv w:val="1"/>
      <w:marLeft w:val="0"/>
      <w:marRight w:val="0"/>
      <w:marTop w:val="0"/>
      <w:marBottom w:val="0"/>
      <w:divBdr>
        <w:top w:val="none" w:sz="0" w:space="0" w:color="auto"/>
        <w:left w:val="none" w:sz="0" w:space="0" w:color="auto"/>
        <w:bottom w:val="none" w:sz="0" w:space="0" w:color="auto"/>
        <w:right w:val="none" w:sz="0" w:space="0" w:color="auto"/>
      </w:divBdr>
    </w:div>
    <w:div w:id="611864922">
      <w:bodyDiv w:val="1"/>
      <w:marLeft w:val="0"/>
      <w:marRight w:val="0"/>
      <w:marTop w:val="0"/>
      <w:marBottom w:val="0"/>
      <w:divBdr>
        <w:top w:val="none" w:sz="0" w:space="0" w:color="auto"/>
        <w:left w:val="none" w:sz="0" w:space="0" w:color="auto"/>
        <w:bottom w:val="none" w:sz="0" w:space="0" w:color="auto"/>
        <w:right w:val="none" w:sz="0" w:space="0" w:color="auto"/>
      </w:divBdr>
    </w:div>
    <w:div w:id="684482881">
      <w:bodyDiv w:val="1"/>
      <w:marLeft w:val="0"/>
      <w:marRight w:val="0"/>
      <w:marTop w:val="0"/>
      <w:marBottom w:val="0"/>
      <w:divBdr>
        <w:top w:val="none" w:sz="0" w:space="0" w:color="auto"/>
        <w:left w:val="none" w:sz="0" w:space="0" w:color="auto"/>
        <w:bottom w:val="none" w:sz="0" w:space="0" w:color="auto"/>
        <w:right w:val="none" w:sz="0" w:space="0" w:color="auto"/>
      </w:divBdr>
    </w:div>
    <w:div w:id="1130593809">
      <w:bodyDiv w:val="1"/>
      <w:marLeft w:val="0"/>
      <w:marRight w:val="0"/>
      <w:marTop w:val="0"/>
      <w:marBottom w:val="0"/>
      <w:divBdr>
        <w:top w:val="none" w:sz="0" w:space="0" w:color="auto"/>
        <w:left w:val="none" w:sz="0" w:space="0" w:color="auto"/>
        <w:bottom w:val="none" w:sz="0" w:space="0" w:color="auto"/>
        <w:right w:val="none" w:sz="0" w:space="0" w:color="auto"/>
      </w:divBdr>
    </w:div>
    <w:div w:id="1853763319">
      <w:bodyDiv w:val="1"/>
      <w:marLeft w:val="0"/>
      <w:marRight w:val="0"/>
      <w:marTop w:val="0"/>
      <w:marBottom w:val="0"/>
      <w:divBdr>
        <w:top w:val="none" w:sz="0" w:space="0" w:color="auto"/>
        <w:left w:val="none" w:sz="0" w:space="0" w:color="auto"/>
        <w:bottom w:val="none" w:sz="0" w:space="0" w:color="auto"/>
        <w:right w:val="none" w:sz="0" w:space="0" w:color="auto"/>
      </w:divBdr>
    </w:div>
    <w:div w:id="20573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19</Pages>
  <Words>6498</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Uzer</cp:lastModifiedBy>
  <cp:revision>5</cp:revision>
  <cp:lastPrinted>2022-05-06T05:50:00Z</cp:lastPrinted>
  <dcterms:created xsi:type="dcterms:W3CDTF">2022-12-09T09:16:00Z</dcterms:created>
  <dcterms:modified xsi:type="dcterms:W3CDTF">2022-12-26T20:05:00Z</dcterms:modified>
</cp:coreProperties>
</file>