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82" w:rsidRPr="00667464" w:rsidRDefault="00472682" w:rsidP="00472682">
      <w:pPr>
        <w:jc w:val="right"/>
        <w:rPr>
          <w:rFonts w:ascii="Times New Roman" w:hAnsi="Times New Roman" w:cs="Times New Roman"/>
          <w:sz w:val="26"/>
          <w:szCs w:val="26"/>
        </w:rPr>
      </w:pPr>
      <w:r w:rsidRPr="00667464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472682" w:rsidRPr="00667464" w:rsidRDefault="00472682" w:rsidP="00472682">
      <w:pPr>
        <w:pStyle w:val="1"/>
        <w:ind w:firstLine="0"/>
        <w:jc w:val="center"/>
        <w:rPr>
          <w:rFonts w:ascii="Times New Roman" w:hAnsi="Times New Roman"/>
          <w:sz w:val="26"/>
          <w:szCs w:val="26"/>
        </w:rPr>
      </w:pPr>
      <w:r w:rsidRPr="00667464">
        <w:rPr>
          <w:rFonts w:ascii="Times New Roman" w:hAnsi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542925" cy="685800"/>
            <wp:effectExtent l="19050" t="0" r="9525" b="0"/>
            <wp:docPr id="3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682" w:rsidRPr="00667464" w:rsidRDefault="00472682" w:rsidP="00472682">
      <w:pPr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667464">
        <w:rPr>
          <w:rFonts w:ascii="Times New Roman" w:hAnsi="Times New Roman" w:cs="Times New Roman"/>
          <w:sz w:val="26"/>
          <w:szCs w:val="26"/>
          <w:lang w:eastAsia="ar-SA"/>
        </w:rPr>
        <w:t>Российская Федерация</w:t>
      </w:r>
    </w:p>
    <w:p w:rsidR="00472682" w:rsidRPr="00667464" w:rsidRDefault="00472682" w:rsidP="00472682">
      <w:pPr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667464">
        <w:rPr>
          <w:rFonts w:ascii="Times New Roman" w:hAnsi="Times New Roman" w:cs="Times New Roman"/>
          <w:sz w:val="26"/>
          <w:szCs w:val="26"/>
          <w:lang w:eastAsia="ar-SA"/>
        </w:rPr>
        <w:t>Республика Хакасия</w:t>
      </w:r>
    </w:p>
    <w:p w:rsidR="00472682" w:rsidRPr="00667464" w:rsidRDefault="00472682" w:rsidP="00472682">
      <w:pPr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667464">
        <w:rPr>
          <w:rFonts w:ascii="Times New Roman" w:hAnsi="Times New Roman" w:cs="Times New Roman"/>
          <w:sz w:val="26"/>
          <w:szCs w:val="26"/>
          <w:lang w:eastAsia="ar-SA"/>
        </w:rPr>
        <w:t>Алтайский район</w:t>
      </w:r>
    </w:p>
    <w:p w:rsidR="00472682" w:rsidRPr="00667464" w:rsidRDefault="00472682" w:rsidP="00472682">
      <w:pPr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667464">
        <w:rPr>
          <w:rFonts w:ascii="Times New Roman" w:hAnsi="Times New Roman" w:cs="Times New Roman"/>
          <w:sz w:val="26"/>
          <w:szCs w:val="26"/>
          <w:lang w:eastAsia="ar-SA"/>
        </w:rPr>
        <w:t>Совет депутатов муниципального образования</w:t>
      </w:r>
    </w:p>
    <w:p w:rsidR="00472682" w:rsidRPr="00667464" w:rsidRDefault="00472682" w:rsidP="00472682">
      <w:pPr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667464">
        <w:rPr>
          <w:rFonts w:ascii="Times New Roman" w:hAnsi="Times New Roman" w:cs="Times New Roman"/>
          <w:sz w:val="26"/>
          <w:szCs w:val="26"/>
          <w:lang w:eastAsia="ar-SA"/>
        </w:rPr>
        <w:t xml:space="preserve">Очурский сельсовет </w:t>
      </w:r>
    </w:p>
    <w:p w:rsidR="00472682" w:rsidRPr="00667464" w:rsidRDefault="00472682" w:rsidP="0047268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72682" w:rsidRPr="00667464" w:rsidRDefault="00472682" w:rsidP="00472682">
      <w:pPr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667464">
        <w:rPr>
          <w:rFonts w:ascii="Times New Roman" w:hAnsi="Times New Roman" w:cs="Times New Roman"/>
          <w:b/>
          <w:sz w:val="26"/>
          <w:szCs w:val="26"/>
          <w:lang w:eastAsia="ar-SA"/>
        </w:rPr>
        <w:t>РЕШЕНИЕ</w:t>
      </w:r>
    </w:p>
    <w:p w:rsidR="00472682" w:rsidRPr="00667464" w:rsidRDefault="00472682" w:rsidP="00472682">
      <w:pPr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72682" w:rsidRPr="00667464" w:rsidRDefault="00472682" w:rsidP="00472682">
      <w:pPr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667464">
        <w:rPr>
          <w:rFonts w:ascii="Times New Roman" w:hAnsi="Times New Roman" w:cs="Times New Roman"/>
          <w:sz w:val="26"/>
          <w:szCs w:val="26"/>
          <w:lang w:eastAsia="ar-SA"/>
        </w:rPr>
        <w:t>«___»____________ 2019 г.</w:t>
      </w:r>
      <w:r w:rsidRPr="00667464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667464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667464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667464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667464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667464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667464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667464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    № __</w:t>
      </w:r>
    </w:p>
    <w:p w:rsidR="00472682" w:rsidRPr="00667464" w:rsidRDefault="00472682" w:rsidP="00472682">
      <w:pPr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667464">
        <w:rPr>
          <w:rFonts w:ascii="Times New Roman" w:hAnsi="Times New Roman" w:cs="Times New Roman"/>
          <w:sz w:val="26"/>
          <w:szCs w:val="26"/>
          <w:lang w:eastAsia="ar-SA"/>
        </w:rPr>
        <w:t>с. Очуры</w:t>
      </w:r>
    </w:p>
    <w:p w:rsidR="00472682" w:rsidRPr="00E27EBD" w:rsidRDefault="00472682" w:rsidP="00472682">
      <w:pPr>
        <w:ind w:right="98"/>
        <w:jc w:val="center"/>
        <w:rPr>
          <w:sz w:val="26"/>
          <w:szCs w:val="26"/>
        </w:rPr>
      </w:pPr>
    </w:p>
    <w:p w:rsidR="00472682" w:rsidRDefault="00472682" w:rsidP="00472682">
      <w:pPr>
        <w:spacing w:line="240" w:lineRule="atLeast"/>
        <w:ind w:right="4109"/>
        <w:jc w:val="both"/>
        <w:rPr>
          <w:rStyle w:val="Bodytext80"/>
          <w:rFonts w:eastAsia="Microsoft Sans Serif"/>
        </w:rPr>
      </w:pPr>
      <w:r>
        <w:rPr>
          <w:rStyle w:val="Bodytext80"/>
          <w:rFonts w:eastAsia="Microsoft Sans Serif"/>
        </w:rPr>
        <w:t xml:space="preserve">Об утверждении Порядка представления главным распорядителем средств бюджета муниципального образования Очурский сельсовет в </w:t>
      </w:r>
      <w:r w:rsidR="0058013C">
        <w:rPr>
          <w:rStyle w:val="Bodytext80"/>
          <w:rFonts w:eastAsia="Microsoft Sans Serif"/>
        </w:rPr>
        <w:t>бухгалтерию</w:t>
      </w:r>
      <w:r>
        <w:rPr>
          <w:rStyle w:val="Bodytext80"/>
          <w:rFonts w:eastAsia="Microsoft Sans Serif"/>
        </w:rPr>
        <w:t xml:space="preserve"> </w:t>
      </w:r>
      <w:r w:rsidR="00043747">
        <w:rPr>
          <w:rStyle w:val="Bodytext80"/>
          <w:rFonts w:eastAsia="Microsoft Sans Serif"/>
        </w:rPr>
        <w:t xml:space="preserve">администрации </w:t>
      </w:r>
      <w:r>
        <w:rPr>
          <w:rStyle w:val="Bodytext80"/>
          <w:rFonts w:eastAsia="Microsoft Sans Serif"/>
        </w:rPr>
        <w:t>муниципального образования Очурский сельсовет информации о совершаемых действиях, направленных на реализацию муниципальным образованием Очурский сельсовет права регресса, либо об отсутствии оснований для предъявления иска о взыскании денежных сре</w:t>
      </w:r>
      <w:proofErr w:type="gramStart"/>
      <w:r>
        <w:rPr>
          <w:rStyle w:val="Bodytext80"/>
          <w:rFonts w:eastAsia="Microsoft Sans Serif"/>
        </w:rPr>
        <w:t>дств в п</w:t>
      </w:r>
      <w:proofErr w:type="gramEnd"/>
      <w:r>
        <w:rPr>
          <w:rStyle w:val="Bodytext80"/>
          <w:rFonts w:eastAsia="Microsoft Sans Serif"/>
        </w:rPr>
        <w:t>орядке регресса</w:t>
      </w:r>
    </w:p>
    <w:p w:rsidR="00472682" w:rsidRDefault="00472682" w:rsidP="00472682">
      <w:pPr>
        <w:spacing w:line="260" w:lineRule="exact"/>
        <w:ind w:right="4818"/>
        <w:jc w:val="both"/>
      </w:pPr>
    </w:p>
    <w:p w:rsidR="00472682" w:rsidRDefault="00472682" w:rsidP="00472682">
      <w:pPr>
        <w:widowControl/>
        <w:autoSpaceDE w:val="0"/>
        <w:autoSpaceDN w:val="0"/>
        <w:adjustRightInd w:val="0"/>
        <w:ind w:firstLine="851"/>
        <w:jc w:val="both"/>
        <w:rPr>
          <w:rStyle w:val="Bodytext80"/>
          <w:rFonts w:eastAsia="Microsoft Sans Serif"/>
        </w:rPr>
      </w:pPr>
      <w:r w:rsidRPr="003F0635">
        <w:rPr>
          <w:rFonts w:ascii="Times New Roman" w:hAnsi="Times New Roman" w:cs="Times New Roman"/>
          <w:color w:val="auto"/>
          <w:sz w:val="26"/>
          <w:szCs w:val="26"/>
          <w:lang w:bidi="ar-SA"/>
        </w:rPr>
        <w:t>В соответствии с абзацем пятым пункта 4 статьи 242.2 Бюджетного кодекса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3F0635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Российской Федерации, </w:t>
      </w:r>
      <w:r>
        <w:rPr>
          <w:rStyle w:val="Bodytext80"/>
          <w:rFonts w:eastAsia="Microsoft Sans Serif"/>
        </w:rPr>
        <w:t>руководствуясь Уставом муниципального образования Очурский сельсовет, Совет депутатов муниципального образования Очурский сельсовет РЕШИЛ:</w:t>
      </w:r>
    </w:p>
    <w:p w:rsidR="00472682" w:rsidRDefault="00472682" w:rsidP="00472682">
      <w:pPr>
        <w:widowControl/>
        <w:autoSpaceDE w:val="0"/>
        <w:autoSpaceDN w:val="0"/>
        <w:adjustRightInd w:val="0"/>
        <w:jc w:val="both"/>
      </w:pPr>
    </w:p>
    <w:p w:rsidR="00472682" w:rsidRDefault="0058013C" w:rsidP="00472682">
      <w:pPr>
        <w:tabs>
          <w:tab w:val="left" w:pos="1005"/>
        </w:tabs>
        <w:spacing w:line="293" w:lineRule="exact"/>
        <w:ind w:firstLine="851"/>
        <w:jc w:val="both"/>
      </w:pPr>
      <w:r>
        <w:rPr>
          <w:rStyle w:val="Bodytext80"/>
          <w:rFonts w:eastAsia="Microsoft Sans Serif"/>
        </w:rPr>
        <w:t>1</w:t>
      </w:r>
      <w:r w:rsidR="00472682">
        <w:rPr>
          <w:rStyle w:val="Bodytext80"/>
          <w:rFonts w:eastAsia="Microsoft Sans Serif"/>
        </w:rPr>
        <w:t xml:space="preserve">. Утвердить прилагаемый Порядок представления главным распорядителем средств бюджета муниципального образования Очурский сельсовет в </w:t>
      </w:r>
      <w:r>
        <w:rPr>
          <w:rStyle w:val="Bodytext80"/>
          <w:rFonts w:eastAsia="Microsoft Sans Serif"/>
        </w:rPr>
        <w:t>бухгалтерию</w:t>
      </w:r>
      <w:r w:rsidR="00472682">
        <w:rPr>
          <w:rStyle w:val="Bodytext80"/>
          <w:rFonts w:eastAsia="Microsoft Sans Serif"/>
        </w:rPr>
        <w:t xml:space="preserve"> </w:t>
      </w:r>
      <w:r w:rsidR="00043747">
        <w:rPr>
          <w:rStyle w:val="Bodytext80"/>
          <w:rFonts w:eastAsia="Microsoft Sans Serif"/>
        </w:rPr>
        <w:t xml:space="preserve">администрации </w:t>
      </w:r>
      <w:r w:rsidR="00472682">
        <w:rPr>
          <w:rStyle w:val="Bodytext80"/>
          <w:rFonts w:eastAsia="Microsoft Sans Serif"/>
        </w:rPr>
        <w:t>муниципального образования Очурский сельсовет информации о совершаемых действиях, направленных на реализацию муниципальным образованием Очурский сельсовет права регресса, либо об отсутствии оснований для предъявления иска о взыскании денежных сре</w:t>
      </w:r>
      <w:proofErr w:type="gramStart"/>
      <w:r w:rsidR="00472682">
        <w:rPr>
          <w:rStyle w:val="Bodytext80"/>
          <w:rFonts w:eastAsia="Microsoft Sans Serif"/>
        </w:rPr>
        <w:t>дств в п</w:t>
      </w:r>
      <w:proofErr w:type="gramEnd"/>
      <w:r w:rsidR="00472682">
        <w:rPr>
          <w:rStyle w:val="Bodytext80"/>
          <w:rFonts w:eastAsia="Microsoft Sans Serif"/>
        </w:rPr>
        <w:t>орядке регресса</w:t>
      </w:r>
    </w:p>
    <w:p w:rsidR="00472682" w:rsidRDefault="00472682" w:rsidP="00472682">
      <w:pPr>
        <w:tabs>
          <w:tab w:val="left" w:pos="1121"/>
        </w:tabs>
        <w:spacing w:line="240" w:lineRule="atLeast"/>
        <w:ind w:firstLine="851"/>
        <w:jc w:val="both"/>
        <w:rPr>
          <w:rStyle w:val="Bodytext80"/>
          <w:rFonts w:eastAsia="Microsoft Sans Serif"/>
        </w:rPr>
      </w:pPr>
      <w:r>
        <w:rPr>
          <w:rStyle w:val="Bodytext80"/>
          <w:rFonts w:eastAsia="Microsoft Sans Serif"/>
        </w:rPr>
        <w:t xml:space="preserve">2. Настоящее Решение подлежит </w:t>
      </w:r>
      <w:proofErr w:type="gramStart"/>
      <w:r>
        <w:rPr>
          <w:rStyle w:val="Bodytext80"/>
          <w:rFonts w:eastAsia="Microsoft Sans Serif"/>
        </w:rPr>
        <w:t>о</w:t>
      </w:r>
      <w:proofErr w:type="gramEnd"/>
      <w:r>
        <w:rPr>
          <w:rStyle w:val="Bodytext80"/>
          <w:rFonts w:eastAsia="Microsoft Sans Serif"/>
        </w:rPr>
        <w:t xml:space="preserve"> </w:t>
      </w:r>
      <w:proofErr w:type="gramStart"/>
      <w:r>
        <w:rPr>
          <w:rStyle w:val="Bodytext80"/>
          <w:rFonts w:eastAsia="Microsoft Sans Serif"/>
        </w:rPr>
        <w:t>опубликованию</w:t>
      </w:r>
      <w:proofErr w:type="gramEnd"/>
      <w:r>
        <w:rPr>
          <w:rStyle w:val="Bodytext80"/>
          <w:rFonts w:eastAsia="Microsoft Sans Serif"/>
        </w:rPr>
        <w:t xml:space="preserve"> (обнародованию) после его государственной регистрации и вступает в силу со дня его официального  опубликования (обнародования).</w:t>
      </w:r>
    </w:p>
    <w:p w:rsidR="00472682" w:rsidRDefault="00472682" w:rsidP="00472682">
      <w:pPr>
        <w:tabs>
          <w:tab w:val="left" w:pos="1121"/>
        </w:tabs>
        <w:spacing w:line="240" w:lineRule="atLeast"/>
        <w:ind w:firstLine="851"/>
        <w:jc w:val="both"/>
      </w:pPr>
    </w:p>
    <w:p w:rsidR="00472682" w:rsidRDefault="00472682" w:rsidP="00472682">
      <w:pPr>
        <w:tabs>
          <w:tab w:val="left" w:pos="1121"/>
        </w:tabs>
        <w:spacing w:line="240" w:lineRule="atLeast"/>
        <w:ind w:firstLine="851"/>
        <w:jc w:val="both"/>
      </w:pPr>
    </w:p>
    <w:p w:rsidR="00472682" w:rsidRPr="00733494" w:rsidRDefault="00472682" w:rsidP="00472682">
      <w:pPr>
        <w:rPr>
          <w:rFonts w:ascii="Times New Roman" w:hAnsi="Times New Roman" w:cs="Times New Roman"/>
          <w:sz w:val="26"/>
          <w:szCs w:val="26"/>
        </w:rPr>
      </w:pPr>
      <w:r w:rsidRPr="00733494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472682" w:rsidRPr="00733494" w:rsidRDefault="00472682" w:rsidP="00472682">
      <w:pPr>
        <w:rPr>
          <w:rFonts w:ascii="Times New Roman" w:hAnsi="Times New Roman" w:cs="Times New Roman"/>
          <w:sz w:val="26"/>
          <w:szCs w:val="26"/>
        </w:rPr>
      </w:pPr>
      <w:r w:rsidRPr="00733494">
        <w:rPr>
          <w:rFonts w:ascii="Times New Roman" w:hAnsi="Times New Roman" w:cs="Times New Roman"/>
          <w:sz w:val="26"/>
          <w:szCs w:val="26"/>
        </w:rPr>
        <w:t xml:space="preserve">Очурский сельсовет Алтайского района </w:t>
      </w:r>
    </w:p>
    <w:p w:rsidR="00472682" w:rsidRDefault="00472682" w:rsidP="00472682">
      <w:pPr>
        <w:rPr>
          <w:rFonts w:ascii="Times New Roman" w:hAnsi="Times New Roman" w:cs="Times New Roman"/>
          <w:sz w:val="26"/>
          <w:szCs w:val="26"/>
        </w:rPr>
      </w:pPr>
      <w:r w:rsidRPr="00733494">
        <w:rPr>
          <w:rFonts w:ascii="Times New Roman" w:hAnsi="Times New Roman" w:cs="Times New Roman"/>
          <w:sz w:val="26"/>
          <w:szCs w:val="26"/>
        </w:rPr>
        <w:t xml:space="preserve">Республики Хакасия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33494">
        <w:rPr>
          <w:rFonts w:ascii="Times New Roman" w:hAnsi="Times New Roman" w:cs="Times New Roman"/>
          <w:sz w:val="26"/>
          <w:szCs w:val="26"/>
        </w:rPr>
        <w:t xml:space="preserve"> Л.В. Клевцова</w:t>
      </w:r>
    </w:p>
    <w:p w:rsidR="00472682" w:rsidRDefault="00472682" w:rsidP="00472682">
      <w:pPr>
        <w:sectPr w:rsidR="00472682" w:rsidSect="00472682">
          <w:footerReference w:type="even" r:id="rId5"/>
          <w:footerReference w:type="default" r:id="rId6"/>
          <w:pgSz w:w="11900" w:h="16840"/>
          <w:pgMar w:top="426" w:right="671" w:bottom="573" w:left="671" w:header="0" w:footer="3" w:gutter="920"/>
          <w:cols w:space="720"/>
          <w:noEndnote/>
          <w:docGrid w:linePitch="360"/>
        </w:sectPr>
      </w:pPr>
    </w:p>
    <w:p w:rsidR="00472682" w:rsidRPr="00472682" w:rsidRDefault="00472682" w:rsidP="00472682">
      <w:pPr>
        <w:widowControl/>
        <w:autoSpaceDE w:val="0"/>
        <w:autoSpaceDN w:val="0"/>
        <w:adjustRightInd w:val="0"/>
        <w:ind w:left="567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47268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lastRenderedPageBreak/>
        <w:t>Приложение</w:t>
      </w:r>
    </w:p>
    <w:p w:rsidR="00472682" w:rsidRPr="00472682" w:rsidRDefault="00472682" w:rsidP="00472682">
      <w:pPr>
        <w:widowControl/>
        <w:autoSpaceDE w:val="0"/>
        <w:autoSpaceDN w:val="0"/>
        <w:adjustRightInd w:val="0"/>
        <w:ind w:left="567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47268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к решению Совета депутатов муниципального образования Очурский сельсовет от «___»__________ 2019 г. № ____</w:t>
      </w:r>
    </w:p>
    <w:p w:rsidR="00472682" w:rsidRPr="00472682" w:rsidRDefault="00472682" w:rsidP="0047268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472682" w:rsidRDefault="00472682" w:rsidP="00472682">
      <w:pPr>
        <w:widowControl/>
        <w:autoSpaceDE w:val="0"/>
        <w:autoSpaceDN w:val="0"/>
        <w:adjustRightInd w:val="0"/>
        <w:ind w:firstLine="851"/>
        <w:jc w:val="center"/>
        <w:rPr>
          <w:rStyle w:val="Bodytext80"/>
          <w:rFonts w:eastAsia="Microsoft Sans Serif"/>
        </w:rPr>
      </w:pPr>
    </w:p>
    <w:p w:rsidR="00472682" w:rsidRDefault="00472682" w:rsidP="00472682">
      <w:pPr>
        <w:widowControl/>
        <w:autoSpaceDE w:val="0"/>
        <w:autoSpaceDN w:val="0"/>
        <w:adjustRightInd w:val="0"/>
        <w:ind w:firstLine="851"/>
        <w:jc w:val="center"/>
        <w:rPr>
          <w:rStyle w:val="Bodytext80"/>
          <w:rFonts w:eastAsia="Microsoft Sans Serif"/>
        </w:rPr>
      </w:pPr>
      <w:r>
        <w:rPr>
          <w:rStyle w:val="Bodytext80"/>
          <w:rFonts w:eastAsia="Microsoft Sans Serif"/>
        </w:rPr>
        <w:t>Порядок</w:t>
      </w:r>
    </w:p>
    <w:p w:rsidR="00472682" w:rsidRDefault="00472682" w:rsidP="00472682">
      <w:pPr>
        <w:widowControl/>
        <w:autoSpaceDE w:val="0"/>
        <w:autoSpaceDN w:val="0"/>
        <w:adjustRightInd w:val="0"/>
        <w:ind w:firstLine="851"/>
        <w:jc w:val="center"/>
        <w:rPr>
          <w:rStyle w:val="Bodytext80"/>
          <w:rFonts w:eastAsia="Microsoft Sans Serif"/>
        </w:rPr>
      </w:pPr>
      <w:r>
        <w:rPr>
          <w:rStyle w:val="Bodytext80"/>
          <w:rFonts w:eastAsia="Microsoft Sans Serif"/>
        </w:rPr>
        <w:t xml:space="preserve">представления главным распорядителем средств бюджета муниципального образования Очурский сельсовет в </w:t>
      </w:r>
      <w:r w:rsidR="0058013C">
        <w:rPr>
          <w:rStyle w:val="Bodytext80"/>
          <w:rFonts w:eastAsia="Microsoft Sans Serif"/>
        </w:rPr>
        <w:t>бухгалтерию</w:t>
      </w:r>
      <w:r>
        <w:rPr>
          <w:rStyle w:val="Bodytext80"/>
          <w:rFonts w:eastAsia="Microsoft Sans Serif"/>
        </w:rPr>
        <w:t xml:space="preserve"> </w:t>
      </w:r>
      <w:r w:rsidR="00043747">
        <w:rPr>
          <w:rStyle w:val="Bodytext80"/>
          <w:rFonts w:eastAsia="Microsoft Sans Serif"/>
        </w:rPr>
        <w:t xml:space="preserve">администрации </w:t>
      </w:r>
      <w:r>
        <w:rPr>
          <w:rStyle w:val="Bodytext80"/>
          <w:rFonts w:eastAsia="Microsoft Sans Serif"/>
        </w:rPr>
        <w:t>муниципального образования Очурский сельсовет информации о совершаемых действиях, направленных на реализацию муниципальным образованием Очурский сельсовет права регресса, либо об отсутствии оснований для предъявления иска о взыскании денежных сре</w:t>
      </w:r>
      <w:proofErr w:type="gramStart"/>
      <w:r>
        <w:rPr>
          <w:rStyle w:val="Bodytext80"/>
          <w:rFonts w:eastAsia="Microsoft Sans Serif"/>
        </w:rPr>
        <w:t>дств в п</w:t>
      </w:r>
      <w:proofErr w:type="gramEnd"/>
      <w:r>
        <w:rPr>
          <w:rStyle w:val="Bodytext80"/>
          <w:rFonts w:eastAsia="Microsoft Sans Serif"/>
        </w:rPr>
        <w:t>орядке регресса</w:t>
      </w:r>
    </w:p>
    <w:p w:rsidR="00472682" w:rsidRPr="00472682" w:rsidRDefault="00472682" w:rsidP="0047268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472682" w:rsidRPr="00472682" w:rsidRDefault="00472682" w:rsidP="0047268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47268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1. </w:t>
      </w:r>
      <w:proofErr w:type="gramStart"/>
      <w:r w:rsidRPr="0047268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Настоящий Порядок устанавливает правила представления главным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47268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распорядителем средств бюджета муниципального образования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Очурский сельсовет</w:t>
      </w:r>
      <w:r w:rsidRPr="0047268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,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47268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(далее – главный распорядитель), в </w:t>
      </w:r>
      <w:r w:rsidR="0004374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бухгалтерию</w:t>
      </w:r>
      <w:r w:rsidRPr="0047268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администрации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47268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муниципального образования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Очурский сельсовет</w:t>
      </w:r>
      <w:r w:rsidRPr="0047268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(далее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–</w:t>
      </w:r>
      <w:r w:rsidRPr="0047268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04374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бухгалтерия</w:t>
      </w:r>
      <w:r w:rsidRPr="0047268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) информации о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47268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совершаемых действиях, направленных на реализацию муниципальным образованием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Очурский сельсовет</w:t>
      </w:r>
      <w:r w:rsidRPr="0047268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права регресса, либо об отсутствии оснований для предъявления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47268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иска о взыскании денежных средств в порядке регресса.</w:t>
      </w:r>
      <w:proofErr w:type="gramEnd"/>
    </w:p>
    <w:p w:rsidR="00472682" w:rsidRPr="00472682" w:rsidRDefault="00472682" w:rsidP="0047268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47268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2. </w:t>
      </w:r>
      <w:r w:rsidR="0004374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Бухгалтерия</w:t>
      </w:r>
      <w:r w:rsidR="00043747" w:rsidRPr="0047268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47268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в течение 15 рабочих дней со дня исполнения за счет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казны </w:t>
      </w:r>
      <w:r w:rsidRPr="0047268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муниципального образования судебного акта о возмещении вреда, уведомляет об этом главного распорядителя.</w:t>
      </w:r>
    </w:p>
    <w:p w:rsidR="00472682" w:rsidRPr="00472682" w:rsidRDefault="00472682" w:rsidP="002C1AB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47268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3. </w:t>
      </w:r>
      <w:proofErr w:type="gramStart"/>
      <w:r w:rsidRPr="0047268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При наличии оснований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47268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для предъявления иска о взыскании денежных средств в порядке регресса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главный распорядитель </w:t>
      </w:r>
      <w:r w:rsidRPr="0047268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 течение</w:t>
      </w:r>
      <w:proofErr w:type="gramEnd"/>
      <w:r w:rsidRPr="0047268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2C1AB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3 </w:t>
      </w:r>
      <w:r w:rsidRPr="0047268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рабочих дней </w:t>
      </w:r>
      <w:r w:rsidR="002C1AB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со дня получения уведомления </w:t>
      </w:r>
      <w:r w:rsidRPr="0047268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направляет в </w:t>
      </w:r>
      <w:r w:rsidR="0004374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бухгалтерию</w:t>
      </w:r>
      <w:r w:rsidR="00043747" w:rsidRPr="0047268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47268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запрос о предоставлении копий документов</w:t>
      </w:r>
      <w:r w:rsidR="002C1AB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47268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(платежных поручений), подтверждающих исполнение </w:t>
      </w:r>
      <w:r w:rsidR="0004374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бухгалтерией</w:t>
      </w:r>
      <w:r w:rsidR="002C1AB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47268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за счет </w:t>
      </w:r>
      <w:r w:rsidR="002C1AB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казны муниципального образования</w:t>
      </w:r>
      <w:r w:rsidRPr="0047268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судебн</w:t>
      </w:r>
      <w:r w:rsidR="002C1AB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ого акта</w:t>
      </w:r>
      <w:r w:rsidRPr="0047268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2C1AB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 возмещении вреда</w:t>
      </w:r>
      <w:r w:rsidRPr="0047268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472682" w:rsidRPr="00472682" w:rsidRDefault="00472682" w:rsidP="0047268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47268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4. Копии документов (платежных поручений), подтверждающих исполнение</w:t>
      </w:r>
      <w:r w:rsidR="002C1AB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04374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бухгалтерией </w:t>
      </w:r>
      <w:r w:rsidR="002C1AB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за счет казны муниципального образования </w:t>
      </w:r>
      <w:r w:rsidRPr="0047268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судебн</w:t>
      </w:r>
      <w:r w:rsidR="002C1AB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ого акта</w:t>
      </w:r>
      <w:r w:rsidRPr="0047268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2C1AB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 возмещении вреда,</w:t>
      </w:r>
      <w:r w:rsidRPr="0047268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направляются </w:t>
      </w:r>
      <w:r w:rsidR="0004374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бухгалтерией</w:t>
      </w:r>
      <w:r w:rsidR="00043747" w:rsidRPr="0047268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47268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главному распорядителю в срок, не превышающий 1</w:t>
      </w:r>
      <w:r w:rsidR="002C1AB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5 календарных</w:t>
      </w:r>
      <w:r w:rsidRPr="0047268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дней со дня поступления запроса, указанного в пункте 3 настоящего Порядка.</w:t>
      </w:r>
    </w:p>
    <w:p w:rsidR="00B65D43" w:rsidRPr="00472682" w:rsidRDefault="00472682" w:rsidP="002C1AB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268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5. </w:t>
      </w:r>
      <w:proofErr w:type="gramStart"/>
      <w:r w:rsidR="002C1ABB" w:rsidRPr="0047268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Информация </w:t>
      </w:r>
      <w:r w:rsidR="002C1AB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регресса,</w:t>
      </w:r>
      <w:r w:rsidRPr="0047268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2C1AB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представляется главным распорядителем в </w:t>
      </w:r>
      <w:r w:rsidR="0004374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бухгалтерию </w:t>
      </w:r>
      <w:r w:rsidR="002C1AB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ежеквартально не позднее 25 числа месяца, следующего за отчетным кварталом,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уполномоченного им лица, а при отсутствии технической</w:t>
      </w:r>
      <w:proofErr w:type="gramEnd"/>
      <w:r w:rsidR="002C1AB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возможности – в виде документа на </w:t>
      </w:r>
      <w:r w:rsidR="0058013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бумажном носителе, подписанного руководителем главного распорядителя или уполномоченным им лицом.</w:t>
      </w:r>
    </w:p>
    <w:sectPr w:rsidR="00B65D43" w:rsidRPr="00472682" w:rsidSect="00472682">
      <w:pgSz w:w="11900" w:h="16840"/>
      <w:pgMar w:top="426" w:right="671" w:bottom="573" w:left="671" w:header="0" w:footer="3" w:gutter="92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94" w:rsidRDefault="00043747" w:rsidP="000364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33494" w:rsidRDefault="0004374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94" w:rsidRPr="006331D7" w:rsidRDefault="00043747" w:rsidP="00036492">
    <w:pPr>
      <w:pStyle w:val="a3"/>
      <w:framePr w:wrap="around" w:vAnchor="text" w:hAnchor="page" w:x="6175" w:y="48"/>
      <w:rPr>
        <w:rStyle w:val="a5"/>
      </w:rPr>
    </w:pPr>
    <w:r w:rsidRPr="006331D7">
      <w:rPr>
        <w:rStyle w:val="a5"/>
      </w:rPr>
      <w:fldChar w:fldCharType="begin"/>
    </w:r>
    <w:r w:rsidRPr="006331D7">
      <w:rPr>
        <w:rStyle w:val="a5"/>
      </w:rPr>
      <w:instrText xml:space="preserve">PAGE  </w:instrText>
    </w:r>
    <w:r w:rsidRPr="006331D7">
      <w:rPr>
        <w:rStyle w:val="a5"/>
      </w:rPr>
      <w:fldChar w:fldCharType="separate"/>
    </w:r>
    <w:r>
      <w:rPr>
        <w:rStyle w:val="a5"/>
        <w:noProof/>
      </w:rPr>
      <w:t>1</w:t>
    </w:r>
    <w:r w:rsidRPr="006331D7">
      <w:rPr>
        <w:rStyle w:val="a5"/>
      </w:rPr>
      <w:fldChar w:fldCharType="end"/>
    </w:r>
  </w:p>
  <w:p w:rsidR="00733494" w:rsidRDefault="0004374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682"/>
    <w:rsid w:val="00043747"/>
    <w:rsid w:val="002C1ABB"/>
    <w:rsid w:val="00472682"/>
    <w:rsid w:val="0058013C"/>
    <w:rsid w:val="00B6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268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72682"/>
    <w:pPr>
      <w:keepNext/>
      <w:widowControl/>
      <w:tabs>
        <w:tab w:val="num" w:pos="0"/>
      </w:tabs>
      <w:ind w:firstLine="540"/>
      <w:outlineLvl w:val="0"/>
    </w:pPr>
    <w:rPr>
      <w:rFonts w:ascii="Verdana" w:eastAsia="Times New Roman" w:hAnsi="Verdana" w:cs="Times New Roman"/>
      <w:color w:val="auto"/>
      <w:sz w:val="28"/>
      <w:lang w:val="en-US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682"/>
    <w:rPr>
      <w:rFonts w:ascii="Verdana" w:eastAsia="Times New Roman" w:hAnsi="Verdana" w:cs="Times New Roman"/>
      <w:sz w:val="28"/>
      <w:szCs w:val="24"/>
      <w:lang w:val="en-US" w:eastAsia="ar-SA"/>
    </w:rPr>
  </w:style>
  <w:style w:type="character" w:customStyle="1" w:styleId="Bodytext8">
    <w:name w:val="Body text (8)_"/>
    <w:basedOn w:val="a0"/>
    <w:rsid w:val="00472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80">
    <w:name w:val="Body text (8)"/>
    <w:basedOn w:val="Bodytext8"/>
    <w:rsid w:val="00472682"/>
    <w:rPr>
      <w:color w:val="000000"/>
      <w:spacing w:val="0"/>
      <w:w w:val="100"/>
      <w:position w:val="0"/>
      <w:lang w:val="ru-RU" w:eastAsia="ru-RU" w:bidi="ru-RU"/>
    </w:rPr>
  </w:style>
  <w:style w:type="paragraph" w:styleId="a3">
    <w:name w:val="footer"/>
    <w:basedOn w:val="a"/>
    <w:link w:val="a4"/>
    <w:rsid w:val="0047268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Нижний колонтитул Знак"/>
    <w:basedOn w:val="a0"/>
    <w:link w:val="a3"/>
    <w:rsid w:val="004726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472682"/>
    <w:rPr>
      <w:rFonts w:ascii="Verdana" w:hAnsi="Verdana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4726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682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2019-07-18T00:53:00Z</dcterms:created>
  <dcterms:modified xsi:type="dcterms:W3CDTF">2019-07-18T01:25:00Z</dcterms:modified>
</cp:coreProperties>
</file>