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EA" w:rsidRPr="0040380D" w:rsidRDefault="00C253EA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53E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статьями 10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11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12.3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10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пунктом 11 части 1 статьи 12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статьей 14.1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="0040380D">
        <w:rPr>
          <w:rFonts w:ascii="Times New Roman" w:hAnsi="Times New Roman" w:cs="Times New Roman"/>
          <w:sz w:val="26"/>
          <w:szCs w:val="26"/>
        </w:rPr>
        <w:t xml:space="preserve"> закона от 02.03.2007 N 25-ФЗ «</w:t>
      </w:r>
      <w:r w:rsidRPr="00394E83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40380D" w:rsidRPr="00394E83">
        <w:rPr>
          <w:rFonts w:ascii="Times New Roman" w:hAnsi="Times New Roman" w:cs="Times New Roman"/>
          <w:sz w:val="26"/>
          <w:szCs w:val="26"/>
        </w:rPr>
        <w:t>»</w:t>
      </w:r>
      <w:r w:rsidR="00394E83" w:rsidRPr="00394E83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2" w:history="1">
        <w:r w:rsidR="00394E83"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="00394E83" w:rsidRPr="00394E83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394E83">
        <w:rPr>
          <w:rFonts w:ascii="Times New Roman" w:hAnsi="Times New Roman" w:cs="Times New Roman"/>
          <w:sz w:val="26"/>
          <w:szCs w:val="26"/>
        </w:rPr>
        <w:t>«</w:t>
      </w:r>
      <w:r w:rsidR="00394E83"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394E83">
        <w:rPr>
          <w:rFonts w:ascii="Times New Roman" w:hAnsi="Times New Roman" w:cs="Times New Roman"/>
          <w:sz w:val="26"/>
          <w:szCs w:val="26"/>
        </w:rPr>
        <w:t>»</w:t>
      </w:r>
      <w:r w:rsidR="00394E83"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="00394E83" w:rsidRPr="00394E83">
          <w:rPr>
            <w:rFonts w:ascii="Times New Roman" w:hAnsi="Times New Roman" w:cs="Times New Roman"/>
            <w:color w:val="0000FF"/>
            <w:sz w:val="26"/>
            <w:szCs w:val="26"/>
          </w:rPr>
          <w:t>Указом</w:t>
        </w:r>
      </w:hyperlink>
      <w:r w:rsidR="00394E83" w:rsidRPr="00394E83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01.07.2010 N 821 </w:t>
      </w:r>
      <w:r w:rsidR="00394E83">
        <w:rPr>
          <w:rFonts w:ascii="Times New Roman" w:hAnsi="Times New Roman" w:cs="Times New Roman"/>
          <w:sz w:val="26"/>
          <w:szCs w:val="26"/>
        </w:rPr>
        <w:t>«</w:t>
      </w:r>
      <w:r w:rsidR="00394E83" w:rsidRPr="00394E83">
        <w:rPr>
          <w:rFonts w:ascii="Times New Roman" w:hAnsi="Times New Roman" w:cs="Times New Roman"/>
          <w:sz w:val="26"/>
          <w:szCs w:val="26"/>
        </w:rPr>
        <w:t>О комиссиях по соблюдению требований к служебному</w:t>
      </w:r>
      <w:proofErr w:type="gramEnd"/>
      <w:r w:rsidR="00394E83" w:rsidRPr="00394E83">
        <w:rPr>
          <w:rFonts w:ascii="Times New Roman" w:hAnsi="Times New Roman" w:cs="Times New Roman"/>
          <w:sz w:val="26"/>
          <w:szCs w:val="26"/>
        </w:rPr>
        <w:t xml:space="preserve"> поведению федеральных государственных служащих и урегулированию конфликта интересов</w:t>
      </w:r>
      <w:r w:rsidR="00394E83">
        <w:rPr>
          <w:rFonts w:ascii="Times New Roman" w:hAnsi="Times New Roman" w:cs="Times New Roman"/>
          <w:sz w:val="26"/>
          <w:szCs w:val="26"/>
        </w:rPr>
        <w:t>»</w:t>
      </w:r>
      <w:r w:rsidR="00394E83" w:rsidRPr="00394E83">
        <w:rPr>
          <w:rFonts w:ascii="Times New Roman" w:hAnsi="Times New Roman" w:cs="Times New Roman"/>
          <w:sz w:val="26"/>
          <w:szCs w:val="26"/>
        </w:rPr>
        <w:t xml:space="preserve">, </w:t>
      </w:r>
      <w:r w:rsidR="0040380D">
        <w:rPr>
          <w:rFonts w:ascii="Times New Roman" w:hAnsi="Times New Roman" w:cs="Times New Roman"/>
          <w:sz w:val="26"/>
          <w:szCs w:val="26"/>
        </w:rPr>
        <w:t xml:space="preserve"> сельская Дума сельского поселения «Село </w:t>
      </w:r>
      <w:proofErr w:type="gramStart"/>
      <w:r w:rsidR="0040380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40380D">
        <w:rPr>
          <w:rFonts w:ascii="Times New Roman" w:hAnsi="Times New Roman" w:cs="Times New Roman"/>
          <w:sz w:val="26"/>
          <w:szCs w:val="26"/>
        </w:rPr>
        <w:t xml:space="preserve">» </w:t>
      </w:r>
      <w:r w:rsidR="0040380D">
        <w:rPr>
          <w:rFonts w:ascii="Times New Roman" w:hAnsi="Times New Roman" w:cs="Times New Roman"/>
          <w:b/>
          <w:sz w:val="26"/>
          <w:szCs w:val="26"/>
        </w:rPr>
        <w:t>РЕШИЛА:</w:t>
      </w:r>
    </w:p>
    <w:p w:rsidR="00C253EA" w:rsidRDefault="00C253EA" w:rsidP="00394E8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18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Порядок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уведомления лиц</w:t>
      </w:r>
      <w:r w:rsidR="0040380D">
        <w:rPr>
          <w:rFonts w:ascii="Times New Roman" w:hAnsi="Times New Roman" w:cs="Times New Roman"/>
          <w:sz w:val="26"/>
          <w:szCs w:val="26"/>
        </w:rPr>
        <w:t>ом, замещающим</w:t>
      </w:r>
      <w:r w:rsidRPr="00C253E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40380D">
        <w:rPr>
          <w:rFonts w:ascii="Times New Roman" w:hAnsi="Times New Roman" w:cs="Times New Roman"/>
          <w:sz w:val="26"/>
          <w:szCs w:val="26"/>
        </w:rPr>
        <w:t>ь</w:t>
      </w:r>
      <w:r w:rsidRPr="00C253EA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40380D">
        <w:rPr>
          <w:rFonts w:ascii="Times New Roman" w:hAnsi="Times New Roman" w:cs="Times New Roman"/>
          <w:sz w:val="26"/>
          <w:szCs w:val="26"/>
        </w:rPr>
        <w:t xml:space="preserve">Главы сельского поселения «Село </w:t>
      </w:r>
      <w:proofErr w:type="gramStart"/>
      <w:r w:rsidR="0040380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(прил</w:t>
      </w:r>
      <w:r w:rsidR="00394E83">
        <w:rPr>
          <w:rFonts w:ascii="Times New Roman" w:hAnsi="Times New Roman" w:cs="Times New Roman"/>
          <w:sz w:val="26"/>
          <w:szCs w:val="26"/>
        </w:rPr>
        <w:t>ожение 1</w:t>
      </w:r>
      <w:r w:rsidRPr="00C253EA">
        <w:rPr>
          <w:rFonts w:ascii="Times New Roman" w:hAnsi="Times New Roman" w:cs="Times New Roman"/>
          <w:sz w:val="26"/>
          <w:szCs w:val="26"/>
        </w:rPr>
        <w:t>).</w:t>
      </w:r>
    </w:p>
    <w:p w:rsidR="00394E83" w:rsidRPr="00394E83" w:rsidRDefault="00394E83" w:rsidP="00394E83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ar3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о комиссии по соблюдению требований к служебному поведению главы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 по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(приложение 2).</w:t>
      </w:r>
    </w:p>
    <w:p w:rsidR="00C253EA" w:rsidRDefault="00394E83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. Настоящее </w:t>
      </w:r>
      <w:r w:rsidR="0040380D">
        <w:rPr>
          <w:rFonts w:ascii="Times New Roman" w:hAnsi="Times New Roman" w:cs="Times New Roman"/>
          <w:sz w:val="26"/>
          <w:szCs w:val="26"/>
        </w:rPr>
        <w:t>Решение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 вступает в силу со дня его </w:t>
      </w:r>
      <w:r w:rsidR="0040380D">
        <w:rPr>
          <w:rFonts w:ascii="Times New Roman" w:hAnsi="Times New Roman" w:cs="Times New Roman"/>
          <w:sz w:val="26"/>
          <w:szCs w:val="26"/>
        </w:rPr>
        <w:t>обнародования</w:t>
      </w:r>
      <w:r w:rsidR="00C253EA" w:rsidRPr="00C253EA">
        <w:rPr>
          <w:rFonts w:ascii="Times New Roman" w:hAnsi="Times New Roman" w:cs="Times New Roman"/>
          <w:sz w:val="26"/>
          <w:szCs w:val="26"/>
        </w:rPr>
        <w:t>.</w:t>
      </w: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40380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80D" w:rsidRDefault="0040380D" w:rsidP="0040380D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380D" w:rsidRPr="00C253EA" w:rsidRDefault="0040380D" w:rsidP="0040380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0380D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2839C7">
        <w:rPr>
          <w:rFonts w:ascii="Times New Roman" w:hAnsi="Times New Roman" w:cs="Times New Roman"/>
          <w:sz w:val="26"/>
          <w:szCs w:val="26"/>
        </w:rPr>
        <w:t xml:space="preserve">                    </w:t>
      </w:r>
      <w:proofErr w:type="spellStart"/>
      <w:r w:rsidR="002839C7">
        <w:rPr>
          <w:rFonts w:ascii="Times New Roman" w:hAnsi="Times New Roman" w:cs="Times New Roman"/>
          <w:sz w:val="26"/>
          <w:szCs w:val="26"/>
        </w:rPr>
        <w:t>О.Н.Волчкова</w:t>
      </w:r>
      <w:proofErr w:type="spellEnd"/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380D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C5AF9" w:rsidRP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szCs w:val="26"/>
        </w:rPr>
      </w:pPr>
      <w:r w:rsidRPr="002839C7">
        <w:rPr>
          <w:rFonts w:ascii="Times New Roman" w:hAnsi="Times New Roman" w:cs="Times New Roman"/>
          <w:b/>
          <w:sz w:val="32"/>
          <w:szCs w:val="26"/>
        </w:rPr>
        <w:lastRenderedPageBreak/>
        <w:t>ПРОЕКТ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 xml:space="preserve">Р О С </w:t>
      </w:r>
      <w:proofErr w:type="spellStart"/>
      <w:proofErr w:type="gramStart"/>
      <w:r w:rsidRPr="00FC5AF9">
        <w:rPr>
          <w:b/>
          <w:sz w:val="28"/>
        </w:rPr>
        <w:t>С</w:t>
      </w:r>
      <w:proofErr w:type="spellEnd"/>
      <w:proofErr w:type="gramEnd"/>
      <w:r w:rsidRPr="00FC5AF9">
        <w:rPr>
          <w:b/>
          <w:sz w:val="28"/>
        </w:rPr>
        <w:t xml:space="preserve"> И Й С К А Я       Ф Е Д Е Р А Ц И Я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proofErr w:type="gramStart"/>
      <w:r w:rsidRPr="00FC5AF9">
        <w:rPr>
          <w:b/>
          <w:sz w:val="28"/>
        </w:rPr>
        <w:t>К</w:t>
      </w:r>
      <w:proofErr w:type="gramEnd"/>
      <w:r w:rsidRPr="00FC5AF9">
        <w:rPr>
          <w:b/>
          <w:sz w:val="28"/>
        </w:rPr>
        <w:t xml:space="preserve"> А Л У Ж С К А Я    О Б Л А С Т Ь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 xml:space="preserve">Д У М И Н И Ч С К И Й    </w:t>
      </w:r>
      <w:proofErr w:type="gramStart"/>
      <w:r w:rsidRPr="00FC5AF9">
        <w:rPr>
          <w:b/>
          <w:sz w:val="28"/>
        </w:rPr>
        <w:t>Р</w:t>
      </w:r>
      <w:proofErr w:type="gramEnd"/>
      <w:r w:rsidRPr="00FC5AF9">
        <w:rPr>
          <w:b/>
          <w:sz w:val="28"/>
        </w:rPr>
        <w:t xml:space="preserve"> А Й О Н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>СЕЛЬСКАЯ ДУМА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>СЕЛЬСКОГО ПОСЕЛЕНИЯ</w:t>
      </w:r>
    </w:p>
    <w:p w:rsidR="00FC5AF9" w:rsidRPr="00FC5AF9" w:rsidRDefault="00FC5AF9" w:rsidP="00FC5AF9">
      <w:pPr>
        <w:pStyle w:val="a3"/>
        <w:jc w:val="center"/>
        <w:rPr>
          <w:b/>
          <w:sz w:val="28"/>
        </w:rPr>
      </w:pPr>
      <w:r w:rsidRPr="00FC5AF9">
        <w:rPr>
          <w:b/>
          <w:sz w:val="28"/>
        </w:rPr>
        <w:t xml:space="preserve">«СЕЛО </w:t>
      </w:r>
      <w:proofErr w:type="gramStart"/>
      <w:r w:rsidRPr="00FC5AF9">
        <w:rPr>
          <w:b/>
          <w:sz w:val="28"/>
        </w:rPr>
        <w:t>МАКЛАКИ</w:t>
      </w:r>
      <w:proofErr w:type="gramEnd"/>
      <w:r w:rsidRPr="00FC5AF9">
        <w:rPr>
          <w:b/>
          <w:sz w:val="28"/>
        </w:rPr>
        <w:t>»</w:t>
      </w:r>
    </w:p>
    <w:p w:rsidR="00FC5AF9" w:rsidRPr="00FC5AF9" w:rsidRDefault="00FC5AF9" w:rsidP="00FC5AF9">
      <w:pPr>
        <w:pStyle w:val="a3"/>
        <w:jc w:val="center"/>
        <w:rPr>
          <w:b/>
          <w:sz w:val="44"/>
          <w:szCs w:val="32"/>
        </w:rPr>
      </w:pPr>
    </w:p>
    <w:p w:rsidR="00FC5AF9" w:rsidRPr="002839C7" w:rsidRDefault="00FC5AF9" w:rsidP="00FC5AF9">
      <w:pPr>
        <w:pStyle w:val="a3"/>
        <w:jc w:val="center"/>
        <w:rPr>
          <w:b/>
          <w:sz w:val="40"/>
          <w:szCs w:val="32"/>
        </w:rPr>
      </w:pPr>
      <w:r w:rsidRPr="002839C7">
        <w:rPr>
          <w:b/>
          <w:sz w:val="40"/>
          <w:szCs w:val="32"/>
        </w:rPr>
        <w:t>РЕШЕНИЕ</w:t>
      </w:r>
    </w:p>
    <w:p w:rsidR="002839C7" w:rsidRDefault="002839C7" w:rsidP="002839C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</w:p>
    <w:p w:rsidR="00FC5AF9" w:rsidRDefault="002839C7" w:rsidP="002839C7">
      <w:pPr>
        <w:pStyle w:val="a3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  ________  2021г                                                                      №</w:t>
      </w:r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FC5AF9" w:rsidRPr="002839C7" w:rsidRDefault="002839C7" w:rsidP="002839C7">
      <w:pPr>
        <w:pStyle w:val="a3"/>
        <w:ind w:firstLine="567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2839C7">
        <w:rPr>
          <w:b/>
          <w:color w:val="000000"/>
          <w:sz w:val="24"/>
          <w:szCs w:val="26"/>
        </w:rPr>
        <w:t>Об утверждении </w:t>
      </w:r>
      <w:hyperlink r:id="rId14" w:history="1">
        <w:r w:rsidRPr="002839C7">
          <w:rPr>
            <w:rStyle w:val="a4"/>
            <w:b/>
            <w:sz w:val="24"/>
            <w:szCs w:val="26"/>
          </w:rPr>
          <w:t>Порядка</w:t>
        </w:r>
      </w:hyperlink>
      <w:r w:rsidRPr="002839C7">
        <w:rPr>
          <w:b/>
          <w:color w:val="000000"/>
          <w:sz w:val="24"/>
          <w:szCs w:val="26"/>
        </w:rPr>
        <w:t> уведомления лицом, замещающим должность муниципальной службы Главы сельского поселения «Село Маклаки», о возникновении личной заинтересованности при исполнении должностных обязанностей, которая приводит или может привести к конфликту интересов и </w:t>
      </w:r>
      <w:hyperlink r:id="rId15" w:history="1">
        <w:r w:rsidRPr="002839C7">
          <w:rPr>
            <w:rStyle w:val="a4"/>
            <w:b/>
            <w:sz w:val="24"/>
            <w:szCs w:val="26"/>
          </w:rPr>
          <w:t>Положения</w:t>
        </w:r>
      </w:hyperlink>
      <w:r w:rsidRPr="002839C7">
        <w:rPr>
          <w:b/>
          <w:color w:val="000000"/>
          <w:sz w:val="24"/>
          <w:szCs w:val="26"/>
        </w:rPr>
        <w:t> о комиссии по соблюдению требований к служебному поведению главы администрации сельского поселения «Село Маклаки» и по урегулированию конфликта интересов (приложение 2).</w:t>
      </w:r>
      <w:proofErr w:type="gramEnd"/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2839C7" w:rsidRDefault="002839C7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253EA" w:rsidRPr="00C253EA" w:rsidRDefault="00C253EA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Приложение</w:t>
      </w:r>
      <w:r w:rsidR="00394E83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C253EA" w:rsidRPr="00C253EA" w:rsidRDefault="00C253EA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к </w:t>
      </w:r>
      <w:r w:rsidR="0040380D">
        <w:rPr>
          <w:rFonts w:ascii="Times New Roman" w:hAnsi="Times New Roman" w:cs="Times New Roman"/>
          <w:sz w:val="26"/>
          <w:szCs w:val="26"/>
        </w:rPr>
        <w:t>Решению</w:t>
      </w:r>
    </w:p>
    <w:p w:rsidR="00C253EA" w:rsidRDefault="0040380D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</w:p>
    <w:p w:rsidR="0040380D" w:rsidRDefault="0040380D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40380D" w:rsidRPr="00C253EA" w:rsidRDefault="0040380D" w:rsidP="0040380D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«___»______2021</w:t>
      </w:r>
      <w:r w:rsidR="00394E83">
        <w:rPr>
          <w:rFonts w:ascii="Times New Roman" w:hAnsi="Times New Roman" w:cs="Times New Roman"/>
          <w:sz w:val="26"/>
          <w:szCs w:val="26"/>
        </w:rPr>
        <w:t>№ ___</w:t>
      </w: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bookmarkStart w:id="0" w:name="Par18"/>
    <w:bookmarkEnd w:id="0"/>
    <w:p w:rsidR="0040380D" w:rsidRDefault="0040380D" w:rsidP="0040380D">
      <w:pPr>
        <w:pStyle w:val="a3"/>
        <w:ind w:firstLine="567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>
        <w:fldChar w:fldCharType="begin"/>
      </w:r>
      <w:r>
        <w:instrText xml:space="preserve"> HYPERLINK \l "Par18" </w:instrText>
      </w:r>
      <w:r>
        <w:fldChar w:fldCharType="separate"/>
      </w:r>
      <w:r w:rsidRPr="00C253EA">
        <w:rPr>
          <w:rFonts w:ascii="Times New Roman" w:hAnsi="Times New Roman" w:cs="Times New Roman"/>
          <w:color w:val="0000FF"/>
          <w:sz w:val="26"/>
          <w:szCs w:val="26"/>
        </w:rPr>
        <w:t>Порядок</w:t>
      </w:r>
      <w:r>
        <w:rPr>
          <w:rFonts w:ascii="Times New Roman" w:hAnsi="Times New Roman" w:cs="Times New Roman"/>
          <w:color w:val="0000FF"/>
          <w:sz w:val="26"/>
          <w:szCs w:val="26"/>
        </w:rPr>
        <w:fldChar w:fldCharType="end"/>
      </w:r>
    </w:p>
    <w:p w:rsidR="00C253EA" w:rsidRDefault="0040380D" w:rsidP="0040380D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уведомления лиц</w:t>
      </w:r>
      <w:r>
        <w:rPr>
          <w:rFonts w:ascii="Times New Roman" w:hAnsi="Times New Roman" w:cs="Times New Roman"/>
          <w:sz w:val="26"/>
          <w:szCs w:val="26"/>
        </w:rPr>
        <w:t>ом, замещающим</w:t>
      </w:r>
      <w:r w:rsidRPr="00C253EA">
        <w:rPr>
          <w:rFonts w:ascii="Times New Roman" w:hAnsi="Times New Roman" w:cs="Times New Roman"/>
          <w:sz w:val="26"/>
          <w:szCs w:val="26"/>
        </w:rPr>
        <w:t xml:space="preserve"> должност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253EA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>
        <w:rPr>
          <w:rFonts w:ascii="Times New Roman" w:hAnsi="Times New Roman" w:cs="Times New Roman"/>
          <w:sz w:val="26"/>
          <w:szCs w:val="26"/>
        </w:rPr>
        <w:t xml:space="preserve">Главы сельского поселения 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, о возникновении личной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C253EA">
        <w:rPr>
          <w:rFonts w:ascii="Times New Roman" w:hAnsi="Times New Roman" w:cs="Times New Roman"/>
          <w:sz w:val="26"/>
          <w:szCs w:val="26"/>
        </w:rPr>
        <w:t>аинтересованности при исполнении должностных обязанностей, которая приводит или может привести к конфликту интересов</w:t>
      </w:r>
    </w:p>
    <w:p w:rsidR="0040380D" w:rsidRPr="00C253EA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1. Настоящий Порядок устанавливает процедуру сообщения лиц</w:t>
      </w:r>
      <w:r w:rsidR="0040380D">
        <w:rPr>
          <w:rFonts w:ascii="Times New Roman" w:hAnsi="Times New Roman" w:cs="Times New Roman"/>
          <w:sz w:val="26"/>
          <w:szCs w:val="26"/>
        </w:rPr>
        <w:t>ом</w:t>
      </w:r>
      <w:r w:rsidRPr="00C253EA">
        <w:rPr>
          <w:rFonts w:ascii="Times New Roman" w:hAnsi="Times New Roman" w:cs="Times New Roman"/>
          <w:sz w:val="26"/>
          <w:szCs w:val="26"/>
        </w:rPr>
        <w:t>, замещающим должност</w:t>
      </w:r>
      <w:r w:rsidR="0040380D">
        <w:rPr>
          <w:rFonts w:ascii="Times New Roman" w:hAnsi="Times New Roman" w:cs="Times New Roman"/>
          <w:sz w:val="26"/>
          <w:szCs w:val="26"/>
        </w:rPr>
        <w:t>ь</w:t>
      </w:r>
      <w:r w:rsidRPr="00C253EA">
        <w:rPr>
          <w:rFonts w:ascii="Times New Roman" w:hAnsi="Times New Roman" w:cs="Times New Roman"/>
          <w:sz w:val="26"/>
          <w:szCs w:val="26"/>
        </w:rPr>
        <w:t xml:space="preserve"> муниципальной службы </w:t>
      </w:r>
      <w:r w:rsidR="0040380D">
        <w:rPr>
          <w:rFonts w:ascii="Times New Roman" w:hAnsi="Times New Roman" w:cs="Times New Roman"/>
          <w:sz w:val="26"/>
          <w:szCs w:val="26"/>
        </w:rPr>
        <w:t xml:space="preserve">Главы администрации сельского поселения «Село </w:t>
      </w:r>
      <w:proofErr w:type="gramStart"/>
      <w:r w:rsidR="0040380D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40380D">
        <w:rPr>
          <w:rFonts w:ascii="Times New Roman" w:hAnsi="Times New Roman" w:cs="Times New Roman"/>
          <w:sz w:val="26"/>
          <w:szCs w:val="26"/>
        </w:rPr>
        <w:t>» (далее – муниципальный служащий)</w:t>
      </w:r>
      <w:r w:rsidRPr="00C253EA">
        <w:rPr>
          <w:rFonts w:ascii="Times New Roman" w:hAnsi="Times New Roman" w:cs="Times New Roman"/>
          <w:sz w:val="26"/>
          <w:szCs w:val="26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2. Понятия </w:t>
      </w:r>
      <w:r w:rsidR="0040380D">
        <w:rPr>
          <w:rFonts w:ascii="Times New Roman" w:hAnsi="Times New Roman" w:cs="Times New Roman"/>
          <w:sz w:val="26"/>
          <w:szCs w:val="26"/>
        </w:rPr>
        <w:t>«</w:t>
      </w:r>
      <w:r w:rsidRPr="00C253EA">
        <w:rPr>
          <w:rFonts w:ascii="Times New Roman" w:hAnsi="Times New Roman" w:cs="Times New Roman"/>
          <w:sz w:val="26"/>
          <w:szCs w:val="26"/>
        </w:rPr>
        <w:t>личная заинтересованность</w:t>
      </w:r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 и </w:t>
      </w:r>
      <w:r w:rsidR="0040380D">
        <w:rPr>
          <w:rFonts w:ascii="Times New Roman" w:hAnsi="Times New Roman" w:cs="Times New Roman"/>
          <w:sz w:val="26"/>
          <w:szCs w:val="26"/>
        </w:rPr>
        <w:t>«</w:t>
      </w:r>
      <w:r w:rsidRPr="00C253EA">
        <w:rPr>
          <w:rFonts w:ascii="Times New Roman" w:hAnsi="Times New Roman" w:cs="Times New Roman"/>
          <w:sz w:val="26"/>
          <w:szCs w:val="26"/>
        </w:rPr>
        <w:t>конфликт интересов</w:t>
      </w:r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 в настоящем Порядке применяется в значениях, определенных Федеральным </w:t>
      </w:r>
      <w:hyperlink r:id="rId16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</w:t>
      </w:r>
      <w:r w:rsidR="0040380D">
        <w:rPr>
          <w:rFonts w:ascii="Times New Roman" w:hAnsi="Times New Roman" w:cs="Times New Roman"/>
          <w:sz w:val="26"/>
          <w:szCs w:val="26"/>
        </w:rPr>
        <w:t>«</w:t>
      </w:r>
      <w:r w:rsidRPr="00C253EA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0380D">
        <w:rPr>
          <w:rFonts w:ascii="Times New Roman" w:hAnsi="Times New Roman" w:cs="Times New Roman"/>
          <w:sz w:val="26"/>
          <w:szCs w:val="26"/>
        </w:rPr>
        <w:t>»</w:t>
      </w:r>
      <w:r w:rsidRPr="00C253EA">
        <w:rPr>
          <w:rFonts w:ascii="Times New Roman" w:hAnsi="Times New Roman" w:cs="Times New Roman"/>
          <w:sz w:val="26"/>
          <w:szCs w:val="26"/>
        </w:rPr>
        <w:t xml:space="preserve"> от 25.12.2008 N 273-ФЗ.</w:t>
      </w:r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 xml:space="preserve">Муниципальный служащий обязан в письменной форме в срок не позднее одного рабочего дня, следующего за днем возникновения личной заинтересованности, проинформировать </w:t>
      </w:r>
      <w:r w:rsidR="0040380D">
        <w:rPr>
          <w:rFonts w:ascii="Times New Roman" w:hAnsi="Times New Roman" w:cs="Times New Roman"/>
          <w:sz w:val="26"/>
          <w:szCs w:val="26"/>
        </w:rPr>
        <w:t>Главу сельского поселения «Село Маклаки» (далее – работодатель)</w:t>
      </w:r>
      <w:r w:rsidRPr="00C253E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заинтересованности, которая приводит или может привести к конфликту интересов, путем заполнения </w:t>
      </w:r>
      <w:hyperlink w:anchor="Par53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уведомления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 1 к настоящему Порядку</w:t>
      </w:r>
      <w:r w:rsidR="000A6BA1">
        <w:rPr>
          <w:rFonts w:ascii="Times New Roman" w:hAnsi="Times New Roman" w:cs="Times New Roman"/>
          <w:sz w:val="26"/>
          <w:szCs w:val="26"/>
        </w:rPr>
        <w:t xml:space="preserve"> (далее – уведомление)</w:t>
      </w:r>
      <w:r w:rsidRPr="00C253E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253EA" w:rsidRPr="00C253EA" w:rsidRDefault="00C253EA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4. Уведомление подлежит регистрации </w:t>
      </w:r>
      <w:r w:rsidR="0040380D">
        <w:rPr>
          <w:rFonts w:ascii="Times New Roman" w:hAnsi="Times New Roman" w:cs="Times New Roman"/>
          <w:sz w:val="26"/>
          <w:szCs w:val="26"/>
        </w:rPr>
        <w:t xml:space="preserve">работодателем </w:t>
      </w:r>
      <w:r w:rsidRPr="00C253E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94" w:history="1">
        <w:r w:rsidRPr="00C253EA">
          <w:rPr>
            <w:rFonts w:ascii="Times New Roman" w:hAnsi="Times New Roman" w:cs="Times New Roman"/>
            <w:color w:val="0000FF"/>
            <w:sz w:val="26"/>
            <w:szCs w:val="26"/>
          </w:rPr>
          <w:t>журнале</w:t>
        </w:r>
      </w:hyperlink>
      <w:r w:rsidRPr="00C253EA">
        <w:rPr>
          <w:rFonts w:ascii="Times New Roman" w:hAnsi="Times New Roman" w:cs="Times New Roman"/>
          <w:sz w:val="26"/>
          <w:szCs w:val="26"/>
        </w:rPr>
        <w:t xml:space="preserve"> по утвержденной форме согласно приложению 2 к настоящему Порядку</w:t>
      </w:r>
      <w:r w:rsidR="000A6BA1">
        <w:rPr>
          <w:rFonts w:ascii="Times New Roman" w:hAnsi="Times New Roman" w:cs="Times New Roman"/>
          <w:sz w:val="26"/>
          <w:szCs w:val="26"/>
        </w:rPr>
        <w:t xml:space="preserve"> в день его поступления</w:t>
      </w:r>
      <w:r w:rsidRPr="00C253EA">
        <w:rPr>
          <w:rFonts w:ascii="Times New Roman" w:hAnsi="Times New Roman" w:cs="Times New Roman"/>
          <w:sz w:val="26"/>
          <w:szCs w:val="26"/>
        </w:rPr>
        <w:t>.</w:t>
      </w:r>
    </w:p>
    <w:p w:rsidR="00C253EA" w:rsidRPr="00C253EA" w:rsidRDefault="0040380D" w:rsidP="00C253EA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Работодатель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 после регистрации </w:t>
      </w:r>
      <w:r w:rsidR="000A6BA1">
        <w:rPr>
          <w:rFonts w:ascii="Times New Roman" w:hAnsi="Times New Roman" w:cs="Times New Roman"/>
          <w:sz w:val="26"/>
          <w:szCs w:val="26"/>
        </w:rPr>
        <w:t xml:space="preserve">уведомления в течение рабочего дня, следующего за днем поступления уведомления, 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выносит вопрос на рассмотрение комиссии по соблюдению требований к служебному поведению </w:t>
      </w:r>
      <w:r w:rsidR="000A6BA1">
        <w:rPr>
          <w:rFonts w:ascii="Times New Roman" w:hAnsi="Times New Roman" w:cs="Times New Roman"/>
          <w:sz w:val="26"/>
          <w:szCs w:val="26"/>
        </w:rPr>
        <w:t xml:space="preserve">Главы администрации сельского поселения «Село </w:t>
      </w:r>
      <w:proofErr w:type="gramStart"/>
      <w:r w:rsidR="000A6BA1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0A6BA1">
        <w:rPr>
          <w:rFonts w:ascii="Times New Roman" w:hAnsi="Times New Roman" w:cs="Times New Roman"/>
          <w:sz w:val="26"/>
          <w:szCs w:val="26"/>
        </w:rPr>
        <w:t>»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</w:t>
      </w:r>
      <w:r w:rsidR="000A6BA1">
        <w:rPr>
          <w:rFonts w:ascii="Times New Roman" w:hAnsi="Times New Roman" w:cs="Times New Roman"/>
          <w:sz w:val="26"/>
          <w:szCs w:val="26"/>
        </w:rPr>
        <w:t xml:space="preserve"> (далее – комиссия)</w:t>
      </w:r>
      <w:r w:rsidR="00C253EA" w:rsidRPr="00C253EA">
        <w:rPr>
          <w:rFonts w:ascii="Times New Roman" w:hAnsi="Times New Roman" w:cs="Times New Roman"/>
          <w:sz w:val="26"/>
          <w:szCs w:val="26"/>
        </w:rPr>
        <w:t>.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C253EA" w:rsidRPr="0040380D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394E83" w:rsidRDefault="00394E83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94E83" w:rsidRDefault="00394E83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94E83" w:rsidRDefault="00394E83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569ED" w:rsidRDefault="008569ED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lastRenderedPageBreak/>
        <w:t>Приложение  1</w:t>
      </w:r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к Порядку</w:t>
      </w:r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уведомления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53EA">
        <w:rPr>
          <w:rFonts w:ascii="Times New Roman" w:hAnsi="Times New Roman" w:cs="Times New Roman"/>
          <w:sz w:val="26"/>
          <w:szCs w:val="26"/>
        </w:rPr>
        <w:t>, замещающим должност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EF7D49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администрации сельского поселения</w:t>
      </w:r>
    </w:p>
    <w:p w:rsidR="00EF7D49" w:rsidRDefault="00EF7D49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Маклаки»</w:t>
      </w:r>
      <w:r w:rsidR="00C253EA" w:rsidRPr="00C253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proofErr w:type="gramStart"/>
      <w:r w:rsidR="00C253EA" w:rsidRPr="00C253EA">
        <w:rPr>
          <w:rFonts w:ascii="Times New Roman" w:hAnsi="Times New Roman" w:cs="Times New Roman"/>
          <w:sz w:val="26"/>
          <w:szCs w:val="26"/>
        </w:rPr>
        <w:t>личной</w:t>
      </w:r>
      <w:proofErr w:type="gramEnd"/>
      <w:r w:rsidR="00C253EA" w:rsidRPr="00C253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49" w:rsidRDefault="00EF7D49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253EA" w:rsidRPr="00C253EA">
        <w:rPr>
          <w:rFonts w:ascii="Times New Roman" w:hAnsi="Times New Roman" w:cs="Times New Roman"/>
          <w:sz w:val="26"/>
          <w:szCs w:val="26"/>
        </w:rPr>
        <w:t>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53EA" w:rsidRPr="00C253EA">
        <w:rPr>
          <w:rFonts w:ascii="Times New Roman" w:hAnsi="Times New Roman" w:cs="Times New Roman"/>
          <w:sz w:val="26"/>
          <w:szCs w:val="26"/>
        </w:rPr>
        <w:t xml:space="preserve">при исполнении </w:t>
      </w:r>
    </w:p>
    <w:p w:rsidR="00EF7D49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должностных обязанностей,</w:t>
      </w:r>
      <w:r w:rsidR="00EF7D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253EA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C253EA" w:rsidRP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 или может привести</w:t>
      </w:r>
      <w:r w:rsidR="00EF7D49"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Главе сельского поселения «Село </w:t>
      </w:r>
      <w:proofErr w:type="gramStart"/>
      <w:r>
        <w:rPr>
          <w:rFonts w:ascii="Courier New" w:hAnsi="Courier New" w:cs="Courier New"/>
          <w:sz w:val="20"/>
          <w:szCs w:val="20"/>
        </w:rPr>
        <w:t>Маклаки</w:t>
      </w:r>
      <w:proofErr w:type="gramEnd"/>
      <w:r>
        <w:rPr>
          <w:rFonts w:ascii="Courier New" w:hAnsi="Courier New" w:cs="Courier New"/>
          <w:sz w:val="20"/>
          <w:szCs w:val="20"/>
        </w:rPr>
        <w:t>»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от 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(Ф.И.О., замещаемая должность)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bookmarkStart w:id="2" w:name="Par53"/>
      <w:bookmarkEnd w:id="2"/>
      <w:r w:rsidRPr="00C253EA">
        <w:rPr>
          <w:rFonts w:ascii="Courier New" w:hAnsi="Courier New" w:cs="Courier New"/>
          <w:sz w:val="20"/>
          <w:szCs w:val="20"/>
        </w:rPr>
        <w:t>УВЕДОМЛЕНИЕ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>о возникновении личной заинтересованности при исполнении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 xml:space="preserve">должностных обязанностей, </w:t>
      </w:r>
      <w:proofErr w:type="gramStart"/>
      <w:r w:rsidRPr="00C253EA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C253EA">
        <w:rPr>
          <w:rFonts w:ascii="Courier New" w:hAnsi="Courier New" w:cs="Courier New"/>
          <w:sz w:val="20"/>
          <w:szCs w:val="20"/>
        </w:rPr>
        <w:t xml:space="preserve"> приводит или может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>привести к конфликту интересов у лица, замещающего</w:t>
      </w:r>
    </w:p>
    <w:p w:rsidR="00C253EA" w:rsidRPr="00C253EA" w:rsidRDefault="00C253EA" w:rsidP="00C253EA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>должность Главы администрации сельского поселения</w:t>
      </w:r>
    </w:p>
    <w:p w:rsidR="00C253EA" w:rsidRPr="00C253EA" w:rsidRDefault="00C253EA" w:rsidP="00C253EA">
      <w:pPr>
        <w:jc w:val="center"/>
        <w:rPr>
          <w:rFonts w:ascii="Courier New" w:hAnsi="Courier New" w:cs="Courier New"/>
          <w:sz w:val="20"/>
          <w:szCs w:val="20"/>
        </w:rPr>
      </w:pPr>
      <w:r w:rsidRPr="00C253EA">
        <w:rPr>
          <w:rFonts w:ascii="Courier New" w:hAnsi="Courier New" w:cs="Courier New"/>
          <w:sz w:val="20"/>
          <w:szCs w:val="20"/>
        </w:rPr>
        <w:t xml:space="preserve">«Село </w:t>
      </w:r>
      <w:proofErr w:type="gramStart"/>
      <w:r w:rsidRPr="00C253EA">
        <w:rPr>
          <w:rFonts w:ascii="Courier New" w:hAnsi="Courier New" w:cs="Courier New"/>
          <w:sz w:val="20"/>
          <w:szCs w:val="20"/>
        </w:rPr>
        <w:t>Маклаки</w:t>
      </w:r>
      <w:proofErr w:type="gramEnd"/>
      <w:r w:rsidRPr="00C253EA">
        <w:rPr>
          <w:rFonts w:ascii="Courier New" w:hAnsi="Courier New" w:cs="Courier New"/>
          <w:sz w:val="20"/>
          <w:szCs w:val="20"/>
        </w:rPr>
        <w:t>»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>
        <w:rPr>
          <w:rFonts w:ascii="Courier New" w:hAnsi="Courier New" w:cs="Courier New"/>
          <w:sz w:val="20"/>
          <w:szCs w:val="20"/>
        </w:rPr>
        <w:t>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>
        <w:rPr>
          <w:rFonts w:ascii="Courier New" w:hAnsi="Courier New" w:cs="Courier New"/>
          <w:sz w:val="20"/>
          <w:szCs w:val="20"/>
        </w:rPr>
        <w:t>нужное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</w:p>
    <w:p w:rsidR="00C253EA" w:rsidRDefault="00C253EA" w:rsidP="00C253EA"/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 ____________________________   _____________________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(подпись лица, направляющего   (расшифровка подписи)</w:t>
      </w:r>
      <w:proofErr w:type="gramEnd"/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уведомление)</w:t>
      </w:r>
    </w:p>
    <w:p w:rsidR="00C253EA" w:rsidRPr="00394E83" w:rsidRDefault="00C253EA" w:rsidP="00C253E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lastRenderedPageBreak/>
        <w:t>Приложение  2</w:t>
      </w:r>
    </w:p>
    <w:p w:rsidR="00EF7D49" w:rsidRPr="00C253EA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к Порядку</w:t>
      </w:r>
    </w:p>
    <w:p w:rsidR="00EF7D49" w:rsidRPr="00C253EA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уведомления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253EA">
        <w:rPr>
          <w:rFonts w:ascii="Times New Roman" w:hAnsi="Times New Roman" w:cs="Times New Roman"/>
          <w:sz w:val="26"/>
          <w:szCs w:val="26"/>
        </w:rPr>
        <w:t>, замещающим должност</w:t>
      </w:r>
      <w:r>
        <w:rPr>
          <w:rFonts w:ascii="Times New Roman" w:hAnsi="Times New Roman" w:cs="Times New Roman"/>
          <w:sz w:val="26"/>
          <w:szCs w:val="26"/>
        </w:rPr>
        <w:t>ь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администрации сельского поселения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«Село Маклаки»</w:t>
      </w:r>
      <w:r w:rsidRPr="00C253EA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 xml:space="preserve">о возникновении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>личной</w:t>
      </w:r>
      <w:proofErr w:type="gramEnd"/>
      <w:r w:rsidRPr="00C253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C253EA">
        <w:rPr>
          <w:rFonts w:ascii="Times New Roman" w:hAnsi="Times New Roman" w:cs="Times New Roman"/>
          <w:sz w:val="26"/>
          <w:szCs w:val="26"/>
        </w:rPr>
        <w:t>аинтересованности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 xml:space="preserve">при исполнении </w:t>
      </w:r>
    </w:p>
    <w:p w:rsidR="00EF7D49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>должностных обязанностей,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253EA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C253EA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EF7D49" w:rsidRPr="00C253EA" w:rsidRDefault="00EF7D49" w:rsidP="00EF7D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 или может привести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253EA">
        <w:rPr>
          <w:rFonts w:ascii="Times New Roman" w:hAnsi="Times New Roman" w:cs="Times New Roman"/>
          <w:sz w:val="26"/>
          <w:szCs w:val="26"/>
        </w:rPr>
        <w:t>к конфликту интересов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4"/>
      <w:bookmarkEnd w:id="3"/>
      <w:r>
        <w:rPr>
          <w:rFonts w:ascii="Courier New" w:hAnsi="Courier New" w:cs="Courier New"/>
          <w:sz w:val="20"/>
          <w:szCs w:val="20"/>
        </w:rPr>
        <w:t xml:space="preserve">                                  ЖУРНАЛ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регистрации уведомлений лиц</w:t>
      </w:r>
      <w:r w:rsidR="00EF7D49">
        <w:rPr>
          <w:rFonts w:ascii="Courier New" w:hAnsi="Courier New" w:cs="Courier New"/>
          <w:sz w:val="20"/>
          <w:szCs w:val="20"/>
        </w:rPr>
        <w:t>а</w:t>
      </w:r>
      <w:r>
        <w:rPr>
          <w:rFonts w:ascii="Courier New" w:hAnsi="Courier New" w:cs="Courier New"/>
          <w:sz w:val="20"/>
          <w:szCs w:val="20"/>
        </w:rPr>
        <w:t>, замещающ</w:t>
      </w:r>
      <w:r w:rsidR="00EF7D49">
        <w:rPr>
          <w:rFonts w:ascii="Courier New" w:hAnsi="Courier New" w:cs="Courier New"/>
          <w:sz w:val="20"/>
          <w:szCs w:val="20"/>
        </w:rPr>
        <w:t>его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должност</w:t>
      </w:r>
      <w:r w:rsidR="00EF7D49">
        <w:rPr>
          <w:rFonts w:ascii="Courier New" w:hAnsi="Courier New" w:cs="Courier New"/>
          <w:sz w:val="20"/>
          <w:szCs w:val="20"/>
        </w:rPr>
        <w:t>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EF7D49">
        <w:rPr>
          <w:rFonts w:ascii="Courier New" w:hAnsi="Courier New" w:cs="Courier New"/>
          <w:sz w:val="20"/>
          <w:szCs w:val="20"/>
        </w:rPr>
        <w:t>Главы администрации сельского поселения «Село Маклаки»</w:t>
      </w:r>
      <w:r>
        <w:rPr>
          <w:rFonts w:ascii="Courier New" w:hAnsi="Courier New" w:cs="Courier New"/>
          <w:sz w:val="20"/>
          <w:szCs w:val="20"/>
        </w:rPr>
        <w:t>, о возникновении личной</w:t>
      </w:r>
      <w:r w:rsidR="00EB467B">
        <w:rPr>
          <w:rFonts w:ascii="Courier New" w:hAnsi="Courier New" w:cs="Courier New"/>
          <w:sz w:val="20"/>
          <w:szCs w:val="20"/>
        </w:rPr>
        <w:t xml:space="preserve"> з</w:t>
      </w:r>
      <w:r>
        <w:rPr>
          <w:rFonts w:ascii="Courier New" w:hAnsi="Courier New" w:cs="Courier New"/>
          <w:sz w:val="20"/>
          <w:szCs w:val="20"/>
        </w:rPr>
        <w:t>аинтересованности при исполнении должностных</w:t>
      </w:r>
      <w:r w:rsidR="00EB467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обязанностей, которая приводит или может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привести к конфликту интересов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Начат "__" ___________ 20__ г.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Окончен "__" ___________ 20__ г.</w:t>
      </w:r>
    </w:p>
    <w:p w:rsidR="00C253EA" w:rsidRDefault="00C253EA" w:rsidP="00C253E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 _______ листах.</w:t>
      </w:r>
    </w:p>
    <w:p w:rsidR="00C253EA" w:rsidRDefault="00C253EA" w:rsidP="00C253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84"/>
        <w:gridCol w:w="1871"/>
        <w:gridCol w:w="1474"/>
        <w:gridCol w:w="2324"/>
        <w:gridCol w:w="1474"/>
      </w:tblGrid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п.п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номер, дата регистрации уведомления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отчество, должность муниципального служащего, представившего уведомление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Краткое содержание уведомления, количество листов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Ф.И.О., подпись лица, зарегистрировавшего уведомление, отметка о выдаче копии зарегистрированного уведомления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Отметка о направлении уведомления Главе администрации</w:t>
            </w:r>
          </w:p>
        </w:tc>
      </w:tr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53E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EA" w:rsidRDefault="00C253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3669" w:rsidRDefault="00F93669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Default="00394E83"/>
    <w:p w:rsidR="00394E83" w:rsidRPr="00C253EA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</w:p>
    <w:p w:rsidR="00394E83" w:rsidRPr="00C253EA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253E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Решению</w:t>
      </w:r>
    </w:p>
    <w:p w:rsidR="00394E83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сельской Думы сельского поселения</w:t>
      </w:r>
    </w:p>
    <w:p w:rsidR="00394E83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>
        <w:rPr>
          <w:rFonts w:ascii="Times New Roman" w:hAnsi="Times New Roman" w:cs="Times New Roman"/>
          <w:sz w:val="26"/>
          <w:szCs w:val="26"/>
        </w:rPr>
        <w:t>»</w:t>
      </w:r>
    </w:p>
    <w:p w:rsidR="00394E83" w:rsidRPr="00C253EA" w:rsidRDefault="00394E83" w:rsidP="00394E83">
      <w:pPr>
        <w:pStyle w:val="a3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«___»______2021 № ___</w:t>
      </w:r>
    </w:p>
    <w:p w:rsid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E83" w:rsidRP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Положение</w:t>
      </w:r>
    </w:p>
    <w:p w:rsidR="00394E83" w:rsidRP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о комиссии по соблюдению требований к служебному поведению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сельского поселения «Село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>» и по урегулированию конфликта интересов</w:t>
      </w:r>
    </w:p>
    <w:p w:rsidR="00394E83" w:rsidRDefault="00394E83" w:rsidP="00394E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1. Настоящее Положение определяет порядок формирования и деятельности комиссии по соблюдению требований к служебному поведению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(далее -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омиссия).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</w:t>
      </w:r>
      <w:hyperlink r:id="rId1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законами, иными правовыми актами Калужской области, правовыми актами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3. Основной задачей Комиссии является содействие в обеспечении соблюдения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</w:t>
      </w:r>
      <w:r w:rsidR="00D949D5">
        <w:rPr>
          <w:rFonts w:ascii="Times New Roman" w:hAnsi="Times New Roman" w:cs="Times New Roman"/>
          <w:sz w:val="26"/>
          <w:szCs w:val="26"/>
        </w:rPr>
        <w:t>сельского поселения «Село Маклаки» (дале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 xml:space="preserve"> Глава администрации)</w:t>
      </w:r>
      <w:r w:rsidRPr="00394E83">
        <w:rPr>
          <w:rFonts w:ascii="Times New Roman" w:hAnsi="Times New Roman" w:cs="Times New Roman"/>
          <w:sz w:val="26"/>
          <w:szCs w:val="26"/>
        </w:rPr>
        <w:t xml:space="preserve"> ограничений и запретов, требований о предотвращении или урегулировании конфликта интересов, способного привести к причинению вреда законным интересам граждан, общества, организаций, Российской Федерации, субъекта Российской Федерации, муниципального образования, а также в обеспечении им обязанностей, установленных Федеральным </w:t>
      </w:r>
      <w:hyperlink r:id="rId1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от 25.12.2008 N 273-ФЗ </w:t>
      </w:r>
      <w:r w:rsidR="00D949D5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; в осуществлении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сельской Думой 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мер по предупреждению коррупции.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4. Комиссия рассматривает вопросы, связанные с соблюдением требований к служебному поведению и (или) об урегулировании конфликта интересов, в отношении </w:t>
      </w:r>
      <w:r w:rsidR="00D949D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администрации.</w:t>
      </w:r>
    </w:p>
    <w:p w:rsidR="00D949D5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5. Комиссия образуется муниципальным правовым актом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сельской Думы 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6.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7. В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входят</w:t>
      </w:r>
      <w:r w:rsidR="00D949D5">
        <w:rPr>
          <w:rFonts w:ascii="Times New Roman" w:hAnsi="Times New Roman" w:cs="Times New Roman"/>
          <w:sz w:val="26"/>
          <w:szCs w:val="26"/>
        </w:rPr>
        <w:t xml:space="preserve"> </w:t>
      </w:r>
      <w:r w:rsidRPr="00394E8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заместитель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секретарь и члены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46"/>
      <w:bookmarkEnd w:id="4"/>
      <w:r w:rsidRPr="00394E83">
        <w:rPr>
          <w:rFonts w:ascii="Times New Roman" w:hAnsi="Times New Roman" w:cs="Times New Roman"/>
          <w:sz w:val="26"/>
          <w:szCs w:val="26"/>
        </w:rPr>
        <w:t xml:space="preserve">Члены Комиссии обладают равными правами. В отсутствие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его обязанности исполняет заместитель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может входить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8. Лица, указанные в </w:t>
      </w:r>
      <w:hyperlink w:anchor="Par4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пункте </w:t>
        </w:r>
        <w:r w:rsidR="00D949D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D949D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7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включаются в состав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в установленном порядке по согласованию на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 xml:space="preserve">основании запроса Главы </w:t>
      </w:r>
      <w:r w:rsidR="00D949D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gramStart"/>
      <w:r w:rsidR="00D949D5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D949D5">
        <w:rPr>
          <w:rFonts w:ascii="Times New Roman" w:hAnsi="Times New Roman" w:cs="Times New Roman"/>
          <w:sz w:val="26"/>
          <w:szCs w:val="26"/>
        </w:rPr>
        <w:t>»</w:t>
      </w:r>
      <w:r w:rsidR="00553689">
        <w:rPr>
          <w:rFonts w:ascii="Times New Roman" w:hAnsi="Times New Roman" w:cs="Times New Roman"/>
          <w:sz w:val="26"/>
          <w:szCs w:val="26"/>
        </w:rPr>
        <w:t xml:space="preserve"> (далее – Глава поселения)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9. В заседаниях Комиссии с правом совещательного голоса участвуют специалисты, которые могу дать пояснения по вопросам, рассматриваемым Комиссией;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представитель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принимаемому в каждом конкретном случае отдельно не менее чем за три дня до дня заседания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на основании ходатайства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 отношении которого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рассматривается этот вопрос, или любого члена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  <w:proofErr w:type="gramEnd"/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10. Заседание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считается правомочным, если на нем присутствует не менее двух третей от общего числа членов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11. При возникновении прямой или косвенной личной заинтересованности члена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он обязан до начала заседания заявить об этом. В таком случае соответствующий член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не принимает участия в рассмотрении указанного вопроса.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12. Основаниями для проведения заседания </w:t>
      </w:r>
      <w:r w:rsidR="00D949D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54"/>
      <w:bookmarkEnd w:id="5"/>
      <w:r w:rsidRPr="00394E83">
        <w:rPr>
          <w:rFonts w:ascii="Times New Roman" w:hAnsi="Times New Roman" w:cs="Times New Roman"/>
          <w:sz w:val="26"/>
          <w:szCs w:val="26"/>
        </w:rPr>
        <w:t xml:space="preserve">а) представление Главой </w:t>
      </w:r>
      <w:r w:rsidR="00553689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394E83">
        <w:rPr>
          <w:rFonts w:ascii="Times New Roman" w:hAnsi="Times New Roman" w:cs="Times New Roman"/>
          <w:sz w:val="26"/>
          <w:szCs w:val="26"/>
        </w:rPr>
        <w:t xml:space="preserve">материалов проверки, свидетельствующих о несоблюдении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требований к служебному поведению и (или) требований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55"/>
      <w:bookmarkEnd w:id="6"/>
      <w:r w:rsidRPr="00394E83">
        <w:rPr>
          <w:rFonts w:ascii="Times New Roman" w:hAnsi="Times New Roman" w:cs="Times New Roman"/>
          <w:sz w:val="26"/>
          <w:szCs w:val="26"/>
        </w:rPr>
        <w:t xml:space="preserve">б) поступившее в </w:t>
      </w:r>
      <w:r w:rsidR="00553689">
        <w:rPr>
          <w:rFonts w:ascii="Times New Roman" w:hAnsi="Times New Roman" w:cs="Times New Roman"/>
          <w:sz w:val="26"/>
          <w:szCs w:val="26"/>
        </w:rPr>
        <w:t xml:space="preserve">сельскую Думу сельского поселения «Село </w:t>
      </w:r>
      <w:proofErr w:type="gramStart"/>
      <w:r w:rsidR="00553689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56"/>
      <w:bookmarkEnd w:id="7"/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- заявление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о невозможности выполнить требования Федерального </w:t>
      </w:r>
      <w:hyperlink r:id="rId19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от 07.05.2013 N 79-ФЗ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 (далее - Федеральный закон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ar57"/>
      <w:bookmarkEnd w:id="8"/>
      <w:r w:rsidRPr="00394E83">
        <w:rPr>
          <w:rFonts w:ascii="Times New Roman" w:hAnsi="Times New Roman" w:cs="Times New Roman"/>
          <w:sz w:val="26"/>
          <w:szCs w:val="26"/>
        </w:rPr>
        <w:t xml:space="preserve">- уведомление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ar58"/>
      <w:bookmarkEnd w:id="9"/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- обращение гражданина, замещавшего должность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>входили в его должностные (служебные) обязанности, до истечения двух лет со дня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увольнения с муниципальной службы;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ar59"/>
      <w:bookmarkEnd w:id="10"/>
      <w:r w:rsidRPr="00394E83">
        <w:rPr>
          <w:rFonts w:ascii="Times New Roman" w:hAnsi="Times New Roman" w:cs="Times New Roman"/>
          <w:sz w:val="26"/>
          <w:szCs w:val="26"/>
        </w:rPr>
        <w:t xml:space="preserve">в) представление Главы </w:t>
      </w:r>
      <w:r w:rsidR="00553689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или любого члена </w:t>
      </w:r>
      <w:r w:rsidR="00553689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касающееся обеспечения соблюдения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требований к служебному поведению и (или) требований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ar60"/>
      <w:bookmarkEnd w:id="11"/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г) поступившее в соответствии с </w:t>
      </w:r>
      <w:hyperlink r:id="rId2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частью 4 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 xml:space="preserve">О противодействии коррупции" и </w:t>
      </w:r>
      <w:hyperlink r:id="rId21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статьей 64.1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коммерческой или некоммерческой организации Комиссией не рассматривался;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ar61"/>
      <w:bookmarkEnd w:id="12"/>
      <w:r w:rsidRPr="00394E83">
        <w:rPr>
          <w:rFonts w:ascii="Times New Roman" w:hAnsi="Times New Roman" w:cs="Times New Roman"/>
          <w:sz w:val="26"/>
          <w:szCs w:val="26"/>
        </w:rPr>
        <w:t>д) поступившее обращение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ar63"/>
      <w:bookmarkEnd w:id="13"/>
      <w:r w:rsidRPr="00394E83">
        <w:rPr>
          <w:rFonts w:ascii="Times New Roman" w:hAnsi="Times New Roman" w:cs="Times New Roman"/>
          <w:sz w:val="26"/>
          <w:szCs w:val="26"/>
        </w:rPr>
        <w:t xml:space="preserve">14. Обращение, указанное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подается в Комиссию гражданином, замещавшим должность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администрации.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главы местной администрации,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или гражданско-трудовой), предполагаемый срок его действия, сумма оплаты за выполнение (оказание) по договору работ (услуг). В Комиссии осуществляется рассмотрение обращения, по результатам которого подготавливается мотивированное заключение по существу обращения, с учетом требований </w:t>
      </w:r>
      <w:hyperlink r:id="rId22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553689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53689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14.1. Обращение, указанное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может быть подано </w:t>
      </w:r>
      <w:r w:rsidR="00553689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администрации, планирующим свое увольнение с муниципальной службы, и подлежит рассмотрению </w:t>
      </w:r>
      <w:r w:rsidR="00553689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омиссией с настоящим Положением.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ar65"/>
      <w:bookmarkEnd w:id="14"/>
      <w:r w:rsidRPr="00394E83">
        <w:rPr>
          <w:rFonts w:ascii="Times New Roman" w:hAnsi="Times New Roman" w:cs="Times New Roman"/>
          <w:sz w:val="26"/>
          <w:szCs w:val="26"/>
        </w:rPr>
        <w:t xml:space="preserve">15. Уведомление, указанное в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553689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о соблюдении гражданином, замещавшим должность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муниципальной службы в муниципальном органе, требований </w:t>
      </w:r>
      <w:hyperlink r:id="rId2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3D7485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3D7485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ar66"/>
      <w:bookmarkEnd w:id="15"/>
      <w:r w:rsidRPr="00394E83">
        <w:rPr>
          <w:rFonts w:ascii="Times New Roman" w:hAnsi="Times New Roman" w:cs="Times New Roman"/>
          <w:sz w:val="26"/>
          <w:szCs w:val="26"/>
        </w:rPr>
        <w:t xml:space="preserve">16. Уведомление, указанное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рассматривается Комиссией, которая осуществляет подготовку мотивированного заключения по результатам уведомления.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16.1.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или уведомлений, указанных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члены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имеют право проводить собеседование с представившим уведомление лицом, получать от него письменные пояснения.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Комиссия может направлять в установленном порядке запросы в государственные органы, органы местного самоуправления и заинтересованные организации. Уведомление, а также заключение и другие материалы в течение 7 рабочих дней со дня поступления уведомления представляются председателю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омиссии. В случае направления запросов уведомление, а также заключение и другие материалы представляются председателю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16.2. Мотивированные заключения, предусмотренные </w:t>
      </w:r>
      <w:hyperlink w:anchor="Par6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14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15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16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должно содержать: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информацию, изложенную в уведомлении, обращении, указанных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абзацах третьем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четвертом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мотивированный вывод по результатам предварительного рассмотрения обращения, уведомления, указанных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абзацах третьем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четвертом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а также рекомендации для принятия одного из решений в соответствии с </w:t>
      </w:r>
      <w:hyperlink w:anchor="Par9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20.2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9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20.4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 или иного решения.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17. Председатель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при поступлении к нему информации, указанной в </w:t>
      </w:r>
      <w:hyperlink w:anchor="Par5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пункте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в 10-дневный срок назначает дату заседания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омиссии. При этом дата заседания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7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17.1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7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17.2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организует ознакомление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администрации, в отношении которого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рассматривается вопрос о соблюдении требований об урегулировании конфликта интересов, его представителя, членов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других лиц, участвующих в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с информацией, поступившей в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омиссию;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рассматривает ходатайства о приглашении на заседание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лиц, указанных в пункте 9.1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ar76"/>
      <w:bookmarkEnd w:id="16"/>
      <w:r w:rsidRPr="00394E83">
        <w:rPr>
          <w:rFonts w:ascii="Times New Roman" w:hAnsi="Times New Roman" w:cs="Times New Roman"/>
          <w:sz w:val="26"/>
          <w:szCs w:val="26"/>
        </w:rPr>
        <w:t xml:space="preserve">17.1 Заседание комиссии по рассмотрению заявления, указанного в </w:t>
      </w:r>
      <w:hyperlink w:anchor="Par5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втором подпункта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и обращения, указанного в </w:t>
      </w:r>
      <w:hyperlink w:anchor="Par61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проводится не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>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ar77"/>
      <w:bookmarkEnd w:id="17"/>
      <w:r w:rsidRPr="00394E83">
        <w:rPr>
          <w:rFonts w:ascii="Times New Roman" w:hAnsi="Times New Roman" w:cs="Times New Roman"/>
          <w:sz w:val="26"/>
          <w:szCs w:val="26"/>
        </w:rPr>
        <w:t xml:space="preserve">17.2. Уведомление, указанное в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как правило, рассматривается на очередном (плановом)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18. Заседание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проводится, как правило, в присутствии лица, в отношение которого рассматривается вопрос о соблюдении требований об урегулировании конфликта интересов. О намерении лично присутствовать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лава администрации указывает в обращении, заявлении, уведомлении, представляемых в соответствии с </w:t>
      </w:r>
      <w:hyperlink w:anchor="Par5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18.1. Заседания Комиссии могут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проводится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в отсутствие лица, в отношении которого они проводятся, в случае: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если в обращении, заявлении, уведомлении, предусмотренных </w:t>
      </w:r>
      <w:hyperlink w:anchor="Par5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3D7485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не содержится указания о намерении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лично присутствовать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если указанное лицо, намеревающееся лично присутствовать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надлежащим образом извещенное о времени и месте его проведения, не явилось на заседание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18.2. На заседании </w:t>
      </w:r>
      <w:r w:rsidR="003D7485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заслушиваются пояснения </w:t>
      </w:r>
      <w:r w:rsidR="003D7485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 (с его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19. Члены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8" w:name="Par84"/>
      <w:bookmarkEnd w:id="18"/>
      <w:r w:rsidRPr="00394E83">
        <w:rPr>
          <w:rFonts w:ascii="Times New Roman" w:hAnsi="Times New Roman" w:cs="Times New Roman"/>
          <w:sz w:val="26"/>
          <w:szCs w:val="26"/>
        </w:rPr>
        <w:t xml:space="preserve">20. По итогам рассмотрения вопросов, указанных в </w:t>
      </w:r>
      <w:hyperlink w:anchor="Par5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установить, что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соблюдены требования к служебному поведению и (или) требования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установить, что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не соблюдены требования к служебному поведению и (или) требования об урегулировании конфликта интересов. В этом случае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Главе </w:t>
      </w:r>
      <w:r w:rsidR="000260FF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394E83">
        <w:rPr>
          <w:rFonts w:ascii="Times New Roman" w:hAnsi="Times New Roman" w:cs="Times New Roman"/>
          <w:sz w:val="26"/>
          <w:szCs w:val="26"/>
        </w:rPr>
        <w:t xml:space="preserve"> указать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лаве администрации на недопустимость нарушения требований к служебному поведению и (или) требований об урегулировании конфликта интересов либо применить к названному лицу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20.1. По итогам рассмотрения вопросов, указанных в </w:t>
      </w:r>
      <w:hyperlink w:anchor="Par5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втором подпункта 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признать, что обстоятельства, препятствующие выполнению требований Федерального </w:t>
      </w:r>
      <w:hyperlink r:id="rId2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r w:rsidR="000260FF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0260FF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, являются объективными и уважительными;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признать, что обстоятельства, препятствующие выполнению требований Федерального </w:t>
      </w:r>
      <w:hyperlink r:id="rId25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</w:t>
      </w:r>
      <w:r w:rsidR="000260FF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Pr="00394E83">
        <w:rPr>
          <w:rFonts w:ascii="Times New Roman" w:hAnsi="Times New Roman" w:cs="Times New Roman"/>
          <w:sz w:val="26"/>
          <w:szCs w:val="26"/>
        </w:rPr>
        <w:lastRenderedPageBreak/>
        <w:t>и (или) пользоваться иностранными финансовыми инструментами</w:t>
      </w:r>
      <w:r w:rsidR="000260FF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, не являются объективными и уважительными. В этом случае Комиссия рекомендует Главе </w:t>
      </w:r>
      <w:r w:rsidR="000260FF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применить к лицу, замещающему должность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администрации,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9" w:name="Par90"/>
      <w:bookmarkEnd w:id="19"/>
      <w:r w:rsidRPr="00394E83">
        <w:rPr>
          <w:rFonts w:ascii="Times New Roman" w:hAnsi="Times New Roman" w:cs="Times New Roman"/>
          <w:sz w:val="26"/>
          <w:szCs w:val="26"/>
        </w:rPr>
        <w:t xml:space="preserve">20.2. По итогам рассмотрения вопроса, указанного в </w:t>
      </w:r>
      <w:hyperlink w:anchor="Par5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третьем подпункта 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0260FF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лавой администрации должностных обязанностей конфликт интересов отсутствует;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должностных обязанностей личная заинтересованность приводит или может привести к конфликту интересов. В этом случае </w:t>
      </w:r>
      <w:r w:rsidR="000260FF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</w:t>
      </w:r>
      <w:r w:rsidR="000260FF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лаве администрации и (или) Главе </w:t>
      </w:r>
      <w:r w:rsidR="000260FF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принять меры по урегулированию конфликта интересов или по недопущению его возникновения;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признать, что главой администрации не соблюдены требования об урегулировании конфликта интересов. В этом случае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Главе </w:t>
      </w:r>
      <w:r w:rsidR="00480AB2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применить к данному лицу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20.3. По итогам рассмотрения вопроса, указанного в </w:t>
      </w:r>
      <w:hyperlink w:anchor="Par58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абзаце четвертом подпункта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ar97"/>
      <w:bookmarkEnd w:id="20"/>
      <w:r w:rsidRPr="00394E83">
        <w:rPr>
          <w:rFonts w:ascii="Times New Roman" w:hAnsi="Times New Roman" w:cs="Times New Roman"/>
          <w:sz w:val="26"/>
          <w:szCs w:val="26"/>
        </w:rPr>
        <w:t xml:space="preserve">20.4. По итогам рассмотрения вопроса, указанного в </w:t>
      </w:r>
      <w:hyperlink w:anchor="Par60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принимает в отношении гражданина, замещавшего должность</w:t>
      </w:r>
      <w:r w:rsidR="00480AB2">
        <w:rPr>
          <w:rFonts w:ascii="Times New Roman" w:hAnsi="Times New Roman" w:cs="Times New Roman"/>
          <w:sz w:val="26"/>
          <w:szCs w:val="26"/>
        </w:rPr>
        <w:t xml:space="preserve"> Главы</w:t>
      </w:r>
      <w:r w:rsidRPr="00394E83">
        <w:rPr>
          <w:rFonts w:ascii="Times New Roman" w:hAnsi="Times New Roman" w:cs="Times New Roman"/>
          <w:sz w:val="26"/>
          <w:szCs w:val="26"/>
        </w:rPr>
        <w:t xml:space="preserve"> администрации,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гражданско-правового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ли некоммерческой организации работ (оказание услуг) нарушают требования </w:t>
      </w:r>
      <w:hyperlink r:id="rId26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статьи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480AB2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480AB2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 xml:space="preserve">. В этом случае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омиссия рекомендует Главе </w:t>
      </w:r>
      <w:r w:rsidR="00480AB2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20.5. По итогам рассмотрения вопроса, указанного в </w:t>
      </w:r>
      <w:hyperlink w:anchor="Par61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подпункте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одно из следующих решений: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в) признать, что причина непредставления </w:t>
      </w:r>
      <w:r w:rsidR="00480AB2">
        <w:rPr>
          <w:rFonts w:ascii="Times New Roman" w:hAnsi="Times New Roman" w:cs="Times New Roman"/>
          <w:sz w:val="26"/>
          <w:szCs w:val="26"/>
        </w:rPr>
        <w:t>муниципальным</w:t>
      </w:r>
      <w:r w:rsidRPr="00394E83">
        <w:rPr>
          <w:rFonts w:ascii="Times New Roman" w:hAnsi="Times New Roman" w:cs="Times New Roman"/>
          <w:sz w:val="26"/>
          <w:szCs w:val="26"/>
        </w:rPr>
        <w:t xml:space="preserve"> служащим сведений о доходах, об имуществе и обязательствах имущественного характера своих супруги (супругу) и несовершеннолетних детей необъективна и является способом уклонения от представления указанных сведений. В этом случае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омиссия рекомендует руководителю государственного органа применить к муниципальному служащему конкретную меру ответственности.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21. По итогам рассмотрения вопросов, указанных в </w:t>
      </w:r>
      <w:hyperlink w:anchor="Par5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подпунктах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а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55" w:history="1"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б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60" w:history="1"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г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ar61" w:history="1"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д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4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пунктами 20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9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20.4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22. По итогам рассмотрения вопроса, предусмотренного </w:t>
      </w:r>
      <w:hyperlink w:anchor="Par59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подпунктом 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«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в</w:t>
        </w:r>
        <w:r w:rsidR="00480AB2">
          <w:rPr>
            <w:rFonts w:ascii="Times New Roman" w:hAnsi="Times New Roman" w:cs="Times New Roman"/>
            <w:color w:val="0000FF"/>
            <w:sz w:val="26"/>
            <w:szCs w:val="26"/>
          </w:rPr>
          <w:t>»</w:t>
        </w:r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 xml:space="preserve"> пункта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Комиссия принимает соответствующее решение.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23. Для исполнения решений </w:t>
      </w:r>
      <w:r w:rsidR="00480AB2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могут быть подготовлены проекты правовых актов </w:t>
      </w:r>
      <w:r w:rsidR="002C714A">
        <w:rPr>
          <w:rFonts w:ascii="Times New Roman" w:hAnsi="Times New Roman" w:cs="Times New Roman"/>
          <w:sz w:val="26"/>
          <w:szCs w:val="26"/>
        </w:rPr>
        <w:t>сельского поселения «Село Маклаки»</w:t>
      </w:r>
      <w:proofErr w:type="gramStart"/>
      <w:r w:rsidR="002C714A">
        <w:rPr>
          <w:rFonts w:ascii="Times New Roman" w:hAnsi="Times New Roman" w:cs="Times New Roman"/>
          <w:sz w:val="26"/>
          <w:szCs w:val="26"/>
        </w:rPr>
        <w:t xml:space="preserve"> </w:t>
      </w:r>
      <w:r w:rsidRPr="00394E8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распоряжений Главы </w:t>
      </w:r>
      <w:r w:rsidR="002C714A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, которые в установленном порядке представляются на рассмотрение Главы </w:t>
      </w:r>
      <w:r w:rsidR="002C714A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24. Решения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по вопросам, указанным в </w:t>
      </w:r>
      <w:hyperlink w:anchor="Par53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пункте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принимаются тайным голосованием (если Комиссия не примет иного решения) простым большинством голосов присутствующих на заседании членов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25. Решения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оформляются протоколами, которые подписывают члены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принимавшие участие в ее заседании. Решения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для Главы </w:t>
      </w:r>
      <w:r w:rsidR="002C714A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носят рекомендательный характер, за исключением случая, предусмотренного </w:t>
      </w:r>
      <w:hyperlink r:id="rId27" w:history="1">
        <w:r w:rsidRPr="00394E83">
          <w:rPr>
            <w:rFonts w:ascii="Times New Roman" w:hAnsi="Times New Roman" w:cs="Times New Roman"/>
            <w:color w:val="0000FF"/>
            <w:sz w:val="26"/>
            <w:szCs w:val="26"/>
          </w:rPr>
          <w:t>статьей 12</w:t>
        </w:r>
      </w:hyperlink>
      <w:r w:rsidRPr="00394E8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</w:t>
      </w:r>
      <w:r w:rsidR="002C714A">
        <w:rPr>
          <w:rFonts w:ascii="Times New Roman" w:hAnsi="Times New Roman" w:cs="Times New Roman"/>
          <w:sz w:val="26"/>
          <w:szCs w:val="26"/>
        </w:rPr>
        <w:t>«</w:t>
      </w:r>
      <w:r w:rsidRPr="00394E83"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2C714A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26. В протоколе заседания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указываются: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а) дата заседания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фамилии, имена, отчества членов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и других лиц, присутствующих на заседании;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б) формулировка каждого из рассматриваемых на заседании </w:t>
      </w:r>
      <w:r w:rsidR="002C714A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вопросов с указанием фамилии, имени, отчества лица, в отношении которого рассматривается вопрос о соблюдении требований об урегулировании конфликта интересов;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в) предъявляемые к названному лицу претензии, материалы, на которых они основываются;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г) содержание пояснений названного лица и других лиц по существу предъявляемых претензий;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е) источник информации, содержащей основания для проведения заседания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дата поступления информации в </w:t>
      </w:r>
      <w:r w:rsidR="008A7F80">
        <w:rPr>
          <w:rFonts w:ascii="Times New Roman" w:hAnsi="Times New Roman" w:cs="Times New Roman"/>
          <w:sz w:val="26"/>
          <w:szCs w:val="26"/>
        </w:rPr>
        <w:t xml:space="preserve">сельскую Думу сельского поселения «Село </w:t>
      </w:r>
      <w:proofErr w:type="gramStart"/>
      <w:r w:rsidR="008A7F80">
        <w:rPr>
          <w:rFonts w:ascii="Times New Roman" w:hAnsi="Times New Roman" w:cs="Times New Roman"/>
          <w:sz w:val="26"/>
          <w:szCs w:val="26"/>
        </w:rPr>
        <w:t>Маклаки</w:t>
      </w:r>
      <w:proofErr w:type="gramEnd"/>
      <w:r w:rsidR="008A7F80">
        <w:rPr>
          <w:rFonts w:ascii="Times New Roman" w:hAnsi="Times New Roman" w:cs="Times New Roman"/>
          <w:sz w:val="26"/>
          <w:szCs w:val="26"/>
        </w:rPr>
        <w:t>»</w:t>
      </w:r>
      <w:r w:rsidRPr="00394E83">
        <w:rPr>
          <w:rFonts w:ascii="Times New Roman" w:hAnsi="Times New Roman" w:cs="Times New Roman"/>
          <w:sz w:val="26"/>
          <w:szCs w:val="26"/>
        </w:rPr>
        <w:t>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 xml:space="preserve">Член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с которым должен быть ознакомлен </w:t>
      </w:r>
      <w:r w:rsidR="008A7F80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лава администрации, в отношении которого проводилось заседание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омиссии.</w:t>
      </w:r>
      <w:proofErr w:type="gramEnd"/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28. Копии протокола заседания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в 7-дневный срок со дня заседания направляются </w:t>
      </w:r>
      <w:r w:rsidR="00ED23BB">
        <w:rPr>
          <w:rFonts w:ascii="Times New Roman" w:hAnsi="Times New Roman" w:cs="Times New Roman"/>
          <w:sz w:val="26"/>
          <w:szCs w:val="26"/>
        </w:rPr>
        <w:t>Главе 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, полностью или в виде выписок из него -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лаве администрации, а также по решению </w:t>
      </w:r>
      <w:r w:rsidR="008A7F80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- иным заинтересованным лицам.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29. Глава </w:t>
      </w:r>
      <w:r w:rsidR="008A7F80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обязан рассмотреть протокол заседания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учесть в пределах своей </w:t>
      </w:r>
      <w:proofErr w:type="gramStart"/>
      <w:r w:rsidRPr="00394E83">
        <w:rPr>
          <w:rFonts w:ascii="Times New Roman" w:hAnsi="Times New Roman" w:cs="Times New Roman"/>
          <w:sz w:val="26"/>
          <w:szCs w:val="26"/>
        </w:rPr>
        <w:t>компетенции</w:t>
      </w:r>
      <w:proofErr w:type="gramEnd"/>
      <w:r w:rsidRPr="00394E83">
        <w:rPr>
          <w:rFonts w:ascii="Times New Roman" w:hAnsi="Times New Roman" w:cs="Times New Roman"/>
          <w:sz w:val="26"/>
          <w:szCs w:val="26"/>
        </w:rPr>
        <w:t xml:space="preserve"> содержащиеся в нем рекомендации при принятии решения о применении к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лаве администрации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 принятом решении Глава </w:t>
      </w:r>
      <w:r w:rsidR="00ED23BB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в письменной форме уведомляет Комиссию в месячный срок со дня поступления к нему протокола заседания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омиссии. Решение Главы </w:t>
      </w:r>
      <w:r w:rsidR="00ED23BB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оглашается на ближайшем заседании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и принимается к сведению без обсуждения.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30. В случае установления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признаков дисциплинарного проступка в действиях (бездействии)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лавы администрации информация об этом представляется Главе </w:t>
      </w:r>
      <w:r w:rsidR="00ED23BB">
        <w:rPr>
          <w:rFonts w:ascii="Times New Roman" w:hAnsi="Times New Roman" w:cs="Times New Roman"/>
          <w:sz w:val="26"/>
          <w:szCs w:val="26"/>
        </w:rPr>
        <w:t>поселения</w:t>
      </w:r>
      <w:r w:rsidRPr="00394E83">
        <w:rPr>
          <w:rFonts w:ascii="Times New Roman" w:hAnsi="Times New Roman" w:cs="Times New Roman"/>
          <w:sz w:val="26"/>
          <w:szCs w:val="26"/>
        </w:rPr>
        <w:t xml:space="preserve"> для решения о применении к данному лицу мер ответственности, предусмотренных нормативными правовыми актами Российской Федерации.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31. В случае установления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омиссией факта совершения </w:t>
      </w:r>
      <w:r w:rsidR="00ED23BB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 xml:space="preserve">лавой администрации действия (факта бездействия), содержащего признаки административного правонарушения или состава преступления, председатель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>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94E83">
        <w:rPr>
          <w:rFonts w:ascii="Times New Roman" w:hAnsi="Times New Roman" w:cs="Times New Roman"/>
          <w:sz w:val="26"/>
          <w:szCs w:val="26"/>
        </w:rPr>
        <w:t xml:space="preserve">32. Копия протокола заседания </w:t>
      </w:r>
      <w:r w:rsidR="00ED23BB">
        <w:rPr>
          <w:rFonts w:ascii="Times New Roman" w:hAnsi="Times New Roman" w:cs="Times New Roman"/>
          <w:sz w:val="26"/>
          <w:szCs w:val="26"/>
        </w:rPr>
        <w:t>к</w:t>
      </w:r>
      <w:r w:rsidRPr="00394E83">
        <w:rPr>
          <w:rFonts w:ascii="Times New Roman" w:hAnsi="Times New Roman" w:cs="Times New Roman"/>
          <w:sz w:val="26"/>
          <w:szCs w:val="26"/>
        </w:rPr>
        <w:t xml:space="preserve">омиссии или выписка из него приобщается к личному делу </w:t>
      </w:r>
      <w:r w:rsidR="007D107A">
        <w:rPr>
          <w:rFonts w:ascii="Times New Roman" w:hAnsi="Times New Roman" w:cs="Times New Roman"/>
          <w:sz w:val="26"/>
          <w:szCs w:val="26"/>
        </w:rPr>
        <w:t>Г</w:t>
      </w:r>
      <w:r w:rsidRPr="00394E83">
        <w:rPr>
          <w:rFonts w:ascii="Times New Roman" w:hAnsi="Times New Roman" w:cs="Times New Roman"/>
          <w:sz w:val="26"/>
          <w:szCs w:val="26"/>
        </w:rPr>
        <w:t>лавы администрации,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4E83" w:rsidRPr="00394E83" w:rsidRDefault="00394E83" w:rsidP="00394E8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94E83" w:rsidRPr="0039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444C6"/>
    <w:multiLevelType w:val="hybridMultilevel"/>
    <w:tmpl w:val="F914191C"/>
    <w:lvl w:ilvl="0" w:tplc="D15431FC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A5"/>
    <w:rsid w:val="000260FF"/>
    <w:rsid w:val="000A6BA1"/>
    <w:rsid w:val="0014382A"/>
    <w:rsid w:val="002839C7"/>
    <w:rsid w:val="002C714A"/>
    <w:rsid w:val="00394E83"/>
    <w:rsid w:val="003D7485"/>
    <w:rsid w:val="0040380D"/>
    <w:rsid w:val="00480AB2"/>
    <w:rsid w:val="00553689"/>
    <w:rsid w:val="006A5BE1"/>
    <w:rsid w:val="007358A5"/>
    <w:rsid w:val="007D107A"/>
    <w:rsid w:val="008569ED"/>
    <w:rsid w:val="008A7F80"/>
    <w:rsid w:val="00C253EA"/>
    <w:rsid w:val="00D949D5"/>
    <w:rsid w:val="00EB467B"/>
    <w:rsid w:val="00ED23BB"/>
    <w:rsid w:val="00EF7D49"/>
    <w:rsid w:val="00F85661"/>
    <w:rsid w:val="00F93669"/>
    <w:rsid w:val="00FC5AF9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39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53E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83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260FC209D6785C193BD959CFC3509A319CB9913DE9E6161BF732AF896F9BCA93A76F9C4C2EC63B728FB8564410777ED7CBF53B1DBZ3M" TargetMode="External"/><Relationship Id="rId13" Type="http://schemas.openxmlformats.org/officeDocument/2006/relationships/hyperlink" Target="consultantplus://offline/ref=33BDB857B3FD7D7997D77255EEEB90F8DE55A3CAB9B8561A66FC7E93F4BECFEF91758090D73D97AD6AFA5D2072jDw6L" TargetMode="External"/><Relationship Id="rId18" Type="http://schemas.openxmlformats.org/officeDocument/2006/relationships/hyperlink" Target="consultantplus://offline/ref=33BDB857B3FD7D7997D77255EEEB90F8DF57AACAB5BF561A66FC7E93F4BECFEF91758090D73D97AD6AFA5D2072jDw6L" TargetMode="External"/><Relationship Id="rId26" Type="http://schemas.openxmlformats.org/officeDocument/2006/relationships/hyperlink" Target="consultantplus://offline/ref=33BDB857B3FD7D7997D77255EEEB90F8DF57AACAB5BF561A66FC7E93F4BECFEF8375D89FDF3FDDFD2FB1522079C9B276087DC513j1w7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BDB857B3FD7D7997D77255EEEB90F8DF57A8CBB5BD561A66FC7E93F4BECFEF8375D89CD0358AA73FB51B757DD7BA69177EDB131634j2wAL" TargetMode="External"/><Relationship Id="rId7" Type="http://schemas.openxmlformats.org/officeDocument/2006/relationships/hyperlink" Target="consultantplus://offline/ref=884260FC209D6785C193BD959CFC3509A319CB9913DE9E6161BF732AF896F9BCA93A76F9C4C7EC63B728FB8564410777ED7CBF53B1DBZ3M" TargetMode="External"/><Relationship Id="rId12" Type="http://schemas.openxmlformats.org/officeDocument/2006/relationships/hyperlink" Target="consultantplus://offline/ref=33BDB857B3FD7D7997D77255EEEB90F8DF57AACAB5BF561A66FC7E93F4BECFEF91758090D73D97AD6AFA5D2072jDw6L" TargetMode="External"/><Relationship Id="rId17" Type="http://schemas.openxmlformats.org/officeDocument/2006/relationships/hyperlink" Target="consultantplus://offline/ref=33BDB857B3FD7D7997D77255EEEB90F8DE5AACCDBAEF011837A97096FCEE95FF953CD594C93588B269E45Dj2w1L" TargetMode="External"/><Relationship Id="rId25" Type="http://schemas.openxmlformats.org/officeDocument/2006/relationships/hyperlink" Target="consultantplus://offline/ref=33BDB857B3FD7D7997D77255EEEB90F8DF53ACCEB6BA561A66FC7E93F4BECFEF91758090D73D97AD6AFA5D2072jDw6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4260FC209D6785C193BD959CFC3509A319CB9913DE9E6161BF732AF896F9BCA93A76F9C6C5E737EF67FAD9201D1476E57CBC52ADB08126D6ZEM" TargetMode="External"/><Relationship Id="rId20" Type="http://schemas.openxmlformats.org/officeDocument/2006/relationships/hyperlink" Target="consultantplus://offline/ref=33BDB857B3FD7D7997D77255EEEB90F8DF57AACAB5BF561A66FC7E93F4BECFEF8375D89ED43FDDFD2FB1522079C9B276087DC513j1w7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4260FC209D6785C193BD959CFC3509A319CD9C12D99E6161BF732AF896F9BCA93A76F9C6C5E53FEF67FAD9201D1476E57CBC52ADB08126D6ZEM" TargetMode="External"/><Relationship Id="rId24" Type="http://schemas.openxmlformats.org/officeDocument/2006/relationships/hyperlink" Target="consultantplus://offline/ref=33BDB857B3FD7D7997D77255EEEB90F8DF53ACCEB6BA561A66FC7E93F4BECFEF91758090D73D97AD6AFA5D2072jDw6L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parent.onLocalLink('Par33',window.frameElement)" TargetMode="External"/><Relationship Id="rId23" Type="http://schemas.openxmlformats.org/officeDocument/2006/relationships/hyperlink" Target="consultantplus://offline/ref=33BDB857B3FD7D7997D77255EEEB90F8DF57AACAB5BF561A66FC7E93F4BECFEF8375D89FDF3FDDFD2FB1522079C9B276087DC513j1w7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84260FC209D6785C193BD959CFC3509A319CD9C12D99E6161BF732AF896F9BCA93A76F0C4CEB366A239A3886D561877F260BD51DBZ2M" TargetMode="External"/><Relationship Id="rId19" Type="http://schemas.openxmlformats.org/officeDocument/2006/relationships/hyperlink" Target="consultantplus://offline/ref=33BDB857B3FD7D7997D77255EEEB90F8DF53ACCEB6BA561A66FC7E93F4BECFEF91758090D73D97AD6AFA5D2072jDw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4260FC209D6785C193BD959CFC3509A319CB9913DE9E6161BF732AF896F9BCA93A76F9C5C3EC63B728FB8564410777ED7CBF53B1DBZ3M" TargetMode="External"/><Relationship Id="rId14" Type="http://schemas.openxmlformats.org/officeDocument/2006/relationships/hyperlink" Target="javascript:parent.onLocalLink('Par18',window.frameElement)" TargetMode="External"/><Relationship Id="rId22" Type="http://schemas.openxmlformats.org/officeDocument/2006/relationships/hyperlink" Target="consultantplus://offline/ref=33BDB857B3FD7D7997D77255EEEB90F8DF57AACAB5BF561A66FC7E93F4BECFEF8375D89FDF3FDDFD2FB1522079C9B276087DC513j1w7L" TargetMode="External"/><Relationship Id="rId27" Type="http://schemas.openxmlformats.org/officeDocument/2006/relationships/hyperlink" Target="consultantplus://offline/ref=33BDB857B3FD7D7997D77255EEEB90F8DF57AACAB5BF561A66FC7E93F4BECFEF8375D89FDF3FDDFD2FB1522079C9B276087DC513j1w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A5B1-2BE2-4E70-996E-A3263D6E4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5128</Words>
  <Characters>29234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Maklaki</cp:lastModifiedBy>
  <cp:revision>6</cp:revision>
  <dcterms:created xsi:type="dcterms:W3CDTF">2021-11-11T10:42:00Z</dcterms:created>
  <dcterms:modified xsi:type="dcterms:W3CDTF">2021-11-11T11:22:00Z</dcterms:modified>
</cp:coreProperties>
</file>