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73" w:rsidRDefault="00E53073" w:rsidP="00E53073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E53073" w:rsidRDefault="00E53073" w:rsidP="00E53073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КОМПЛЕКСНОГО РАЗВИТИЯ СОЦИАЛЬНОЙ ИНФРАСТРУКТУРЫ НИЖНЕИКОРЕЦКОГО СЕЛЬСКОГО ПОСЕЛЕНИЯ ЛИСКИНСКОГО МУНИЦИПАЛЬНОГО РАЙОНА ВОРОНЕЖСКОЙ ОБЛАСТИ  НА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2017-2027годы</w:t>
      </w:r>
    </w:p>
    <w:p w:rsidR="00E53073" w:rsidRDefault="00E53073" w:rsidP="00E53073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53073" w:rsidRDefault="00E53073" w:rsidP="00E53073">
      <w:pPr>
        <w:pStyle w:val="af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6"/>
        <w:gridCol w:w="8246"/>
      </w:tblGrid>
      <w:tr w:rsidR="00E53073" w:rsidTr="00E53073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Нижнеикорецкого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сельского поселения Лискинского муниципального района Воронежской области на 2017-2027годы.</w:t>
            </w:r>
          </w:p>
        </w:tc>
      </w:tr>
      <w:tr w:rsidR="00E53073" w:rsidTr="00E5307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Основание для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pStyle w:val="af"/>
              <w:numPr>
                <w:ilvl w:val="0"/>
                <w:numId w:val="2"/>
              </w:numPr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Градостроительный Кодекс Российской Федерации. </w:t>
            </w:r>
          </w:p>
          <w:p w:rsidR="00E53073" w:rsidRDefault="00E53073">
            <w:pPr>
              <w:pStyle w:val="af"/>
              <w:numPr>
                <w:ilvl w:val="0"/>
                <w:numId w:val="2"/>
              </w:numPr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Закон № 131-ФЗ от 06.10.2003 «Об общих принципах организации местного самоуправления в Российской Федерации».</w:t>
            </w:r>
          </w:p>
          <w:p w:rsidR="00E53073" w:rsidRDefault="00E53073">
            <w:pPr>
              <w:pStyle w:val="af"/>
              <w:numPr>
                <w:ilvl w:val="0"/>
                <w:numId w:val="2"/>
              </w:numPr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Российской Федерации от 1 октября 2015г.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E53073" w:rsidRDefault="00E53073">
            <w:pPr>
              <w:pStyle w:val="af"/>
              <w:numPr>
                <w:ilvl w:val="0"/>
                <w:numId w:val="2"/>
              </w:numPr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Генеральный план Нижнеикорецкого сельского поселения Лискинского муниципального района Воронежской области.</w:t>
            </w:r>
          </w:p>
          <w:p w:rsidR="00E53073" w:rsidRDefault="00E53073">
            <w:pPr>
              <w:pStyle w:val="af"/>
              <w:numPr>
                <w:ilvl w:val="0"/>
                <w:numId w:val="2"/>
              </w:numPr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Устав Нижнеикорецкого сельского поселения Лискинского муниципального района Воронежской области. </w:t>
            </w:r>
          </w:p>
        </w:tc>
      </w:tr>
      <w:tr w:rsidR="00E53073" w:rsidTr="00E5307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заказчика и разработчика программы, их местонахождение: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  Нижнеикорецкого сельского поселения Лискинского муниципального района Воронежской области.</w:t>
            </w:r>
          </w:p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Воронежская область, Лискинский район,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Икорец, улица Победы, 61.</w:t>
            </w:r>
          </w:p>
        </w:tc>
      </w:tr>
      <w:tr w:rsidR="00E53073" w:rsidTr="00E5307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социальной инфраструктуры для обеспечения повышения качества жизни населения Нижнеикорецкого сельского поселения Лискинского муниципального района Воронежской области.</w:t>
            </w:r>
          </w:p>
        </w:tc>
      </w:tr>
      <w:tr w:rsidR="00E53073" w:rsidTr="00E5307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самоуправления.</w:t>
            </w:r>
          </w:p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Развитие и расширение информационно-консультационного и правового обслуживания населения.</w:t>
            </w:r>
          </w:p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Сохранение объектов культуры и активизация культурной деятельности.</w:t>
            </w:r>
          </w:p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Развитие личных подсобных хозяйств.</w:t>
            </w:r>
          </w:p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Создание условий для безопасного проживания населения на территории поселения.</w:t>
            </w:r>
          </w:p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Содействие в привлечении молодых специалистов в поселение (врачей, учителей, работников культуры, муниципальных служащих).</w:t>
            </w:r>
          </w:p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8. Содействие в обеспечении социальной поддержки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слабозащищенным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слоям населения.</w:t>
            </w:r>
          </w:p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 Создание условий  по  повышению  доступности  среды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 населения сельского поселения.</w:t>
            </w:r>
          </w:p>
        </w:tc>
      </w:tr>
      <w:tr w:rsidR="00E53073" w:rsidTr="00E5307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53073" w:rsidRDefault="00E53073">
            <w:pPr>
              <w:pStyle w:val="af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Целевые показатели (индикаторы) обеспеченности населения объектами социальной инфраструктуры: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показатели ежегодного сокращения миграционного оттока населения;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улучшение качества услуг, предоставляемых учреждениями культуры, образования, здравоохранения Нижнеикорецкого  сельского поселения;</w:t>
            </w:r>
          </w:p>
          <w:p w:rsidR="00E53073" w:rsidRDefault="00E530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создание условий для занятий спортом;</w:t>
            </w:r>
          </w:p>
          <w:p w:rsidR="00E53073" w:rsidRDefault="00E530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уровень доступности объектов физической культуры и массового спорта и культуры для всех категорий граждан вне зависимости от местожительства, социального статуса, имущественного положения и состояния здоровья.</w:t>
            </w:r>
          </w:p>
        </w:tc>
      </w:tr>
      <w:tr w:rsidR="00E53073" w:rsidTr="00E5307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Реконструкция здания администрации сельского поселения.</w:t>
            </w:r>
          </w:p>
          <w:p w:rsidR="00E53073" w:rsidRDefault="00E530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Строительство физкультурно-оздоровительного комплекса открытого типа (ФОКОТ) в селе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Нижний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Икорец.</w:t>
            </w:r>
          </w:p>
          <w:p w:rsidR="00E53073" w:rsidRDefault="00E530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Реконструкция и перепрофилирование </w:t>
            </w:r>
            <w:proofErr w:type="gramStart"/>
            <w:r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существующих</w:t>
            </w:r>
            <w:proofErr w:type="gramEnd"/>
            <w:r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объектов социального и культурно-бытового назначения и строительство новых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53073" w:rsidRDefault="00E5307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Благоустройство и озеленение улиц, территорий общественных центров, внутриквартальных пространств;  скверов,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рганизация рекреационных зон сезонного использования с благоустройством пляжей и спортивных площадок на берегу реки Икорец.</w:t>
            </w:r>
          </w:p>
          <w:p w:rsidR="00E53073" w:rsidRDefault="00E5307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мероприятий, направленных на сохранение и популяризацию объектов культурного наследия в рамках работы с детьми и молодежью, в рамках организации библиотечного обслуживания населения, в рамках создания условий для организации досуга населения района.</w:t>
            </w:r>
          </w:p>
          <w:p w:rsidR="00E53073" w:rsidRDefault="00E5307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Развитие сложившихся общественных центров в населённых пунктах Нижнеикорецкого сельского поселения, включающих: объекты административно-делового, торгового, культурно - развлекательного, коммунально-бытового и иного назначения.</w:t>
            </w:r>
          </w:p>
        </w:tc>
      </w:tr>
      <w:tr w:rsidR="00E53073" w:rsidTr="00E5307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реализации Программы с 2017 по 2027 годы. Мероприятия  и целевые  показатели  (индикаторы),  предусмотренные программой, рассчитаны на первые 5 лет с разбивкой по годам, а  на  последующий  период  (до  окончания  срока  действия программы) - без разбивки по годам.</w:t>
            </w:r>
          </w:p>
        </w:tc>
      </w:tr>
      <w:tr w:rsidR="00E53073" w:rsidTr="00E53073">
        <w:trPr>
          <w:tblCellSpacing w:w="0" w:type="dxa"/>
        </w:trPr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Объемы и источники финансирования Программы:</w:t>
            </w:r>
          </w:p>
        </w:tc>
        <w:tc>
          <w:tcPr>
            <w:tcW w:w="3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Общий объем финансирования Программы составляет  4712,0 тыс.  рублей    за  счет  бюджетных средств  разных  уровней  и  привлечения  внебюджетных источников.</w:t>
            </w:r>
          </w:p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Объемы финансирования мероприятий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Программы ежегодно подлежат уточнению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формировании бюджета на очередной финансовый год и плановый период.</w:t>
            </w:r>
          </w:p>
        </w:tc>
      </w:tr>
      <w:tr w:rsidR="00E53073" w:rsidTr="00E5307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Администрация Нижнеикорецкого сельского поселения Лискинского муниципального района Воронежской области;</w:t>
            </w:r>
          </w:p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организации, предприниматели Нижнеикорецкого  сельского поселения Лискинского муниципального района Воронежской области;</w:t>
            </w:r>
          </w:p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население Нижнеикорецкого сельского поселения Лискинского муниципального района Воронежской области.</w:t>
            </w:r>
          </w:p>
        </w:tc>
      </w:tr>
      <w:tr w:rsidR="00E53073" w:rsidTr="00E5307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качества, комфортности и уровня жизни населения Нижнеикорецкого сельского поселения Лискинского муниципального района Воронежской области.</w:t>
            </w:r>
          </w:p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Нормативная доступность и обеспеченность объектами социальной инфраструктуры  населения Нижнеикорецкого сельского поселения Лискинского муниципального района Воронежской области.</w:t>
            </w:r>
          </w:p>
        </w:tc>
      </w:tr>
      <w:tr w:rsidR="00E53073" w:rsidTr="00E53073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Система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 исполнение Программы осуществляет администрация и Совет народных депутатов Нижнеикорецкого сельского поселения Лискинского муниципального района Воронежской области.</w:t>
            </w:r>
          </w:p>
        </w:tc>
      </w:tr>
    </w:tbl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53073" w:rsidRDefault="00E53073" w:rsidP="00E53073">
      <w:pPr>
        <w:pStyle w:val="af"/>
        <w:ind w:left="12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положение.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Стратегический план развития Нижнеикорецкого 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Нижнеикорецкого сельского поселения Лискинского муниципального района 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 могут ежегодно </w:t>
      </w:r>
      <w:proofErr w:type="gramStart"/>
      <w:r>
        <w:rPr>
          <w:rFonts w:ascii="Times New Roman" w:hAnsi="Times New Roman"/>
          <w:sz w:val="24"/>
          <w:szCs w:val="24"/>
        </w:rPr>
        <w:t>корректироваться и дополняться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в зависимости от складывающейся ситуации, изменения внутренних и внешних условий.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  <w:proofErr w:type="gramEnd"/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E53073" w:rsidRDefault="00E53073" w:rsidP="00E53073">
      <w:pPr>
        <w:pStyle w:val="af"/>
        <w:ind w:firstLine="567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Раздел 1. Характеристика существующего состояния социальной инфраструктуры.</w:t>
      </w:r>
    </w:p>
    <w:p w:rsidR="00E53073" w:rsidRDefault="00E53073" w:rsidP="00E53073">
      <w:pPr>
        <w:pStyle w:val="af"/>
        <w:numPr>
          <w:ilvl w:val="1"/>
          <w:numId w:val="6"/>
        </w:numPr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Описание социально-экономического состояния, сведения о градостроительной деятельности на территории поселения  и потенциал развития  Нижнеикорецкого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Лискинского муниципального района Воронежской области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. </w:t>
      </w:r>
    </w:p>
    <w:p w:rsidR="00E53073" w:rsidRDefault="00E53073" w:rsidP="00E53073">
      <w:pPr>
        <w:pStyle w:val="af"/>
        <w:ind w:left="39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3073" w:rsidRDefault="00E53073" w:rsidP="00E53073">
      <w:pPr>
        <w:pStyle w:val="af"/>
        <w:ind w:left="128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E53073" w:rsidRDefault="00E53073" w:rsidP="00E530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Нижнеикорецкое сельское поселение расположено в юго-западной части Лискинского муниципального района Воронежской области. </w:t>
      </w:r>
    </w:p>
    <w:p w:rsidR="00E53073" w:rsidRDefault="00E53073" w:rsidP="00E53073">
      <w:pPr>
        <w:pStyle w:val="af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Сельское поселение граничит: на севере – Лискинский муниципальный район со  Среднеикорецким сельским поселением, на северо-западе -  Лискинский муниципальный район с Краснознаменским сельским поселением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 юго-востоке Лискинский муниципальный район с Петропавловским сельским поселением и Бобровский муниципальный район Никольское сельское поселение, на юге – Лискинский муниципальный район с </w:t>
      </w:r>
      <w:proofErr w:type="spellStart"/>
      <w:r>
        <w:rPr>
          <w:rFonts w:ascii="Times New Roman" w:hAnsi="Times New Roman"/>
          <w:sz w:val="24"/>
          <w:szCs w:val="24"/>
        </w:rPr>
        <w:t>Щучинским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сельским поселением.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Нижнеикорецкого сельского поселения составляет 12580 га. Численность населения по данным на 01.01.2017 года составила 2743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человека.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Нижнеикорецкого сельского поселения входят населенные пункты: село Нижний Икорец, село Масловка, хутор Стрелка, хутор Солонцы. Административным центром Нижнеикорецкого сельского поселения является село Нижний Икорец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расстояние от административного села Нижний Икорец до районного центра города Лиски 25 км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Нижнеикорецкое сельское поселение на карте Лискинского муниципального района Воронежской области.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1</w:t>
      </w:r>
    </w:p>
    <w:p w:rsidR="00E53073" w:rsidRDefault="00E53073" w:rsidP="00E53073">
      <w:pPr>
        <w:pStyle w:val="af"/>
        <w:ind w:firstLine="567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noProof/>
          <w:kern w:val="36"/>
          <w:sz w:val="24"/>
          <w:szCs w:val="24"/>
        </w:rPr>
        <w:drawing>
          <wp:inline distT="0" distB="0" distL="0" distR="0">
            <wp:extent cx="4972050" cy="3276600"/>
            <wp:effectExtent l="19050" t="0" r="0" b="0"/>
            <wp:docPr id="1" name="Рисунок 1" descr="Н. Икоре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. Икорец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132716903"/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bookmarkEnd w:id="0"/>
    <w:bookmarkEnd w:id="1"/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земельных ресурсов Нижнеикорецкого сельского поселения Лискинского муниципального района.</w:t>
      </w:r>
    </w:p>
    <w:p w:rsidR="00E53073" w:rsidRDefault="00E53073" w:rsidP="00E5307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5"/>
        <w:gridCol w:w="1134"/>
      </w:tblGrid>
      <w:tr w:rsidR="00E53073" w:rsidTr="00E53073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lang w:eastAsia="en-US"/>
              </w:rPr>
              <w:lastRenderedPageBreak/>
              <w:t>площадь,га</w:t>
            </w:r>
          </w:p>
        </w:tc>
      </w:tr>
      <w:tr w:rsidR="00E53073" w:rsidTr="00E53073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Земли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6,13</w:t>
            </w:r>
          </w:p>
        </w:tc>
      </w:tr>
      <w:tr w:rsidR="00E53073" w:rsidTr="00E53073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5,39</w:t>
            </w:r>
          </w:p>
        </w:tc>
      </w:tr>
      <w:tr w:rsidR="00E53073" w:rsidTr="00E53073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0,72</w:t>
            </w:r>
          </w:p>
        </w:tc>
      </w:tr>
      <w:tr w:rsidR="00E53073" w:rsidTr="00E53073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1,02</w:t>
            </w:r>
          </w:p>
        </w:tc>
      </w:tr>
      <w:tr w:rsidR="00E53073" w:rsidTr="00E53073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0,17</w:t>
            </w:r>
          </w:p>
        </w:tc>
      </w:tr>
      <w:tr w:rsidR="00E53073" w:rsidTr="00E53073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Земли запаса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53073" w:rsidTr="00E53073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12,58</w:t>
            </w:r>
          </w:p>
        </w:tc>
      </w:tr>
    </w:tbl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073" w:rsidRDefault="00E53073" w:rsidP="00E5307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Из приведенной таблицы видно, что сельскохозяйственные угодья занимают 50 %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Земли сельскохозяйственного назначения являются экономической основой поселения.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5389930"/>
    </w:p>
    <w:bookmarkEnd w:id="2"/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Административное деление.</w:t>
      </w:r>
    </w:p>
    <w:p w:rsidR="00E53073" w:rsidRDefault="00E53073" w:rsidP="00E53073">
      <w:pPr>
        <w:pStyle w:val="a7"/>
        <w:spacing w:before="0" w:beforeAutospacing="0" w:after="0" w:afterAutospacing="0"/>
        <w:ind w:firstLine="567"/>
        <w:jc w:val="both"/>
        <w:rPr>
          <w:color w:val="FF0000"/>
        </w:rPr>
      </w:pPr>
      <w:bookmarkStart w:id="3" w:name="_Toc132715994"/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2695"/>
        <w:gridCol w:w="1561"/>
        <w:gridCol w:w="2694"/>
      </w:tblGrid>
      <w:tr w:rsidR="00E53073" w:rsidTr="00E53073">
        <w:trPr>
          <w:trHeight w:val="23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073" w:rsidRDefault="00E53073">
            <w:pPr>
              <w:pStyle w:val="a4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 –</w:t>
            </w:r>
          </w:p>
          <w:p w:rsidR="00E53073" w:rsidRDefault="00E530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территориальные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073" w:rsidRDefault="00E530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Территориальные единицы  (населенные пункты)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073" w:rsidRDefault="00E530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:rsidR="00E53073" w:rsidRDefault="00E5307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жителей</w:t>
            </w:r>
          </w:p>
          <w:p w:rsidR="00E53073" w:rsidRDefault="00E5307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(человек)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073" w:rsidRDefault="00E530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Расстояние до административного центра поселения (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E53073" w:rsidTr="00E53073">
        <w:trPr>
          <w:trHeight w:val="23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Нижнеикорецкое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Default="00E53073">
            <w:pPr>
              <w:pStyle w:val="af3"/>
              <w:snapToGri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3"/>
              <w:snapToGrid w:val="0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Default="00E53073">
            <w:pPr>
              <w:pStyle w:val="af3"/>
              <w:snapToGrid w:val="0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53073" w:rsidTr="00E53073">
        <w:trPr>
          <w:trHeight w:val="276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Нижний Икорец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3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3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центр</w:t>
            </w:r>
          </w:p>
        </w:tc>
      </w:tr>
      <w:tr w:rsidR="00E53073" w:rsidTr="00E53073">
        <w:trPr>
          <w:trHeight w:val="465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Default="00E53073">
            <w:pPr>
              <w:pStyle w:val="af3"/>
              <w:snapToGrid w:val="0"/>
              <w:spacing w:line="276" w:lineRule="auto"/>
              <w:jc w:val="center"/>
              <w:rPr>
                <w:rFonts w:eastAsia="Times New Roman"/>
                <w:shd w:val="clear" w:color="auto" w:fill="CC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Масловка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3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3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E53073" w:rsidTr="00E53073">
        <w:trPr>
          <w:trHeight w:val="25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shd w:val="clear" w:color="auto" w:fill="CCFFF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х. Стрелка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3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3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E53073" w:rsidTr="00E53073">
        <w:trPr>
          <w:trHeight w:val="30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shd w:val="clear" w:color="auto" w:fill="CCFFF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х. Солонцы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3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3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E53073" w:rsidTr="00E53073">
        <w:trPr>
          <w:trHeight w:val="46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shd w:val="clear" w:color="auto" w:fill="CCFFF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E53073" w:rsidRDefault="00E53073" w:rsidP="00E53073">
      <w:pPr>
        <w:pStyle w:val="a7"/>
        <w:spacing w:before="0" w:beforeAutospacing="0" w:after="0" w:afterAutospacing="0"/>
        <w:jc w:val="both"/>
      </w:pPr>
    </w:p>
    <w:bookmarkEnd w:id="3"/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Демографическая ситуация.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численность населения Нижнеикорецкого сельского поселения на 01.01.2017 года составила 2170 человек. Численность трудоспособного возраста составляет  человек 1719(79 % от общей численности).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Данные о возрастной структуре населения на 01. 01. 2017 г.</w:t>
      </w:r>
    </w:p>
    <w:p w:rsidR="00E53073" w:rsidRDefault="00E53073" w:rsidP="00E53073">
      <w:pPr>
        <w:pStyle w:val="a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83"/>
        <w:gridCol w:w="1339"/>
        <w:gridCol w:w="1268"/>
        <w:gridCol w:w="1374"/>
        <w:gridCol w:w="2115"/>
        <w:gridCol w:w="1620"/>
      </w:tblGrid>
      <w:tr w:rsidR="00E53073" w:rsidTr="00E5307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жителей, чел.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Детей от 0 до 7 лет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Детей от 7 до 18лет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Население трудоспособного возраста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Население пенсионного возраста</w:t>
            </w:r>
          </w:p>
        </w:tc>
      </w:tr>
      <w:tr w:rsidR="00E53073" w:rsidTr="00E53073">
        <w:trPr>
          <w:trHeight w:val="728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Нижний Икорец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2170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073" w:rsidRDefault="00E53073">
            <w:pPr>
              <w:pStyle w:val="Default"/>
              <w:spacing w:line="276" w:lineRule="auto"/>
              <w:jc w:val="center"/>
            </w:pPr>
            <w:r>
              <w:t>86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073" w:rsidRDefault="00E53073">
            <w:pPr>
              <w:pStyle w:val="Default"/>
              <w:spacing w:line="276" w:lineRule="auto"/>
              <w:jc w:val="center"/>
            </w:pPr>
            <w:r>
              <w:t>1337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Default"/>
              <w:spacing w:line="276" w:lineRule="auto"/>
              <w:jc w:val="center"/>
            </w:pPr>
            <w:r>
              <w:t xml:space="preserve">   543</w:t>
            </w:r>
          </w:p>
        </w:tc>
      </w:tr>
      <w:tr w:rsidR="00E53073" w:rsidTr="00E5307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с. Масловка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073" w:rsidRDefault="00E53073">
            <w:pPr>
              <w:pStyle w:val="Default"/>
              <w:spacing w:line="276" w:lineRule="auto"/>
              <w:ind w:left="538" w:hanging="357"/>
              <w:jc w:val="center"/>
            </w:pPr>
            <w:r>
              <w:t>237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073" w:rsidRDefault="00E53073">
            <w:pPr>
              <w:pStyle w:val="Default"/>
              <w:spacing w:line="276" w:lineRule="auto"/>
              <w:ind w:left="538" w:hanging="357"/>
              <w:jc w:val="center"/>
            </w:pPr>
            <w: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073" w:rsidRDefault="00E53073">
            <w:pPr>
              <w:pStyle w:val="Default"/>
              <w:spacing w:line="276" w:lineRule="auto"/>
              <w:ind w:left="538" w:hanging="357"/>
              <w:jc w:val="center"/>
            </w:pPr>
            <w:r>
              <w:t>112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Default"/>
              <w:spacing w:line="276" w:lineRule="auto"/>
              <w:ind w:left="538" w:hanging="357"/>
              <w:jc w:val="center"/>
            </w:pPr>
            <w:r>
              <w:t>62</w:t>
            </w:r>
          </w:p>
        </w:tc>
      </w:tr>
      <w:tr w:rsidR="00E53073" w:rsidTr="00E5307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х. Стрелка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073" w:rsidRDefault="00E53073">
            <w:pPr>
              <w:pStyle w:val="Default"/>
              <w:spacing w:line="276" w:lineRule="auto"/>
              <w:ind w:left="538" w:hanging="357"/>
              <w:jc w:val="center"/>
            </w:pPr>
            <w:r>
              <w:t>333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073" w:rsidRDefault="00E53073">
            <w:pPr>
              <w:pStyle w:val="Default"/>
              <w:spacing w:line="276" w:lineRule="auto"/>
              <w:ind w:left="538" w:hanging="357"/>
              <w:jc w:val="center"/>
            </w:pPr>
            <w: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073" w:rsidRDefault="00E53073">
            <w:pPr>
              <w:pStyle w:val="Default"/>
              <w:spacing w:line="276" w:lineRule="auto"/>
              <w:ind w:left="538" w:hanging="357"/>
              <w:jc w:val="center"/>
            </w:pPr>
            <w:r>
              <w:t>174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Default"/>
              <w:spacing w:line="276" w:lineRule="auto"/>
              <w:ind w:left="538" w:hanging="357"/>
              <w:jc w:val="center"/>
            </w:pPr>
            <w:r>
              <w:t>89</w:t>
            </w:r>
          </w:p>
        </w:tc>
      </w:tr>
      <w:tr w:rsidR="00E53073" w:rsidTr="00E5307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х. Солонцы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073" w:rsidRDefault="00E53073">
            <w:pPr>
              <w:pStyle w:val="Default"/>
              <w:spacing w:line="276" w:lineRule="auto"/>
              <w:ind w:left="538" w:hanging="357"/>
              <w:jc w:val="center"/>
            </w:pPr>
            <w: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073" w:rsidRDefault="00E53073">
            <w:pPr>
              <w:pStyle w:val="Default"/>
              <w:spacing w:line="276" w:lineRule="auto"/>
              <w:ind w:left="538" w:hanging="357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073" w:rsidRDefault="00E53073">
            <w:pPr>
              <w:pStyle w:val="Default"/>
              <w:spacing w:line="276" w:lineRule="auto"/>
              <w:ind w:left="538" w:hanging="357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Default"/>
              <w:spacing w:line="276" w:lineRule="auto"/>
              <w:ind w:left="538" w:hanging="357"/>
              <w:jc w:val="center"/>
            </w:pPr>
            <w:r>
              <w:t>2</w:t>
            </w:r>
          </w:p>
        </w:tc>
      </w:tr>
      <w:tr w:rsidR="00E53073" w:rsidTr="00E5307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073" w:rsidRDefault="00E53073">
            <w:pPr>
              <w:pStyle w:val="Default"/>
              <w:spacing w:line="276" w:lineRule="auto"/>
              <w:ind w:left="538" w:hanging="357"/>
              <w:jc w:val="center"/>
            </w:pPr>
            <w:r>
              <w:t>2743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073" w:rsidRDefault="00E53073">
            <w:pPr>
              <w:pStyle w:val="Default"/>
              <w:spacing w:line="276" w:lineRule="auto"/>
              <w:ind w:left="538" w:hanging="357"/>
              <w:jc w:val="center"/>
            </w:pPr>
            <w:r>
              <w:t>121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3073" w:rsidRDefault="00E53073">
            <w:pPr>
              <w:pStyle w:val="Default"/>
              <w:spacing w:line="276" w:lineRule="auto"/>
              <w:ind w:left="538" w:hanging="357"/>
              <w:jc w:val="center"/>
            </w:pPr>
            <w:r>
              <w:t>1624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3073" w:rsidRDefault="00E53073">
            <w:pPr>
              <w:pStyle w:val="Default"/>
              <w:spacing w:line="276" w:lineRule="auto"/>
              <w:ind w:left="538" w:hanging="357"/>
              <w:jc w:val="center"/>
            </w:pPr>
            <w:r>
              <w:t>696</w:t>
            </w:r>
          </w:p>
        </w:tc>
      </w:tr>
    </w:tbl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 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Демографическая ситуация в  поселении в 2017году ухудшилась по сравнению с предыдущими периодами, число </w:t>
      </w:r>
      <w:proofErr w:type="gramStart"/>
      <w:r>
        <w:rPr>
          <w:rFonts w:ascii="Times New Roman" w:hAnsi="Times New Roman"/>
          <w:sz w:val="24"/>
          <w:szCs w:val="24"/>
        </w:rPr>
        <w:t>родившихся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не превышает число умерших. Баланс населения также не улучшается, из-за превышения числа </w:t>
      </w:r>
      <w:proofErr w:type="gramStart"/>
      <w:r>
        <w:rPr>
          <w:rFonts w:ascii="Times New Roman" w:hAnsi="Times New Roman"/>
          <w:sz w:val="24"/>
          <w:szCs w:val="24"/>
        </w:rPr>
        <w:t>убывших</w:t>
      </w:r>
      <w:proofErr w:type="gramEnd"/>
      <w:r>
        <w:rPr>
          <w:rFonts w:ascii="Times New Roman" w:hAnsi="Times New Roman"/>
          <w:sz w:val="24"/>
          <w:szCs w:val="24"/>
        </w:rPr>
        <w:t xml:space="preserve"> над числом прибывших на территорию поселения.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материальное благополучие;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государственные выплаты за рождение второго ребенка;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собственного жилья;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уверенность в будущем подрастающего поколения.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073" w:rsidRDefault="00E53073" w:rsidP="00E53073">
      <w:pPr>
        <w:pStyle w:val="a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Рынок труда в поселении.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Численность трудоспособного населения - 1624 человека. Доля численности населения в трудоспособном возрасте от общей составляет 59</w:t>
      </w:r>
      <w:r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процентов. Большая часть трудоспособного населения вынуждена работать за пределами сельского поселения (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. Воронеж, г. Москва, г. Лиски и др.)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53073" w:rsidRDefault="00E53073" w:rsidP="00E53073">
      <w:pPr>
        <w:pStyle w:val="a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E53073" w:rsidTr="00E5307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2743</w:t>
            </w:r>
          </w:p>
        </w:tc>
      </w:tr>
      <w:tr w:rsidR="00E53073" w:rsidTr="00E53073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1624</w:t>
            </w:r>
          </w:p>
        </w:tc>
      </w:tr>
      <w:tr w:rsidR="00E53073" w:rsidTr="00E5307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1043</w:t>
            </w:r>
          </w:p>
        </w:tc>
      </w:tr>
      <w:tr w:rsidR="00E53073" w:rsidTr="00E53073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</w:tr>
      <w:tr w:rsidR="00E53073" w:rsidTr="00E5307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1078</w:t>
            </w:r>
          </w:p>
        </w:tc>
      </w:tr>
      <w:tr w:rsidR="00E53073" w:rsidTr="00E53073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</w:tr>
      <w:tr w:rsidR="00E53073" w:rsidTr="00E5307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696</w:t>
            </w:r>
          </w:p>
        </w:tc>
      </w:tr>
    </w:tbl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приведенных данных видно, что 64% граждан трудоспособного возраста трудоустроены, но вынуждены работать за пределами сельского поселения из-за отсутствия производства и рабочих мест. Пенсионеры составляют 25% населения. В </w:t>
      </w:r>
      <w:proofErr w:type="gramStart"/>
      <w:r>
        <w:rPr>
          <w:rFonts w:ascii="Times New Roman" w:hAnsi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существует серьезная проблема занятости трудоспособного населения. В связи с этим, одной из главных задач для органов местного самоуправления в поселении должна стать занятость населения. </w:t>
      </w:r>
      <w:bookmarkStart w:id="4" w:name="_Toc132716908"/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градостроительной деятельности.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полномочиям  органов  местного  самоуправления  поселений  в  области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градостроительной деятельности относятся: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подготовка и утверждение документов территориального планирования поселений;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утверждение местных нормативов градостроительного проектирования поселений;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утверждение правил землепользования и застройки поселений;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утверждение  </w:t>
      </w:r>
      <w:proofErr w:type="gramStart"/>
      <w:r>
        <w:rPr>
          <w:rFonts w:ascii="Times New Roman" w:hAnsi="Times New Roman"/>
          <w:sz w:val="24"/>
          <w:szCs w:val="24"/>
        </w:rPr>
        <w:t>подготовленной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 на  основании  документов  территориального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планирования  поселений документации  по  планировке территории,  за  исключением  случаев, предусмотренных Градостроительным Кодексом РФ;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выдача  разрешений  на  строительство,  разрешений  на  ввод  объектов  в  эксплуатацию при  осуществлении  строительства,  реконструкции объектов капитального строительства, расположенных на территориях поселений;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6) принятие решений о развитии застроенных территорий;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 проведение  осмотра  зданий,  сооружений  на  предмет  их  технического  состояния  и надлежащего  технического  обслуживания  в  соответствии  с  требованиями  технических регламентов,  предъявляемыми  к  конструктивным  и  другим  характеристикам  надежности  и безопасности  указанных  объектов,  требованиями  проектной  документации,  выдача рекомендаций  о  мерах  по  устранению  выявленных  нарушений  в  случаях,  предусмотренных Градостроительным Кодексом РФ;</w:t>
      </w:r>
      <w:proofErr w:type="gramEnd"/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 разработка  и  утверждение  программ  комплексного  развития  систем  коммунальной инфраструктуры  поселений,  программ  комплексного  развития  транспортной  инфраструктуры поселений, программ комплексного развития социальной инфраструктуры поселений.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территории  Нижнеикорецкого  сельского  поселения  утверждены  градостроительные документы: 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Правила  землепользования  и  застройки  Нижнеикорецкого  сельского  поселения, </w:t>
      </w:r>
    </w:p>
    <w:p w:rsidR="00E53073" w:rsidRDefault="00E53073" w:rsidP="00E5307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утвержденные решением Совета народных депутатов Нижнеикорецкого сельского поселения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от 22.12.2011 года №63 (в ред. решений СНД Нижнеикорецкого сельского поселения от 02.07.2016 года № 61);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Генеральный план Нижнеикорецкого сельского поселения, утвержденный решением Совета народных депутатов Нижнеикорецкого сельского поселения от 29.06.2011 г. № 44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b/>
          <w:sz w:val="24"/>
          <w:szCs w:val="24"/>
        </w:rPr>
        <w:t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физической культуры и массового спорта и культуры.</w:t>
      </w:r>
      <w:proofErr w:type="gramEnd"/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Прогнозом на 2017 год и на период до 2027 года определены следующие приоритеты социального развития поселения: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жизни населения поселения, в т.ч. на основе развития социальной инфраструктуры;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жилищной сферы в  поселении;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гармоничного развития подрастающего поколения в  поселении;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культурного наследия.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Культура.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услуг населению в области культуры в Нижнеикорецком сельском поселении осуществляют: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Нижнеикорецкий СДК в селе </w:t>
      </w:r>
      <w:proofErr w:type="gramStart"/>
      <w:r>
        <w:rPr>
          <w:rFonts w:ascii="Times New Roman" w:hAnsi="Times New Roman"/>
          <w:sz w:val="24"/>
          <w:szCs w:val="24"/>
        </w:rPr>
        <w:t>Нижний</w:t>
      </w:r>
      <w:proofErr w:type="gramEnd"/>
      <w:r>
        <w:rPr>
          <w:rFonts w:ascii="Times New Roman" w:hAnsi="Times New Roman"/>
          <w:sz w:val="24"/>
          <w:szCs w:val="24"/>
        </w:rPr>
        <w:t xml:space="preserve"> Икорец  улица Победы, 59.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Доме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культуры поселения работают кружки для детей различных направлений: танцевальные, музыкальные и т.д.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в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учреждениями и качеством услуг.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Физическая культура и спорт.</w:t>
      </w:r>
    </w:p>
    <w:p w:rsidR="00E53073" w:rsidRDefault="00E53073" w:rsidP="00E53073">
      <w:pPr>
        <w:pStyle w:val="a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Таб.4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3526"/>
        <w:gridCol w:w="2551"/>
        <w:gridCol w:w="1568"/>
        <w:gridCol w:w="2340"/>
      </w:tblGrid>
      <w:tr w:rsidR="00E53073" w:rsidTr="00E5307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Мощность,</w:t>
            </w:r>
          </w:p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Состояние</w:t>
            </w:r>
          </w:p>
        </w:tc>
      </w:tr>
      <w:tr w:rsidR="00E53073" w:rsidTr="00E53073">
        <w:trPr>
          <w:trHeight w:val="26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53073" w:rsidTr="00E5307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зал МКОУ Нижнеикорецкая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Нижний Икорец, ул. 7 съезд Советов, 1а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Хорошее</w:t>
            </w:r>
          </w:p>
        </w:tc>
      </w:tr>
      <w:tr w:rsidR="00E53073" w:rsidTr="00E53073">
        <w:trPr>
          <w:trHeight w:val="6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Многофункциональная площадка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Нижний Икорец, ул. 7 съезд Советов, 1а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хорошее</w:t>
            </w:r>
          </w:p>
        </w:tc>
      </w:tr>
      <w:tr w:rsidR="00E53073" w:rsidTr="00E53073">
        <w:trPr>
          <w:trHeight w:val="6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Стадион МКОУ Нижнеикорецкая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Нижний Икорец, ул. 7 съезд Советов, 1а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Хорошее</w:t>
            </w:r>
          </w:p>
        </w:tc>
      </w:tr>
      <w:tr w:rsidR="00E53073" w:rsidTr="00E5307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площадка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Икорец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Икорец, ул. Победы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E53073" w:rsidTr="00E5307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площадка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Икорец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Икорец, ул. Мира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E53073" w:rsidTr="00E5307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Детская площадка с. Масловка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с.Масловка, ул. Винивитина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E53073" w:rsidTr="00E5307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Нижнеикорецком сельском </w:t>
      </w:r>
      <w:proofErr w:type="gramStart"/>
      <w:r>
        <w:rPr>
          <w:rFonts w:ascii="Times New Roman" w:hAnsi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ведется спортивная работа в многочисленных секциях. При школе проводятся игры по волейболу, соревнования по футболу, военно-спортивные соревнования и т.д.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зимний период любимым видом спорта среди населения является катание на лыжах, игра в хоккей. </w:t>
      </w:r>
    </w:p>
    <w:bookmarkEnd w:id="4"/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Образование.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поселения находится 1 школа. </w:t>
      </w:r>
    </w:p>
    <w:p w:rsidR="00E53073" w:rsidRDefault="00E53073" w:rsidP="00E53073">
      <w:pPr>
        <w:pStyle w:val="a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Таб.5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4"/>
        <w:gridCol w:w="2267"/>
        <w:gridCol w:w="1275"/>
        <w:gridCol w:w="993"/>
      </w:tblGrid>
      <w:tr w:rsidR="00E53073" w:rsidTr="00E530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Мощность,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Этажн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53073" w:rsidTr="00E530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53073" w:rsidTr="00E530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Нижнеикорецкая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Нижний Икорец, ул. 7 съезд Советов,1а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E53073" w:rsidRDefault="00E53073" w:rsidP="00E5307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связи с демографическим спадом наблюдается постепенное снижение численности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В общеобразовательном </w:t>
      </w:r>
      <w:proofErr w:type="gramStart"/>
      <w:r>
        <w:rPr>
          <w:rFonts w:ascii="Times New Roman" w:hAnsi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трудятся 19 педагогов, большая часть из которых имеет высшее профессиональное образование.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Здравоохранение.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поселения находится следующие медучреждения.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Таб.6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77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2870"/>
        <w:gridCol w:w="1857"/>
        <w:gridCol w:w="1368"/>
        <w:gridCol w:w="2590"/>
      </w:tblGrid>
      <w:tr w:rsidR="00E53073" w:rsidTr="00E53073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Мощность место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</w:t>
            </w:r>
          </w:p>
        </w:tc>
      </w:tr>
      <w:tr w:rsidR="00E53073" w:rsidTr="00E53073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53073" w:rsidTr="00E53073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Нижний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Икорец, ул. Молодежная, 18.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80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Удовлетворительное</w:t>
            </w:r>
          </w:p>
        </w:tc>
      </w:tr>
      <w:tr w:rsidR="00E53073" w:rsidTr="00E53073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Масловка, ул. Винивитина,18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E53073" w:rsidTr="00E53073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E53073" w:rsidRDefault="00E53073" w:rsidP="00E53073">
      <w:pPr>
        <w:pStyle w:val="af"/>
        <w:jc w:val="both"/>
        <w:rPr>
          <w:rFonts w:ascii="Times New Roman" w:hAnsi="Times New Roman"/>
          <w:sz w:val="24"/>
          <w:szCs w:val="24"/>
        </w:rPr>
      </w:pPr>
      <w:bookmarkStart w:id="5" w:name="_Toc132716910"/>
      <w:r>
        <w:rPr>
          <w:rFonts w:ascii="Times New Roman" w:hAnsi="Times New Roman"/>
          <w:sz w:val="24"/>
          <w:szCs w:val="24"/>
        </w:rPr>
        <w:t xml:space="preserve">      Причина высокой заболеваемости населения кроется в т.ч. и в особенностях проживания на селе: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sym w:font="Arial" w:char="F0B7"/>
      </w:r>
      <w:r>
        <w:rPr>
          <w:rFonts w:ascii="Times New Roman" w:eastAsia="Symbo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низкий жизненный уровень,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sym w:font="Arial" w:char="F0B7"/>
      </w:r>
      <w:r>
        <w:rPr>
          <w:rFonts w:ascii="Times New Roman" w:eastAsia="Symbo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отсутствие средств на приобретение лекарств,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sym w:font="Arial" w:char="F0B7"/>
      </w:r>
      <w:r>
        <w:rPr>
          <w:rFonts w:ascii="Times New Roman" w:eastAsia="Symbo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низкая социальная культура,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sym w:font="Arial" w:char="F0B7"/>
      </w:r>
      <w:r>
        <w:rPr>
          <w:rFonts w:ascii="Times New Roman" w:eastAsia="Symbo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малая плотность населения,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sym w:font="Arial" w:char="F0B7"/>
      </w:r>
      <w:r>
        <w:rPr>
          <w:rFonts w:ascii="Times New Roman" w:eastAsia="Symbo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высокая степень алкоголизации населения поселения.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  <w:bookmarkStart w:id="6" w:name="_Toc132716913"/>
      <w:bookmarkEnd w:id="5"/>
    </w:p>
    <w:bookmarkEnd w:id="6"/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Жилищный фонд.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Состояние жилищно - коммунальной сферы сельского поселения.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Данные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существующем жилищном фонде.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997"/>
        <w:gridCol w:w="2083"/>
      </w:tblGrid>
      <w:tr w:rsidR="00E53073" w:rsidTr="00E5307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01.01.2017г.</w:t>
            </w:r>
          </w:p>
        </w:tc>
      </w:tr>
      <w:tr w:rsidR="00E53073" w:rsidTr="00E5307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E53073" w:rsidTr="00E5307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53073" w:rsidTr="00E5307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Общий жилой фонд,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61700</w:t>
            </w:r>
          </w:p>
        </w:tc>
      </w:tr>
      <w:tr w:rsidR="00E53073" w:rsidTr="00E5307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53073" w:rsidTr="00E5307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61700</w:t>
            </w:r>
          </w:p>
        </w:tc>
      </w:tr>
      <w:tr w:rsidR="00E53073" w:rsidTr="00E5307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Общий жилой фонд на 1 жителя,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22,5</w:t>
            </w:r>
          </w:p>
        </w:tc>
      </w:tr>
      <w:tr w:rsidR="00E53073" w:rsidTr="00E53073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Ветхий жилой фонд,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1120</w:t>
            </w:r>
          </w:p>
        </w:tc>
      </w:tr>
    </w:tbl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</w:t>
      </w:r>
      <w:proofErr w:type="gramStart"/>
      <w:r>
        <w:rPr>
          <w:rFonts w:ascii="Times New Roman" w:hAnsi="Times New Roman"/>
          <w:sz w:val="24"/>
          <w:szCs w:val="24"/>
        </w:rPr>
        <w:t>поступают из федерального и областного бюджетов и выделяются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гражданам на строительство приобретение жилья до 70% от стоимости  построенного приобретенного жилья.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8" w:name="_Toc132716915"/>
      <w:bookmarkEnd w:id="7"/>
    </w:p>
    <w:p w:rsidR="00E53073" w:rsidRDefault="00E53073" w:rsidP="00E5307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Основные стратегическими направлениями развития поселения</w:t>
      </w:r>
      <w:bookmarkEnd w:id="8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анализа вытекает, что стратегическими направлениями развития поселения должны стать следующие действия: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>
        <w:rPr>
          <w:rFonts w:ascii="Times New Roman" w:hAnsi="Times New Roman"/>
          <w:b/>
          <w:bCs/>
          <w:sz w:val="24"/>
          <w:szCs w:val="24"/>
        </w:rPr>
        <w:t>кономические: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Социальные</w:t>
      </w:r>
      <w:r>
        <w:rPr>
          <w:rFonts w:ascii="Times New Roman" w:hAnsi="Times New Roman"/>
          <w:sz w:val="24"/>
          <w:szCs w:val="24"/>
        </w:rPr>
        <w:t>: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Развитие социальной инфраструктуры, образования, здравоохранения, культуры, физкультуры и спорта: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участие в отраслевых районных, областных программах, Российских и международных грантах по развитию и укреплению данных отраслей;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Развитие личного подворья граждан, как источника доходов населения.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iCs/>
          <w:sz w:val="24"/>
          <w:szCs w:val="24"/>
        </w:rPr>
        <w:t>п</w:t>
      </w:r>
      <w:proofErr w:type="gramEnd"/>
      <w:r>
        <w:rPr>
          <w:rFonts w:ascii="Times New Roman" w:hAnsi="Times New Roman"/>
          <w:iCs/>
          <w:sz w:val="24"/>
          <w:szCs w:val="24"/>
        </w:rPr>
        <w:t>ривлечение льготных кредитов из областного бюджета на развитие личных подсобных хозяйств;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помощь населению в реализации мяса с личных подсобных хозяйств;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помощь членам их семей в устройстве на работу;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Содействие в обеспечении социальной поддержки </w:t>
      </w:r>
      <w:proofErr w:type="spellStart"/>
      <w:r>
        <w:rPr>
          <w:rFonts w:ascii="Times New Roman" w:hAnsi="Times New Roman"/>
          <w:sz w:val="24"/>
          <w:szCs w:val="24"/>
        </w:rPr>
        <w:t>слабозащищенным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слоям населения: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консультирование, помощь в получении субсидий, пособий различных льготных выплат;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санаторно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- курортное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лечение).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9" w:name="_Toc132715995"/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1.3. </w:t>
      </w:r>
      <w:bookmarkEnd w:id="9"/>
      <w:r>
        <w:rPr>
          <w:rFonts w:ascii="Times New Roman" w:hAnsi="Times New Roman"/>
          <w:b/>
          <w:spacing w:val="-12"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рогнозируемый спрос на услуги социальной инфраструктуры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(в соответствии с прогнозом изменения численности и половозрастного </w:t>
      </w:r>
      <w:r>
        <w:rPr>
          <w:rFonts w:ascii="Times New Roman" w:hAnsi="Times New Roman"/>
          <w:b/>
          <w:sz w:val="28"/>
          <w:szCs w:val="28"/>
        </w:rPr>
        <w:t xml:space="preserve">состава населения) в областях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физической </w:t>
      </w:r>
      <w:r>
        <w:rPr>
          <w:rFonts w:ascii="Times New Roman" w:hAnsi="Times New Roman"/>
          <w:b/>
          <w:sz w:val="28"/>
          <w:szCs w:val="28"/>
        </w:rPr>
        <w:t>культуры и массового спорта, 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культуры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, с учетом объема планируемого жилищного строительства в </w:t>
      </w:r>
      <w:r>
        <w:rPr>
          <w:rFonts w:ascii="Times New Roman" w:hAnsi="Times New Roman"/>
          <w:b/>
          <w:sz w:val="28"/>
          <w:szCs w:val="28"/>
        </w:rPr>
        <w:t>соответствии с выданными разрешениями на строительство и прогнозируемого выбытия из эксплуатации объектов социальной инфраструктуры.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Задача формирования стратегии развития такого сложного образования, каковым является сельское поселение,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Использование системного анализа для разработки Программы позволило </w:t>
      </w:r>
      <w:proofErr w:type="gramStart"/>
      <w:r>
        <w:rPr>
          <w:rFonts w:ascii="Times New Roman" w:hAnsi="Times New Roman"/>
          <w:sz w:val="24"/>
          <w:szCs w:val="24"/>
        </w:rPr>
        <w:t>выявить и описать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E53073" w:rsidRDefault="00E53073" w:rsidP="00E53073">
      <w:pPr>
        <w:shd w:val="clear" w:color="auto" w:fill="FFFFFF"/>
        <w:tabs>
          <w:tab w:val="left" w:pos="-4962"/>
        </w:tabs>
        <w:spacing w:after="0" w:line="240" w:lineRule="auto"/>
        <w:ind w:left="6" w:right="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анализа изменения численности населения, в рамках реализации программы ставится задача по сохранению существующих объектов физической культуры и массового спорта, и </w:t>
      </w:r>
      <w:r>
        <w:rPr>
          <w:rFonts w:ascii="Times New Roman" w:hAnsi="Times New Roman"/>
          <w:sz w:val="24"/>
          <w:szCs w:val="24"/>
        </w:rPr>
        <w:lastRenderedPageBreak/>
        <w:t xml:space="preserve">культуры, а также строительству дополнительных сооружений физической культуры и массового спорта.        </w:t>
      </w:r>
    </w:p>
    <w:p w:rsidR="00E53073" w:rsidRDefault="00E53073" w:rsidP="00E53073">
      <w:pPr>
        <w:shd w:val="clear" w:color="auto" w:fill="FFFFFF"/>
        <w:tabs>
          <w:tab w:val="left" w:pos="-4962"/>
        </w:tabs>
        <w:spacing w:after="0" w:line="240" w:lineRule="auto"/>
        <w:ind w:left="6" w:right="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Оценка нормативно-правовой базы, необходимой для функционирования и развития социальной инфраструктуры поселения.</w:t>
      </w:r>
    </w:p>
    <w:p w:rsidR="00E53073" w:rsidRDefault="00E53073" w:rsidP="00E53073">
      <w:pPr>
        <w:shd w:val="clear" w:color="auto" w:fill="FFFFFF"/>
        <w:tabs>
          <w:tab w:val="left" w:pos="-4962"/>
        </w:tabs>
        <w:spacing w:after="0" w:line="240" w:lineRule="auto"/>
        <w:ind w:left="6" w:right="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социального развития поселения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Перечень основных программных мероприятий на период 2017-2027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Регулирование  вопросов  развития  и  функционирования  социальной инфраструктуры  осуществляется  системой  нормативных  правовых  актов,  принятых  на федеральном,  региональном  и  местном  уровнях  в  различных  областях  общественных отношений.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источников.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Программы: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развития социальной инфраструктуры поселения для закрепления населения, повышения уровня его жизни.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системы  культуры за счет строительства, реконструкции и ремонта данных учреждений;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безопасного и комфортного проживания населения на территории поселения;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социальной инфраструктуры Нижнеикорецкого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период  с 2017 по 2027  годы.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>
        <w:rPr>
          <w:rFonts w:ascii="Times New Roman" w:hAnsi="Times New Roman"/>
          <w:bCs/>
          <w:sz w:val="24"/>
          <w:szCs w:val="24"/>
        </w:rPr>
        <w:t>Нижнеикорецкого</w:t>
      </w:r>
      <w:r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E53073" w:rsidRDefault="00E53073" w:rsidP="00E530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здания администрации сельского поселения.</w:t>
      </w:r>
    </w:p>
    <w:p w:rsidR="00E53073" w:rsidRDefault="00E53073" w:rsidP="00E530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Реконструкция и перепрофилирование </w:t>
      </w:r>
      <w:proofErr w:type="gramStart"/>
      <w:r>
        <w:rPr>
          <w:rFonts w:ascii="Times New Roman" w:eastAsia="TimesNewRoman" w:hAnsi="Times New Roman"/>
          <w:sz w:val="24"/>
          <w:szCs w:val="24"/>
        </w:rPr>
        <w:t>существующих</w:t>
      </w:r>
      <w:proofErr w:type="gramEnd"/>
      <w:r>
        <w:rPr>
          <w:rFonts w:ascii="Times New Roman" w:eastAsia="TimesNewRoman" w:hAnsi="Times New Roman"/>
          <w:sz w:val="24"/>
          <w:szCs w:val="24"/>
        </w:rPr>
        <w:t xml:space="preserve"> объектов социального и культурно-бытового назначения и строительство новых</w:t>
      </w:r>
      <w:r>
        <w:rPr>
          <w:rFonts w:ascii="Times New Roman" w:hAnsi="Times New Roman"/>
          <w:sz w:val="24"/>
          <w:szCs w:val="24"/>
        </w:rPr>
        <w:t>.</w:t>
      </w:r>
    </w:p>
    <w:p w:rsidR="00E53073" w:rsidRDefault="00E53073" w:rsidP="00E5307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Благоустройство и озеленение улиц, территорий общественных центров, внутриквартальных пространств; создание бульваров, скверов, о</w:t>
      </w:r>
      <w:r>
        <w:rPr>
          <w:rFonts w:ascii="Times New Roman" w:hAnsi="Times New Roman"/>
          <w:sz w:val="24"/>
          <w:szCs w:val="24"/>
        </w:rPr>
        <w:t>рганизация рекреационных зон сезонного использования с благоустройством пляжей и спортивных площадок на берегу реки Икорец.</w:t>
      </w:r>
    </w:p>
    <w:p w:rsidR="00E53073" w:rsidRDefault="00E53073" w:rsidP="00E5307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популяризацию объектов культурного наследия в рамках работы с детьми и молодежью, в рамках организации библиотечного обслуживания населения, в рамках создания условий для организации досуга населения района.</w:t>
      </w:r>
    </w:p>
    <w:p w:rsidR="00E53073" w:rsidRDefault="00E53073" w:rsidP="00E5307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Развитие сложившихся общественных центров в населённых пунктах Нижнеикорецкого сельского поселения, включающих: объекты административно-делового, торгового, культурно - развлекательного, коммунально-бытового и иного назначения.</w:t>
      </w:r>
      <w:r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входящих в Программу мероприятий осуществляется за  счет  бюджетных средств  разных  уровней  и  привлечения  внебюджетных источников. Прогнозный общий объем финансирования Программы на период 2017-2027 годов составляет </w:t>
      </w:r>
      <w:r>
        <w:rPr>
          <w:rFonts w:ascii="Times New Roman" w:hAnsi="Times New Roman"/>
          <w:color w:val="000000"/>
          <w:sz w:val="24"/>
          <w:szCs w:val="24"/>
        </w:rPr>
        <w:t>5400,0</w:t>
      </w:r>
      <w:r>
        <w:rPr>
          <w:rFonts w:ascii="Times New Roman" w:hAnsi="Times New Roman"/>
          <w:sz w:val="24"/>
          <w:szCs w:val="24"/>
        </w:rPr>
        <w:t xml:space="preserve"> тыс. руб., в том числе по годам: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 год -   0,0 тыс. рублей; 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2018 год -   4712,0 тыс. рублей; 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 год -   0,0 тыс. рублей;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год -   0,0 тыс. рублей;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год -   0,0 тыс. рублей;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2022-2027 годы -    0,0 тыс. рублей.</w:t>
      </w:r>
    </w:p>
    <w:p w:rsidR="00E53073" w:rsidRDefault="00E53073" w:rsidP="00E530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53073" w:rsidRDefault="00E53073" w:rsidP="00E53073">
      <w:pPr>
        <w:spacing w:after="0" w:line="240" w:lineRule="auto"/>
        <w:rPr>
          <w:rFonts w:ascii="Times New Roman" w:hAnsi="Times New Roman"/>
          <w:sz w:val="24"/>
          <w:szCs w:val="24"/>
        </w:rPr>
        <w:sectPr w:rsidR="00E53073">
          <w:pgSz w:w="11906" w:h="16838"/>
          <w:pgMar w:top="1134" w:right="282" w:bottom="1134" w:left="1134" w:header="708" w:footer="708" w:gutter="0"/>
          <w:cols w:space="720"/>
        </w:sectPr>
      </w:pPr>
    </w:p>
    <w:p w:rsidR="00E53073" w:rsidRDefault="00E53073" w:rsidP="00E5307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Объемы и источники финансирования мероприятий Программы</w:t>
      </w:r>
    </w:p>
    <w:tbl>
      <w:tblPr>
        <w:tblW w:w="15420" w:type="dxa"/>
        <w:tblInd w:w="-601" w:type="dxa"/>
        <w:tblLayout w:type="fixed"/>
        <w:tblLook w:val="00A0"/>
      </w:tblPr>
      <w:tblGrid>
        <w:gridCol w:w="566"/>
        <w:gridCol w:w="17"/>
        <w:gridCol w:w="2266"/>
        <w:gridCol w:w="807"/>
        <w:gridCol w:w="310"/>
        <w:gridCol w:w="682"/>
        <w:gridCol w:w="168"/>
        <w:gridCol w:w="284"/>
        <w:gridCol w:w="1108"/>
        <w:gridCol w:w="1418"/>
        <w:gridCol w:w="1133"/>
        <w:gridCol w:w="1276"/>
        <w:gridCol w:w="1134"/>
        <w:gridCol w:w="1134"/>
        <w:gridCol w:w="1417"/>
        <w:gridCol w:w="1700"/>
      </w:tblGrid>
      <w:tr w:rsidR="00E53073" w:rsidTr="00E53073">
        <w:trPr>
          <w:trHeight w:val="255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инвестиционного проекта, программного мероприятия     МП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53073" w:rsidRDefault="00E53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Срок реализации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инвестпроекта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53073" w:rsidRDefault="00E53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Ответственный исполнитель инвестиционного проекта, мероприятия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Наименование программ,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рамках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которых реализуется мероприятие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Объемы финансирования, 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ублей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Целевой показатель, на достижение которого направлен проект, мероприятие</w:t>
            </w:r>
          </w:p>
        </w:tc>
      </w:tr>
      <w:tr w:rsidR="00E53073" w:rsidTr="00E53073">
        <w:trPr>
          <w:trHeight w:val="2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т.ч. по источникам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2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1. Некоммерческая (социальная) часть</w:t>
            </w:r>
          </w:p>
        </w:tc>
      </w:tr>
      <w:tr w:rsidR="00E53073" w:rsidTr="00E5307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1.1. Организации и учреждения управления</w:t>
            </w:r>
          </w:p>
        </w:tc>
      </w:tr>
      <w:tr w:rsidR="00E53073" w:rsidTr="00E5307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Мероприятия по капитальному строительству или реконструкции</w:t>
            </w:r>
          </w:p>
        </w:tc>
      </w:tr>
      <w:tr w:rsidR="00E53073" w:rsidTr="00E53073">
        <w:trPr>
          <w:trHeight w:val="58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Реконструкция здания администрации сельского поселения в селе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Икорец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2019г.-</w:t>
            </w:r>
          </w:p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Нижнеикорецкого сельского поселения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3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2017г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2018г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53073" w:rsidTr="00E53073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2022-2027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1.2. Объекты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eastAsia="en-US"/>
              </w:rPr>
              <w:t xml:space="preserve">физической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культуры и массового спорта</w:t>
            </w:r>
          </w:p>
        </w:tc>
      </w:tr>
      <w:tr w:rsidR="00E53073" w:rsidTr="00E5307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Мероприятия по капитальному строительству или реконструкции</w:t>
            </w:r>
          </w:p>
        </w:tc>
      </w:tr>
      <w:tr w:rsidR="00E53073" w:rsidTr="00E53073">
        <w:trPr>
          <w:trHeight w:val="15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Строительство физкультурно-оздоровительного комплекса открытого типа (ФОКОТ) в селе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Нижний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Икорец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2019г.-2020г.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Нижнеикорецкого сельского поселения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2017г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en-US"/>
              </w:rPr>
              <w:t>5002-льтурно-оздоровительного комплекса открытого типа (ФОКОТ) й инфраструктуры поселения, сложившийся уровень обеспеченности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2022-2027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1.3. </w:t>
            </w:r>
          </w:p>
        </w:tc>
      </w:tr>
      <w:tr w:rsidR="00E53073" w:rsidTr="00E53073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Мероприятия по капитальному строительству или реконструкции</w:t>
            </w:r>
          </w:p>
        </w:tc>
      </w:tr>
      <w:tr w:rsidR="00E53073" w:rsidTr="00E53073">
        <w:trPr>
          <w:trHeight w:val="15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Благоустройство сквера в селе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Нижний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Икорец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2017г.-2019г.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Нижнеикорецкого сельского поселения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ГП ВО «Содействие развитию муниципальных образований и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73" w:rsidRDefault="00E530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2017г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4712,00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4240,8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en-US"/>
              </w:rPr>
              <w:t>5002-льтурно-оздоровительного комплекса открытого типа (ФОКОТ) й инфраструктуры поселения, сложившийся уровень обеспеченности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073" w:rsidRDefault="00E530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2022-2027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073" w:rsidTr="00E53073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4712,00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4240,8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3" w:rsidRDefault="00E5307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3" w:rsidRDefault="00E530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53073" w:rsidRDefault="00E53073" w:rsidP="00E53073">
      <w:pPr>
        <w:spacing w:after="0" w:line="240" w:lineRule="auto"/>
        <w:rPr>
          <w:rFonts w:ascii="Times New Roman" w:hAnsi="Times New Roman"/>
          <w:sz w:val="24"/>
          <w:szCs w:val="24"/>
        </w:rPr>
        <w:sectPr w:rsidR="00E53073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lastRenderedPageBreak/>
        <w:t xml:space="preserve">Раздел 4. </w:t>
      </w:r>
      <w:r>
        <w:rPr>
          <w:rFonts w:ascii="Times New Roman" w:hAnsi="Times New Roman"/>
          <w:b/>
          <w:bCs/>
          <w:kern w:val="36"/>
          <w:sz w:val="24"/>
          <w:szCs w:val="24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следующих показателей социального развития   поселения  в 2017 году по отношению к  2027 году.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счет активизации предпринимательской деятельности, увеличатся ежегодные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</w:t>
      </w:r>
      <w:proofErr w:type="gramStart"/>
      <w:r>
        <w:rPr>
          <w:rFonts w:ascii="Times New Roman" w:hAnsi="Times New Roman"/>
          <w:sz w:val="24"/>
          <w:szCs w:val="24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  <w:proofErr w:type="gramEnd"/>
    </w:p>
    <w:p w:rsidR="00E53073" w:rsidRDefault="00E53073" w:rsidP="00E53073">
      <w:pPr>
        <w:shd w:val="clear" w:color="auto" w:fill="FFFFFF"/>
        <w:spacing w:line="240" w:lineRule="auto"/>
        <w:ind w:right="10" w:firstLine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лизации программы будет производиться на основе системы целевых ин</w:t>
      </w:r>
      <w:r>
        <w:rPr>
          <w:rFonts w:ascii="Times New Roman" w:hAnsi="Times New Roman"/>
          <w:spacing w:val="-1"/>
          <w:sz w:val="24"/>
          <w:szCs w:val="24"/>
        </w:rPr>
        <w:softHyphen/>
        <w:t>дикативных показателей, ожидаемых результатов мероприятий програм</w:t>
      </w:r>
      <w:r>
        <w:rPr>
          <w:rFonts w:ascii="Times New Roman" w:hAnsi="Times New Roman"/>
          <w:spacing w:val="-1"/>
          <w:sz w:val="24"/>
          <w:szCs w:val="24"/>
        </w:rPr>
        <w:softHyphen/>
        <w:t xml:space="preserve">мы. Система индикаторов обеспечит сохранение объектов социальной сферы, находящегося в </w:t>
      </w:r>
      <w:r>
        <w:rPr>
          <w:rFonts w:ascii="Times New Roman" w:hAnsi="Times New Roman"/>
          <w:sz w:val="24"/>
          <w:szCs w:val="24"/>
        </w:rPr>
        <w:t xml:space="preserve">муниципальной собственности Нижнеикорецкого сельского поселения, в удовлетворительном состоянии. </w:t>
      </w:r>
      <w:r>
        <w:rPr>
          <w:rFonts w:ascii="Times New Roman" w:hAnsi="Times New Roman"/>
          <w:spacing w:val="-2"/>
          <w:sz w:val="24"/>
          <w:szCs w:val="24"/>
        </w:rPr>
        <w:t>Эффективность реализации программы оценивается путем соот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несения объема выполненных работ с уровнем основных целевых показате</w:t>
      </w:r>
      <w:r>
        <w:rPr>
          <w:rFonts w:ascii="Times New Roman" w:hAnsi="Times New Roman"/>
          <w:sz w:val="24"/>
          <w:szCs w:val="24"/>
        </w:rPr>
        <w:softHyphen/>
        <w:t>лей программы.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Улучшение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Привлечения внебюджетных инвестиций в экономику сельского поселения;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Повышения уровня благоустройства и улучшение санитарного состояния сельского поселения;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Формирования современного привлекательного имиджа сельского поселения;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Устойчивое развитие социальной инфраструктуры сельского поселения.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позволит: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повысить качество жизни жителей сельского поселения;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</w:t>
      </w:r>
      <w:proofErr w:type="gramStart"/>
      <w:r>
        <w:rPr>
          <w:rFonts w:ascii="Times New Roman" w:hAnsi="Times New Roman"/>
          <w:sz w:val="24"/>
          <w:szCs w:val="24"/>
        </w:rPr>
        <w:t>разработана и реализована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через программы </w:t>
      </w:r>
      <w:proofErr w:type="gramStart"/>
      <w:r>
        <w:rPr>
          <w:rFonts w:ascii="Times New Roman" w:hAnsi="Times New Roman"/>
          <w:sz w:val="24"/>
          <w:szCs w:val="24"/>
        </w:rPr>
        <w:t>социально-экономического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поселений.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</w:t>
      </w:r>
      <w:r>
        <w:rPr>
          <w:rFonts w:ascii="Times New Roman" w:hAnsi="Times New Roman"/>
          <w:sz w:val="24"/>
          <w:szCs w:val="24"/>
        </w:rPr>
        <w:lastRenderedPageBreak/>
        <w:t xml:space="preserve">социально-экономическое развитие, как отдельных сельских поселений, так и муниципального образования в целом.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реализацией Программы.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Нижнеикорецкого сельского поселения.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руководство Программой осуществляет глава Нижнеикорецкого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поселения под руководством главы сельского поселения.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Нижнеикорецкого сельского  поселения осуществляет следующие действия: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рассматривает и утверждает</w:t>
      </w:r>
      <w:proofErr w:type="gramEnd"/>
      <w:r>
        <w:rPr>
          <w:rFonts w:ascii="Times New Roman" w:hAnsi="Times New Roman"/>
          <w:sz w:val="24"/>
          <w:szCs w:val="24"/>
        </w:rPr>
        <w:t xml:space="preserve"> план мероприятий, объемы их финансирования и сроки реализации;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-взаимодействует с районными и областными органами исполнительной власти по включению предложений сельского поселения в областные целевые программы;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руководство по: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-подготовке перечня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целевых программ поселения, предлагаемых к финансированию из  областного бюджета на очередной финансовый год;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реализации мероприятий Программы поселения.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Специалист администрации сельского поселения осуществляет следующие функции: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-формирование бюджетных заявок на выделение средств из муниципального бюджета поселения;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Механизм обновления Программы.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Обновление Программы производится: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выявлении новых, необходимых к реализации мероприятий;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появлении новых инвестиционных проектов, особо значимых для территории;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поселения. </w:t>
      </w:r>
      <w:proofErr w:type="gramEnd"/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53073" w:rsidRDefault="00E53073" w:rsidP="00E5307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073" w:rsidRDefault="00E53073" w:rsidP="00E53073">
      <w:pPr>
        <w:rPr>
          <w:rFonts w:ascii="Times New Roman" w:hAnsi="Times New Roman"/>
        </w:rPr>
      </w:pPr>
    </w:p>
    <w:p w:rsidR="00E53073" w:rsidRDefault="00E53073" w:rsidP="00E53073">
      <w:pPr>
        <w:rPr>
          <w:rFonts w:ascii="Times New Roman" w:hAnsi="Times New Roman"/>
        </w:rPr>
      </w:pPr>
    </w:p>
    <w:p w:rsidR="00FB2AF8" w:rsidRDefault="00FB2AF8"/>
    <w:sectPr w:rsidR="00FB2AF8" w:rsidSect="00FB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7A3"/>
    <w:multiLevelType w:val="hybridMultilevel"/>
    <w:tmpl w:val="08481CF0"/>
    <w:lvl w:ilvl="0" w:tplc="EA6E09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21EFB"/>
    <w:multiLevelType w:val="hybridMultilevel"/>
    <w:tmpl w:val="5F5222D6"/>
    <w:lvl w:ilvl="0" w:tplc="469090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A6156"/>
    <w:multiLevelType w:val="multilevel"/>
    <w:tmpl w:val="B9A0B51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073"/>
    <w:rsid w:val="00022B82"/>
    <w:rsid w:val="00772776"/>
    <w:rsid w:val="00E53073"/>
    <w:rsid w:val="00FB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530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E5307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E530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E5307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semiHidden/>
    <w:unhideWhenUsed/>
    <w:qFormat/>
    <w:rsid w:val="00E53073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3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30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30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53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aliases w:val="Titul Знак,Heder Знак,ВерхКолонтитул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4"/>
    <w:locked/>
    <w:rsid w:val="00E53073"/>
  </w:style>
  <w:style w:type="paragraph" w:styleId="a4">
    <w:name w:val="header"/>
    <w:aliases w:val="Titul,Heder,ВерхКолонтитул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ний колонтитул32"/>
    <w:basedOn w:val="a"/>
    <w:link w:val="a3"/>
    <w:unhideWhenUsed/>
    <w:rsid w:val="00E530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aliases w:val="Titul Знак1,Heder Знак1,ВерхКолонтитул Знак1,Верхний колонтитул2 Знак1,Верхний колонтитул3 Знак1,Верхний колонтитул4 Знак1,Верхний колонтитул11 Знак1,Верхний колонтитул21 Знак1,Верхний колонтитул31 Знак1"/>
    <w:basedOn w:val="a0"/>
    <w:link w:val="a4"/>
    <w:semiHidden/>
    <w:rsid w:val="00E5307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E5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3073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13"/>
    <w:uiPriority w:val="99"/>
    <w:semiHidden/>
    <w:unhideWhenUsed/>
    <w:rsid w:val="00E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53073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14"/>
    <w:uiPriority w:val="99"/>
    <w:semiHidden/>
    <w:unhideWhenUsed/>
    <w:rsid w:val="00E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3073"/>
    <w:rPr>
      <w:rFonts w:ascii="Calibri" w:eastAsia="Times New Roman" w:hAnsi="Calibri" w:cs="Times New Roman"/>
      <w:lang w:eastAsia="ru-RU"/>
    </w:rPr>
  </w:style>
  <w:style w:type="paragraph" w:styleId="ab">
    <w:name w:val="Subtitle"/>
    <w:basedOn w:val="a"/>
    <w:link w:val="15"/>
    <w:uiPriority w:val="11"/>
    <w:qFormat/>
    <w:rsid w:val="00E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530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E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53073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11"/>
    <w:uiPriority w:val="99"/>
    <w:semiHidden/>
    <w:unhideWhenUsed/>
    <w:rsid w:val="00E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53073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30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3073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E530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E53073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E53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Стиль ПМД Знак"/>
    <w:link w:val="af2"/>
    <w:locked/>
    <w:rsid w:val="00E53073"/>
    <w:rPr>
      <w:rFonts w:ascii="Times New Roman" w:hAnsi="Times New Roman" w:cs="Times New Roman"/>
      <w:sz w:val="28"/>
      <w:szCs w:val="24"/>
    </w:rPr>
  </w:style>
  <w:style w:type="paragraph" w:customStyle="1" w:styleId="af2">
    <w:name w:val="Стиль ПМД"/>
    <w:basedOn w:val="21"/>
    <w:link w:val="af1"/>
    <w:qFormat/>
    <w:rsid w:val="00E53073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rFonts w:eastAsiaTheme="minorHAnsi"/>
      <w:sz w:val="28"/>
      <w:lang w:eastAsia="en-US"/>
    </w:rPr>
  </w:style>
  <w:style w:type="paragraph" w:customStyle="1" w:styleId="Style4">
    <w:name w:val="Style4"/>
    <w:basedOn w:val="a"/>
    <w:uiPriority w:val="99"/>
    <w:rsid w:val="00E53073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E53073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53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5307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53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53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53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53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5307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53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53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530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E5307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character" w:customStyle="1" w:styleId="S">
    <w:name w:val="S_Обычный Знак"/>
    <w:link w:val="S0"/>
    <w:locked/>
    <w:rsid w:val="00E53073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qFormat/>
    <w:rsid w:val="00E53073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f4">
    <w:name w:val="Н пункта"/>
    <w:basedOn w:val="a"/>
    <w:rsid w:val="00E53073"/>
    <w:pPr>
      <w:tabs>
        <w:tab w:val="num" w:pos="2471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E53073"/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E53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9"/>
    <w:uiPriority w:val="99"/>
    <w:semiHidden/>
    <w:locked/>
    <w:rsid w:val="00E53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одзаголовок Знак1"/>
    <w:basedOn w:val="a0"/>
    <w:link w:val="ab"/>
    <w:uiPriority w:val="11"/>
    <w:locked/>
    <w:rsid w:val="00E53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E53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E53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5307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uiPriority w:val="99"/>
    <w:rsid w:val="00E5307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uiPriority w:val="99"/>
    <w:rsid w:val="00E5307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E5307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5">
    <w:name w:val="Font Style15"/>
    <w:uiPriority w:val="99"/>
    <w:rsid w:val="00E53073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6">
    <w:name w:val="Font Style16"/>
    <w:uiPriority w:val="99"/>
    <w:rsid w:val="00E5307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uiPriority w:val="99"/>
    <w:rsid w:val="00E5307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E5307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E53073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E53073"/>
  </w:style>
  <w:style w:type="character" w:customStyle="1" w:styleId="WW8Num32z0">
    <w:name w:val="WW8Num32z0"/>
    <w:rsid w:val="00E53073"/>
    <w:rPr>
      <w:rFonts w:ascii="Symbol" w:hAnsi="Symbol" w:cs="StarSymbo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5902</Words>
  <Characters>33642</Characters>
  <Application>Microsoft Office Word</Application>
  <DocSecurity>0</DocSecurity>
  <Lines>280</Lines>
  <Paragraphs>78</Paragraphs>
  <ScaleCrop>false</ScaleCrop>
  <Company/>
  <LinksUpToDate>false</LinksUpToDate>
  <CharactersWithSpaces>39466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NIJIKOR</cp:lastModifiedBy>
  <cp:revision>1</cp:revision>
  <dcterms:created xsi:type="dcterms:W3CDTF">2017-08-01T14:23:00Z</dcterms:created>
  <dcterms:modified xsi:type="dcterms:W3CDTF">2017-08-01T14:24:00Z</dcterms:modified>
</cp:coreProperties>
</file>