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B" w:rsidRPr="0071353B" w:rsidRDefault="0071353B" w:rsidP="0071353B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Отчёт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главы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Верхнемамонского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Воронежской области за 2014 год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в том числе о решении вопросов, поставленных Советом народных депутатов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и перспективах развития на 2015год.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Уважаемые односельчане, депутаты и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приглашенные участники собрания!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Сегодня администрация сельского поселения отчитывается перед депутатами и общественностью об итогах работы в 2014 году  и планах на текущий 2015 год.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Деятельность администрации сельского поселения, Совета народных депутатов осуществлялась в соответствии с Федеральным законом от 06.10.2003 года № 131 –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«Об общих принципах организации местного самоуправления в РФ», Уставом сельского поселения и др.федеральными и региональными законами РФ.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Главным направлением деятельности администрации являлось обеспечение жизнедеятельности селян, что включает в себя, прежде всего, содержание социальной сферы, обеспечение теплом,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вод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и газоснабжением, содержанием и благоустройством территории, участие в предупреждении и ликвидации последствий чрезвычайных ситуаций, осуществление мероприятий по обеспечению безопасности жителей, охране их жизни и здоровья.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Сегодняшний уровень социально-экономического развития поселения –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людей.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Статистические данные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Площадь территории поселения составляет 7  </w:t>
      </w:r>
      <w:smartTag w:uri="urn:schemas-microsoft-com:office:smarttags" w:element="metricconverter">
        <w:smartTagPr>
          <w:attr w:name="ProductID" w:val="780 га"/>
        </w:smartTagPr>
        <w:r w:rsidRPr="0071353B">
          <w:rPr>
            <w:rFonts w:ascii="Times New Roman" w:hAnsi="Times New Roman"/>
            <w:sz w:val="24"/>
            <w:szCs w:val="24"/>
            <w:lang w:val="ru-RU"/>
          </w:rPr>
          <w:t>780 га</w:t>
        </w:r>
      </w:smartTag>
      <w:r w:rsidRPr="0071353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его состав входит   466  домовладений, из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>которых 358  жилых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, 39  пустующих  и  69 дач.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проживает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793 чел.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За прошедший год население  увеличилось на 10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Родилось -3 ч.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Умерло -      15ч.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Прибыло - 30 ч.  (14- украинцы).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Убыло -  8.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Из 438 человек  трудоспособного населения на территории села  работает 100 ч. (52  ч. в ООО «Воронежское», 3 КФК,  в  сфере обслуживания 41 ч., 7 человек  зарегистрированы индивидуальными предпринимателями.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За пределами села работает 82 ч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в районе 52.)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Пенсионеров  279.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Анализируя численность населения по полу и возрасту, можно сказать, следующее: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Возраст                       всего                               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Дети от 0 до 15               89       (было 101 в 2014 году).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Молодежь до 30лет     128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От 30 до 55                    …..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От 55 до 69 лет -          ….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Старше 70 лет                 134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   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Как видим,    население наше не молодеет.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Молодых семей  до 35 лет, проживающих  на территории поселения 14.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 стоят на очереди на  улучшение своих жилищных условий по программе «Молодая семья» и «Устойчивое развитие сельских территорий на 2014 – </w:t>
      </w:r>
      <w:smartTag w:uri="urn:schemas-microsoft-com:office:smarttags" w:element="metricconverter">
        <w:smartTagPr>
          <w:attr w:name="ProductID" w:val="209,1 га"/>
        </w:smartTagPr>
        <w:r w:rsidRPr="0071353B">
          <w:rPr>
            <w:rFonts w:ascii="Times New Roman" w:hAnsi="Times New Roman"/>
            <w:sz w:val="24"/>
            <w:szCs w:val="24"/>
            <w:lang w:val="ru-RU"/>
          </w:rPr>
          <w:t>2017 г</w:t>
        </w:r>
      </w:smartTag>
      <w:r w:rsidRPr="0071353B">
        <w:rPr>
          <w:rFonts w:ascii="Times New Roman" w:hAnsi="Times New Roman"/>
          <w:sz w:val="24"/>
          <w:szCs w:val="24"/>
          <w:lang w:val="ru-RU"/>
        </w:rPr>
        <w:t xml:space="preserve">.г. - 4 семьи.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проживает 13 многодетных семей. Все они пользуются льготами.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Льготная категория: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Ветераны труда, труженики тыла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– 61 человека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Инвалиды –   86 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В 2014 году введено в эксплуатацию 123,1.кв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жилья.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Субсидией на ЖКХ  пользуются 11 семей (30 человек) - начислено 82,3тыс. рублей.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3  узника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фашизма,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11 вдов умерших и приравненных участников ВОВ. Все они пожилые люди, которые требуют постоянного внимания и заботы.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 дни празднования годовщины победы в ВОВ, администрацией поселения совместно с руководителями хозяйств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«Воронежское», учениками школы, обществом инвалидов и с участием членов «Женсовета»  организовано поздравление ветеранов ВОВ, вдов, с вручением продуктовых пакетов, проведены праздничные мероприятия. Одиноких и нуждающихся посещаем на дому, работают 3 социальных работника, обслуживая на дому 18 человек.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Продолжается активная работа по исполнению Указа Президента РФ «Об обеспечении жильем ветеранов ВОВ и вдов».  За прошедший  2014  год  1 вдова  УВОВ поставлена в очередь на улучшение жилищных условий. Остальные 13 человек получили субсидию до 2014 года.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Вся правотворческая работа, которую в течение года обеспечивали глава и специалисты администрации поселения,  проводилась Советом народных депутатов в составе 12 человек.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 2014 году было проведено  14 сессий Совета народных депутатов, принято 33 решения, рассмотрено множество вопросов.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Постановлений  вынесено – 51.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Распоряжений  - 89.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За отчётный период было проведено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сходов и собраний   граждан с жителями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Основные вопросы, которые выносились на обсуждение на сходах: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 мерах пожарной безопасности, в целях снижения количества пожаров,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травмирования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и гибели людей на пожарах;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-сбора и вывоза бытовых отходов;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-о строительстве культурно – туристического центра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плацдарма и др.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Бюджет.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Финансовой основой для достижения стабильности социально – экономического развития села и выполнения показателей эффективности, является бюджет сельского поселения.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прошедшем 2014 году он сложился следующим образом.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Всего доходов получено -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 млн.163,1 тыс. руб.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1.) - собственных доходов поступило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 млн.008,9 тыс. руб. что составляет 63,7%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Это: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земельный налог -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898,5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тыс. руб.,      который поступает 100% в бюджет поселения.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налог на имущество физических лиц –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40,4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тыс. руб.    (100%)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НДФЛ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149,8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уб.              (10%)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-Акцизы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298,4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ЕСХН -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8,9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тыс. руб.       (35%)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Доходы от сдачи в аренду имущества (62,8 т.р.) и аренда земли  (272,8 т.р.)  =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335 тыс.600руб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Госпошлина -      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28,3 тыс. руб. ( 100 %)), неналоговые поступления – (6,4 т. руб. и 67,2 т.р.), и платные услуги – (13,5 тыс. руб.,  реализация имущества – (153,9 тыс. руб. ) =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273 тыс.300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безвозмездные поступления  от  бюджетов другого уровня (районного, областного)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1 млн.118,2 тыс. руб., </w:t>
      </w:r>
      <w:r w:rsidRPr="0071353B">
        <w:rPr>
          <w:rFonts w:ascii="Times New Roman" w:hAnsi="Times New Roman"/>
          <w:sz w:val="24"/>
          <w:szCs w:val="24"/>
          <w:lang w:val="ru-RU"/>
        </w:rPr>
        <w:t>что составляет 35.4%.</w:t>
      </w:r>
    </w:p>
    <w:p w:rsidR="0071353B" w:rsidRPr="0071353B" w:rsidRDefault="0071353B" w:rsidP="007135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т.ч.: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(дотации на выравнивание  -   473  тыс. руб. 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субсидии - 480,6 тыс. руб.,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иные межбюджетные трансферты - 106 тыс. руб. и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субвенция на осуществление первичного воинского учета  - 58,6тыс.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безвозмездные поступления -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36,</w:t>
      </w:r>
      <w:r w:rsidRPr="0071353B">
        <w:rPr>
          <w:rFonts w:ascii="Times New Roman" w:hAnsi="Times New Roman"/>
          <w:sz w:val="24"/>
          <w:szCs w:val="24"/>
          <w:lang w:val="ru-RU"/>
        </w:rPr>
        <w:t>тыс. руб. (благотворительная помощь)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Израсходованы эти средства на следующие цели: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Общегосударственные вопросы -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1млн. 528,7тыс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(зарплата, связь, сайт,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автострахование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, подписка, выплаты по договорам).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-на ведение </w:t>
      </w:r>
      <w:proofErr w:type="spellStart"/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военно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- учётного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стола -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58,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6 т.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-расходы культуры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 1 млн.633,5 т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( зарплата с налогами,   налог на землю, коммунальные услуги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ремонт  фасада.)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Национальная безопасность –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17 т.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руб.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 противопожарные мероприятия и разработка плана ГО)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Национальная экономика –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16,9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     т. руб.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межевые планы,   общественные работы).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ЖКХ (благоустройство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 53,6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(уличное освещение –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13,6 т.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руб.,  ремонт памятника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- 5, 1 т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руб., 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контейнеры –  34,9 т. руб.)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Остаток средств на счёте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88,2 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На   2015 год: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2015  году планируемые  доходы бюджета поселения утверждены  Советом народных депутатов от 26.12.2014г в сумме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u w:val="single"/>
          <w:lang w:val="ru-RU"/>
        </w:rPr>
        <w:t>3 млн. 058 тысяч 700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безвозмездные поступления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от других бюджетов РФ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2млн. 076 т. 700 р.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(134 т.р. обл. и 402т. р. район. = 536 000р.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субсидии - ……..                          1 млн.474 тыс. руб.,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субвенция на осуществление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первичного воинского учета  - 66,7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Объём налоговых и неналоговых доходов бюджета поселения  утвержден Советом народных депутатов от 26.12.2014г  -  следующим образом: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Налоговые доходы: 911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Это: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-НДФЛ   (2 %) –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63  т.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-Единый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с\х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налог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35%) -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4т.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-Налог на имущество физ. лиц. ( 100%)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40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-Земельный налог – (0,3 %, 1,5 %)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635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-Госпошлина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8 тыс. руб.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100%)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-Акцизы по акцизным товарам ((продукции производимая  на территории РФ) от продажи горюче - смазочных материалов –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161 тыс. руб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(дорожный фонд).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Неналоговых доходов – 71,0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- штрафы, санкции, возмещение ущерба –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- самообложение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Доходы от сдачи в аренду имущества 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45 тыс.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руб. (АТС)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Доходы, полученные в виде арендной платы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 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(ООО «ЖИЛСЕРВИС») под водопроводом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Оказание платных услуг (ДК)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12 тыс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руб.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u w:val="single"/>
          <w:lang w:val="ru-RU"/>
        </w:rPr>
        <w:t>Итого:  982 тыс. руб.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С 2014 года мы перешли на программный бюджет. В соответствии со ст.179 Бюджетного Кодекса РФ в сельском поселении утверждено 3 муниципальные программы: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1. «Социальная сфера»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2. «Управление финансами и  муниципальным имуществом 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3. « Инфраструктура».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Все бюджетные средства расходовались только в рамках программных мероприятий.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Расход бюджета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утверждён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в размере  </w:t>
      </w:r>
      <w:r w:rsidRPr="0071353B">
        <w:rPr>
          <w:rFonts w:ascii="Times New Roman" w:hAnsi="Times New Roman"/>
          <w:b/>
          <w:sz w:val="24"/>
          <w:szCs w:val="24"/>
          <w:lang w:val="ru-RU" w:eastAsia="ru-RU"/>
        </w:rPr>
        <w:t xml:space="preserve">–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3млн. 156, 9 тыс. рублей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 дефицитом 10%;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или - 98,2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-общегосударственные вопросы –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1млн. 605,6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-мобилизационная и военная подготовка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66,7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культура –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 млн.323,6  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-дорожный фонд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161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-Дефицит бюджета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10 % или 98,2тыс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целях увеличения доходной части бюджета за счёт собственных  источников на территории поселения разрабатываем мероприятия по мобилизации дополнительных доходов.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Это: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полный учёт земель и имущества физических лиц и постановку их на учёт в качестве объектов налогообложения;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-выявление земельных участков, с последующим оформлением их в муниципальную собственность;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мероприятия по легализации заработной платы;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работа по снижению недоимки по налогам и платежам.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Доля площади земельных участков, являющихся объектами налогообложения, от общей площади территории поселения составляет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- 95 %.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 01.11.2014 года недоимка по налоговым платежам составляла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157,3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 01.12. 2014 года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129,7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 1 января 2015 года она составила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–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77 тысяч 600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В том числе: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Земельный налог –       67 тыс. 510 руб. 63 коп. (898, 5 тыс. руб.) по плану.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Налог на  имущество – 10 тыс. 067 руб. 53 коп. (40,4  тыс. руб.)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Отработано за январь: 24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Осталось отработать - 56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 целью повышения собираемости местных налогов администрацией организована работа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 доставке и вручению уведомлений по земельному налогу и налогу на имущество физических лиц;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проведены консультации с налогоплательщиками по неверно начисленным суммам налогов;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 даны разъяснения и направлены в налоговую инспекцию для перерасчёта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обратившихся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по данному вопросу в администрацию;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оказывалась помощь в уплате налогов в Сбербанке.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звонили, посылали напоминание об уплате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налогов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роводили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подворный обход.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2014 год администрацией намечена и проведена  инвентаризация земельных участков сельскохозяйственного назначения для подготовки списков собственников невостребованных </w:t>
      </w: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земельных долей для дальнейшего оформления прав муниципальной собственности. На данный момент их 10, площадью 8,2 га. Список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прошёл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законодательные процедуры утверждения и теперь направлен в суд, для признания их в муниципальную собственность. Ведётся работа по оформлению в муниципальную собственность пруда в «Орехово».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отчётного периода администрацией поселения проводилась работа с населением по оформлению земельных участков  ЛПХ  и имущества в собственность граждан. Было направлено 75 запросов в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Россреестр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о предоставлении кадастровых паспортов и выписок из них на земельные участки и имущество.   В результате на 01.01.2015 года было оформлено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>32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правоустанавливающих документа (зелёнок). Процедура  оформления по упрощённой системе заканчивается до 1.03. 2015 года. Кто не сделал эту процедуру, поторопитесь.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Проводилась работа по реализации полномочий по земельному контролю. В 2014 году проведено 28 плановых проверок физических лиц. Нарушений не выявлено.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2015 году эта работа будет продолжена и с 1 юридическим лицом и с физическими лицами в количестве 29 человек.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Сайт.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в сети «Интернет» открыт официальный сайт администрации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поселения, где размещены Генеральный план сельского поселения, Правила землепользования и застройки, проекты их изменения, Устав, Декларации о доходах муниципальных служащих, информация о принятых Советом народных депутатов решениях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,  нормативно-правовых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актах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, объявления.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сайте много интересного  об истории села, новости культуры, фотографии о проводимых мероприятиях в селе и многое другое. Кол -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– обновлений сайта за год  - 27.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Муниципальные услуги.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Следующим качественным этапом на этом направлении планируется предоставление гражданам через сеть Интернет муниципальных услуг. В администрации поселения идёт большая подготовительная работа к этому. В 2013 году была установлена «Муниципальная информационная система поселения» (МИСП) «Волость», предназначенная для накопления и обработки данных. Особенностью системы «Волость» является формирование Центральной базы данных.  В 2014 году постоянно специалистами администрации велось  её пополнение и обновление.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Градостроительным кодексом Российской Федерации, территориальное планирование является основным средством планирования развития территории сельского поселения, используемым, в том числе,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градостроительных решений и реализации таких решений. Территориальное планирование направлено на создание условий по реализации программ строительства жилья и объектов социально-культурной сферы, развития экономики. Это будет являться основой для дальнейшего экономического развития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Поэтому на сегодняшний день разработан и утвержден Генеральный план и правила землепользования и застройки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поселения. В 2014 году были разработаны и утверждены на сессии Совета народных депутатов изменения в данных документах, с целью подготовки и строительства культурно – исторического комплекса на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Осетровском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плацдарме, перевода земли из земель  с/х. назначения в земли промышленности  в районе стоянки.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С/х.  организации.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Основным производством  на территории поселения являются  с/х.  предприятия.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Осуществляют деятельность 3 сельскохозяйственные организации – ООО «Воронежское»,   2 крестьянско-фермерских хозяйства, занимающихся производством сельскохозяйственной продукции.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Самое крупное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с\х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. предприятие ООО «Воронежское». 419 паёв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общедолевая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собственность. Обрабатывается 3 015 га пашни.   Фонд перераспределения   867,9 га.  Земля обрабатывается. Развито животноводство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. </w:t>
      </w:r>
      <w:r w:rsidRPr="0071353B">
        <w:rPr>
          <w:rFonts w:ascii="Times New Roman" w:hAnsi="Times New Roman"/>
          <w:sz w:val="24"/>
          <w:szCs w:val="24"/>
          <w:lang w:val="ru-RU"/>
        </w:rPr>
        <w:t>В производстве занято 96 человек.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 52 человека – жители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 пайщиками рассчитались, задолженности по заработной плате нет. Не выполнен платёж  по налогу НДФЛ в наш бюджет.  По результатам проверки налоговой службы платёж будет выполнен.  Сейчас хозяйство испытывает временные трудности.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Проведено межевание земельных участков, 1часть находится в ФРС (60 паёв), 2 участок в 290 долей находится в кадастровой палате. Устраняются  технические  ошибки, 3 участок 69 долей  состоит на кадастровом учёте. Как только пройдёт оплата, они будут готовы.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с/х.  предприятием  достигнуты  следующие  производственные показатели: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-Собран урожай озимой пшеницы 2 546т, урожайность составила 31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Озимой ржи 325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урожайность 40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га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Ячменя 1 266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урожайность 26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га.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Кукурузы – 804 т – 35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Подсолнечник796т урожайность 23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Заготовлено кормов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Сена – 700 т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Соломы 500 т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силоса -840 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Средняя заработная плата составляет -  15 т.860рублей. По району она составила 15 780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993300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КФХ «Косых О.А.» обрабатывает  584,8 га, что составляет 67  паёв ОДС.  Межевание проведено и разбито на два этапа: 1 часть сдана в кадастровую палату для постановки на кадастровый учёт, вторая часть готовится кадастровым инженером для сдачи в кадастровую палату. С пайщиками рассчитались. В работе занято 2 человека Заработная плата составляет 7 500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КФХ « Курдюков И.Т.»  обрабатывает  209,1 га,  что составляет 27 паёв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общедолевой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собственности.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 паям рассчитался. В производстве занят 1 человек  - сам.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Ведётся исполнение отдельных государственных полномочий в части ведения воинского учета.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воинском учёте состоят   93 чел. в т.ч.: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Офицеров – 5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Солдат - серж. – 88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Призывников- 15 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Служат в рядах Вооружённых сил 4  человека.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Уровень и качество жизни населения являются основными показателями степени благосостояния граждан, и прямым отражением состояния нашей экономики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2014 году среднемесячная  зарплата в социальной сфере  по поселению составила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12 701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Увеличилась зарплата в образовании, здравоохранении, культуре. Остаётся низкой зарплата  труда обслуживающего персонала в бюджетных организациях, торговле, почте, ИП, муниципальных служащих.     Безработных     в селе   30 ч.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Официально  зарегистрировано в центре занятости – за 2014 год - 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12 человек, на начало 2015 года - 3 человека. Совместно с Центром занятости населения в 2014  году  были  организованы общественные работы. Из местного бюджета на эти цели были выделены средства 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в сумме  10 тыс.882 руб.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собственности граждан 169  легковых автомобилей, грузовых 5, тракторов 10.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От слаженной работы объектов социальной сферы зависит качество жизни людей, их настроение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Образование.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Образование на селе  представлено:  МКОУ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НОШ»,  в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обучается –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и 16 детей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посещают детский сад. Имеются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класса – комплекта,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2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учителя.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воспитателя, директор и обслуживающий персонал. Всего занято 11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Школа работает в режиме шестидневной недели; детский сад по пятидневному режиму с 8.00 до 17.00 ч. Закуплены и бесплатно выдаются учебники. Все дети охвачены двухразовым питанием , 3 раза в неделю получают пакет молока. Родительская плата за питание составляет: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школа     1 д./ 21 руб.    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детсад 700  руб. в месяц.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в образовательном учреждении было обработано чердачное перекрытие, произведён частичный ремонт крыши, частичный ремонт электропроводки,  приобретён мотор и вывод для вытяжки.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следующий год запланирован косметический ремонт пищеблока, оборудование контейнерной площадки. Тепловой режим соблюдается.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Воспитательная система школы охватывает весь педагогический процесс, интегрируя  учебные  занятия, внеурочную занятость детей, разнообразную деятельность и за пределами школы, влияние социальной, природной, предметно – эстетической среды. Для этого используются возможности ДК и сельской библиотеки, детской школы искусств и спортивной школы.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Дети хоть  и младшего школьного возраста, но они активно участвуют в жизни своего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– материальная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база школы постоянно обновляется.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Имеется современное оборудование. Детский сад в селе востребован. Есть потребность в его расширении.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Медицина.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территории поселения имеется ФАП, где работают 2 человека. Есть  фельдшер.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Верхнемамонская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скорая помощь обслуживает вызов на дому. Каждую 3 среду месяца осуществляется выезд врачей поликлиники в наш медпункт. Приём ведут терапевт, педиатр, гинеколог, работает лаборант. Организовывали приезд врача к ветерану Вов и пожилым людям на дом. В здании ФАП работает аптечный пункт.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Товарооборот составил   87,7 тыс. руб. Жалоб 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Почта.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Услуги почтовой связи оказываются почтовым отделением, где занято 3 человека.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Подписка на «Донскую новь» перевыполнена на 101 %, «Молодой коммунар», (6 из 15);  «Коммуна» 22 из 25 по плану  выполнена не полностью.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150 абонентов телефонной связи.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 xml:space="preserve">АТС в поселении устаревшая с 1972 года, поэтому телефонная связь плохая. В 2014 году в поселении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было проложено  оптоволокно. Предполагается подключение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Интернетсвязи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в 2015 году при установке  соответствующего оборудования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Росстелекомом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Торговля.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Хорошо работают у нас магазины. 2 магазина обслуживают жителей, проживающих наиболее удалённо от центра села. 2 магазина в центре. Необходимости в организации выездной торговли нет. Ассортимент товаров широкий, на любой вкус и достаток. Жалоб по обслуживанию и качеству продукции  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3299"/>
        <w:gridCol w:w="2835"/>
        <w:gridCol w:w="2093"/>
      </w:tblGrid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  <w:proofErr w:type="spellStart"/>
            <w:proofErr w:type="gram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ИП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Среднемесячный</w:t>
            </w: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Товарооборот млн.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Среднемесячная </w:t>
            </w: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заработная плата (руб.)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</w:t>
            </w:r>
            <w:proofErr w:type="spell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Арнаутова</w:t>
            </w:r>
            <w:proofErr w:type="spellEnd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С.И.»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720 000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7 000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«Кобзев В.В.»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720 000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10 000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ООО №1 «Спектр»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5 млн. 5 00 000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10 125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«Косых О.А.»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300 000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7 500 руб.</w:t>
            </w:r>
          </w:p>
        </w:tc>
      </w:tr>
    </w:tbl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Культура.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социальном развитии нашего поселения главная роль принадлежит муниципальному казённому учреждению МКУ « Центр культуры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с.п.».2014 год был объявлен годом культуры. Администрацией поселения был утверждён план мероприятий.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ходе  реализации этих мероприятий и майских Указов президента РФ была повышена заработная плата работникам культуры и за 2014 год  в среднем она составила 15 448 руб. Она в целом повысилась на 31 %.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Совместно с Обществом ветеранов и инвалидов 9 мая к 69 -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годовщине Победы в Великой Отечественной войне, 16 декабря  для ветеранов были организованы митинги, и концерты, возложение венков к братским могилам павших воинов, День инвалида и День памяти Неизвестного солдата. Дню пожилого человека, Дню защитника Отечества. Традиционно проводились праздничные мероприятия, посвященные  народным и календарным датам: Международному женскому Дню, Дню защиты детей, Дню молодежи, ко Дню рождения комсомола,  Дню матери, встрече Нового года, участвовали в районных фестивалях и конкурсах. Продолжилась традиция обменных концертов. Посещали производственные объекты, в праздничные дни выходили в коллективы с поздравлениями. Многие мероприятия проводились совместно с библиотекой и школой. Сейчас активно готовимся к празднованию 70 –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летия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Победы в Великой Отечественной войне.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Здание обветшало, требует капитального ремонта. В 2014 году в ДК администрацией поселения за счёт спонсорских средств на сумму 519 тысяч 885 руб. бригадой частного предпринимателя Кабанова Дениса Валерьевича был произведён косметический ремонт внешнего фасада здания,  ДК, поставлены 9 пластиковых окон и 3 двери, сделаны сливы с крыши.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Спортивная молодёжная команда, благодаря спонсорской помощ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 участвовала во всех чемпионатах района по футболу. Так же на спонсорские средства  руководства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Лукойл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 приобрели футбольную форму. Посещают наши ребята и районный ФОК.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Мало посещает молодёжь, некогда популярные дискотеки. Культурным работникам необходимо проработать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более  творческий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подход к данному вопросу. Продумать более эффективное использование помещений ДК.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Работает  библиотека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Книжный фонд библиотеки на 01.01.2015 года составляет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 т. 635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экземпляров.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Количество читателей  - 435. Что интересно самыми читающими у нас являются женщины и пенсионеры (39% и 35%). Книговыдача составила -  10 т. 673 экземпляра, всего посещений 6 т.454 .  В библиотеке проводятся интересные  и разнообразные мероприятия для разных возрастных групп населения. Как видим, библиотека востребована. Очень надеемся, что вскоре в библиотеке будет Интернет с соответствующим оборудованием, установка которого осуществляется благодаря Федеральной программе подключения сельских библиотек к сети Интернет.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Постоянного внимания требует от администрации поселения исполнение полномочий в сфере ЖКХ. Система водоснабжения села включает 11,5 км водопроводных сетей,  снабжающая население водой из 3 скважин. К центральному водопроводу подключено 286 пользователей,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снабжены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приборами учёта 272. Обслуживание водопровода осуществляет слесарь ООО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Жилсервис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В   селе газифицировано 272 домовладения, уровень газификации на 2014 год составил 74%  к общему числу жилых домовладений.  Обслуживание домовладений осуществляет слесарь филиала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Верхнемамонрайгаз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Среди важнейших направлений благоустройства в поселении являются наши дороги. Протяженность дорог по поселению составляет 11,5 км,  из них с твёрдым покрытием 7,5 км, отсыпано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>отсевом 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км,  с грунтовым покрытием 1 км.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Транспортное сообщение осуществляется маршрутным такси автотранспортного предприятия  (2 раза в неделю)   и     частными такси.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Необходим  в поселении ямочный ремонт асфальтированной дороги, улучшение качества дороги  улицы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  В распутицу по улице  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Солдатенко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»  вопрос по дорогам стоит наиболее остро. Хотелось бы улучшить качество дороги от улицы Приозёрной к ул. Центральной.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по ул. 50 лет Победы было отсыпано щебнем 200 метров грунтовой дороги на сумму 329 тыс. рублей.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   в бюджет поселения в дорожный фонд заложено 169 тысяч руб. на благоустройство дорог местного значения.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зимний период регулярно производится очистка дорог поселения от снега. В этом году вы  ощутили  эту заботу сразу. Снег чистился техникой ООО «Воронежское» регулярно и своевременно.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Уличное освещение представлено 14 светильниками, которые были установлены по областной программе на 1 этапе. Жаль, что в этом году их не прибавилось. Планировали установку ещё 4 светильников за счёт спонсорских средств. Не получилось.  Надеемся, что 2015 год даст возможность продолжить эту работу. Оплата электроэнергии за уличное освещение произведена на сумму  13 600 руб.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Пожароопасный период.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Большое внимание и серьёзные требования предъявляется сейчас профилактике и предотвращению  пожароопасной ситуации.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создана добровольная пожарная дружина из 8 человек. Установлены указатели пожарных гидрантов, имеется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мотопомпа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2  рукавами, приобрели звуковую сирену и мегафон, проверены и заправлены огнетушители, по договорённости с ООО «Воронежское» в готовности имеется передвижная ёмкость с водой.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Проведена работа по выявлению и обследованию домов и строений, в которых в настоящее время не проживают граждане.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В результате подворного обхода  проведены профилактические беседы по правилам пожарной безопасности в быту с гражданами, входящими в  группы социального риска. Это одинокие пенсионеры от 80 до 100 лет, одинокие инвалиды, граждане, ведущие асоциальный образ жизни, семьи с детьми, состоящие на учёте в комиссии по делам несовершеннолетних. В ходе проведенной работы жителям поселения вручены памятки о правилах пожарной безопасности, произведён инструктаж, в местах массового посещения размещали листовки с информацией.   Обошлось практически  без пожаров. Работали с жителями по предупреждению ландшафтных пожаров. Весной этот вопрос будем активно решать.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Беспокоит администрацию, что с каждым годом увеличивается количество брошенных огородов, причём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не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только пустующих домовладений, но и огороды проживающих граждан. Необходимо продумать этот вопрос и вместе с административной комиссией выработать меры воздействия к владельцам этих участков, тем более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что они создают ещё и пожароопасную ситуацию.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 прошедший год на территории поселения было составлено 3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административных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протокола. Предварительно  вручено  70 предписаний -  предупреждений.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Благоустройство.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Благоустройство территории - это системный процесс, огромный перечень работ, в целом, определяющий качество жизни людей и культуру обустройства местожительства.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 Решение вопросов по благоустройству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осуществляется по таким направлениям: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за счёт финансирования работ и мероприятий из местного бюджета;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через привлечение общественности,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за счёт сре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дств сп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онсоров.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1 кладбище, на котором  осуществляется поддержание порядка: завоз песка, вырубка кустарников, вывоз мусора. В текущем году на его территории предстоит много работы. Требует ремонта  и восстановления изгородь,  необходимо вырубить сухие деревья и кустарники, вывезти мусор.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года много сделано по благоустройству нашего сельского поселения.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Почти возле каждой организации обустроен цветник, закреплена территория по уборке.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Участвовали мы и во всех районных и областных субботниках, акциях, убирали и поддерживали в порядке территорию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плацдарма, высаживали деревья и кустарники. В 2014 году нами было паспортизировано 3 воинских захоронения. 1 благоустроено, благодаря участию в областной программе «Благоустройство и ремонт воинских захоронений». Участвовали в акции по присвоению селу почётного звания «Населённый пункт воинской доблести». Установлен дорожный знак «Дети».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 весенне-летнего периода, осени регулярно проводился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обкос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внутрипоселковых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дорог,  а также сбор и вывоз мусора от домовладений. Уличные комитеты поселения оказывали в вопросах благоустройства  весомую помощь.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этом году мы докупили 10 контейнеров (теперь их у нас 25). По договорам с ООО «Мамон -  теплосеть» по графику 2 раза в месяц ТБО выгружается на полигон. Плата составляет 85 руб. в месяц. В  2014 году с территории села вывезено за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52 рейса 104 тонны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мусора. Возникает вопрос: куда же мы валили это раньше? Ясен, я думаю, и ответ. Жаль, что не всех заботит этот вопрос. Заключено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договора с жителями и юридическими лицами, это составляет  59 %  населения.  Уплачено 159 т. 800 руб. Не идут на взаимопонимание по заключению договоров предприниматели. Знаем,  в контейнеры выбрасывают  мусор значительно большее число  людей. Здесь всё зависит от вашего неравнодушия. Делайте замечания, привлекайте общественное мнение.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 работу эту мы совместно с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уличкомами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и депутатским корпусом продолжим.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конце года все заметили новенькую детскую площадку возле ДК.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Средства на её приобретение были выделены благодаря средствам гранда, выделенного областью за победу района в конкурсе муниципальных образований. Весной  с вашей помощью мы её немного расширим и дополним.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Хотелось бы в поселении организовать место отдыха, особенно у воды.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Обращения граждан.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 2014 год на приём в администрацию по личным вопросам граждане обращались по поводу: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кол-во обращений за выдачей   справок и документов на основании данных из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похозяйственных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книг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371.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действующим законодательством администрацией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осуществляются нотариальные действия: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заверение подписей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в заявлениях;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копий документов;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составление и выдача завещаний и доверенностей.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Всего  совершено нотариальных действий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115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 прошедший период в администрацию поступило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 письменных обращений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(7- земельные вопросы (решено));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 материальная помощь 1 (разъяснено);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бытовые-1 (решено);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жилищные (1-постановка на учета на улучшение жилищных условий) в стадии решения.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Все заявления и обращения были рассмотрены своевременно  в установленные сроки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30 дней).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личном приёме у главы поселения  побывали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97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жителей.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 всем даны ответы и разъяснения в соответствии с Федеральным законом «О порядке рассмотрения обращений граждан Российской Федерации».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-Решено положительно -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73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разъяснено в соответствии с законом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17,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отказано по законным основаниям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(финансовая помощь, устройство на работу)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-находятся по срокам исполнения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(установление прав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на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зем</w:t>
      </w:r>
      <w:proofErr w:type="spellEnd"/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  долю, проведение газа в дом, весеннее половодье).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Содержание обращений: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Личные вопросы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-26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благоустройство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сбор и вывоз ТБО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оформление земли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помощь жителям Украины. -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Жалоб на исполнение сроков ответа не поступало.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Планы на 2015 год: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Как и все сельские поселения района, мы работаем на перспективу.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будет продолжено благоустройство и озеленение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работы по сбору и вывозу ТБО;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ремонт автомобильных дорог поселения;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контроль над использованием сельскохозяйственных земель;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увеличение собираемости налогов физических лиц;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-благоустройство и ремонт воинских захоронений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освещение улиц села и другое.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заключении мне хотелось бы сказать слова благодарности главе администрации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муниципального района Николаю Ивановичу Быкову и его заместителям,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руководителям хозяйств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 Токареву Александру Ивановичу и Лещёву Николаю Николаевичу, Ходыреву Василию Михайловичу, предпринимателям и фермерам нашего села  за ту помощь и поддержку, которую они оказывают в работе по выполнению плана мероприятий, направленных на улучшение жизни жителей нашего поселения. И всем неравнодушным, активным жителям, которым небезразлична судьба своего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- Еще раз спасибо за совместную работу.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414FE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14FEF" w:rsidRPr="0071353B" w:rsidRDefault="00414FEF" w:rsidP="00414FE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14FEF" w:rsidRPr="0071353B" w:rsidRDefault="00414FEF" w:rsidP="00414FEF">
      <w:pPr>
        <w:rPr>
          <w:rFonts w:ascii="Times New Roman" w:hAnsi="Times New Roman"/>
          <w:sz w:val="24"/>
          <w:szCs w:val="24"/>
          <w:lang w:val="ru-RU"/>
        </w:rPr>
      </w:pPr>
    </w:p>
    <w:sectPr w:rsidR="00414FEF" w:rsidRPr="0071353B" w:rsidSect="005E7D5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5D9"/>
    <w:multiLevelType w:val="hybridMultilevel"/>
    <w:tmpl w:val="D94CF808"/>
    <w:lvl w:ilvl="0" w:tplc="7E724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66C"/>
    <w:multiLevelType w:val="hybridMultilevel"/>
    <w:tmpl w:val="8384BCC6"/>
    <w:lvl w:ilvl="0" w:tplc="A7FA9DAE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5A6"/>
    <w:rsid w:val="000037A5"/>
    <w:rsid w:val="00003EDC"/>
    <w:rsid w:val="00005CC6"/>
    <w:rsid w:val="00010B75"/>
    <w:rsid w:val="0001502C"/>
    <w:rsid w:val="00015638"/>
    <w:rsid w:val="00020A17"/>
    <w:rsid w:val="00020D19"/>
    <w:rsid w:val="000217C1"/>
    <w:rsid w:val="00023DBE"/>
    <w:rsid w:val="00030EBF"/>
    <w:rsid w:val="00032AFF"/>
    <w:rsid w:val="00032FE3"/>
    <w:rsid w:val="00033010"/>
    <w:rsid w:val="00036F8E"/>
    <w:rsid w:val="000377FF"/>
    <w:rsid w:val="000433BF"/>
    <w:rsid w:val="00044033"/>
    <w:rsid w:val="0004548D"/>
    <w:rsid w:val="00046BD9"/>
    <w:rsid w:val="00050DB5"/>
    <w:rsid w:val="000517A9"/>
    <w:rsid w:val="00051841"/>
    <w:rsid w:val="00057957"/>
    <w:rsid w:val="00060106"/>
    <w:rsid w:val="00062781"/>
    <w:rsid w:val="000638F8"/>
    <w:rsid w:val="00065FDE"/>
    <w:rsid w:val="00073511"/>
    <w:rsid w:val="00073A20"/>
    <w:rsid w:val="000741A0"/>
    <w:rsid w:val="00074F32"/>
    <w:rsid w:val="00075F4D"/>
    <w:rsid w:val="00082560"/>
    <w:rsid w:val="00082D85"/>
    <w:rsid w:val="00083169"/>
    <w:rsid w:val="00086E0E"/>
    <w:rsid w:val="000964E1"/>
    <w:rsid w:val="00097F01"/>
    <w:rsid w:val="000A5EF4"/>
    <w:rsid w:val="000A6042"/>
    <w:rsid w:val="000B0099"/>
    <w:rsid w:val="000B05B2"/>
    <w:rsid w:val="000B0E99"/>
    <w:rsid w:val="000B1045"/>
    <w:rsid w:val="000B322A"/>
    <w:rsid w:val="000B4EF8"/>
    <w:rsid w:val="000B52CA"/>
    <w:rsid w:val="000B72BF"/>
    <w:rsid w:val="000C0651"/>
    <w:rsid w:val="000C6C3E"/>
    <w:rsid w:val="000D13FD"/>
    <w:rsid w:val="000D22FD"/>
    <w:rsid w:val="000E12DB"/>
    <w:rsid w:val="000E53A9"/>
    <w:rsid w:val="000E5E3B"/>
    <w:rsid w:val="000F249C"/>
    <w:rsid w:val="000F3FF5"/>
    <w:rsid w:val="000F713E"/>
    <w:rsid w:val="00101267"/>
    <w:rsid w:val="00101E5A"/>
    <w:rsid w:val="00102398"/>
    <w:rsid w:val="00103A0D"/>
    <w:rsid w:val="00103C78"/>
    <w:rsid w:val="00105D18"/>
    <w:rsid w:val="00105DA4"/>
    <w:rsid w:val="0011187C"/>
    <w:rsid w:val="00111A38"/>
    <w:rsid w:val="00113326"/>
    <w:rsid w:val="001144EB"/>
    <w:rsid w:val="001145BF"/>
    <w:rsid w:val="00115030"/>
    <w:rsid w:val="0011791B"/>
    <w:rsid w:val="001179CE"/>
    <w:rsid w:val="00117A79"/>
    <w:rsid w:val="001226C6"/>
    <w:rsid w:val="001274AE"/>
    <w:rsid w:val="00130C1E"/>
    <w:rsid w:val="00133E57"/>
    <w:rsid w:val="0013739F"/>
    <w:rsid w:val="00142683"/>
    <w:rsid w:val="00146266"/>
    <w:rsid w:val="00150080"/>
    <w:rsid w:val="00151B5C"/>
    <w:rsid w:val="00151D0C"/>
    <w:rsid w:val="00151DDC"/>
    <w:rsid w:val="00153C5E"/>
    <w:rsid w:val="00155150"/>
    <w:rsid w:val="00155D6A"/>
    <w:rsid w:val="0016173F"/>
    <w:rsid w:val="00163457"/>
    <w:rsid w:val="00164EA5"/>
    <w:rsid w:val="00166113"/>
    <w:rsid w:val="00171314"/>
    <w:rsid w:val="00171385"/>
    <w:rsid w:val="00171AFC"/>
    <w:rsid w:val="00171DCB"/>
    <w:rsid w:val="00172288"/>
    <w:rsid w:val="001760BB"/>
    <w:rsid w:val="001761DC"/>
    <w:rsid w:val="0017771D"/>
    <w:rsid w:val="00177927"/>
    <w:rsid w:val="00177B63"/>
    <w:rsid w:val="0018305A"/>
    <w:rsid w:val="0018424A"/>
    <w:rsid w:val="001851D6"/>
    <w:rsid w:val="0019357B"/>
    <w:rsid w:val="00194060"/>
    <w:rsid w:val="0019474A"/>
    <w:rsid w:val="00194B9B"/>
    <w:rsid w:val="00195F5B"/>
    <w:rsid w:val="001A1C3A"/>
    <w:rsid w:val="001A57B2"/>
    <w:rsid w:val="001B0749"/>
    <w:rsid w:val="001B1CDD"/>
    <w:rsid w:val="001B41EB"/>
    <w:rsid w:val="001B5917"/>
    <w:rsid w:val="001B6CAB"/>
    <w:rsid w:val="001C0CA6"/>
    <w:rsid w:val="001C1E3D"/>
    <w:rsid w:val="001C2357"/>
    <w:rsid w:val="001C31B1"/>
    <w:rsid w:val="001C3662"/>
    <w:rsid w:val="001C3EE9"/>
    <w:rsid w:val="001D27F7"/>
    <w:rsid w:val="001D4B44"/>
    <w:rsid w:val="001D5588"/>
    <w:rsid w:val="001D66E2"/>
    <w:rsid w:val="001E22B1"/>
    <w:rsid w:val="001E3181"/>
    <w:rsid w:val="001E41CF"/>
    <w:rsid w:val="001E4FFA"/>
    <w:rsid w:val="001E6B99"/>
    <w:rsid w:val="001F0CB1"/>
    <w:rsid w:val="001F0E47"/>
    <w:rsid w:val="001F3627"/>
    <w:rsid w:val="00200268"/>
    <w:rsid w:val="002023EB"/>
    <w:rsid w:val="00204E1F"/>
    <w:rsid w:val="002065C8"/>
    <w:rsid w:val="0020665F"/>
    <w:rsid w:val="00206BD6"/>
    <w:rsid w:val="00207770"/>
    <w:rsid w:val="00207ECD"/>
    <w:rsid w:val="00211E43"/>
    <w:rsid w:val="00212048"/>
    <w:rsid w:val="00213208"/>
    <w:rsid w:val="00222DDA"/>
    <w:rsid w:val="002241C4"/>
    <w:rsid w:val="0022488B"/>
    <w:rsid w:val="00225022"/>
    <w:rsid w:val="00227682"/>
    <w:rsid w:val="00235A6F"/>
    <w:rsid w:val="00235D69"/>
    <w:rsid w:val="00237314"/>
    <w:rsid w:val="00237F15"/>
    <w:rsid w:val="002430ED"/>
    <w:rsid w:val="002444F0"/>
    <w:rsid w:val="002511CF"/>
    <w:rsid w:val="002532B2"/>
    <w:rsid w:val="00253DE5"/>
    <w:rsid w:val="00254604"/>
    <w:rsid w:val="0025468A"/>
    <w:rsid w:val="0025606E"/>
    <w:rsid w:val="0026010B"/>
    <w:rsid w:val="00261A38"/>
    <w:rsid w:val="00262C47"/>
    <w:rsid w:val="002652EF"/>
    <w:rsid w:val="00265399"/>
    <w:rsid w:val="00267BAA"/>
    <w:rsid w:val="00272983"/>
    <w:rsid w:val="00280B7C"/>
    <w:rsid w:val="00283FB9"/>
    <w:rsid w:val="00284A0A"/>
    <w:rsid w:val="00291825"/>
    <w:rsid w:val="00293D13"/>
    <w:rsid w:val="00297DE3"/>
    <w:rsid w:val="002A1F7E"/>
    <w:rsid w:val="002A7D82"/>
    <w:rsid w:val="002B59B5"/>
    <w:rsid w:val="002B5EC9"/>
    <w:rsid w:val="002C1680"/>
    <w:rsid w:val="002C3BF6"/>
    <w:rsid w:val="002C41D1"/>
    <w:rsid w:val="002C50AC"/>
    <w:rsid w:val="002C573F"/>
    <w:rsid w:val="002D04A0"/>
    <w:rsid w:val="002D1EAC"/>
    <w:rsid w:val="002D7B9E"/>
    <w:rsid w:val="002E366F"/>
    <w:rsid w:val="002E44E6"/>
    <w:rsid w:val="002F03DA"/>
    <w:rsid w:val="002F1227"/>
    <w:rsid w:val="002F1C16"/>
    <w:rsid w:val="002F51E5"/>
    <w:rsid w:val="00301860"/>
    <w:rsid w:val="00302AA3"/>
    <w:rsid w:val="00305397"/>
    <w:rsid w:val="00311B0C"/>
    <w:rsid w:val="00313DC5"/>
    <w:rsid w:val="00314BFA"/>
    <w:rsid w:val="00314C4D"/>
    <w:rsid w:val="00314EFC"/>
    <w:rsid w:val="003155C5"/>
    <w:rsid w:val="00317DB8"/>
    <w:rsid w:val="00320BF9"/>
    <w:rsid w:val="003222B4"/>
    <w:rsid w:val="00326F42"/>
    <w:rsid w:val="00327EB7"/>
    <w:rsid w:val="00330F0E"/>
    <w:rsid w:val="00351A6E"/>
    <w:rsid w:val="00352A71"/>
    <w:rsid w:val="003571BB"/>
    <w:rsid w:val="003626E8"/>
    <w:rsid w:val="0036376F"/>
    <w:rsid w:val="00363C1F"/>
    <w:rsid w:val="00364C35"/>
    <w:rsid w:val="00366D0A"/>
    <w:rsid w:val="00367433"/>
    <w:rsid w:val="00370187"/>
    <w:rsid w:val="00371DAF"/>
    <w:rsid w:val="0037610E"/>
    <w:rsid w:val="00376B23"/>
    <w:rsid w:val="00382035"/>
    <w:rsid w:val="003826D9"/>
    <w:rsid w:val="00385F44"/>
    <w:rsid w:val="00386045"/>
    <w:rsid w:val="00387A5D"/>
    <w:rsid w:val="003909B1"/>
    <w:rsid w:val="003937BD"/>
    <w:rsid w:val="00393FC9"/>
    <w:rsid w:val="00394829"/>
    <w:rsid w:val="003A0E50"/>
    <w:rsid w:val="003A3F0B"/>
    <w:rsid w:val="003A4BFE"/>
    <w:rsid w:val="003A5CB0"/>
    <w:rsid w:val="003A5DC9"/>
    <w:rsid w:val="003A7821"/>
    <w:rsid w:val="003B4872"/>
    <w:rsid w:val="003C2EC5"/>
    <w:rsid w:val="003C402E"/>
    <w:rsid w:val="003C6E66"/>
    <w:rsid w:val="003C7359"/>
    <w:rsid w:val="003C7972"/>
    <w:rsid w:val="003D0D86"/>
    <w:rsid w:val="003D4435"/>
    <w:rsid w:val="003D5566"/>
    <w:rsid w:val="003D7B93"/>
    <w:rsid w:val="003E3167"/>
    <w:rsid w:val="003E57F0"/>
    <w:rsid w:val="003E6673"/>
    <w:rsid w:val="003F0C7B"/>
    <w:rsid w:val="003F312A"/>
    <w:rsid w:val="00401963"/>
    <w:rsid w:val="00401C6B"/>
    <w:rsid w:val="00401FCF"/>
    <w:rsid w:val="00402356"/>
    <w:rsid w:val="0040524C"/>
    <w:rsid w:val="00414A3B"/>
    <w:rsid w:val="00414FEF"/>
    <w:rsid w:val="0042038F"/>
    <w:rsid w:val="004247FA"/>
    <w:rsid w:val="004268ED"/>
    <w:rsid w:val="00433BAE"/>
    <w:rsid w:val="00433C18"/>
    <w:rsid w:val="00434332"/>
    <w:rsid w:val="00434750"/>
    <w:rsid w:val="0044083C"/>
    <w:rsid w:val="00441324"/>
    <w:rsid w:val="00444A81"/>
    <w:rsid w:val="00446187"/>
    <w:rsid w:val="00446C09"/>
    <w:rsid w:val="00447B72"/>
    <w:rsid w:val="00450C15"/>
    <w:rsid w:val="00453E9D"/>
    <w:rsid w:val="00455D13"/>
    <w:rsid w:val="00455DF2"/>
    <w:rsid w:val="00460FAC"/>
    <w:rsid w:val="0046100A"/>
    <w:rsid w:val="00463DE0"/>
    <w:rsid w:val="00464928"/>
    <w:rsid w:val="0046492A"/>
    <w:rsid w:val="00465451"/>
    <w:rsid w:val="00465B2C"/>
    <w:rsid w:val="0046616B"/>
    <w:rsid w:val="004677F7"/>
    <w:rsid w:val="00467C8F"/>
    <w:rsid w:val="00474734"/>
    <w:rsid w:val="00474C0A"/>
    <w:rsid w:val="00476E73"/>
    <w:rsid w:val="00482C7E"/>
    <w:rsid w:val="00485D32"/>
    <w:rsid w:val="00490F55"/>
    <w:rsid w:val="004929AB"/>
    <w:rsid w:val="004930F1"/>
    <w:rsid w:val="004943F4"/>
    <w:rsid w:val="00495DA9"/>
    <w:rsid w:val="0049688A"/>
    <w:rsid w:val="00497D4D"/>
    <w:rsid w:val="004A0677"/>
    <w:rsid w:val="004A298E"/>
    <w:rsid w:val="004A41E9"/>
    <w:rsid w:val="004A454E"/>
    <w:rsid w:val="004A495D"/>
    <w:rsid w:val="004A66A8"/>
    <w:rsid w:val="004B1686"/>
    <w:rsid w:val="004B216D"/>
    <w:rsid w:val="004B23BE"/>
    <w:rsid w:val="004C0398"/>
    <w:rsid w:val="004C0EE2"/>
    <w:rsid w:val="004C28E9"/>
    <w:rsid w:val="004C4F23"/>
    <w:rsid w:val="004D0D78"/>
    <w:rsid w:val="004D2D46"/>
    <w:rsid w:val="004D3A81"/>
    <w:rsid w:val="004D64D0"/>
    <w:rsid w:val="004D6743"/>
    <w:rsid w:val="004E3E73"/>
    <w:rsid w:val="004E5C2A"/>
    <w:rsid w:val="004E7D9E"/>
    <w:rsid w:val="004F301D"/>
    <w:rsid w:val="004F30FD"/>
    <w:rsid w:val="004F3867"/>
    <w:rsid w:val="004F3E10"/>
    <w:rsid w:val="004F4083"/>
    <w:rsid w:val="00500B15"/>
    <w:rsid w:val="00504402"/>
    <w:rsid w:val="00510448"/>
    <w:rsid w:val="00510B14"/>
    <w:rsid w:val="0051196C"/>
    <w:rsid w:val="00511B99"/>
    <w:rsid w:val="00512646"/>
    <w:rsid w:val="00514585"/>
    <w:rsid w:val="005147D3"/>
    <w:rsid w:val="005157E1"/>
    <w:rsid w:val="00524841"/>
    <w:rsid w:val="00527784"/>
    <w:rsid w:val="005277F9"/>
    <w:rsid w:val="005323B2"/>
    <w:rsid w:val="00533BF7"/>
    <w:rsid w:val="00535EC1"/>
    <w:rsid w:val="00540030"/>
    <w:rsid w:val="00540F07"/>
    <w:rsid w:val="005452E1"/>
    <w:rsid w:val="005472C3"/>
    <w:rsid w:val="00552EFE"/>
    <w:rsid w:val="00553382"/>
    <w:rsid w:val="00553DFD"/>
    <w:rsid w:val="00554309"/>
    <w:rsid w:val="00554FCF"/>
    <w:rsid w:val="00557FB1"/>
    <w:rsid w:val="005631D2"/>
    <w:rsid w:val="00564240"/>
    <w:rsid w:val="00566261"/>
    <w:rsid w:val="00566E4C"/>
    <w:rsid w:val="00567204"/>
    <w:rsid w:val="005678BE"/>
    <w:rsid w:val="0057050D"/>
    <w:rsid w:val="00573A50"/>
    <w:rsid w:val="005742DE"/>
    <w:rsid w:val="00574AF8"/>
    <w:rsid w:val="00576A64"/>
    <w:rsid w:val="00577CB0"/>
    <w:rsid w:val="00577DB3"/>
    <w:rsid w:val="0058161F"/>
    <w:rsid w:val="005824A5"/>
    <w:rsid w:val="005846B7"/>
    <w:rsid w:val="005863F3"/>
    <w:rsid w:val="00587D1D"/>
    <w:rsid w:val="00590B64"/>
    <w:rsid w:val="005927F2"/>
    <w:rsid w:val="00595172"/>
    <w:rsid w:val="00596A84"/>
    <w:rsid w:val="005A250F"/>
    <w:rsid w:val="005A4B9E"/>
    <w:rsid w:val="005A571D"/>
    <w:rsid w:val="005B1003"/>
    <w:rsid w:val="005B1405"/>
    <w:rsid w:val="005B2246"/>
    <w:rsid w:val="005B2722"/>
    <w:rsid w:val="005C1667"/>
    <w:rsid w:val="005C3E53"/>
    <w:rsid w:val="005C40AD"/>
    <w:rsid w:val="005C4841"/>
    <w:rsid w:val="005C5B30"/>
    <w:rsid w:val="005D260A"/>
    <w:rsid w:val="005D2744"/>
    <w:rsid w:val="005D318C"/>
    <w:rsid w:val="005D3D95"/>
    <w:rsid w:val="005D41D8"/>
    <w:rsid w:val="005D49D5"/>
    <w:rsid w:val="005D6BE1"/>
    <w:rsid w:val="005D6FC3"/>
    <w:rsid w:val="005E0608"/>
    <w:rsid w:val="005E17A2"/>
    <w:rsid w:val="005E296F"/>
    <w:rsid w:val="005E3CD8"/>
    <w:rsid w:val="005E458A"/>
    <w:rsid w:val="005E7D5E"/>
    <w:rsid w:val="005F0C63"/>
    <w:rsid w:val="005F1646"/>
    <w:rsid w:val="005F1BCA"/>
    <w:rsid w:val="005F23CB"/>
    <w:rsid w:val="005F2D1C"/>
    <w:rsid w:val="005F4949"/>
    <w:rsid w:val="005F5864"/>
    <w:rsid w:val="005F6B78"/>
    <w:rsid w:val="00600393"/>
    <w:rsid w:val="006022E4"/>
    <w:rsid w:val="00607842"/>
    <w:rsid w:val="0061351D"/>
    <w:rsid w:val="00615CFE"/>
    <w:rsid w:val="006206F7"/>
    <w:rsid w:val="00620A76"/>
    <w:rsid w:val="00621BD2"/>
    <w:rsid w:val="00622AFF"/>
    <w:rsid w:val="006303FD"/>
    <w:rsid w:val="00630B52"/>
    <w:rsid w:val="00632E2D"/>
    <w:rsid w:val="00633526"/>
    <w:rsid w:val="00633EB3"/>
    <w:rsid w:val="0063470B"/>
    <w:rsid w:val="00636C6D"/>
    <w:rsid w:val="00637DB2"/>
    <w:rsid w:val="00642840"/>
    <w:rsid w:val="00643E7C"/>
    <w:rsid w:val="00646A11"/>
    <w:rsid w:val="00646C69"/>
    <w:rsid w:val="00647B10"/>
    <w:rsid w:val="00655C24"/>
    <w:rsid w:val="0065648E"/>
    <w:rsid w:val="0065755F"/>
    <w:rsid w:val="00661BE7"/>
    <w:rsid w:val="00661FD4"/>
    <w:rsid w:val="00662D1D"/>
    <w:rsid w:val="0066451B"/>
    <w:rsid w:val="006649C3"/>
    <w:rsid w:val="00665405"/>
    <w:rsid w:val="006661CC"/>
    <w:rsid w:val="00666B03"/>
    <w:rsid w:val="006673D7"/>
    <w:rsid w:val="00670426"/>
    <w:rsid w:val="006714FE"/>
    <w:rsid w:val="006729DF"/>
    <w:rsid w:val="00673599"/>
    <w:rsid w:val="0067590E"/>
    <w:rsid w:val="00677B50"/>
    <w:rsid w:val="00680EE0"/>
    <w:rsid w:val="00681614"/>
    <w:rsid w:val="00681EB9"/>
    <w:rsid w:val="00682D37"/>
    <w:rsid w:val="00683502"/>
    <w:rsid w:val="00691B2B"/>
    <w:rsid w:val="0069505D"/>
    <w:rsid w:val="00695BAA"/>
    <w:rsid w:val="006968BF"/>
    <w:rsid w:val="00697593"/>
    <w:rsid w:val="006A1F5D"/>
    <w:rsid w:val="006A457A"/>
    <w:rsid w:val="006A5D10"/>
    <w:rsid w:val="006B102A"/>
    <w:rsid w:val="006B2BC2"/>
    <w:rsid w:val="006B4467"/>
    <w:rsid w:val="006B5226"/>
    <w:rsid w:val="006B5C9F"/>
    <w:rsid w:val="006B686D"/>
    <w:rsid w:val="006B7097"/>
    <w:rsid w:val="006B7551"/>
    <w:rsid w:val="006B77C7"/>
    <w:rsid w:val="006C11E7"/>
    <w:rsid w:val="006C49DC"/>
    <w:rsid w:val="006C4E36"/>
    <w:rsid w:val="006C60CD"/>
    <w:rsid w:val="006C6AEC"/>
    <w:rsid w:val="006D0AA9"/>
    <w:rsid w:val="006D11EE"/>
    <w:rsid w:val="006D23B0"/>
    <w:rsid w:val="006D4381"/>
    <w:rsid w:val="006D72CF"/>
    <w:rsid w:val="006E0333"/>
    <w:rsid w:val="006E05D3"/>
    <w:rsid w:val="006E1EFB"/>
    <w:rsid w:val="006E2C12"/>
    <w:rsid w:val="006E2D95"/>
    <w:rsid w:val="006E42FD"/>
    <w:rsid w:val="006E5039"/>
    <w:rsid w:val="006E59BE"/>
    <w:rsid w:val="006F1043"/>
    <w:rsid w:val="006F1F2D"/>
    <w:rsid w:val="006F225B"/>
    <w:rsid w:val="00701A26"/>
    <w:rsid w:val="00704A12"/>
    <w:rsid w:val="007059D1"/>
    <w:rsid w:val="0070773F"/>
    <w:rsid w:val="007104E5"/>
    <w:rsid w:val="00710CF4"/>
    <w:rsid w:val="0071353B"/>
    <w:rsid w:val="0071509E"/>
    <w:rsid w:val="00715988"/>
    <w:rsid w:val="00715B40"/>
    <w:rsid w:val="00717F48"/>
    <w:rsid w:val="00720363"/>
    <w:rsid w:val="00720FE1"/>
    <w:rsid w:val="00725C82"/>
    <w:rsid w:val="00726140"/>
    <w:rsid w:val="00726ED3"/>
    <w:rsid w:val="007311BB"/>
    <w:rsid w:val="00731FB0"/>
    <w:rsid w:val="00732723"/>
    <w:rsid w:val="00740C6B"/>
    <w:rsid w:val="0074180E"/>
    <w:rsid w:val="00741AFD"/>
    <w:rsid w:val="00743CEC"/>
    <w:rsid w:val="00745471"/>
    <w:rsid w:val="007504E3"/>
    <w:rsid w:val="00750C8F"/>
    <w:rsid w:val="00751971"/>
    <w:rsid w:val="00753886"/>
    <w:rsid w:val="00753C1E"/>
    <w:rsid w:val="00755EF0"/>
    <w:rsid w:val="00756045"/>
    <w:rsid w:val="007568CF"/>
    <w:rsid w:val="0075727C"/>
    <w:rsid w:val="007607F6"/>
    <w:rsid w:val="0076186B"/>
    <w:rsid w:val="00764C82"/>
    <w:rsid w:val="00765815"/>
    <w:rsid w:val="007706BF"/>
    <w:rsid w:val="007714EE"/>
    <w:rsid w:val="00774058"/>
    <w:rsid w:val="00774A0B"/>
    <w:rsid w:val="007757EA"/>
    <w:rsid w:val="0077603C"/>
    <w:rsid w:val="007762B6"/>
    <w:rsid w:val="0078324E"/>
    <w:rsid w:val="0078740B"/>
    <w:rsid w:val="0078770F"/>
    <w:rsid w:val="0079170A"/>
    <w:rsid w:val="00792347"/>
    <w:rsid w:val="00792CB5"/>
    <w:rsid w:val="007A2A8E"/>
    <w:rsid w:val="007A2DA7"/>
    <w:rsid w:val="007A402A"/>
    <w:rsid w:val="007A684D"/>
    <w:rsid w:val="007A7B55"/>
    <w:rsid w:val="007A7F95"/>
    <w:rsid w:val="007B7AA6"/>
    <w:rsid w:val="007C0202"/>
    <w:rsid w:val="007C34D3"/>
    <w:rsid w:val="007C7B2E"/>
    <w:rsid w:val="007D7B61"/>
    <w:rsid w:val="007E7FB5"/>
    <w:rsid w:val="007F11EB"/>
    <w:rsid w:val="007F1836"/>
    <w:rsid w:val="007F1F86"/>
    <w:rsid w:val="007F285D"/>
    <w:rsid w:val="007F2C22"/>
    <w:rsid w:val="007F2C69"/>
    <w:rsid w:val="007F42D9"/>
    <w:rsid w:val="007F7558"/>
    <w:rsid w:val="00800EE1"/>
    <w:rsid w:val="008037AA"/>
    <w:rsid w:val="0080517E"/>
    <w:rsid w:val="0080722A"/>
    <w:rsid w:val="008127C2"/>
    <w:rsid w:val="00821AF5"/>
    <w:rsid w:val="00826047"/>
    <w:rsid w:val="00826845"/>
    <w:rsid w:val="008270E7"/>
    <w:rsid w:val="0083163E"/>
    <w:rsid w:val="00840AA2"/>
    <w:rsid w:val="00841C1C"/>
    <w:rsid w:val="00842BD1"/>
    <w:rsid w:val="00842C28"/>
    <w:rsid w:val="008439AC"/>
    <w:rsid w:val="0084656B"/>
    <w:rsid w:val="008502FD"/>
    <w:rsid w:val="008568ED"/>
    <w:rsid w:val="008576C2"/>
    <w:rsid w:val="00857B9C"/>
    <w:rsid w:val="008601D7"/>
    <w:rsid w:val="008607B6"/>
    <w:rsid w:val="00860A19"/>
    <w:rsid w:val="00861D66"/>
    <w:rsid w:val="00863F4B"/>
    <w:rsid w:val="00865199"/>
    <w:rsid w:val="00866482"/>
    <w:rsid w:val="0087051D"/>
    <w:rsid w:val="008707E1"/>
    <w:rsid w:val="0087696B"/>
    <w:rsid w:val="0087699F"/>
    <w:rsid w:val="00881700"/>
    <w:rsid w:val="00882488"/>
    <w:rsid w:val="008844A6"/>
    <w:rsid w:val="008867C0"/>
    <w:rsid w:val="00886993"/>
    <w:rsid w:val="00886BDE"/>
    <w:rsid w:val="00886F1D"/>
    <w:rsid w:val="00892B0C"/>
    <w:rsid w:val="00896FFA"/>
    <w:rsid w:val="008A14F6"/>
    <w:rsid w:val="008A18DD"/>
    <w:rsid w:val="008A30D3"/>
    <w:rsid w:val="008A5352"/>
    <w:rsid w:val="008A6F0E"/>
    <w:rsid w:val="008B3178"/>
    <w:rsid w:val="008B69F0"/>
    <w:rsid w:val="008C2CCE"/>
    <w:rsid w:val="008C3AE0"/>
    <w:rsid w:val="008C3BB2"/>
    <w:rsid w:val="008C43E1"/>
    <w:rsid w:val="008D00EF"/>
    <w:rsid w:val="008D5AE3"/>
    <w:rsid w:val="008D60D5"/>
    <w:rsid w:val="008E076C"/>
    <w:rsid w:val="008E2154"/>
    <w:rsid w:val="008E38A3"/>
    <w:rsid w:val="008E4FB3"/>
    <w:rsid w:val="008E5BE5"/>
    <w:rsid w:val="008E6995"/>
    <w:rsid w:val="008E7D99"/>
    <w:rsid w:val="008F4082"/>
    <w:rsid w:val="008F534C"/>
    <w:rsid w:val="008F59A5"/>
    <w:rsid w:val="00900F23"/>
    <w:rsid w:val="00901A54"/>
    <w:rsid w:val="009156D6"/>
    <w:rsid w:val="00915EBA"/>
    <w:rsid w:val="00916EEC"/>
    <w:rsid w:val="0091730A"/>
    <w:rsid w:val="00917B9A"/>
    <w:rsid w:val="00921BF9"/>
    <w:rsid w:val="00923AEF"/>
    <w:rsid w:val="0092592F"/>
    <w:rsid w:val="009273B2"/>
    <w:rsid w:val="009275D0"/>
    <w:rsid w:val="0092778F"/>
    <w:rsid w:val="009330FC"/>
    <w:rsid w:val="00933226"/>
    <w:rsid w:val="00933F9C"/>
    <w:rsid w:val="00934755"/>
    <w:rsid w:val="00937210"/>
    <w:rsid w:val="00937336"/>
    <w:rsid w:val="0093795B"/>
    <w:rsid w:val="009409F5"/>
    <w:rsid w:val="00940F7E"/>
    <w:rsid w:val="00941195"/>
    <w:rsid w:val="00942D57"/>
    <w:rsid w:val="00944021"/>
    <w:rsid w:val="00945FA6"/>
    <w:rsid w:val="00946143"/>
    <w:rsid w:val="009462F7"/>
    <w:rsid w:val="00946E52"/>
    <w:rsid w:val="0094715B"/>
    <w:rsid w:val="00947FA3"/>
    <w:rsid w:val="00952713"/>
    <w:rsid w:val="00953F20"/>
    <w:rsid w:val="009549E1"/>
    <w:rsid w:val="00957E83"/>
    <w:rsid w:val="0096010B"/>
    <w:rsid w:val="00960C21"/>
    <w:rsid w:val="0096265B"/>
    <w:rsid w:val="009630B8"/>
    <w:rsid w:val="00963E89"/>
    <w:rsid w:val="009658D4"/>
    <w:rsid w:val="00970079"/>
    <w:rsid w:val="00973C00"/>
    <w:rsid w:val="009835B6"/>
    <w:rsid w:val="009907E9"/>
    <w:rsid w:val="0099102B"/>
    <w:rsid w:val="00995812"/>
    <w:rsid w:val="00996C0B"/>
    <w:rsid w:val="00996EA6"/>
    <w:rsid w:val="009A0FE5"/>
    <w:rsid w:val="009A1A32"/>
    <w:rsid w:val="009A23EB"/>
    <w:rsid w:val="009A380B"/>
    <w:rsid w:val="009A450A"/>
    <w:rsid w:val="009A636D"/>
    <w:rsid w:val="009B06D3"/>
    <w:rsid w:val="009B4D88"/>
    <w:rsid w:val="009C13F5"/>
    <w:rsid w:val="009C2FC0"/>
    <w:rsid w:val="009C5606"/>
    <w:rsid w:val="009D0FA1"/>
    <w:rsid w:val="009D1247"/>
    <w:rsid w:val="009D3CB2"/>
    <w:rsid w:val="009E018F"/>
    <w:rsid w:val="009F3BA4"/>
    <w:rsid w:val="00A06E31"/>
    <w:rsid w:val="00A0733F"/>
    <w:rsid w:val="00A075C4"/>
    <w:rsid w:val="00A07D9E"/>
    <w:rsid w:val="00A106E6"/>
    <w:rsid w:val="00A10A12"/>
    <w:rsid w:val="00A114DA"/>
    <w:rsid w:val="00A141ED"/>
    <w:rsid w:val="00A14CAE"/>
    <w:rsid w:val="00A15F5D"/>
    <w:rsid w:val="00A15F9B"/>
    <w:rsid w:val="00A17DB5"/>
    <w:rsid w:val="00A21D6E"/>
    <w:rsid w:val="00A231AB"/>
    <w:rsid w:val="00A23372"/>
    <w:rsid w:val="00A2747E"/>
    <w:rsid w:val="00A30C8B"/>
    <w:rsid w:val="00A33315"/>
    <w:rsid w:val="00A341C2"/>
    <w:rsid w:val="00A346B3"/>
    <w:rsid w:val="00A35EF3"/>
    <w:rsid w:val="00A379E4"/>
    <w:rsid w:val="00A41460"/>
    <w:rsid w:val="00A419FA"/>
    <w:rsid w:val="00A43704"/>
    <w:rsid w:val="00A4784F"/>
    <w:rsid w:val="00A57649"/>
    <w:rsid w:val="00A6187A"/>
    <w:rsid w:val="00A62962"/>
    <w:rsid w:val="00A63EB0"/>
    <w:rsid w:val="00A67577"/>
    <w:rsid w:val="00A6771C"/>
    <w:rsid w:val="00A71807"/>
    <w:rsid w:val="00A71E0D"/>
    <w:rsid w:val="00A7297B"/>
    <w:rsid w:val="00A729F2"/>
    <w:rsid w:val="00A72C26"/>
    <w:rsid w:val="00A75581"/>
    <w:rsid w:val="00A761C3"/>
    <w:rsid w:val="00A7661C"/>
    <w:rsid w:val="00A82004"/>
    <w:rsid w:val="00A87FF9"/>
    <w:rsid w:val="00A909B7"/>
    <w:rsid w:val="00A9294C"/>
    <w:rsid w:val="00A94C2C"/>
    <w:rsid w:val="00A973BF"/>
    <w:rsid w:val="00AA23D9"/>
    <w:rsid w:val="00AA2CFF"/>
    <w:rsid w:val="00AA321A"/>
    <w:rsid w:val="00AA6910"/>
    <w:rsid w:val="00AB0E80"/>
    <w:rsid w:val="00AB54C6"/>
    <w:rsid w:val="00AC0CC1"/>
    <w:rsid w:val="00AC12CF"/>
    <w:rsid w:val="00AC133F"/>
    <w:rsid w:val="00AC6C8C"/>
    <w:rsid w:val="00AC745F"/>
    <w:rsid w:val="00AC791D"/>
    <w:rsid w:val="00AD3EF9"/>
    <w:rsid w:val="00AD56F4"/>
    <w:rsid w:val="00AD7184"/>
    <w:rsid w:val="00AE19E1"/>
    <w:rsid w:val="00AE57B3"/>
    <w:rsid w:val="00AE664E"/>
    <w:rsid w:val="00AF070D"/>
    <w:rsid w:val="00AF1B15"/>
    <w:rsid w:val="00AF47BE"/>
    <w:rsid w:val="00AF4B27"/>
    <w:rsid w:val="00AF550E"/>
    <w:rsid w:val="00AF7848"/>
    <w:rsid w:val="00B027EA"/>
    <w:rsid w:val="00B02B9C"/>
    <w:rsid w:val="00B03A77"/>
    <w:rsid w:val="00B04D91"/>
    <w:rsid w:val="00B0682E"/>
    <w:rsid w:val="00B07B68"/>
    <w:rsid w:val="00B104B5"/>
    <w:rsid w:val="00B10DB8"/>
    <w:rsid w:val="00B124E2"/>
    <w:rsid w:val="00B13EC9"/>
    <w:rsid w:val="00B1591B"/>
    <w:rsid w:val="00B22723"/>
    <w:rsid w:val="00B237AF"/>
    <w:rsid w:val="00B24658"/>
    <w:rsid w:val="00B24F7A"/>
    <w:rsid w:val="00B255E9"/>
    <w:rsid w:val="00B25ABF"/>
    <w:rsid w:val="00B311A0"/>
    <w:rsid w:val="00B31B71"/>
    <w:rsid w:val="00B33471"/>
    <w:rsid w:val="00B33D26"/>
    <w:rsid w:val="00B37D59"/>
    <w:rsid w:val="00B42A85"/>
    <w:rsid w:val="00B42FB0"/>
    <w:rsid w:val="00B438D9"/>
    <w:rsid w:val="00B46A77"/>
    <w:rsid w:val="00B51E33"/>
    <w:rsid w:val="00B520CF"/>
    <w:rsid w:val="00B531AA"/>
    <w:rsid w:val="00B57E1F"/>
    <w:rsid w:val="00B65B6B"/>
    <w:rsid w:val="00B67611"/>
    <w:rsid w:val="00B71651"/>
    <w:rsid w:val="00B73273"/>
    <w:rsid w:val="00B74E9C"/>
    <w:rsid w:val="00B77266"/>
    <w:rsid w:val="00B77E7D"/>
    <w:rsid w:val="00B802D9"/>
    <w:rsid w:val="00B9060F"/>
    <w:rsid w:val="00B92AD8"/>
    <w:rsid w:val="00B94C35"/>
    <w:rsid w:val="00B953CE"/>
    <w:rsid w:val="00BA091B"/>
    <w:rsid w:val="00BA0AA1"/>
    <w:rsid w:val="00BA48A4"/>
    <w:rsid w:val="00BA619A"/>
    <w:rsid w:val="00BA6675"/>
    <w:rsid w:val="00BA7375"/>
    <w:rsid w:val="00BB5B13"/>
    <w:rsid w:val="00BB61E0"/>
    <w:rsid w:val="00BC2205"/>
    <w:rsid w:val="00BC322E"/>
    <w:rsid w:val="00BC4DB7"/>
    <w:rsid w:val="00BC6192"/>
    <w:rsid w:val="00BD0753"/>
    <w:rsid w:val="00BD2FFB"/>
    <w:rsid w:val="00BD3A0A"/>
    <w:rsid w:val="00BD3FC8"/>
    <w:rsid w:val="00BD70D2"/>
    <w:rsid w:val="00BE1D06"/>
    <w:rsid w:val="00BE2260"/>
    <w:rsid w:val="00BE37C5"/>
    <w:rsid w:val="00BE5A0E"/>
    <w:rsid w:val="00BF22D6"/>
    <w:rsid w:val="00BF33F5"/>
    <w:rsid w:val="00BF4668"/>
    <w:rsid w:val="00BF6E5F"/>
    <w:rsid w:val="00BF7993"/>
    <w:rsid w:val="00C013B0"/>
    <w:rsid w:val="00C02D9E"/>
    <w:rsid w:val="00C04D1B"/>
    <w:rsid w:val="00C12EE8"/>
    <w:rsid w:val="00C14514"/>
    <w:rsid w:val="00C16A51"/>
    <w:rsid w:val="00C1747F"/>
    <w:rsid w:val="00C20114"/>
    <w:rsid w:val="00C22549"/>
    <w:rsid w:val="00C2261C"/>
    <w:rsid w:val="00C243FD"/>
    <w:rsid w:val="00C24506"/>
    <w:rsid w:val="00C2586D"/>
    <w:rsid w:val="00C25A2A"/>
    <w:rsid w:val="00C276F2"/>
    <w:rsid w:val="00C32FD8"/>
    <w:rsid w:val="00C35D6B"/>
    <w:rsid w:val="00C4075B"/>
    <w:rsid w:val="00C47847"/>
    <w:rsid w:val="00C47DCD"/>
    <w:rsid w:val="00C50839"/>
    <w:rsid w:val="00C54960"/>
    <w:rsid w:val="00C55BD7"/>
    <w:rsid w:val="00C562B9"/>
    <w:rsid w:val="00C5642E"/>
    <w:rsid w:val="00C56BB3"/>
    <w:rsid w:val="00C5701F"/>
    <w:rsid w:val="00C5758D"/>
    <w:rsid w:val="00C6532A"/>
    <w:rsid w:val="00C656FB"/>
    <w:rsid w:val="00C674F0"/>
    <w:rsid w:val="00C6799D"/>
    <w:rsid w:val="00C70070"/>
    <w:rsid w:val="00C72A8B"/>
    <w:rsid w:val="00C75225"/>
    <w:rsid w:val="00C76F1C"/>
    <w:rsid w:val="00C77AB7"/>
    <w:rsid w:val="00C81583"/>
    <w:rsid w:val="00C82457"/>
    <w:rsid w:val="00C827E4"/>
    <w:rsid w:val="00C82FE3"/>
    <w:rsid w:val="00C83110"/>
    <w:rsid w:val="00C83CA7"/>
    <w:rsid w:val="00C84CC8"/>
    <w:rsid w:val="00C86BC4"/>
    <w:rsid w:val="00C921CD"/>
    <w:rsid w:val="00C92F0B"/>
    <w:rsid w:val="00C93A4F"/>
    <w:rsid w:val="00C95635"/>
    <w:rsid w:val="00C97B0E"/>
    <w:rsid w:val="00CA0B95"/>
    <w:rsid w:val="00CA1D37"/>
    <w:rsid w:val="00CA3528"/>
    <w:rsid w:val="00CA3695"/>
    <w:rsid w:val="00CA5D4A"/>
    <w:rsid w:val="00CB067E"/>
    <w:rsid w:val="00CB167B"/>
    <w:rsid w:val="00CB2010"/>
    <w:rsid w:val="00CB2453"/>
    <w:rsid w:val="00CB2CDC"/>
    <w:rsid w:val="00CB3FB2"/>
    <w:rsid w:val="00CB5389"/>
    <w:rsid w:val="00CB7CF7"/>
    <w:rsid w:val="00CC0041"/>
    <w:rsid w:val="00CC0748"/>
    <w:rsid w:val="00CC0AE1"/>
    <w:rsid w:val="00CC20E4"/>
    <w:rsid w:val="00CC22AC"/>
    <w:rsid w:val="00CC3DC7"/>
    <w:rsid w:val="00CC43A8"/>
    <w:rsid w:val="00CC7AEB"/>
    <w:rsid w:val="00CD3DE2"/>
    <w:rsid w:val="00CD441A"/>
    <w:rsid w:val="00CD4AEF"/>
    <w:rsid w:val="00CD4B72"/>
    <w:rsid w:val="00CD6278"/>
    <w:rsid w:val="00CE2A57"/>
    <w:rsid w:val="00CE2F88"/>
    <w:rsid w:val="00CE5A12"/>
    <w:rsid w:val="00CE7CB3"/>
    <w:rsid w:val="00CF5AF1"/>
    <w:rsid w:val="00D0009E"/>
    <w:rsid w:val="00D0041D"/>
    <w:rsid w:val="00D03064"/>
    <w:rsid w:val="00D04DCB"/>
    <w:rsid w:val="00D07FF8"/>
    <w:rsid w:val="00D111EE"/>
    <w:rsid w:val="00D15E75"/>
    <w:rsid w:val="00D20B95"/>
    <w:rsid w:val="00D215F4"/>
    <w:rsid w:val="00D21B93"/>
    <w:rsid w:val="00D21F0E"/>
    <w:rsid w:val="00D224BF"/>
    <w:rsid w:val="00D225FF"/>
    <w:rsid w:val="00D23011"/>
    <w:rsid w:val="00D23E24"/>
    <w:rsid w:val="00D257E3"/>
    <w:rsid w:val="00D27975"/>
    <w:rsid w:val="00D30402"/>
    <w:rsid w:val="00D33B7F"/>
    <w:rsid w:val="00D33E90"/>
    <w:rsid w:val="00D34DB8"/>
    <w:rsid w:val="00D41775"/>
    <w:rsid w:val="00D444AD"/>
    <w:rsid w:val="00D45DED"/>
    <w:rsid w:val="00D500D2"/>
    <w:rsid w:val="00D51F45"/>
    <w:rsid w:val="00D524EF"/>
    <w:rsid w:val="00D5413E"/>
    <w:rsid w:val="00D5556F"/>
    <w:rsid w:val="00D564C2"/>
    <w:rsid w:val="00D5652A"/>
    <w:rsid w:val="00D57448"/>
    <w:rsid w:val="00D60609"/>
    <w:rsid w:val="00D60DC9"/>
    <w:rsid w:val="00D60DF5"/>
    <w:rsid w:val="00D618C8"/>
    <w:rsid w:val="00D709BD"/>
    <w:rsid w:val="00D717EC"/>
    <w:rsid w:val="00D71918"/>
    <w:rsid w:val="00D71F11"/>
    <w:rsid w:val="00D730E4"/>
    <w:rsid w:val="00D73FF9"/>
    <w:rsid w:val="00D775AE"/>
    <w:rsid w:val="00D804AA"/>
    <w:rsid w:val="00D825AB"/>
    <w:rsid w:val="00D85E8A"/>
    <w:rsid w:val="00D86994"/>
    <w:rsid w:val="00D90D38"/>
    <w:rsid w:val="00D91D21"/>
    <w:rsid w:val="00D92DD4"/>
    <w:rsid w:val="00D948DE"/>
    <w:rsid w:val="00D96266"/>
    <w:rsid w:val="00D96496"/>
    <w:rsid w:val="00DA2152"/>
    <w:rsid w:val="00DA45A3"/>
    <w:rsid w:val="00DA474C"/>
    <w:rsid w:val="00DB1BB8"/>
    <w:rsid w:val="00DB3C43"/>
    <w:rsid w:val="00DB524E"/>
    <w:rsid w:val="00DC08F1"/>
    <w:rsid w:val="00DC2A05"/>
    <w:rsid w:val="00DC376B"/>
    <w:rsid w:val="00DC4A09"/>
    <w:rsid w:val="00DC55A4"/>
    <w:rsid w:val="00DC72D5"/>
    <w:rsid w:val="00DD05B2"/>
    <w:rsid w:val="00DD1FAB"/>
    <w:rsid w:val="00DD7C93"/>
    <w:rsid w:val="00DE408F"/>
    <w:rsid w:val="00DE4AA1"/>
    <w:rsid w:val="00DE4BFB"/>
    <w:rsid w:val="00DE512D"/>
    <w:rsid w:val="00DE5C6E"/>
    <w:rsid w:val="00DE76D7"/>
    <w:rsid w:val="00DE7EC3"/>
    <w:rsid w:val="00DF17D0"/>
    <w:rsid w:val="00DF1C14"/>
    <w:rsid w:val="00DF4CF4"/>
    <w:rsid w:val="00DF64BC"/>
    <w:rsid w:val="00DF7408"/>
    <w:rsid w:val="00E0169C"/>
    <w:rsid w:val="00E0638B"/>
    <w:rsid w:val="00E11EB7"/>
    <w:rsid w:val="00E16850"/>
    <w:rsid w:val="00E170BA"/>
    <w:rsid w:val="00E20469"/>
    <w:rsid w:val="00E20AD3"/>
    <w:rsid w:val="00E23AAF"/>
    <w:rsid w:val="00E255C4"/>
    <w:rsid w:val="00E279BA"/>
    <w:rsid w:val="00E27B6A"/>
    <w:rsid w:val="00E30333"/>
    <w:rsid w:val="00E31BF5"/>
    <w:rsid w:val="00E33672"/>
    <w:rsid w:val="00E3694C"/>
    <w:rsid w:val="00E379CC"/>
    <w:rsid w:val="00E37D21"/>
    <w:rsid w:val="00E4101C"/>
    <w:rsid w:val="00E41DCE"/>
    <w:rsid w:val="00E4339A"/>
    <w:rsid w:val="00E502D7"/>
    <w:rsid w:val="00E526D6"/>
    <w:rsid w:val="00E5274C"/>
    <w:rsid w:val="00E55608"/>
    <w:rsid w:val="00E5573D"/>
    <w:rsid w:val="00E56215"/>
    <w:rsid w:val="00E56A97"/>
    <w:rsid w:val="00E620A3"/>
    <w:rsid w:val="00E64D17"/>
    <w:rsid w:val="00E6508E"/>
    <w:rsid w:val="00E65933"/>
    <w:rsid w:val="00E66910"/>
    <w:rsid w:val="00E66CE7"/>
    <w:rsid w:val="00E6777B"/>
    <w:rsid w:val="00E70019"/>
    <w:rsid w:val="00E70184"/>
    <w:rsid w:val="00E741F1"/>
    <w:rsid w:val="00E76AE8"/>
    <w:rsid w:val="00E777F4"/>
    <w:rsid w:val="00E77FB2"/>
    <w:rsid w:val="00E80164"/>
    <w:rsid w:val="00E83554"/>
    <w:rsid w:val="00E83E8F"/>
    <w:rsid w:val="00E877D8"/>
    <w:rsid w:val="00E916C6"/>
    <w:rsid w:val="00E94776"/>
    <w:rsid w:val="00EA0D13"/>
    <w:rsid w:val="00EA2B5F"/>
    <w:rsid w:val="00EA71D3"/>
    <w:rsid w:val="00EB0E8A"/>
    <w:rsid w:val="00EB241A"/>
    <w:rsid w:val="00EB2936"/>
    <w:rsid w:val="00EB2AA9"/>
    <w:rsid w:val="00EB32EF"/>
    <w:rsid w:val="00EB4D8C"/>
    <w:rsid w:val="00EC0766"/>
    <w:rsid w:val="00EC11FA"/>
    <w:rsid w:val="00EC4E3F"/>
    <w:rsid w:val="00EC5810"/>
    <w:rsid w:val="00EC5DB6"/>
    <w:rsid w:val="00EC75A6"/>
    <w:rsid w:val="00EC760D"/>
    <w:rsid w:val="00ED04CD"/>
    <w:rsid w:val="00ED1DA1"/>
    <w:rsid w:val="00ED344F"/>
    <w:rsid w:val="00ED60C4"/>
    <w:rsid w:val="00ED6CC2"/>
    <w:rsid w:val="00EE0FD1"/>
    <w:rsid w:val="00EE7ECC"/>
    <w:rsid w:val="00EF1470"/>
    <w:rsid w:val="00EF178A"/>
    <w:rsid w:val="00EF2545"/>
    <w:rsid w:val="00EF2BF7"/>
    <w:rsid w:val="00EF2E8C"/>
    <w:rsid w:val="00EF3474"/>
    <w:rsid w:val="00EF5247"/>
    <w:rsid w:val="00F02273"/>
    <w:rsid w:val="00F02B48"/>
    <w:rsid w:val="00F05757"/>
    <w:rsid w:val="00F0620D"/>
    <w:rsid w:val="00F10CA4"/>
    <w:rsid w:val="00F1170B"/>
    <w:rsid w:val="00F120D0"/>
    <w:rsid w:val="00F12166"/>
    <w:rsid w:val="00F12D1A"/>
    <w:rsid w:val="00F20762"/>
    <w:rsid w:val="00F217A6"/>
    <w:rsid w:val="00F24F9A"/>
    <w:rsid w:val="00F26F1B"/>
    <w:rsid w:val="00F27C3C"/>
    <w:rsid w:val="00F30F34"/>
    <w:rsid w:val="00F31DF1"/>
    <w:rsid w:val="00F323C8"/>
    <w:rsid w:val="00F32FB4"/>
    <w:rsid w:val="00F33D2B"/>
    <w:rsid w:val="00F34C87"/>
    <w:rsid w:val="00F3701A"/>
    <w:rsid w:val="00F4072A"/>
    <w:rsid w:val="00F40DC1"/>
    <w:rsid w:val="00F4534C"/>
    <w:rsid w:val="00F46B33"/>
    <w:rsid w:val="00F47EEC"/>
    <w:rsid w:val="00F5105D"/>
    <w:rsid w:val="00F511B2"/>
    <w:rsid w:val="00F55002"/>
    <w:rsid w:val="00F55CD0"/>
    <w:rsid w:val="00F56DAB"/>
    <w:rsid w:val="00F57026"/>
    <w:rsid w:val="00F57544"/>
    <w:rsid w:val="00F61602"/>
    <w:rsid w:val="00F62F05"/>
    <w:rsid w:val="00F64195"/>
    <w:rsid w:val="00F668EA"/>
    <w:rsid w:val="00F67E2A"/>
    <w:rsid w:val="00F72E48"/>
    <w:rsid w:val="00F86781"/>
    <w:rsid w:val="00F873B9"/>
    <w:rsid w:val="00F94932"/>
    <w:rsid w:val="00F96295"/>
    <w:rsid w:val="00F966F4"/>
    <w:rsid w:val="00F96B78"/>
    <w:rsid w:val="00FA1AE9"/>
    <w:rsid w:val="00FA229F"/>
    <w:rsid w:val="00FA2F05"/>
    <w:rsid w:val="00FA358D"/>
    <w:rsid w:val="00FA6CD4"/>
    <w:rsid w:val="00FA7CBC"/>
    <w:rsid w:val="00FB020A"/>
    <w:rsid w:val="00FB1B6D"/>
    <w:rsid w:val="00FB4453"/>
    <w:rsid w:val="00FC0493"/>
    <w:rsid w:val="00FC2484"/>
    <w:rsid w:val="00FC3A1A"/>
    <w:rsid w:val="00FC4C8F"/>
    <w:rsid w:val="00FC754A"/>
    <w:rsid w:val="00FD066B"/>
    <w:rsid w:val="00FD0C75"/>
    <w:rsid w:val="00FD121F"/>
    <w:rsid w:val="00FD46EF"/>
    <w:rsid w:val="00FD5DC6"/>
    <w:rsid w:val="00FD6556"/>
    <w:rsid w:val="00FE0B90"/>
    <w:rsid w:val="00FE3E9A"/>
    <w:rsid w:val="00FE4F40"/>
    <w:rsid w:val="00FE5C1E"/>
    <w:rsid w:val="00FE6F08"/>
    <w:rsid w:val="00FF4736"/>
    <w:rsid w:val="00FF60FD"/>
    <w:rsid w:val="00FF694F"/>
    <w:rsid w:val="00FF69FC"/>
    <w:rsid w:val="00FF7BAF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4FE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414FE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C1E5-F6F0-4BE0-9497-AF51247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4872</Words>
  <Characters>27771</Characters>
  <Application>Microsoft Office Word</Application>
  <DocSecurity>0</DocSecurity>
  <Lines>231</Lines>
  <Paragraphs>65</Paragraphs>
  <ScaleCrop>false</ScaleCrop>
  <Company>RePack by SPecialiST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2015-02-04T05:44:00Z</cp:lastPrinted>
  <dcterms:created xsi:type="dcterms:W3CDTF">2015-02-04T05:38:00Z</dcterms:created>
  <dcterms:modified xsi:type="dcterms:W3CDTF">2015-02-20T05:44:00Z</dcterms:modified>
</cp:coreProperties>
</file>