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  <w:r w:rsidRPr="009F5EF2">
        <w:rPr>
          <w:rFonts w:ascii="Times New Roman" w:hAnsi="Times New Roman"/>
          <w:b/>
          <w:sz w:val="28"/>
          <w:szCs w:val="28"/>
        </w:rPr>
        <w:t xml:space="preserve">АДМИНИСТРАЦИЯ ДМИТРИЕВСКОГО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  <w:r w:rsidRPr="009F5EF2">
        <w:rPr>
          <w:rFonts w:ascii="Times New Roman" w:hAnsi="Times New Roman"/>
          <w:b/>
          <w:sz w:val="28"/>
          <w:szCs w:val="28"/>
        </w:rPr>
        <w:t xml:space="preserve">                                         ПОСЕЛЕНИЯ</w:t>
      </w: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  <w:r w:rsidRPr="009F5EF2">
        <w:rPr>
          <w:rFonts w:ascii="Times New Roman" w:hAnsi="Times New Roman"/>
          <w:b/>
          <w:sz w:val="28"/>
          <w:szCs w:val="28"/>
        </w:rPr>
        <w:t xml:space="preserve">               ПАНИНСКОГО МУНИЦИПАЛЬНОГО РАЙОНА</w:t>
      </w: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  <w:r w:rsidRPr="009F5EF2">
        <w:rPr>
          <w:rFonts w:ascii="Times New Roman" w:hAnsi="Times New Roman"/>
          <w:b/>
          <w:sz w:val="28"/>
          <w:szCs w:val="28"/>
        </w:rPr>
        <w:t xml:space="preserve">                              ВОРОНЕЖСКОЙ  ОБЛАСТИ</w:t>
      </w: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  <w:r w:rsidRPr="009F5EF2">
        <w:rPr>
          <w:rFonts w:ascii="Times New Roman" w:hAnsi="Times New Roman"/>
          <w:b/>
          <w:sz w:val="28"/>
          <w:szCs w:val="28"/>
        </w:rPr>
        <w:t xml:space="preserve">                                    ПОСТАНОВЛЕНИЕ</w:t>
      </w:r>
    </w:p>
    <w:p w:rsidR="00877C85" w:rsidRPr="009F5EF2" w:rsidRDefault="00877C85" w:rsidP="00877C85">
      <w:pPr>
        <w:rPr>
          <w:rFonts w:ascii="Times New Roman" w:hAnsi="Times New Roman"/>
          <w:b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  <w:u w:val="single"/>
        </w:rPr>
        <w:t>от 07 августа 2015 года</w:t>
      </w:r>
      <w:r w:rsidRPr="009F5EF2">
        <w:rPr>
          <w:rFonts w:ascii="Times New Roman" w:hAnsi="Times New Roman"/>
          <w:sz w:val="28"/>
          <w:szCs w:val="28"/>
        </w:rPr>
        <w:t xml:space="preserve">                № 36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F5EF2">
        <w:rPr>
          <w:rFonts w:ascii="Times New Roman" w:hAnsi="Times New Roman"/>
          <w:sz w:val="28"/>
          <w:szCs w:val="28"/>
        </w:rPr>
        <w:t>с</w:t>
      </w:r>
      <w:proofErr w:type="gramEnd"/>
      <w:r w:rsidRPr="009F5EF2">
        <w:rPr>
          <w:rFonts w:ascii="Times New Roman" w:hAnsi="Times New Roman"/>
          <w:sz w:val="28"/>
          <w:szCs w:val="28"/>
        </w:rPr>
        <w:t>. Дмитриевка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>О закреплении мест для размещения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печатного агитационного материала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на территории избирательных участков 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Дмитриевского сельского поселения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Для удобств ознакомления избирателей с агитационным печатным материалом по выборам губернатора Воронежской области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                              ПОСТАНОВЛЯЮ: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1.Закрепить  места для размещения печатного агитационного материала на территории избирательных участков Дмитриевского сельского поселения: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А) Избирательный участок 28/12</w:t>
      </w:r>
      <w:proofErr w:type="gramStart"/>
      <w:r w:rsidRPr="009F5EF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2-Михайловскогое отделение связи – доска объявлений;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киоск ИП Перетокина – доска объявлений.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Б) Избирательный участок 28/13: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МОУ Ивановская СОШ - доска объявлений;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 Дмитриевское отделение связи – доска объявлений;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магазин ИП Чернышевой – доска объявлений;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В) Избирательный участок 28/40: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9F5EF2">
        <w:rPr>
          <w:rFonts w:ascii="Times New Roman" w:hAnsi="Times New Roman"/>
          <w:sz w:val="28"/>
          <w:szCs w:val="28"/>
        </w:rPr>
        <w:t>Майский</w:t>
      </w:r>
      <w:proofErr w:type="gramEnd"/>
      <w:r w:rsidRPr="009F5EF2">
        <w:rPr>
          <w:rFonts w:ascii="Times New Roman" w:hAnsi="Times New Roman"/>
          <w:sz w:val="28"/>
          <w:szCs w:val="28"/>
        </w:rPr>
        <w:t xml:space="preserve"> СДК - доска объявлений.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2. Опубликовать постановление в периодическом печатном издании «Дмитриевский муниципальный вестник».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            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Глава Дмитриевского </w:t>
      </w:r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  <w:r w:rsidRPr="009F5EF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О.В. </w:t>
      </w:r>
      <w:proofErr w:type="spellStart"/>
      <w:r w:rsidRPr="009F5EF2">
        <w:rPr>
          <w:rFonts w:ascii="Times New Roman" w:hAnsi="Times New Roman"/>
          <w:sz w:val="28"/>
          <w:szCs w:val="28"/>
        </w:rPr>
        <w:t>Казьмин</w:t>
      </w:r>
      <w:proofErr w:type="spellEnd"/>
    </w:p>
    <w:p w:rsidR="00877C85" w:rsidRPr="009F5EF2" w:rsidRDefault="00877C85" w:rsidP="00877C85">
      <w:pPr>
        <w:rPr>
          <w:rFonts w:ascii="Times New Roman" w:hAnsi="Times New Roman"/>
          <w:sz w:val="28"/>
          <w:szCs w:val="28"/>
        </w:rPr>
      </w:pPr>
    </w:p>
    <w:p w:rsidR="00877C85" w:rsidRPr="00905D31" w:rsidRDefault="00877C85" w:rsidP="00877C85">
      <w:pPr>
        <w:rPr>
          <w:rFonts w:ascii="Times New Roman" w:hAnsi="Times New Roman"/>
          <w:b/>
          <w:sz w:val="24"/>
        </w:rPr>
      </w:pPr>
    </w:p>
    <w:p w:rsidR="00877C85" w:rsidRPr="00905D31" w:rsidRDefault="00877C85" w:rsidP="00877C85">
      <w:pPr>
        <w:rPr>
          <w:rFonts w:ascii="Times New Roman" w:hAnsi="Times New Roman"/>
          <w:b/>
          <w:sz w:val="24"/>
        </w:rPr>
      </w:pPr>
    </w:p>
    <w:p w:rsidR="00877C85" w:rsidRPr="00905D31" w:rsidRDefault="00877C85" w:rsidP="00877C85">
      <w:pPr>
        <w:rPr>
          <w:rFonts w:ascii="Times New Roman" w:hAnsi="Times New Roman"/>
          <w:b/>
          <w:sz w:val="24"/>
        </w:rPr>
      </w:pPr>
    </w:p>
    <w:p w:rsidR="00A558D6" w:rsidRDefault="00A558D6"/>
    <w:sectPr w:rsidR="00A558D6" w:rsidSect="00A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85"/>
    <w:rsid w:val="00694EAA"/>
    <w:rsid w:val="00877C85"/>
    <w:rsid w:val="009F5EF2"/>
    <w:rsid w:val="00A5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8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3</cp:revision>
  <cp:lastPrinted>2015-08-09T14:01:00Z</cp:lastPrinted>
  <dcterms:created xsi:type="dcterms:W3CDTF">2015-08-04T11:19:00Z</dcterms:created>
  <dcterms:modified xsi:type="dcterms:W3CDTF">2015-08-09T14:01:00Z</dcterms:modified>
</cp:coreProperties>
</file>