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29" w:rsidRDefault="006E4F29" w:rsidP="006E4F2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6E4F29" w:rsidRDefault="00997040" w:rsidP="006E4F2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 w:rsidR="006E4F2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6E4F29" w:rsidRDefault="006E4F29" w:rsidP="006E4F2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6E4F29" w:rsidRDefault="006E4F29" w:rsidP="006E4F2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997040" w:rsidRDefault="00997040" w:rsidP="006E4F2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4F29" w:rsidRDefault="006E4F29" w:rsidP="006E4F2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997040" w:rsidRDefault="00997040" w:rsidP="006E4F2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4F29" w:rsidRDefault="00997040" w:rsidP="006E4F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02 марта</w:t>
      </w:r>
      <w:r w:rsidR="006E4F29">
        <w:rPr>
          <w:rFonts w:ascii="Arial" w:eastAsia="Times New Roman" w:hAnsi="Arial" w:cs="Arial"/>
          <w:sz w:val="24"/>
          <w:szCs w:val="24"/>
          <w:lang w:eastAsia="ru-RU"/>
        </w:rPr>
        <w:t xml:space="preserve"> 2018 года № 10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</w:p>
    <w:p w:rsidR="006E4F29" w:rsidRDefault="00997040" w:rsidP="006E4F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. Петропавловка</w:t>
      </w:r>
    </w:p>
    <w:p w:rsidR="00D718AF" w:rsidRDefault="00D718AF" w:rsidP="006E4F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4F29" w:rsidRDefault="006E4F29" w:rsidP="006E4F29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и дополнений в решение Совета народных депутатов </w:t>
      </w:r>
      <w:r w:rsidR="00997040"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="00997040">
        <w:rPr>
          <w:rFonts w:ascii="Arial" w:eastAsia="Times New Roman" w:hAnsi="Arial" w:cs="Arial"/>
          <w:sz w:val="24"/>
          <w:szCs w:val="24"/>
          <w:lang w:eastAsia="ru-RU"/>
        </w:rPr>
        <w:t>поселения от 14.08.2017 г. № 82 «Об утверждении программы комплексное развитие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социальной инфраструктуры на территории </w:t>
      </w:r>
      <w:r w:rsidR="00997040"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</w:t>
      </w:r>
      <w:r w:rsidR="00997040">
        <w:rPr>
          <w:rFonts w:ascii="Arial" w:eastAsia="Times New Roman" w:hAnsi="Arial" w:cs="Arial"/>
          <w:sz w:val="24"/>
          <w:szCs w:val="24"/>
          <w:lang w:eastAsia="ru-RU"/>
        </w:rPr>
        <w:t>ьного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2017-2027 годы»</w:t>
      </w:r>
    </w:p>
    <w:bookmarkEnd w:id="0"/>
    <w:p w:rsidR="00D718AF" w:rsidRDefault="00D718AF" w:rsidP="006E4F29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4F29" w:rsidRDefault="006E4F29" w:rsidP="006E4F29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Совет народных депутатов </w:t>
      </w:r>
      <w:r w:rsidR="00997040"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Совет народных депутатов </w:t>
      </w:r>
      <w:r w:rsidR="00997040"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997040" w:rsidRDefault="00997040" w:rsidP="006E4F29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4F29" w:rsidRDefault="006E4F29" w:rsidP="006E4F29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РЕШИЛ:</w:t>
      </w:r>
    </w:p>
    <w:p w:rsidR="00D718AF" w:rsidRDefault="00D718AF" w:rsidP="006E4F29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E4F29" w:rsidRDefault="006E4F29" w:rsidP="006E4F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решение Совета народных депутатов </w:t>
      </w:r>
      <w:r w:rsidR="00997040">
        <w:rPr>
          <w:rFonts w:ascii="Arial" w:eastAsia="Times New Roman" w:hAnsi="Arial" w:cs="Arial"/>
          <w:sz w:val="24"/>
          <w:szCs w:val="24"/>
          <w:lang w:eastAsia="ru-RU"/>
        </w:rPr>
        <w:t>Петропавловского сельского поселения от 14.08.2017 г. № 82 «Об утверждении программы комплексное развитие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социальной инфраструктуры на территории </w:t>
      </w:r>
      <w:r w:rsidR="00997040"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</w:t>
      </w:r>
      <w:r w:rsidR="00997040">
        <w:rPr>
          <w:rFonts w:ascii="Arial" w:eastAsia="Times New Roman" w:hAnsi="Arial" w:cs="Arial"/>
          <w:sz w:val="24"/>
          <w:szCs w:val="24"/>
          <w:lang w:eastAsia="ru-RU"/>
        </w:rPr>
        <w:t>ьного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2017-2027 годы» следующие изменения и дополнения:</w:t>
      </w:r>
    </w:p>
    <w:p w:rsidR="006E4F29" w:rsidRDefault="006E4F29" w:rsidP="006E4F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Раздел 3. «Оценка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средств» изложить в новой редакции согласно приложению.</w:t>
      </w:r>
    </w:p>
    <w:p w:rsidR="006E4F29" w:rsidRDefault="006E4F29" w:rsidP="00D71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D718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Настоящее решение подлежит обнародованию.</w:t>
      </w:r>
    </w:p>
    <w:p w:rsidR="006E4F29" w:rsidRDefault="006E4F29" w:rsidP="006E4F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D718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разместить на сайте администрации </w:t>
      </w:r>
      <w:proofErr w:type="gramStart"/>
      <w:r w:rsidR="00997040"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области.</w:t>
      </w:r>
    </w:p>
    <w:p w:rsidR="006E4F29" w:rsidRDefault="006E4F29" w:rsidP="006E4F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4F29" w:rsidRDefault="006E4F29" w:rsidP="0099704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997040"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997040">
        <w:rPr>
          <w:rFonts w:ascii="Arial" w:eastAsia="Times New Roman" w:hAnsi="Arial" w:cs="Arial"/>
          <w:sz w:val="24"/>
          <w:szCs w:val="24"/>
          <w:lang w:eastAsia="ru-RU"/>
        </w:rPr>
        <w:t>О.И.Трофимова</w:t>
      </w:r>
      <w:proofErr w:type="spellEnd"/>
    </w:p>
    <w:p w:rsidR="006E4F29" w:rsidRDefault="006E4F29" w:rsidP="006E4F29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6E4F29" w:rsidRDefault="006E4F29" w:rsidP="006E4F29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к решению Совета народных депутатов </w:t>
      </w:r>
      <w:r w:rsidR="00997040">
        <w:rPr>
          <w:rFonts w:ascii="Arial" w:eastAsia="Times New Roman" w:hAnsi="Arial" w:cs="Arial"/>
          <w:sz w:val="24"/>
          <w:szCs w:val="24"/>
          <w:lang w:eastAsia="ru-RU"/>
        </w:rPr>
        <w:t>Петропавловского сельского поселения от 02 марта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2018 г. № </w:t>
      </w:r>
      <w:r w:rsidR="00997040">
        <w:rPr>
          <w:rFonts w:ascii="Arial" w:eastAsia="Times New Roman" w:hAnsi="Arial" w:cs="Arial"/>
          <w:sz w:val="24"/>
          <w:szCs w:val="24"/>
          <w:lang w:eastAsia="ru-RU"/>
        </w:rPr>
        <w:t>107</w:t>
      </w:r>
    </w:p>
    <w:p w:rsidR="006E4F29" w:rsidRDefault="006E4F29" w:rsidP="006E4F29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4F29" w:rsidRDefault="006E4F29" w:rsidP="006E4F2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Раздел 3.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6E4F29" w:rsidRDefault="006E4F29" w:rsidP="006E4F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 входящих в Программу мероприятий осуществляется за  счет бюджетных средств разных уровней и привлечения внебюджетных источников. Прогнозный общий объем финансирования Программы на период 2017-2027 годов составляет </w:t>
      </w:r>
      <w:r w:rsidR="00997040">
        <w:rPr>
          <w:rFonts w:ascii="Arial" w:eastAsia="Times New Roman" w:hAnsi="Arial" w:cs="Arial"/>
          <w:sz w:val="24"/>
          <w:szCs w:val="24"/>
          <w:lang w:eastAsia="ru-RU"/>
        </w:rPr>
        <w:t>5035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руб., в том числе по годам:</w:t>
      </w:r>
    </w:p>
    <w:p w:rsidR="006E4F29" w:rsidRDefault="00997040" w:rsidP="006E4F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2017 год - 15</w:t>
      </w:r>
      <w:r w:rsidR="006E4F29">
        <w:rPr>
          <w:rFonts w:ascii="Arial" w:eastAsia="Times New Roman" w:hAnsi="Arial" w:cs="Arial"/>
          <w:sz w:val="24"/>
          <w:szCs w:val="24"/>
          <w:lang w:eastAsia="ru-RU"/>
        </w:rPr>
        <w:t xml:space="preserve">,0 тыс. рублей; </w:t>
      </w:r>
    </w:p>
    <w:p w:rsidR="006E4F29" w:rsidRDefault="006E4F29" w:rsidP="006E4F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2018 год - </w:t>
      </w:r>
      <w:r w:rsidR="0099704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20843"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,0 тыс. рублей; </w:t>
      </w:r>
    </w:p>
    <w:p w:rsidR="006E4F29" w:rsidRDefault="00997040" w:rsidP="006E4F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2019 год - </w:t>
      </w:r>
      <w:r w:rsidR="006E4F29">
        <w:rPr>
          <w:rFonts w:ascii="Arial" w:eastAsia="Times New Roman" w:hAnsi="Arial" w:cs="Arial"/>
          <w:sz w:val="24"/>
          <w:szCs w:val="24"/>
          <w:lang w:eastAsia="ru-RU"/>
        </w:rPr>
        <w:t>0,0 тыс. рублей;</w:t>
      </w:r>
    </w:p>
    <w:p w:rsidR="006E4F29" w:rsidRDefault="00997040" w:rsidP="006E4F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2020 год – 5000,0</w:t>
      </w:r>
      <w:r w:rsidR="006E4F2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6E4F29" w:rsidRDefault="00997040" w:rsidP="006E4F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2021 год - </w:t>
      </w:r>
      <w:r w:rsidR="006E4F29">
        <w:rPr>
          <w:rFonts w:ascii="Arial" w:eastAsia="Times New Roman" w:hAnsi="Arial" w:cs="Arial"/>
          <w:sz w:val="24"/>
          <w:szCs w:val="24"/>
          <w:lang w:eastAsia="ru-RU"/>
        </w:rPr>
        <w:t>0,0 тыс. рублей;</w:t>
      </w:r>
    </w:p>
    <w:p w:rsidR="006E4F29" w:rsidRDefault="006E4F29" w:rsidP="006E4F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2022-2027 годы - 0,0 тыс. рублей.</w:t>
      </w:r>
    </w:p>
    <w:p w:rsidR="006E4F29" w:rsidRDefault="006E4F29" w:rsidP="006E4F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</w:p>
    <w:p w:rsidR="006E4F29" w:rsidRDefault="006E4F29" w:rsidP="006E4F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E4F29">
          <w:pgSz w:w="11906" w:h="16838"/>
          <w:pgMar w:top="2268" w:right="567" w:bottom="567" w:left="1701" w:header="709" w:footer="709" w:gutter="0"/>
          <w:cols w:space="720"/>
        </w:sectPr>
      </w:pPr>
    </w:p>
    <w:p w:rsidR="0033387B" w:rsidRPr="0033387B" w:rsidRDefault="0033387B" w:rsidP="0033387B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387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Объемы и источники финансирования мероприятий Программы</w:t>
      </w:r>
    </w:p>
    <w:tbl>
      <w:tblPr>
        <w:tblW w:w="1542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567"/>
        <w:gridCol w:w="18"/>
        <w:gridCol w:w="2268"/>
        <w:gridCol w:w="807"/>
        <w:gridCol w:w="310"/>
        <w:gridCol w:w="879"/>
        <w:gridCol w:w="255"/>
        <w:gridCol w:w="1108"/>
        <w:gridCol w:w="309"/>
        <w:gridCol w:w="142"/>
        <w:gridCol w:w="967"/>
        <w:gridCol w:w="309"/>
        <w:gridCol w:w="824"/>
        <w:gridCol w:w="310"/>
        <w:gridCol w:w="966"/>
        <w:gridCol w:w="168"/>
        <w:gridCol w:w="966"/>
        <w:gridCol w:w="168"/>
        <w:gridCol w:w="966"/>
        <w:gridCol w:w="168"/>
        <w:gridCol w:w="1249"/>
        <w:gridCol w:w="1701"/>
      </w:tblGrid>
      <w:tr w:rsidR="0033387B" w:rsidRPr="0033387B" w:rsidTr="0033387B">
        <w:trPr>
          <w:trHeight w:val="255"/>
        </w:trPr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инвестиционного проекта, программного мероприятия МП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3387B" w:rsidRPr="0033387B" w:rsidRDefault="0033387B" w:rsidP="0033387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 реализации </w:t>
            </w:r>
            <w:proofErr w:type="spellStart"/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инвестпроекта</w:t>
            </w:r>
            <w:proofErr w:type="spellEnd"/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мероприятия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3387B" w:rsidRPr="0033387B" w:rsidRDefault="0033387B" w:rsidP="0033387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 исполнитель инвестиционного проекта, мероприятия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программ, в </w:t>
            </w:r>
            <w:proofErr w:type="gramStart"/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рамках</w:t>
            </w:r>
            <w:proofErr w:type="gramEnd"/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которых реализуется мероприятие</w:t>
            </w:r>
          </w:p>
        </w:tc>
        <w:tc>
          <w:tcPr>
            <w:tcW w:w="75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Объемы финансирования, </w:t>
            </w:r>
            <w:proofErr w:type="spellStart"/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показатель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(индикатор)</w:t>
            </w: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на достижение которого направлен проект, мероприятие</w:t>
            </w:r>
          </w:p>
        </w:tc>
      </w:tr>
      <w:tr w:rsidR="0033387B" w:rsidRPr="0033387B" w:rsidTr="0033387B">
        <w:trPr>
          <w:trHeight w:val="384"/>
        </w:trPr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по источникам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87B" w:rsidRPr="0033387B" w:rsidTr="0033387B">
        <w:trPr>
          <w:trHeight w:val="2329"/>
        </w:trPr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87B" w:rsidRPr="0033387B" w:rsidTr="00A5412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Некоммерческая (социальная) часть</w:t>
            </w:r>
          </w:p>
        </w:tc>
      </w:tr>
      <w:tr w:rsidR="0033387B" w:rsidRPr="0033387B" w:rsidTr="00A5412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B03EFA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61E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1.1. Организация</w:t>
            </w:r>
            <w:r w:rsidR="00972212" w:rsidRPr="00C61E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и учреждение управления</w:t>
            </w:r>
          </w:p>
        </w:tc>
      </w:tr>
      <w:tr w:rsidR="0033387B" w:rsidRPr="0033387B" w:rsidTr="00A5412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капитальному строительству или реконструкции</w:t>
            </w:r>
          </w:p>
        </w:tc>
      </w:tr>
      <w:tr w:rsidR="0033387B" w:rsidRPr="0033387B" w:rsidTr="00A54120">
        <w:trPr>
          <w:trHeight w:val="5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Реконструкция и капитальный ремонт Дома культуры в </w:t>
            </w:r>
          </w:p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Петропавловка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2017г.-</w:t>
            </w:r>
          </w:p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Администрации Петропавловского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97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7B" w:rsidRPr="0033387B" w:rsidRDefault="00972212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Улучшение качества услуг, предоставляемых учреждениям и управления</w:t>
            </w:r>
          </w:p>
        </w:tc>
      </w:tr>
      <w:tr w:rsidR="0033387B" w:rsidRPr="0033387B" w:rsidTr="00A54120">
        <w:trPr>
          <w:trHeight w:val="3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87B" w:rsidRPr="0033387B" w:rsidRDefault="0033387B" w:rsidP="003338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87B" w:rsidRPr="0033387B" w:rsidTr="00A54120">
        <w:trPr>
          <w:trHeight w:val="3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87B" w:rsidRPr="0033387B" w:rsidRDefault="0033387B" w:rsidP="003338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87B" w:rsidRPr="0033387B" w:rsidTr="00A5412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387B" w:rsidRPr="0033387B" w:rsidTr="00A5412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87B" w:rsidRPr="0033387B" w:rsidTr="00A5412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87B" w:rsidRPr="0033387B" w:rsidTr="00A5412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2022-2027 </w:t>
            </w:r>
            <w:proofErr w:type="spellStart"/>
            <w:proofErr w:type="gramStart"/>
            <w:r w:rsidRPr="003338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87B" w:rsidRPr="0033387B" w:rsidTr="00A5412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9722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9722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87B" w:rsidRPr="0033387B" w:rsidTr="00A54120">
        <w:trPr>
          <w:trHeight w:val="236"/>
        </w:trPr>
        <w:tc>
          <w:tcPr>
            <w:tcW w:w="1542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1.2. Объекты </w:t>
            </w:r>
            <w:r w:rsidRPr="0033387B">
              <w:rPr>
                <w:rFonts w:ascii="Calibri" w:eastAsia="Times New Roman" w:hAnsi="Calibri" w:cs="Times New Roman"/>
                <w:spacing w:val="-1"/>
                <w:sz w:val="28"/>
                <w:szCs w:val="28"/>
                <w:lang w:eastAsia="ru-RU"/>
              </w:rPr>
              <w:t xml:space="preserve">физической </w:t>
            </w:r>
            <w:r w:rsidRPr="0033387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культуры и массового спорта</w:t>
            </w:r>
          </w:p>
        </w:tc>
      </w:tr>
      <w:tr w:rsidR="0033387B" w:rsidRPr="0033387B" w:rsidTr="00A54120">
        <w:trPr>
          <w:trHeight w:val="316"/>
        </w:trPr>
        <w:tc>
          <w:tcPr>
            <w:tcW w:w="154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87B" w:rsidRPr="0033387B" w:rsidRDefault="0033387B" w:rsidP="0033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по капитальному строительству или реконструкции</w:t>
            </w:r>
          </w:p>
        </w:tc>
      </w:tr>
      <w:tr w:rsidR="0033387B" w:rsidRPr="0033387B" w:rsidTr="00A54120">
        <w:trPr>
          <w:trHeight w:val="15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многофункциональной спортивной площадки в </w:t>
            </w:r>
            <w:proofErr w:type="gramStart"/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селе</w:t>
            </w:r>
            <w:proofErr w:type="gramEnd"/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Петропавловка.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2020г.-2021г.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Петропавловского сельского поселения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5D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bCs/>
                <w:spacing w:val="2"/>
                <w:kern w:val="36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A" w:rsidRPr="005D293A" w:rsidRDefault="005D293A" w:rsidP="005D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2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занятий спортом.</w:t>
            </w:r>
          </w:p>
          <w:p w:rsidR="0033387B" w:rsidRPr="0033387B" w:rsidRDefault="005D293A" w:rsidP="005D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2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Доступность объектов физической культуры и массового спорта для всех категорий граждан вне зависимости от местожительства, социального статуса, имущественного положения и состояния здоровья.</w:t>
            </w:r>
          </w:p>
        </w:tc>
      </w:tr>
      <w:tr w:rsidR="0033387B" w:rsidRPr="0033387B" w:rsidTr="00A54120">
        <w:trPr>
          <w:trHeight w:val="52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87B" w:rsidRPr="0033387B" w:rsidRDefault="0033387B" w:rsidP="003338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87B" w:rsidRPr="0033387B" w:rsidTr="00A54120">
        <w:trPr>
          <w:trHeight w:val="30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87B" w:rsidRPr="0033387B" w:rsidRDefault="0033387B" w:rsidP="003338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87B" w:rsidRPr="0033387B" w:rsidTr="00A54120">
        <w:trPr>
          <w:trHeight w:val="33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87B" w:rsidRPr="0033387B" w:rsidRDefault="0033387B" w:rsidP="003338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87B" w:rsidRPr="0033387B" w:rsidTr="00A54120">
        <w:trPr>
          <w:trHeight w:val="38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87B" w:rsidRPr="0033387B" w:rsidRDefault="0033387B" w:rsidP="0033387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87B" w:rsidRPr="0033387B" w:rsidTr="00A54120">
        <w:trPr>
          <w:trHeight w:val="42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87B" w:rsidRPr="0033387B" w:rsidRDefault="0033387B" w:rsidP="0033387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87B" w:rsidRPr="0033387B" w:rsidTr="00A54120">
        <w:trPr>
          <w:trHeight w:val="26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87B" w:rsidRPr="0033387B" w:rsidRDefault="0033387B" w:rsidP="0033387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2022-2027г.г.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87B" w:rsidRPr="0033387B" w:rsidTr="00A54120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87B" w:rsidRPr="0033387B" w:rsidRDefault="0033387B" w:rsidP="003338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87B" w:rsidRPr="0033387B" w:rsidTr="00A54120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основным мероприятиям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87B" w:rsidRPr="0033387B" w:rsidRDefault="0033387B" w:rsidP="003338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B" w:rsidRPr="0033387B" w:rsidRDefault="0033387B" w:rsidP="00333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387B" w:rsidRPr="0033387B" w:rsidRDefault="0033387B" w:rsidP="0033387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33387B" w:rsidRPr="0033387B" w:rsidSect="00EB5262">
          <w:pgSz w:w="16838" w:h="11906" w:orient="landscape"/>
          <w:pgMar w:top="1079" w:right="1134" w:bottom="1210" w:left="1134" w:header="709" w:footer="709" w:gutter="0"/>
          <w:cols w:space="708"/>
          <w:docGrid w:linePitch="360"/>
        </w:sectPr>
      </w:pPr>
    </w:p>
    <w:p w:rsidR="006E4F29" w:rsidRDefault="006E4F29" w:rsidP="005D293A">
      <w:pPr>
        <w:pStyle w:val="a3"/>
        <w:ind w:right="-5" w:firstLine="709"/>
        <w:jc w:val="both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lastRenderedPageBreak/>
        <w:t>3.1.</w:t>
      </w:r>
      <w:r>
        <w:rPr>
          <w:rFonts w:ascii="Arial" w:hAnsi="Arial" w:cs="Arial"/>
          <w:sz w:val="24"/>
          <w:szCs w:val="24"/>
        </w:rPr>
        <w:t xml:space="preserve"> Целевые индикаторы программы, включающие технико-экономические, финансовые и социально-экономические показатели </w:t>
      </w:r>
      <w:r>
        <w:rPr>
          <w:rFonts w:ascii="Arial" w:hAnsi="Arial" w:cs="Arial"/>
          <w:spacing w:val="-2"/>
          <w:sz w:val="24"/>
          <w:szCs w:val="24"/>
        </w:rPr>
        <w:t>развития социальной инфраструктуры.</w:t>
      </w:r>
    </w:p>
    <w:p w:rsidR="006E4F29" w:rsidRDefault="006E4F29" w:rsidP="005D293A">
      <w:pPr>
        <w:pStyle w:val="a3"/>
        <w:ind w:firstLine="709"/>
        <w:jc w:val="both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 xml:space="preserve">Целью программы комплексного развития социальной инфраструктуры </w:t>
      </w:r>
      <w:r w:rsidR="00997040">
        <w:rPr>
          <w:rFonts w:ascii="Arial" w:hAnsi="Arial" w:cs="Arial"/>
          <w:bCs/>
          <w:kern w:val="36"/>
          <w:sz w:val="24"/>
          <w:szCs w:val="24"/>
        </w:rPr>
        <w:t>Петропавловского</w:t>
      </w:r>
      <w:r>
        <w:rPr>
          <w:rFonts w:ascii="Arial" w:hAnsi="Arial" w:cs="Arial"/>
          <w:bCs/>
          <w:kern w:val="36"/>
          <w:sz w:val="24"/>
          <w:szCs w:val="24"/>
        </w:rPr>
        <w:t xml:space="preserve"> сельского поселения на 2017 - 2027 годы является обеспечение сбалансированного, перспективного развития социальной инфраструктуры сельского поселения в соответствии с установленными потребностями в объектах социальной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2018"/>
        <w:gridCol w:w="1404"/>
        <w:gridCol w:w="594"/>
        <w:gridCol w:w="841"/>
        <w:gridCol w:w="841"/>
        <w:gridCol w:w="216"/>
        <w:gridCol w:w="445"/>
        <w:gridCol w:w="594"/>
        <w:gridCol w:w="651"/>
        <w:gridCol w:w="1671"/>
      </w:tblGrid>
      <w:tr w:rsidR="00B01673" w:rsidTr="00B01673">
        <w:trPr>
          <w:trHeight w:val="345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29" w:rsidRDefault="006E4F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29" w:rsidRDefault="006E4F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проекта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29" w:rsidRDefault="006E4F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Технико-экономические параметры (вид, назначение, мощность (пропускная способность), площадь и др.)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29" w:rsidRDefault="006E4F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реализации в плановом периоде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29" w:rsidRDefault="006E4F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B01673" w:rsidTr="00B01673">
        <w:trPr>
          <w:trHeight w:val="18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29" w:rsidRDefault="006E4F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29" w:rsidRDefault="006E4F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29" w:rsidRDefault="006E4F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29" w:rsidRDefault="006E4F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29" w:rsidRDefault="006E4F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29" w:rsidRDefault="006E4F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29" w:rsidRDefault="006E4F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29" w:rsidRDefault="006E4F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29" w:rsidRDefault="006E4F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2022-2027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29" w:rsidRDefault="006E4F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F29" w:rsidTr="00B01673">
        <w:tc>
          <w:tcPr>
            <w:tcW w:w="96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29" w:rsidRDefault="006E4F29" w:rsidP="00B0167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Организации и учреждения управления</w:t>
            </w:r>
          </w:p>
        </w:tc>
      </w:tr>
      <w:tr w:rsidR="00B01673" w:rsidTr="00B0167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29" w:rsidRDefault="00C61E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29" w:rsidRDefault="006552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Реконструкция и капитальный ре</w:t>
            </w:r>
            <w:r w:rsidR="005D29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монт Дома культуры в </w:t>
            </w:r>
            <w:proofErr w:type="gramStart"/>
            <w:r w:rsidR="005D29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</w:t>
            </w:r>
            <w:proofErr w:type="gramEnd"/>
            <w:r w:rsidR="005D29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Петропавловка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29" w:rsidRDefault="006E4F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29" w:rsidRDefault="006E4F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29" w:rsidRDefault="00B0167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673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29" w:rsidRDefault="00B0167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29" w:rsidRDefault="006E4F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29" w:rsidRDefault="006E4F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29" w:rsidRDefault="006E4F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29" w:rsidRDefault="006E4F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997040">
              <w:rPr>
                <w:rFonts w:ascii="Arial" w:hAnsi="Arial" w:cs="Arial"/>
                <w:sz w:val="24"/>
                <w:szCs w:val="24"/>
              </w:rPr>
              <w:t>Петропавловского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B01673" w:rsidTr="00B01673">
        <w:trPr>
          <w:trHeight w:val="405"/>
        </w:trPr>
        <w:tc>
          <w:tcPr>
            <w:tcW w:w="96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73" w:rsidRDefault="00B01673" w:rsidP="00B016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Физическая культура и массовый спорт</w:t>
            </w:r>
          </w:p>
        </w:tc>
      </w:tr>
      <w:tr w:rsidR="00B01673" w:rsidTr="00B01673">
        <w:trPr>
          <w:trHeight w:val="10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673" w:rsidRDefault="00B01673" w:rsidP="00956F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673" w:rsidRDefault="00B01673" w:rsidP="00956F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многофункциональной спортивной площадки в </w:t>
            </w:r>
            <w:proofErr w:type="gramStart"/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селе</w:t>
            </w:r>
            <w:proofErr w:type="gramEnd"/>
            <w:r w:rsidRPr="00333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C61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етропавловка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673" w:rsidRDefault="00B01673" w:rsidP="00956F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673" w:rsidRDefault="00B01673" w:rsidP="00956F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673" w:rsidRDefault="00B01673" w:rsidP="00956F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673" w:rsidRDefault="00B01673" w:rsidP="00956F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квартал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673" w:rsidRDefault="00B01673" w:rsidP="00956F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673" w:rsidRDefault="00B01673" w:rsidP="00956F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673" w:rsidRDefault="00B01673" w:rsidP="00956F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673" w:rsidRDefault="00B01673" w:rsidP="00956F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Петропавловского сельского поселения</w:t>
            </w:r>
          </w:p>
        </w:tc>
      </w:tr>
    </w:tbl>
    <w:p w:rsidR="006E4F29" w:rsidRDefault="006E4F29" w:rsidP="006E4F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4F29" w:rsidRDefault="006E4F29" w:rsidP="006E4F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Реконстр</w:t>
      </w:r>
      <w:r w:rsidR="00B01673">
        <w:rPr>
          <w:rFonts w:ascii="Arial" w:hAnsi="Arial" w:cs="Arial"/>
          <w:sz w:val="24"/>
          <w:szCs w:val="24"/>
        </w:rPr>
        <w:t xml:space="preserve">укция и капитальный ремонт Дома культуры </w:t>
      </w:r>
      <w:proofErr w:type="gramStart"/>
      <w:r w:rsidR="00B01673">
        <w:rPr>
          <w:rFonts w:ascii="Arial" w:hAnsi="Arial" w:cs="Arial"/>
          <w:sz w:val="24"/>
          <w:szCs w:val="24"/>
        </w:rPr>
        <w:t>с</w:t>
      </w:r>
      <w:proofErr w:type="gramEnd"/>
      <w:r w:rsidR="00B0167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01673">
        <w:rPr>
          <w:rFonts w:ascii="Arial" w:hAnsi="Arial" w:cs="Arial"/>
          <w:sz w:val="24"/>
          <w:szCs w:val="24"/>
        </w:rPr>
        <w:t>Петропавловка</w:t>
      </w:r>
      <w:proofErr w:type="gramEnd"/>
      <w:r w:rsidR="00B01673">
        <w:rPr>
          <w:rFonts w:ascii="Arial" w:hAnsi="Arial" w:cs="Arial"/>
          <w:sz w:val="24"/>
          <w:szCs w:val="24"/>
        </w:rPr>
        <w:t xml:space="preserve"> </w:t>
      </w:r>
      <w:r w:rsidR="00B841C3">
        <w:rPr>
          <w:rFonts w:ascii="Arial" w:hAnsi="Arial" w:cs="Arial"/>
          <w:sz w:val="24"/>
          <w:szCs w:val="24"/>
        </w:rPr>
        <w:t>улучшит условия для отдыха жителей поселения.</w:t>
      </w:r>
    </w:p>
    <w:p w:rsidR="006E4F29" w:rsidRDefault="00B01673" w:rsidP="006E4F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1673">
        <w:rPr>
          <w:rFonts w:ascii="Arial" w:eastAsia="Calibri" w:hAnsi="Arial" w:cs="Arial"/>
          <w:sz w:val="24"/>
          <w:szCs w:val="24"/>
        </w:rPr>
        <w:t>Строительство многофункциональной спортивно</w:t>
      </w:r>
      <w:r>
        <w:rPr>
          <w:rFonts w:ascii="Arial" w:eastAsia="Calibri" w:hAnsi="Arial" w:cs="Arial"/>
          <w:sz w:val="24"/>
          <w:szCs w:val="24"/>
        </w:rPr>
        <w:t xml:space="preserve">й площадки в </w:t>
      </w:r>
      <w:proofErr w:type="gramStart"/>
      <w:r>
        <w:rPr>
          <w:rFonts w:ascii="Arial" w:eastAsia="Calibri" w:hAnsi="Arial" w:cs="Arial"/>
          <w:sz w:val="24"/>
          <w:szCs w:val="24"/>
        </w:rPr>
        <w:t>селе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Петропавловка будет способствовать повышению интереса к активным видам физкультурно-спортивной деятельности у населения сельского поселения.</w:t>
      </w:r>
    </w:p>
    <w:p w:rsidR="006E4F29" w:rsidRDefault="006E4F29" w:rsidP="006E4F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81420" w:rsidRPr="006E4F29" w:rsidRDefault="00481420" w:rsidP="006E4F29"/>
    <w:sectPr w:rsidR="00481420" w:rsidRPr="006E4F29" w:rsidSect="005D293A">
      <w:pgSz w:w="11906" w:h="16838"/>
      <w:pgMar w:top="2336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6F6" w:rsidRDefault="007566F6" w:rsidP="00BD75AE">
      <w:pPr>
        <w:spacing w:after="0" w:line="240" w:lineRule="auto"/>
      </w:pPr>
      <w:r>
        <w:separator/>
      </w:r>
    </w:p>
  </w:endnote>
  <w:endnote w:type="continuationSeparator" w:id="0">
    <w:p w:rsidR="007566F6" w:rsidRDefault="007566F6" w:rsidP="00BD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6F6" w:rsidRDefault="007566F6" w:rsidP="00BD75AE">
      <w:pPr>
        <w:spacing w:after="0" w:line="240" w:lineRule="auto"/>
      </w:pPr>
      <w:r>
        <w:separator/>
      </w:r>
    </w:p>
  </w:footnote>
  <w:footnote w:type="continuationSeparator" w:id="0">
    <w:p w:rsidR="007566F6" w:rsidRDefault="007566F6" w:rsidP="00BD7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04"/>
    <w:rsid w:val="00020873"/>
    <w:rsid w:val="00120843"/>
    <w:rsid w:val="00256AEC"/>
    <w:rsid w:val="0033387B"/>
    <w:rsid w:val="003F61DA"/>
    <w:rsid w:val="00430D5B"/>
    <w:rsid w:val="00481420"/>
    <w:rsid w:val="004C6D5A"/>
    <w:rsid w:val="004E6804"/>
    <w:rsid w:val="00552587"/>
    <w:rsid w:val="005D293A"/>
    <w:rsid w:val="0065521B"/>
    <w:rsid w:val="006E4F29"/>
    <w:rsid w:val="00746409"/>
    <w:rsid w:val="007566F6"/>
    <w:rsid w:val="00972212"/>
    <w:rsid w:val="00997040"/>
    <w:rsid w:val="00B01673"/>
    <w:rsid w:val="00B03EFA"/>
    <w:rsid w:val="00B523A2"/>
    <w:rsid w:val="00B841C3"/>
    <w:rsid w:val="00BD75AE"/>
    <w:rsid w:val="00C61EDE"/>
    <w:rsid w:val="00D718AF"/>
    <w:rsid w:val="00DB5EC6"/>
    <w:rsid w:val="00FC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F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BD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75AE"/>
  </w:style>
  <w:style w:type="paragraph" w:styleId="a6">
    <w:name w:val="footer"/>
    <w:basedOn w:val="a"/>
    <w:link w:val="a7"/>
    <w:uiPriority w:val="99"/>
    <w:unhideWhenUsed/>
    <w:rsid w:val="00BD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75AE"/>
  </w:style>
  <w:style w:type="paragraph" w:styleId="a8">
    <w:name w:val="Balloon Text"/>
    <w:basedOn w:val="a"/>
    <w:link w:val="a9"/>
    <w:uiPriority w:val="99"/>
    <w:semiHidden/>
    <w:unhideWhenUsed/>
    <w:rsid w:val="00B8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F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BD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75AE"/>
  </w:style>
  <w:style w:type="paragraph" w:styleId="a6">
    <w:name w:val="footer"/>
    <w:basedOn w:val="a"/>
    <w:link w:val="a7"/>
    <w:uiPriority w:val="99"/>
    <w:unhideWhenUsed/>
    <w:rsid w:val="00BD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75AE"/>
  </w:style>
  <w:style w:type="paragraph" w:styleId="a8">
    <w:name w:val="Balloon Text"/>
    <w:basedOn w:val="a"/>
    <w:link w:val="a9"/>
    <w:uiPriority w:val="99"/>
    <w:semiHidden/>
    <w:unhideWhenUsed/>
    <w:rsid w:val="00B8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Boss</cp:lastModifiedBy>
  <cp:revision>15</cp:revision>
  <cp:lastPrinted>2018-03-14T07:54:00Z</cp:lastPrinted>
  <dcterms:created xsi:type="dcterms:W3CDTF">2018-03-01T12:51:00Z</dcterms:created>
  <dcterms:modified xsi:type="dcterms:W3CDTF">2018-03-14T08:04:00Z</dcterms:modified>
</cp:coreProperties>
</file>