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6D" w:rsidRDefault="00FD016D" w:rsidP="00FD016D">
      <w:pPr>
        <w:pStyle w:val="2"/>
        <w:tabs>
          <w:tab w:val="left" w:pos="2590"/>
        </w:tabs>
        <w:spacing w:before="0"/>
      </w:pPr>
    </w:p>
    <w:p w:rsidR="00A23E4E" w:rsidRPr="00A23E4E" w:rsidRDefault="00A23E4E" w:rsidP="00A23E4E">
      <w:pPr>
        <w:rPr>
          <w:lang w:eastAsia="ar-SA"/>
        </w:rPr>
      </w:pPr>
    </w:p>
    <w:p w:rsidR="00FD016D" w:rsidRDefault="00FD016D" w:rsidP="00FD016D">
      <w:pPr>
        <w:pStyle w:val="2"/>
        <w:tabs>
          <w:tab w:val="left" w:pos="2590"/>
        </w:tabs>
        <w:spacing w:before="0"/>
      </w:pPr>
    </w:p>
    <w:p w:rsidR="00AA7ED0" w:rsidRDefault="00AA7ED0" w:rsidP="007E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C5A2F" w:rsidRDefault="004C5A2F" w:rsidP="007E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C5A2F" w:rsidRDefault="004C5A2F" w:rsidP="007E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C5A2F" w:rsidRDefault="004C5A2F" w:rsidP="007E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C5A2F" w:rsidRDefault="004C5A2F" w:rsidP="007E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D016D" w:rsidRDefault="00FD016D" w:rsidP="007E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D016D" w:rsidRDefault="00FD016D" w:rsidP="007E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E418D" w:rsidRDefault="00A23E4E" w:rsidP="007E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индикативного плана социально-экономического развития Кухаривского сельского поселения Ейского района </w:t>
      </w:r>
      <w:r w:rsidR="007E418D" w:rsidRPr="007E418D">
        <w:rPr>
          <w:rFonts w:ascii="Times New Roman" w:hAnsi="Times New Roman" w:cs="Times New Roman"/>
          <w:b/>
          <w:sz w:val="28"/>
        </w:rPr>
        <w:t>на 201</w:t>
      </w:r>
      <w:r w:rsidR="00AA7ED0">
        <w:rPr>
          <w:rFonts w:ascii="Times New Roman" w:hAnsi="Times New Roman" w:cs="Times New Roman"/>
          <w:b/>
          <w:sz w:val="28"/>
        </w:rPr>
        <w:t>9 год и плановый период 2020</w:t>
      </w:r>
      <w:r w:rsidR="007E418D" w:rsidRPr="007E418D">
        <w:rPr>
          <w:rFonts w:ascii="Times New Roman" w:hAnsi="Times New Roman" w:cs="Times New Roman"/>
          <w:b/>
          <w:sz w:val="28"/>
        </w:rPr>
        <w:t xml:space="preserve"> и 20</w:t>
      </w:r>
      <w:r w:rsidR="00AA7ED0">
        <w:rPr>
          <w:rFonts w:ascii="Times New Roman" w:hAnsi="Times New Roman" w:cs="Times New Roman"/>
          <w:b/>
          <w:sz w:val="28"/>
        </w:rPr>
        <w:t>21</w:t>
      </w:r>
      <w:r w:rsidR="007E418D" w:rsidRPr="007E418D">
        <w:rPr>
          <w:rFonts w:ascii="Times New Roman" w:hAnsi="Times New Roman" w:cs="Times New Roman"/>
          <w:b/>
          <w:sz w:val="28"/>
        </w:rPr>
        <w:t xml:space="preserve"> годов</w:t>
      </w:r>
    </w:p>
    <w:p w:rsidR="007E418D" w:rsidRDefault="007E418D" w:rsidP="007E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E418D" w:rsidRDefault="007E418D" w:rsidP="007E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E418D" w:rsidRDefault="007E418D" w:rsidP="007E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E418D" w:rsidRPr="007E418D" w:rsidRDefault="007E418D" w:rsidP="00884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18D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186BDE">
        <w:rPr>
          <w:rFonts w:ascii="Times New Roman" w:hAnsi="Times New Roman" w:cs="Times New Roman"/>
          <w:sz w:val="28"/>
          <w:szCs w:val="28"/>
        </w:rPr>
        <w:t>68</w:t>
      </w:r>
      <w:r w:rsidRPr="007E418D">
        <w:rPr>
          <w:rFonts w:ascii="Times New Roman" w:hAnsi="Times New Roman" w:cs="Times New Roman"/>
          <w:sz w:val="28"/>
          <w:szCs w:val="28"/>
        </w:rPr>
        <w:t xml:space="preserve"> Устава Кухаривского сельского поселения Ейского района, на основе анализа итогов деятельности поселения за 201</w:t>
      </w:r>
      <w:r w:rsidR="00AA7ED0">
        <w:rPr>
          <w:rFonts w:ascii="Times New Roman" w:hAnsi="Times New Roman" w:cs="Times New Roman"/>
          <w:sz w:val="28"/>
          <w:szCs w:val="28"/>
        </w:rPr>
        <w:t>7</w:t>
      </w:r>
      <w:r w:rsidRPr="007E418D">
        <w:rPr>
          <w:rFonts w:ascii="Times New Roman" w:hAnsi="Times New Roman" w:cs="Times New Roman"/>
          <w:sz w:val="28"/>
          <w:szCs w:val="28"/>
        </w:rPr>
        <w:t xml:space="preserve"> и прогноза 201</w:t>
      </w:r>
      <w:r w:rsidR="00AA7ED0">
        <w:rPr>
          <w:rFonts w:ascii="Times New Roman" w:hAnsi="Times New Roman" w:cs="Times New Roman"/>
          <w:sz w:val="28"/>
          <w:szCs w:val="28"/>
        </w:rPr>
        <w:t>8</w:t>
      </w:r>
      <w:r w:rsidRPr="007E418D">
        <w:rPr>
          <w:rFonts w:ascii="Times New Roman" w:hAnsi="Times New Roman" w:cs="Times New Roman"/>
          <w:sz w:val="28"/>
          <w:szCs w:val="28"/>
        </w:rPr>
        <w:t xml:space="preserve"> года, статистических данных, Совет Кухаривского сельского поселения Ейского района </w:t>
      </w:r>
      <w:proofErr w:type="spellStart"/>
      <w:r w:rsidRPr="007E418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E418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E418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E418D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A23E4E" w:rsidRDefault="007E418D" w:rsidP="00A23E4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E418D">
        <w:rPr>
          <w:rFonts w:ascii="Times New Roman" w:hAnsi="Times New Roman"/>
          <w:sz w:val="28"/>
        </w:rPr>
        <w:t xml:space="preserve">1. </w:t>
      </w:r>
      <w:r w:rsidR="00A23E4E">
        <w:rPr>
          <w:rFonts w:ascii="Times New Roman" w:hAnsi="Times New Roman"/>
          <w:sz w:val="28"/>
        </w:rPr>
        <w:t xml:space="preserve">Утвердить </w:t>
      </w:r>
      <w:r w:rsidR="00A23E4E">
        <w:rPr>
          <w:rFonts w:ascii="Times New Roman" w:hAnsi="Times New Roman"/>
          <w:sz w:val="28"/>
          <w:szCs w:val="28"/>
        </w:rPr>
        <w:t>индикативный план социально-экономического развития Кухаривского сельского поселения Ейского района на 2019 год и плановый период 2020 и 2021 годов (прилагается).</w:t>
      </w:r>
    </w:p>
    <w:p w:rsidR="005236C5" w:rsidRPr="00D66A91" w:rsidRDefault="00A23E4E" w:rsidP="00A23E4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7E418D" w:rsidRPr="007E418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Общему отделу администрации Кухаривского сельского поселения Ейского района  (Тумалевич)  опубликовать  настоящее  решение </w:t>
      </w:r>
      <w:r w:rsidR="00711574">
        <w:rPr>
          <w:rFonts w:ascii="Times New Roman" w:hAnsi="Times New Roman"/>
          <w:sz w:val="28"/>
          <w:szCs w:val="28"/>
        </w:rPr>
        <w:t xml:space="preserve">в </w:t>
      </w:r>
      <w:r w:rsidR="0002725B">
        <w:rPr>
          <w:rFonts w:ascii="Times New Roman" w:hAnsi="Times New Roman"/>
          <w:sz w:val="28"/>
          <w:szCs w:val="28"/>
        </w:rPr>
        <w:t>средствах массовой информации</w:t>
      </w:r>
      <w:r w:rsidR="00D66A91">
        <w:rPr>
          <w:rFonts w:ascii="Times New Roman" w:hAnsi="Times New Roman"/>
          <w:sz w:val="28"/>
          <w:szCs w:val="28"/>
        </w:rPr>
        <w:t xml:space="preserve">, </w:t>
      </w:r>
      <w:r w:rsidR="00D66A91" w:rsidRPr="00D66A91">
        <w:rPr>
          <w:rFonts w:ascii="Times New Roman" w:hAnsi="Times New Roman"/>
          <w:sz w:val="28"/>
          <w:szCs w:val="28"/>
        </w:rPr>
        <w:t>разместить на официальном сайте «</w:t>
      </w:r>
      <w:proofErr w:type="spellStart"/>
      <w:r w:rsidR="00D66A91" w:rsidRPr="00D66A91">
        <w:rPr>
          <w:rFonts w:ascii="Times New Roman" w:hAnsi="Times New Roman"/>
          <w:sz w:val="28"/>
          <w:szCs w:val="28"/>
          <w:lang w:val="en-US"/>
        </w:rPr>
        <w:t>admkuharivka</w:t>
      </w:r>
      <w:proofErr w:type="spellEnd"/>
      <w:r w:rsidR="00D66A91" w:rsidRPr="00D66A91">
        <w:rPr>
          <w:rFonts w:ascii="Times New Roman" w:hAnsi="Times New Roman"/>
          <w:sz w:val="28"/>
          <w:szCs w:val="28"/>
        </w:rPr>
        <w:t>.</w:t>
      </w:r>
      <w:proofErr w:type="spellStart"/>
      <w:r w:rsidR="00D66A91" w:rsidRPr="00D66A9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66A91" w:rsidRPr="00D66A91">
        <w:rPr>
          <w:rFonts w:ascii="Times New Roman" w:hAnsi="Times New Roman"/>
          <w:sz w:val="28"/>
          <w:szCs w:val="28"/>
        </w:rPr>
        <w:t>» в 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</w:t>
      </w:r>
      <w:r>
        <w:rPr>
          <w:rFonts w:ascii="Times New Roman" w:hAnsi="Times New Roman"/>
          <w:sz w:val="28"/>
        </w:rPr>
        <w:t>.</w:t>
      </w:r>
    </w:p>
    <w:p w:rsidR="00A23E4E" w:rsidRDefault="00A23E4E" w:rsidP="00A23E4E">
      <w:pPr>
        <w:pStyle w:val="1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выполнением настоящего решения оставляю за собой.</w:t>
      </w:r>
    </w:p>
    <w:p w:rsidR="007E418D" w:rsidRPr="007E418D" w:rsidRDefault="00A23E4E" w:rsidP="00A23E4E">
      <w:pPr>
        <w:pStyle w:val="1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Настоящее решение вступает в силу со дня его официального опубликования</w:t>
      </w:r>
    </w:p>
    <w:p w:rsidR="007E418D" w:rsidRPr="007E418D" w:rsidRDefault="007E418D" w:rsidP="007E418D">
      <w:pPr>
        <w:pStyle w:val="13"/>
        <w:ind w:firstLine="708"/>
        <w:jc w:val="both"/>
        <w:rPr>
          <w:rFonts w:ascii="Times New Roman" w:hAnsi="Times New Roman"/>
          <w:sz w:val="28"/>
        </w:rPr>
      </w:pPr>
    </w:p>
    <w:p w:rsidR="007E418D" w:rsidRPr="007E418D" w:rsidRDefault="007E418D" w:rsidP="007E418D">
      <w:pPr>
        <w:pStyle w:val="13"/>
        <w:ind w:firstLine="708"/>
        <w:jc w:val="both"/>
        <w:rPr>
          <w:rFonts w:ascii="Times New Roman" w:hAnsi="Times New Roman"/>
          <w:sz w:val="28"/>
        </w:rPr>
      </w:pPr>
    </w:p>
    <w:p w:rsidR="007E418D" w:rsidRPr="007E418D" w:rsidRDefault="00A23E4E" w:rsidP="007E418D">
      <w:pPr>
        <w:pStyle w:val="1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7E418D" w:rsidRPr="007E418D">
        <w:rPr>
          <w:rFonts w:ascii="Times New Roman" w:hAnsi="Times New Roman"/>
          <w:sz w:val="28"/>
        </w:rPr>
        <w:t>Кухаривского сельского поселения</w:t>
      </w:r>
    </w:p>
    <w:p w:rsidR="007E418D" w:rsidRPr="007E418D" w:rsidRDefault="007E418D" w:rsidP="007E418D">
      <w:pPr>
        <w:pStyle w:val="13"/>
        <w:rPr>
          <w:rFonts w:ascii="Times New Roman" w:hAnsi="Times New Roman"/>
          <w:sz w:val="28"/>
        </w:rPr>
      </w:pPr>
      <w:r w:rsidRPr="007E418D">
        <w:rPr>
          <w:rFonts w:ascii="Times New Roman" w:hAnsi="Times New Roman"/>
          <w:sz w:val="28"/>
        </w:rPr>
        <w:t xml:space="preserve">Ейского района           </w:t>
      </w:r>
      <w:r w:rsidRPr="007E418D">
        <w:rPr>
          <w:rFonts w:ascii="Times New Roman" w:hAnsi="Times New Roman"/>
          <w:sz w:val="28"/>
        </w:rPr>
        <w:tab/>
      </w:r>
      <w:r w:rsidRPr="007E418D">
        <w:rPr>
          <w:rFonts w:ascii="Times New Roman" w:hAnsi="Times New Roman"/>
          <w:sz w:val="28"/>
        </w:rPr>
        <w:tab/>
      </w:r>
      <w:r w:rsidRPr="007E418D">
        <w:rPr>
          <w:rFonts w:ascii="Times New Roman" w:hAnsi="Times New Roman"/>
          <w:sz w:val="28"/>
        </w:rPr>
        <w:tab/>
      </w:r>
      <w:r w:rsidRPr="007E418D">
        <w:rPr>
          <w:rFonts w:ascii="Times New Roman" w:hAnsi="Times New Roman"/>
          <w:sz w:val="28"/>
        </w:rPr>
        <w:tab/>
      </w:r>
      <w:r w:rsidRPr="007E418D">
        <w:rPr>
          <w:rFonts w:ascii="Times New Roman" w:hAnsi="Times New Roman"/>
          <w:sz w:val="28"/>
        </w:rPr>
        <w:tab/>
      </w:r>
      <w:r w:rsidRPr="007E418D">
        <w:rPr>
          <w:rFonts w:ascii="Times New Roman" w:hAnsi="Times New Roman"/>
          <w:sz w:val="28"/>
        </w:rPr>
        <w:tab/>
      </w:r>
      <w:r w:rsidRPr="007E418D">
        <w:rPr>
          <w:rFonts w:ascii="Times New Roman" w:hAnsi="Times New Roman"/>
          <w:sz w:val="28"/>
        </w:rPr>
        <w:tab/>
        <w:t xml:space="preserve">        </w:t>
      </w:r>
      <w:proofErr w:type="spellStart"/>
      <w:r w:rsidR="00A23E4E">
        <w:rPr>
          <w:rFonts w:ascii="Times New Roman" w:hAnsi="Times New Roman"/>
          <w:sz w:val="28"/>
        </w:rPr>
        <w:t>Н.А.Григоренко</w:t>
      </w:r>
      <w:proofErr w:type="spellEnd"/>
      <w:r w:rsidRPr="007E418D">
        <w:rPr>
          <w:rFonts w:ascii="Times New Roman" w:hAnsi="Times New Roman"/>
          <w:sz w:val="28"/>
        </w:rPr>
        <w:t xml:space="preserve">     </w:t>
      </w:r>
    </w:p>
    <w:p w:rsidR="007E418D" w:rsidRP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P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P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P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4C5A2F" w:rsidRDefault="004C5A2F" w:rsidP="007E418D">
      <w:pPr>
        <w:pStyle w:val="13"/>
        <w:rPr>
          <w:rFonts w:ascii="Times New Roman" w:hAnsi="Times New Roman"/>
          <w:sz w:val="28"/>
        </w:rPr>
      </w:pPr>
    </w:p>
    <w:p w:rsidR="004C5A2F" w:rsidRDefault="004C5A2F" w:rsidP="007E418D">
      <w:pPr>
        <w:pStyle w:val="13"/>
        <w:rPr>
          <w:rFonts w:ascii="Times New Roman" w:hAnsi="Times New Roman"/>
          <w:sz w:val="28"/>
        </w:rPr>
      </w:pPr>
    </w:p>
    <w:p w:rsidR="004C5A2F" w:rsidRDefault="004C5A2F" w:rsidP="007E418D">
      <w:pPr>
        <w:pStyle w:val="13"/>
        <w:rPr>
          <w:rFonts w:ascii="Times New Roman" w:hAnsi="Times New Roman"/>
          <w:sz w:val="28"/>
        </w:rPr>
      </w:pPr>
    </w:p>
    <w:p w:rsidR="004C5A2F" w:rsidRPr="007E418D" w:rsidRDefault="004C5A2F" w:rsidP="007E418D">
      <w:pPr>
        <w:pStyle w:val="13"/>
        <w:rPr>
          <w:rFonts w:ascii="Times New Roman" w:hAnsi="Times New Roman"/>
          <w:sz w:val="28"/>
        </w:rPr>
      </w:pPr>
    </w:p>
    <w:p w:rsid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Default="007E418D" w:rsidP="007E418D">
      <w:pPr>
        <w:pStyle w:val="13"/>
        <w:rPr>
          <w:rFonts w:ascii="Times New Roman" w:hAnsi="Times New Roman"/>
          <w:sz w:val="28"/>
        </w:rPr>
      </w:pPr>
    </w:p>
    <w:tbl>
      <w:tblPr>
        <w:tblW w:w="9749" w:type="dxa"/>
        <w:tblInd w:w="93" w:type="dxa"/>
        <w:tblLayout w:type="fixed"/>
        <w:tblLook w:val="04A0"/>
      </w:tblPr>
      <w:tblGrid>
        <w:gridCol w:w="3715"/>
        <w:gridCol w:w="995"/>
        <w:gridCol w:w="1158"/>
        <w:gridCol w:w="1238"/>
        <w:gridCol w:w="1178"/>
        <w:gridCol w:w="1215"/>
        <w:gridCol w:w="236"/>
        <w:gridCol w:w="14"/>
      </w:tblGrid>
      <w:tr w:rsidR="00A23E4E" w:rsidRPr="00696ADC" w:rsidTr="004C5A2F">
        <w:trPr>
          <w:gridAfter w:val="2"/>
          <w:wAfter w:w="250" w:type="dxa"/>
          <w:trHeight w:val="315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ind w:left="-405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 </w:t>
            </w: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ind w:left="-405" w:firstLine="28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ind w:left="-405" w:firstLine="28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gridAfter w:val="2"/>
          <w:wAfter w:w="250" w:type="dxa"/>
          <w:trHeight w:val="315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ind w:left="-405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D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A23E4E" w:rsidRPr="00696ADC" w:rsidTr="004C5A2F">
        <w:trPr>
          <w:gridAfter w:val="2"/>
          <w:wAfter w:w="250" w:type="dxa"/>
          <w:trHeight w:val="315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ind w:left="-405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DC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Совета Кухаривского</w:t>
            </w:r>
          </w:p>
        </w:tc>
      </w:tr>
      <w:tr w:rsidR="00A23E4E" w:rsidRPr="00696ADC" w:rsidTr="004C5A2F">
        <w:trPr>
          <w:gridAfter w:val="2"/>
          <w:wAfter w:w="250" w:type="dxa"/>
          <w:trHeight w:val="315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ind w:left="-405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Ейского района</w:t>
            </w: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ind w:left="-405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ind w:left="-405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gridAfter w:val="2"/>
          <w:wAfter w:w="250" w:type="dxa"/>
          <w:trHeight w:val="315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ind w:left="-405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DC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  № ______</w:t>
            </w:r>
          </w:p>
        </w:tc>
      </w:tr>
      <w:tr w:rsidR="00A23E4E" w:rsidRPr="00696ADC" w:rsidTr="004C5A2F">
        <w:trPr>
          <w:trHeight w:val="1335"/>
        </w:trPr>
        <w:tc>
          <w:tcPr>
            <w:tcW w:w="94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Индикативный  план </w:t>
            </w:r>
            <w:r w:rsidRPr="00696A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социально-экономического развития </w:t>
            </w:r>
            <w:r w:rsidRPr="00696A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Кухаривского сельского поселения на 2019 год и на период до 2021 года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96AD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96AD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96AD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прогноз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1.Индикаторы развития демографии, сферы труда и занятости 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постоянного населения (на конец года), тыс.чел.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4,790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4,776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4,766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4,761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4,764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занятых в экономике, тыс.чел.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регистрируемой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безработицы,%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по полному кругу организаций без централизованного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досчёта</w:t>
            </w:r>
            <w:proofErr w:type="spellEnd"/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, млн.руб.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211,9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222,7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по крупным и средним организациям, млн.руб.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Среднемесячная заработная плата по полному кругу организаций без централизованного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досчёта</w:t>
            </w:r>
            <w:proofErr w:type="spellEnd"/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,  руб.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19407,8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21392,9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22346,3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23439,0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24609,5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 по крупным и средним организациям,  руб.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21152,7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23421,8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24353,8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25416,1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26699,7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Индикаторы развития экономического потенциала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 Промышленное производство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Промышленное производство (объем отгруженной продукции) по полному кругу предприятий, млн.руб.: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204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 промышленное производство (объем отгруженной продукции) по крупным и средним предприятиям, млн.руб.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 Сельское хозяйство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продукции сельского хозяйства всех сельхоз производителей, тыс.руб.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948877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895768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823673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896304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947651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сельскохозяйственных организаций, тыс.руб.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654833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605434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544630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596377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629918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крестьянских (фермерских) хозяйств и хозяйств индивидуальных предпринимателей, тыс.руб.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150340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129629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126720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138692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149256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личных подсобных хозяйствах, тыс.руб.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143704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160705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152323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161235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168477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основных видов сельскохозяйственной продукции в натуральном выражении: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Зерно и зернобобовые (в весе после доработки),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Соя,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Сахарная свекла,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Подсолнечник, (в весе после доработки),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Картофель-всего,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Овощи-всего,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0,979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1,001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1,013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1,024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100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сельскохозяйственных организаций,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крестьянских (фермерских) хозяйств и хозяйств индивидуальных предпринимателей,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0,044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% к предыдущему году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63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личных подсобных хозяйствах, тыс.тонн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Плоды и ягоды-всего,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0,258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0,258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0,269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0,279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Виноград,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0,099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164,3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Мясо в живой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массе-всего</w:t>
            </w:r>
            <w:proofErr w:type="spellEnd"/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0,527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0,528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0,558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0,559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0,609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сельскохозяйственных организаций,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крестьянских (фермерских) хозяйств и хозяйств индивидуальных предпринимателей,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личных подсобных хозяйствах,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0,357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0,358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0,358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0,359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0,359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Молоко,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4,229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4,346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4,358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4,564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4,571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сельскохозяйственных организаций,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крестьянских (фермерских) хозяйств и хозяйств индивидуальных предпринимателей,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личных подсобных хозяйствах,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0,337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0,349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0,353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Яйца, млн.штук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Численность поголовья сельскохозяйственных животных: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 рогатый скот, голов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1448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общего поголовья крупного рогатого скота - коровы, голов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Овцы и козы, голов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Птица, тыс.голов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2.3. Транспорт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услуг, оказанных предприятиями транспорта-всего, млн.руб.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2.4. Потребительский рынок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розничной торговли-всего, млн.руб.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696,2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722,1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768,3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815,0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870,5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Оборот общественного питания- всего, млн.руб.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2.5. Курортно-туристический комплекс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 в комплексе - всего, единиц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отдыхающих - всего, тыс.человек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189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 объем предоставляемых услуг курортно-туристическим  комплексом  -  всего, ( с учетом объемов малых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физических лиц) в действующих ценах млн. руб.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2.6. Инвестиционная и строительная деятельность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инвестиций в основной капитал за счет всех источников финансирования по полному кругу организаций, млн.руб.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223,6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работ по виду деятельности "строительство", млн.руб.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48,75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Индикаторы развития малого и среднего предпринимательства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средних  предприятий, единиц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предпринимательства, единиц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% к предыдущему году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63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индивидуальных предпринимателей, человек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30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Индикаторы финансовых показателей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 прибыльных  предприятий (по крупным и средним организациям), млн.руб.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Индикаторы развития социальной сферы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Численность, обучающихся в учреждениях общего образования, человек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trHeight w:val="315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E4E" w:rsidRPr="00696ADC" w:rsidRDefault="00A23E4E" w:rsidP="004C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E4E" w:rsidRPr="00696ADC" w:rsidTr="004C5A2F">
        <w:trPr>
          <w:gridAfter w:val="1"/>
          <w:wAfter w:w="14" w:type="dxa"/>
          <w:trHeight w:val="525"/>
        </w:trPr>
        <w:tc>
          <w:tcPr>
            <w:tcW w:w="9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финансового отдела </w:t>
            </w:r>
          </w:p>
          <w:p w:rsidR="00A23E4E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Кухаривского сельского поселения</w:t>
            </w:r>
          </w:p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Ейского района</w:t>
            </w:r>
            <w:r w:rsidRPr="00696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696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О.Б.Беспалова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E" w:rsidRPr="00696ADC" w:rsidRDefault="00A23E4E" w:rsidP="004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3E4E" w:rsidRDefault="00A23E4E" w:rsidP="007E418D">
      <w:pPr>
        <w:pStyle w:val="13"/>
        <w:rPr>
          <w:rFonts w:ascii="Times New Roman" w:hAnsi="Times New Roman"/>
          <w:sz w:val="28"/>
        </w:rPr>
      </w:pPr>
    </w:p>
    <w:sectPr w:rsidR="00A23E4E" w:rsidSect="00FD016D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</w:abstractNum>
  <w:abstractNum w:abstractNumId="2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418D"/>
    <w:rsid w:val="0002725B"/>
    <w:rsid w:val="0007113D"/>
    <w:rsid w:val="000F0775"/>
    <w:rsid w:val="001349EC"/>
    <w:rsid w:val="00186BDE"/>
    <w:rsid w:val="001E3675"/>
    <w:rsid w:val="001F77D5"/>
    <w:rsid w:val="00394C40"/>
    <w:rsid w:val="003C7AA4"/>
    <w:rsid w:val="003E1E60"/>
    <w:rsid w:val="003E58B3"/>
    <w:rsid w:val="004377F8"/>
    <w:rsid w:val="004B6A18"/>
    <w:rsid w:val="004C5A2F"/>
    <w:rsid w:val="004C6785"/>
    <w:rsid w:val="005000B5"/>
    <w:rsid w:val="005134AA"/>
    <w:rsid w:val="005236C5"/>
    <w:rsid w:val="00550EF4"/>
    <w:rsid w:val="00590F82"/>
    <w:rsid w:val="00593D1D"/>
    <w:rsid w:val="006A1D14"/>
    <w:rsid w:val="006B2D84"/>
    <w:rsid w:val="006E3882"/>
    <w:rsid w:val="00711574"/>
    <w:rsid w:val="00712527"/>
    <w:rsid w:val="0073288D"/>
    <w:rsid w:val="007509BF"/>
    <w:rsid w:val="007D4F4C"/>
    <w:rsid w:val="007E418D"/>
    <w:rsid w:val="00854111"/>
    <w:rsid w:val="00884038"/>
    <w:rsid w:val="008F4358"/>
    <w:rsid w:val="009124F7"/>
    <w:rsid w:val="00922061"/>
    <w:rsid w:val="00945747"/>
    <w:rsid w:val="00950C97"/>
    <w:rsid w:val="00A23E4E"/>
    <w:rsid w:val="00A77315"/>
    <w:rsid w:val="00AA7ED0"/>
    <w:rsid w:val="00B11521"/>
    <w:rsid w:val="00B31169"/>
    <w:rsid w:val="00B426CE"/>
    <w:rsid w:val="00BD0F7E"/>
    <w:rsid w:val="00BE1BAE"/>
    <w:rsid w:val="00C44567"/>
    <w:rsid w:val="00C476D3"/>
    <w:rsid w:val="00C86D34"/>
    <w:rsid w:val="00C941F6"/>
    <w:rsid w:val="00C94740"/>
    <w:rsid w:val="00CC2F30"/>
    <w:rsid w:val="00CC6E42"/>
    <w:rsid w:val="00CF52EF"/>
    <w:rsid w:val="00D03649"/>
    <w:rsid w:val="00D135F5"/>
    <w:rsid w:val="00D232B6"/>
    <w:rsid w:val="00D66A91"/>
    <w:rsid w:val="00DD6142"/>
    <w:rsid w:val="00E51322"/>
    <w:rsid w:val="00EB5506"/>
    <w:rsid w:val="00F22D39"/>
    <w:rsid w:val="00F3610E"/>
    <w:rsid w:val="00F36974"/>
    <w:rsid w:val="00F45AED"/>
    <w:rsid w:val="00F83C32"/>
    <w:rsid w:val="00FD016D"/>
    <w:rsid w:val="00FF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58"/>
  </w:style>
  <w:style w:type="paragraph" w:styleId="1">
    <w:name w:val="heading 1"/>
    <w:basedOn w:val="a"/>
    <w:next w:val="a"/>
    <w:link w:val="11"/>
    <w:qFormat/>
    <w:rsid w:val="007E418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1"/>
    <w:qFormat/>
    <w:rsid w:val="007E418D"/>
    <w:pPr>
      <w:keepNext/>
      <w:widowControl w:val="0"/>
      <w:shd w:val="clear" w:color="auto" w:fill="FFFFFF"/>
      <w:suppressAutoHyphens/>
      <w:autoSpaceDE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ar-SA"/>
    </w:rPr>
  </w:style>
  <w:style w:type="paragraph" w:styleId="3">
    <w:name w:val="heading 3"/>
    <w:basedOn w:val="a"/>
    <w:next w:val="a"/>
    <w:link w:val="31"/>
    <w:qFormat/>
    <w:rsid w:val="007E418D"/>
    <w:pPr>
      <w:keepNext/>
      <w:widowControl w:val="0"/>
      <w:shd w:val="clear" w:color="auto" w:fill="FFFFFF"/>
      <w:tabs>
        <w:tab w:val="num" w:pos="0"/>
      </w:tabs>
      <w:autoSpaceDE w:val="0"/>
      <w:spacing w:before="317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5"/>
      <w:sz w:val="40"/>
      <w:szCs w:val="28"/>
      <w:lang w:eastAsia="ar-SA"/>
    </w:rPr>
  </w:style>
  <w:style w:type="paragraph" w:styleId="4">
    <w:name w:val="heading 4"/>
    <w:basedOn w:val="a"/>
    <w:next w:val="a"/>
    <w:link w:val="41"/>
    <w:qFormat/>
    <w:rsid w:val="007E418D"/>
    <w:pPr>
      <w:keepNext/>
      <w:widowControl w:val="0"/>
      <w:shd w:val="clear" w:color="auto" w:fill="FFFFFF"/>
      <w:tabs>
        <w:tab w:val="num" w:pos="0"/>
      </w:tabs>
      <w:autoSpaceDE w:val="0"/>
      <w:spacing w:before="317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ar-SA"/>
    </w:rPr>
  </w:style>
  <w:style w:type="paragraph" w:styleId="5">
    <w:name w:val="heading 5"/>
    <w:basedOn w:val="a"/>
    <w:next w:val="a"/>
    <w:link w:val="51"/>
    <w:qFormat/>
    <w:rsid w:val="007E418D"/>
    <w:pPr>
      <w:keepNext/>
      <w:widowControl w:val="0"/>
      <w:shd w:val="clear" w:color="auto" w:fill="FFFFFF"/>
      <w:tabs>
        <w:tab w:val="num" w:pos="0"/>
      </w:tabs>
      <w:autoSpaceDE w:val="0"/>
      <w:spacing w:before="950" w:after="0" w:line="240" w:lineRule="auto"/>
      <w:ind w:left="697" w:right="17"/>
      <w:jc w:val="both"/>
      <w:outlineLvl w:val="4"/>
    </w:pPr>
    <w:rPr>
      <w:rFonts w:ascii="Times New Roman" w:eastAsia="Times New Roman" w:hAnsi="Times New Roman" w:cs="Times New Roman"/>
      <w:color w:val="000000"/>
      <w:spacing w:val="-5"/>
      <w:sz w:val="28"/>
      <w:szCs w:val="28"/>
      <w:lang w:eastAsia="ar-SA"/>
    </w:rPr>
  </w:style>
  <w:style w:type="paragraph" w:styleId="6">
    <w:name w:val="heading 6"/>
    <w:basedOn w:val="a"/>
    <w:next w:val="a"/>
    <w:link w:val="61"/>
    <w:qFormat/>
    <w:rsid w:val="007E418D"/>
    <w:pPr>
      <w:keepNext/>
      <w:widowControl w:val="0"/>
      <w:shd w:val="clear" w:color="auto" w:fill="FFFFFF"/>
      <w:tabs>
        <w:tab w:val="num" w:pos="0"/>
      </w:tabs>
      <w:autoSpaceDE w:val="0"/>
      <w:spacing w:after="0" w:line="317" w:lineRule="exact"/>
      <w:ind w:left="720" w:right="38"/>
      <w:jc w:val="both"/>
      <w:outlineLvl w:val="5"/>
    </w:pPr>
    <w:rPr>
      <w:rFonts w:ascii="Times New Roman" w:eastAsia="Times New Roman" w:hAnsi="Times New Roman" w:cs="Times New Roman"/>
      <w:b/>
      <w:spacing w:val="10"/>
      <w:sz w:val="28"/>
      <w:szCs w:val="28"/>
      <w:lang w:eastAsia="ar-SA"/>
    </w:rPr>
  </w:style>
  <w:style w:type="paragraph" w:styleId="7">
    <w:name w:val="heading 7"/>
    <w:basedOn w:val="a"/>
    <w:next w:val="a"/>
    <w:link w:val="71"/>
    <w:qFormat/>
    <w:rsid w:val="007E418D"/>
    <w:pPr>
      <w:keepNext/>
      <w:widowControl w:val="0"/>
      <w:shd w:val="clear" w:color="auto" w:fill="FFFFFF"/>
      <w:tabs>
        <w:tab w:val="num" w:pos="0"/>
      </w:tabs>
      <w:autoSpaceDE w:val="0"/>
      <w:spacing w:after="0" w:line="317" w:lineRule="exact"/>
      <w:ind w:left="720" w:right="3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10"/>
      <w:sz w:val="28"/>
      <w:szCs w:val="28"/>
      <w:lang w:eastAsia="ar-SA"/>
    </w:rPr>
  </w:style>
  <w:style w:type="paragraph" w:styleId="8">
    <w:name w:val="heading 8"/>
    <w:basedOn w:val="a"/>
    <w:next w:val="a"/>
    <w:link w:val="81"/>
    <w:qFormat/>
    <w:rsid w:val="007E418D"/>
    <w:pPr>
      <w:keepNext/>
      <w:widowControl w:val="0"/>
      <w:shd w:val="clear" w:color="auto" w:fill="FFFFFF"/>
      <w:tabs>
        <w:tab w:val="num" w:pos="0"/>
      </w:tabs>
      <w:autoSpaceDE w:val="0"/>
      <w:spacing w:after="0" w:line="317" w:lineRule="exact"/>
      <w:ind w:left="900" w:right="24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11"/>
      <w:sz w:val="28"/>
      <w:szCs w:val="28"/>
      <w:lang w:eastAsia="ar-SA"/>
    </w:rPr>
  </w:style>
  <w:style w:type="paragraph" w:styleId="9">
    <w:name w:val="heading 9"/>
    <w:basedOn w:val="a"/>
    <w:next w:val="a"/>
    <w:link w:val="91"/>
    <w:qFormat/>
    <w:rsid w:val="007E418D"/>
    <w:pPr>
      <w:keepNext/>
      <w:widowControl w:val="0"/>
      <w:tabs>
        <w:tab w:val="num" w:pos="0"/>
      </w:tabs>
      <w:autoSpaceDE w:val="0"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7E418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"/>
    <w:rsid w:val="007E418D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character" w:customStyle="1" w:styleId="31">
    <w:name w:val="Заголовок 3 Знак1"/>
    <w:basedOn w:val="a0"/>
    <w:link w:val="3"/>
    <w:rsid w:val="007E418D"/>
    <w:rPr>
      <w:rFonts w:ascii="Times New Roman" w:eastAsia="Times New Roman" w:hAnsi="Times New Roman" w:cs="Times New Roman"/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basedOn w:val="a0"/>
    <w:link w:val="4"/>
    <w:rsid w:val="007E418D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basedOn w:val="a0"/>
    <w:link w:val="5"/>
    <w:rsid w:val="007E418D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basedOn w:val="a0"/>
    <w:link w:val="6"/>
    <w:rsid w:val="007E418D"/>
    <w:rPr>
      <w:rFonts w:ascii="Times New Roman" w:eastAsia="Times New Roman" w:hAnsi="Times New Roman" w:cs="Times New Roman"/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basedOn w:val="a0"/>
    <w:link w:val="7"/>
    <w:rsid w:val="007E418D"/>
    <w:rPr>
      <w:rFonts w:ascii="Times New Roman" w:eastAsia="Times New Roman" w:hAnsi="Times New Roman" w:cs="Times New Roman"/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basedOn w:val="a0"/>
    <w:link w:val="8"/>
    <w:rsid w:val="007E418D"/>
    <w:rPr>
      <w:rFonts w:ascii="Times New Roman" w:eastAsia="Times New Roman" w:hAnsi="Times New Roman" w:cs="Times New Roman"/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basedOn w:val="a0"/>
    <w:link w:val="9"/>
    <w:rsid w:val="007E418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7E4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E4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E41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E41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7E41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7E41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7E41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7E41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7E41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Title">
    <w:name w:val="ConsTitle"/>
    <w:rsid w:val="007E418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header"/>
    <w:basedOn w:val="a"/>
    <w:link w:val="12"/>
    <w:rsid w:val="007E418D"/>
    <w:pPr>
      <w:widowControl w:val="0"/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2">
    <w:name w:val="Верхний колонтитул Знак1"/>
    <w:basedOn w:val="a0"/>
    <w:link w:val="a3"/>
    <w:rsid w:val="007E418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7E418D"/>
  </w:style>
  <w:style w:type="paragraph" w:styleId="a5">
    <w:name w:val="No Spacing"/>
    <w:qFormat/>
    <w:rsid w:val="007E418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sr-Cyrl-CS" w:eastAsia="ar-SA"/>
    </w:rPr>
  </w:style>
  <w:style w:type="paragraph" w:customStyle="1" w:styleId="22">
    <w:name w:val="Текст2"/>
    <w:basedOn w:val="a"/>
    <w:rsid w:val="007E41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3">
    <w:name w:val="Текст1"/>
    <w:basedOn w:val="a"/>
    <w:uiPriority w:val="99"/>
    <w:rsid w:val="007E418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7E4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7E418D"/>
    <w:pPr>
      <w:widowControl w:val="0"/>
      <w:suppressAutoHyphens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7E418D"/>
  </w:style>
  <w:style w:type="character" w:customStyle="1" w:styleId="WW-Absatz-Standardschriftart">
    <w:name w:val="WW-Absatz-Standardschriftart"/>
    <w:rsid w:val="007E418D"/>
  </w:style>
  <w:style w:type="character" w:customStyle="1" w:styleId="WW-Absatz-Standardschriftart1">
    <w:name w:val="WW-Absatz-Standardschriftart1"/>
    <w:rsid w:val="007E418D"/>
  </w:style>
  <w:style w:type="character" w:customStyle="1" w:styleId="WW-Absatz-Standardschriftart11">
    <w:name w:val="WW-Absatz-Standardschriftart11"/>
    <w:rsid w:val="007E418D"/>
  </w:style>
  <w:style w:type="character" w:customStyle="1" w:styleId="14">
    <w:name w:val="Основной шрифт абзаца1"/>
    <w:rsid w:val="007E418D"/>
  </w:style>
  <w:style w:type="character" w:styleId="a6">
    <w:name w:val="page number"/>
    <w:basedOn w:val="14"/>
    <w:rsid w:val="007E418D"/>
  </w:style>
  <w:style w:type="paragraph" w:customStyle="1" w:styleId="a7">
    <w:name w:val="Заголовок"/>
    <w:basedOn w:val="a"/>
    <w:next w:val="a8"/>
    <w:rsid w:val="007E418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7E41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7E4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7E418D"/>
    <w:rPr>
      <w:rFonts w:cs="Tahoma"/>
    </w:rPr>
  </w:style>
  <w:style w:type="paragraph" w:customStyle="1" w:styleId="15">
    <w:name w:val="Название1"/>
    <w:basedOn w:val="a"/>
    <w:rsid w:val="007E41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E418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7E41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7E418D"/>
    <w:pPr>
      <w:jc w:val="center"/>
    </w:pPr>
    <w:rPr>
      <w:b/>
      <w:bCs/>
      <w:i/>
      <w:iCs/>
    </w:rPr>
  </w:style>
  <w:style w:type="paragraph" w:customStyle="1" w:styleId="ad">
    <w:name w:val="Содержимое врезки"/>
    <w:basedOn w:val="a8"/>
    <w:rsid w:val="007E418D"/>
  </w:style>
  <w:style w:type="paragraph" w:styleId="ae">
    <w:name w:val="footer"/>
    <w:basedOn w:val="a"/>
    <w:link w:val="17"/>
    <w:rsid w:val="007E418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7">
    <w:name w:val="Нижний колонтитул Знак1"/>
    <w:basedOn w:val="a0"/>
    <w:link w:val="ae"/>
    <w:rsid w:val="007E41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rsid w:val="007E418D"/>
  </w:style>
  <w:style w:type="paragraph" w:customStyle="1" w:styleId="af0">
    <w:name w:val="Знак Знак Знак Знак"/>
    <w:basedOn w:val="a"/>
    <w:rsid w:val="007E418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8">
    <w:name w:val="обычный_1 Знак Знак Знак Знак Знак Знак Знак Знак Знак"/>
    <w:basedOn w:val="a"/>
    <w:rsid w:val="007E418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7E418D"/>
    <w:pPr>
      <w:widowControl w:val="0"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-Absatz-Standardschriftart111">
    <w:name w:val="WW-Absatz-Standardschriftart111"/>
    <w:rsid w:val="007E418D"/>
  </w:style>
  <w:style w:type="character" w:customStyle="1" w:styleId="WW-Absatz-Standardschriftart1111">
    <w:name w:val="WW-Absatz-Standardschriftart1111"/>
    <w:rsid w:val="007E418D"/>
  </w:style>
  <w:style w:type="character" w:customStyle="1" w:styleId="WW-Absatz-Standardschriftart11111">
    <w:name w:val="WW-Absatz-Standardschriftart11111"/>
    <w:rsid w:val="007E418D"/>
  </w:style>
  <w:style w:type="character" w:customStyle="1" w:styleId="WW-Absatz-Standardschriftart111111">
    <w:name w:val="WW-Absatz-Standardschriftart111111"/>
    <w:rsid w:val="007E418D"/>
  </w:style>
  <w:style w:type="character" w:customStyle="1" w:styleId="WW-Absatz-Standardschriftart1111111">
    <w:name w:val="WW-Absatz-Standardschriftart1111111"/>
    <w:rsid w:val="007E418D"/>
  </w:style>
  <w:style w:type="character" w:customStyle="1" w:styleId="WW-Absatz-Standardschriftart11111111">
    <w:name w:val="WW-Absatz-Standardschriftart11111111"/>
    <w:rsid w:val="007E418D"/>
  </w:style>
  <w:style w:type="character" w:customStyle="1" w:styleId="WW-Absatz-Standardschriftart111111111">
    <w:name w:val="WW-Absatz-Standardschriftart111111111"/>
    <w:uiPriority w:val="99"/>
    <w:rsid w:val="007E418D"/>
  </w:style>
  <w:style w:type="character" w:customStyle="1" w:styleId="WW-Absatz-Standardschriftart1111111111">
    <w:name w:val="WW-Absatz-Standardschriftart1111111111"/>
    <w:rsid w:val="007E418D"/>
  </w:style>
  <w:style w:type="character" w:customStyle="1" w:styleId="WW-Absatz-Standardschriftart11111111111">
    <w:name w:val="WW-Absatz-Standardschriftart11111111111"/>
    <w:rsid w:val="007E418D"/>
  </w:style>
  <w:style w:type="character" w:customStyle="1" w:styleId="WW-Absatz-Standardschriftart111111111111">
    <w:name w:val="WW-Absatz-Standardschriftart111111111111"/>
    <w:rsid w:val="007E418D"/>
  </w:style>
  <w:style w:type="character" w:customStyle="1" w:styleId="WW-Absatz-Standardschriftart1111111111111">
    <w:name w:val="WW-Absatz-Standardschriftart1111111111111"/>
    <w:rsid w:val="007E418D"/>
  </w:style>
  <w:style w:type="character" w:customStyle="1" w:styleId="WW-Absatz-Standardschriftart11111111111111">
    <w:name w:val="WW-Absatz-Standardschriftart11111111111111"/>
    <w:rsid w:val="007E418D"/>
  </w:style>
  <w:style w:type="character" w:customStyle="1" w:styleId="WW-Absatz-Standardschriftart111111111111111">
    <w:name w:val="WW-Absatz-Standardschriftart111111111111111"/>
    <w:rsid w:val="007E418D"/>
  </w:style>
  <w:style w:type="character" w:customStyle="1" w:styleId="WW-Absatz-Standardschriftart1111111111111111">
    <w:name w:val="WW-Absatz-Standardschriftart1111111111111111"/>
    <w:rsid w:val="007E418D"/>
  </w:style>
  <w:style w:type="character" w:customStyle="1" w:styleId="WW-Absatz-Standardschriftart11111111111111111">
    <w:name w:val="WW-Absatz-Standardschriftart11111111111111111"/>
    <w:rsid w:val="007E418D"/>
  </w:style>
  <w:style w:type="character" w:customStyle="1" w:styleId="WW-Absatz-Standardschriftart111111111111111111">
    <w:name w:val="WW-Absatz-Standardschriftart111111111111111111"/>
    <w:rsid w:val="007E418D"/>
  </w:style>
  <w:style w:type="character" w:customStyle="1" w:styleId="WW-Absatz-Standardschriftart1111111111111111111">
    <w:name w:val="WW-Absatz-Standardschriftart1111111111111111111"/>
    <w:rsid w:val="007E418D"/>
  </w:style>
  <w:style w:type="character" w:customStyle="1" w:styleId="WW-Absatz-Standardschriftart11111111111111111111">
    <w:name w:val="WW-Absatz-Standardschriftart11111111111111111111"/>
    <w:rsid w:val="007E418D"/>
  </w:style>
  <w:style w:type="character" w:customStyle="1" w:styleId="WW-Absatz-Standardschriftart111111111111111111111">
    <w:name w:val="WW-Absatz-Standardschriftart111111111111111111111"/>
    <w:rsid w:val="007E418D"/>
  </w:style>
  <w:style w:type="character" w:customStyle="1" w:styleId="WW-Absatz-Standardschriftart1111111111111111111111">
    <w:name w:val="WW-Absatz-Standardschriftart1111111111111111111111"/>
    <w:rsid w:val="007E418D"/>
  </w:style>
  <w:style w:type="character" w:customStyle="1" w:styleId="WW-Absatz-Standardschriftart11111111111111111111111">
    <w:name w:val="WW-Absatz-Standardschriftart11111111111111111111111"/>
    <w:rsid w:val="007E418D"/>
  </w:style>
  <w:style w:type="character" w:customStyle="1" w:styleId="WW-Absatz-Standardschriftart111111111111111111111111">
    <w:name w:val="WW-Absatz-Standardschriftart111111111111111111111111"/>
    <w:rsid w:val="007E418D"/>
  </w:style>
  <w:style w:type="character" w:customStyle="1" w:styleId="WW-Absatz-Standardschriftart1111111111111111111111111">
    <w:name w:val="WW-Absatz-Standardschriftart1111111111111111111111111"/>
    <w:rsid w:val="007E418D"/>
  </w:style>
  <w:style w:type="character" w:customStyle="1" w:styleId="WW-Absatz-Standardschriftart11111111111111111111111111">
    <w:name w:val="WW-Absatz-Standardschriftart11111111111111111111111111"/>
    <w:rsid w:val="007E418D"/>
  </w:style>
  <w:style w:type="character" w:customStyle="1" w:styleId="WW-Absatz-Standardschriftart111111111111111111111111111">
    <w:name w:val="WW-Absatz-Standardschriftart111111111111111111111111111"/>
    <w:rsid w:val="007E418D"/>
  </w:style>
  <w:style w:type="character" w:customStyle="1" w:styleId="WW8Num2z0">
    <w:name w:val="WW8Num2z0"/>
    <w:rsid w:val="007E418D"/>
    <w:rPr>
      <w:rFonts w:ascii="Wingdings" w:hAnsi="Wingdings"/>
    </w:rPr>
  </w:style>
  <w:style w:type="character" w:customStyle="1" w:styleId="WW8Num2z1">
    <w:name w:val="WW8Num2z1"/>
    <w:rsid w:val="007E418D"/>
    <w:rPr>
      <w:rFonts w:ascii="Courier New" w:hAnsi="Courier New" w:cs="Courier New"/>
    </w:rPr>
  </w:style>
  <w:style w:type="character" w:customStyle="1" w:styleId="WW8Num2z3">
    <w:name w:val="WW8Num2z3"/>
    <w:rsid w:val="007E418D"/>
    <w:rPr>
      <w:rFonts w:ascii="Symbol" w:hAnsi="Symbol"/>
    </w:rPr>
  </w:style>
  <w:style w:type="character" w:customStyle="1" w:styleId="WW8Num3z0">
    <w:name w:val="WW8Num3z0"/>
    <w:rsid w:val="007E418D"/>
    <w:rPr>
      <w:rFonts w:ascii="Times New Roman" w:hAnsi="Times New Roman" w:cs="Times New Roman"/>
    </w:rPr>
  </w:style>
  <w:style w:type="character" w:customStyle="1" w:styleId="WW8Num5z0">
    <w:name w:val="WW8Num5z0"/>
    <w:rsid w:val="007E418D"/>
    <w:rPr>
      <w:b/>
    </w:rPr>
  </w:style>
  <w:style w:type="character" w:customStyle="1" w:styleId="WW8Num7z0">
    <w:name w:val="WW8Num7z0"/>
    <w:rsid w:val="007E418D"/>
    <w:rPr>
      <w:rFonts w:ascii="Wingdings" w:hAnsi="Wingdings"/>
    </w:rPr>
  </w:style>
  <w:style w:type="character" w:customStyle="1" w:styleId="WW8Num7z1">
    <w:name w:val="WW8Num7z1"/>
    <w:rsid w:val="007E418D"/>
    <w:rPr>
      <w:rFonts w:ascii="Courier New" w:hAnsi="Courier New" w:cs="Courier New"/>
    </w:rPr>
  </w:style>
  <w:style w:type="character" w:customStyle="1" w:styleId="WW8Num7z3">
    <w:name w:val="WW8Num7z3"/>
    <w:rsid w:val="007E418D"/>
    <w:rPr>
      <w:rFonts w:ascii="Symbol" w:hAnsi="Symbol"/>
    </w:rPr>
  </w:style>
  <w:style w:type="character" w:customStyle="1" w:styleId="WW8Num10z0">
    <w:name w:val="WW8Num10z0"/>
    <w:rsid w:val="007E418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E418D"/>
    <w:rPr>
      <w:rFonts w:ascii="Courier New" w:hAnsi="Courier New"/>
    </w:rPr>
  </w:style>
  <w:style w:type="character" w:customStyle="1" w:styleId="WW8Num10z2">
    <w:name w:val="WW8Num10z2"/>
    <w:rsid w:val="007E418D"/>
    <w:rPr>
      <w:rFonts w:ascii="Wingdings" w:hAnsi="Wingdings"/>
    </w:rPr>
  </w:style>
  <w:style w:type="character" w:customStyle="1" w:styleId="WW8Num10z3">
    <w:name w:val="WW8Num10z3"/>
    <w:rsid w:val="007E418D"/>
    <w:rPr>
      <w:rFonts w:ascii="Symbol" w:hAnsi="Symbol"/>
    </w:rPr>
  </w:style>
  <w:style w:type="character" w:customStyle="1" w:styleId="WW8Num12z0">
    <w:name w:val="WW8Num12z0"/>
    <w:rsid w:val="007E418D"/>
    <w:rPr>
      <w:rFonts w:ascii="Times New Roman" w:hAnsi="Times New Roman" w:cs="Times New Roman"/>
    </w:rPr>
  </w:style>
  <w:style w:type="character" w:customStyle="1" w:styleId="WW8Num16z0">
    <w:name w:val="WW8Num16z0"/>
    <w:rsid w:val="007E418D"/>
    <w:rPr>
      <w:rFonts w:ascii="Times New Roman" w:hAnsi="Times New Roman" w:cs="Times New Roman"/>
    </w:rPr>
  </w:style>
  <w:style w:type="character" w:customStyle="1" w:styleId="WW8Num18z0">
    <w:name w:val="WW8Num18z0"/>
    <w:rsid w:val="007E418D"/>
    <w:rPr>
      <w:b/>
    </w:rPr>
  </w:style>
  <w:style w:type="character" w:customStyle="1" w:styleId="WW8Num21z0">
    <w:name w:val="WW8Num21z0"/>
    <w:rsid w:val="007E418D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E418D"/>
    <w:rPr>
      <w:rFonts w:ascii="Times New Roman" w:hAnsi="Times New Roman" w:cs="Times New Roman"/>
    </w:rPr>
  </w:style>
  <w:style w:type="character" w:customStyle="1" w:styleId="WW8Num23z1">
    <w:name w:val="WW8Num23z1"/>
    <w:rsid w:val="007E418D"/>
    <w:rPr>
      <w:rFonts w:ascii="Courier New" w:hAnsi="Courier New" w:cs="Courier New"/>
    </w:rPr>
  </w:style>
  <w:style w:type="character" w:customStyle="1" w:styleId="WW8Num23z2">
    <w:name w:val="WW8Num23z2"/>
    <w:rsid w:val="007E418D"/>
    <w:rPr>
      <w:rFonts w:ascii="Wingdings" w:hAnsi="Wingdings" w:cs="Wingdings"/>
    </w:rPr>
  </w:style>
  <w:style w:type="character" w:customStyle="1" w:styleId="WW8Num23z3">
    <w:name w:val="WW8Num23z3"/>
    <w:rsid w:val="007E418D"/>
    <w:rPr>
      <w:rFonts w:ascii="Symbol" w:hAnsi="Symbol" w:cs="Symbol"/>
    </w:rPr>
  </w:style>
  <w:style w:type="paragraph" w:customStyle="1" w:styleId="19">
    <w:name w:val="Цитата1"/>
    <w:basedOn w:val="a"/>
    <w:rsid w:val="007E418D"/>
    <w:pPr>
      <w:widowControl w:val="0"/>
      <w:shd w:val="clear" w:color="auto" w:fill="FFFFFF"/>
      <w:autoSpaceDE w:val="0"/>
      <w:spacing w:before="5" w:after="0" w:line="240" w:lineRule="auto"/>
      <w:ind w:left="5" w:right="10" w:firstLine="701"/>
      <w:jc w:val="both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ar-SA"/>
    </w:rPr>
  </w:style>
  <w:style w:type="paragraph" w:styleId="af1">
    <w:name w:val="Body Text Indent"/>
    <w:basedOn w:val="a"/>
    <w:link w:val="1a"/>
    <w:rsid w:val="007E418D"/>
    <w:pPr>
      <w:autoSpaceDE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8"/>
      <w:lang w:eastAsia="ar-SA"/>
    </w:rPr>
  </w:style>
  <w:style w:type="character" w:customStyle="1" w:styleId="1a">
    <w:name w:val="Основной текст с отступом Знак1"/>
    <w:basedOn w:val="a0"/>
    <w:link w:val="af1"/>
    <w:rsid w:val="007E418D"/>
    <w:rPr>
      <w:rFonts w:ascii="Times New Roman" w:eastAsia="Times New Roman" w:hAnsi="Times New Roman" w:cs="Times New Roman"/>
      <w:color w:val="000000"/>
      <w:sz w:val="28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7E418D"/>
  </w:style>
  <w:style w:type="paragraph" w:customStyle="1" w:styleId="210">
    <w:name w:val="Основной текст с отступом 21"/>
    <w:basedOn w:val="a"/>
    <w:rsid w:val="007E418D"/>
    <w:pPr>
      <w:widowControl w:val="0"/>
      <w:autoSpaceDE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24">
    <w:name w:val="xl24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25">
    <w:name w:val="xl25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26">
    <w:name w:val="xl26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i/>
      <w:iCs/>
      <w:sz w:val="24"/>
      <w:szCs w:val="24"/>
      <w:lang w:eastAsia="ar-SA"/>
    </w:rPr>
  </w:style>
  <w:style w:type="paragraph" w:customStyle="1" w:styleId="xl27">
    <w:name w:val="xl27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Arial Unicode MS" w:hAnsi="Times New Roman" w:cs="Times New Roman"/>
      <w:i/>
      <w:iCs/>
      <w:sz w:val="24"/>
      <w:szCs w:val="24"/>
      <w:lang w:eastAsia="ar-SA"/>
    </w:rPr>
  </w:style>
  <w:style w:type="paragraph" w:customStyle="1" w:styleId="xl28">
    <w:name w:val="xl28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i/>
      <w:iCs/>
      <w:sz w:val="24"/>
      <w:szCs w:val="24"/>
      <w:lang w:eastAsia="ar-SA"/>
    </w:rPr>
  </w:style>
  <w:style w:type="paragraph" w:customStyle="1" w:styleId="xl29">
    <w:name w:val="xl29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30">
    <w:name w:val="xl30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31">
    <w:name w:val="xl31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32">
    <w:name w:val="xl32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Arial Unicode MS" w:hAnsi="Times New Roman" w:cs="Times New Roman"/>
      <w:i/>
      <w:iCs/>
      <w:sz w:val="24"/>
      <w:szCs w:val="24"/>
      <w:lang w:eastAsia="ar-SA"/>
    </w:rPr>
  </w:style>
  <w:style w:type="paragraph" w:customStyle="1" w:styleId="xl33">
    <w:name w:val="xl33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34">
    <w:name w:val="xl34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35">
    <w:name w:val="xl35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36">
    <w:name w:val="xl36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Arial Unicode MS" w:hAnsi="Times New Roman" w:cs="Times New Roman"/>
      <w:i/>
      <w:iCs/>
      <w:sz w:val="24"/>
      <w:szCs w:val="24"/>
      <w:lang w:eastAsia="ar-SA"/>
    </w:rPr>
  </w:style>
  <w:style w:type="paragraph" w:customStyle="1" w:styleId="xl37">
    <w:name w:val="xl37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i/>
      <w:iCs/>
      <w:sz w:val="24"/>
      <w:szCs w:val="24"/>
      <w:lang w:eastAsia="ar-SA"/>
    </w:rPr>
  </w:style>
  <w:style w:type="paragraph" w:customStyle="1" w:styleId="xl38">
    <w:name w:val="xl38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39">
    <w:name w:val="xl39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40">
    <w:name w:val="xl40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41">
    <w:name w:val="xl41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42">
    <w:name w:val="xl42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43">
    <w:name w:val="xl43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7E41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4">
    <w:name w:val="xl44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i/>
      <w:iCs/>
      <w:sz w:val="18"/>
      <w:szCs w:val="18"/>
      <w:u w:val="single"/>
      <w:lang w:eastAsia="ar-SA"/>
    </w:rPr>
  </w:style>
  <w:style w:type="paragraph" w:customStyle="1" w:styleId="xl45">
    <w:name w:val="xl45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i/>
      <w:iCs/>
      <w:sz w:val="18"/>
      <w:szCs w:val="18"/>
      <w:u w:val="single"/>
      <w:lang w:eastAsia="ar-SA"/>
    </w:rPr>
  </w:style>
  <w:style w:type="paragraph" w:customStyle="1" w:styleId="xl46">
    <w:name w:val="xl46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i/>
      <w:iCs/>
      <w:sz w:val="18"/>
      <w:szCs w:val="18"/>
      <w:u w:val="single"/>
      <w:lang w:eastAsia="ar-SA"/>
    </w:rPr>
  </w:style>
  <w:style w:type="paragraph" w:customStyle="1" w:styleId="xl47">
    <w:name w:val="xl47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8"/>
      <w:szCs w:val="18"/>
      <w:lang w:eastAsia="ar-SA"/>
    </w:rPr>
  </w:style>
  <w:style w:type="paragraph" w:customStyle="1" w:styleId="xl48">
    <w:name w:val="xl48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ar-SA"/>
    </w:rPr>
  </w:style>
  <w:style w:type="paragraph" w:customStyle="1" w:styleId="xl49">
    <w:name w:val="xl49"/>
    <w:basedOn w:val="a"/>
    <w:rsid w:val="007E418D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Arial Unicode MS" w:hAnsi="Times New Roman" w:cs="Times New Roman"/>
      <w:b/>
      <w:bCs/>
      <w:sz w:val="18"/>
      <w:szCs w:val="18"/>
      <w:lang w:eastAsia="ar-SA"/>
    </w:rPr>
  </w:style>
  <w:style w:type="paragraph" w:customStyle="1" w:styleId="xl50">
    <w:name w:val="xl50"/>
    <w:basedOn w:val="a"/>
    <w:rsid w:val="007E418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Arial Unicode MS" w:hAnsi="Times New Roman" w:cs="Times New Roman"/>
      <w:b/>
      <w:bCs/>
      <w:sz w:val="18"/>
      <w:szCs w:val="18"/>
      <w:lang w:eastAsia="ar-SA"/>
    </w:rPr>
  </w:style>
  <w:style w:type="paragraph" w:customStyle="1" w:styleId="xl51">
    <w:name w:val="xl51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 w:line="240" w:lineRule="auto"/>
      <w:textAlignment w:val="center"/>
    </w:pPr>
    <w:rPr>
      <w:rFonts w:ascii="Times New Roman" w:eastAsia="Arial Unicode MS" w:hAnsi="Times New Roman" w:cs="Times New Roman"/>
      <w:b/>
      <w:bCs/>
      <w:sz w:val="18"/>
      <w:szCs w:val="18"/>
      <w:lang w:eastAsia="ar-SA"/>
    </w:rPr>
  </w:style>
  <w:style w:type="paragraph" w:customStyle="1" w:styleId="xl52">
    <w:name w:val="xl52"/>
    <w:basedOn w:val="a"/>
    <w:rsid w:val="007E41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8"/>
      <w:szCs w:val="18"/>
      <w:lang w:eastAsia="ar-SA"/>
    </w:rPr>
  </w:style>
  <w:style w:type="paragraph" w:customStyle="1" w:styleId="xl53">
    <w:name w:val="xl53"/>
    <w:basedOn w:val="a"/>
    <w:rsid w:val="007E418D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8"/>
      <w:szCs w:val="18"/>
      <w:lang w:eastAsia="ar-SA"/>
    </w:rPr>
  </w:style>
  <w:style w:type="paragraph" w:customStyle="1" w:styleId="xl54">
    <w:name w:val="xl54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8"/>
      <w:szCs w:val="18"/>
      <w:lang w:eastAsia="ar-SA"/>
    </w:rPr>
  </w:style>
  <w:style w:type="paragraph" w:customStyle="1" w:styleId="xl55">
    <w:name w:val="xl55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4"/>
      <w:szCs w:val="14"/>
      <w:lang w:eastAsia="ar-SA"/>
    </w:rPr>
  </w:style>
  <w:style w:type="paragraph" w:customStyle="1" w:styleId="xl56">
    <w:name w:val="xl56"/>
    <w:basedOn w:val="a"/>
    <w:rsid w:val="007E418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4"/>
      <w:szCs w:val="14"/>
      <w:lang w:eastAsia="ar-SA"/>
    </w:rPr>
  </w:style>
  <w:style w:type="paragraph" w:customStyle="1" w:styleId="xl57">
    <w:name w:val="xl57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4"/>
      <w:szCs w:val="14"/>
      <w:lang w:eastAsia="ar-SA"/>
    </w:rPr>
  </w:style>
  <w:style w:type="paragraph" w:customStyle="1" w:styleId="xl58">
    <w:name w:val="xl58"/>
    <w:basedOn w:val="a"/>
    <w:rsid w:val="007E418D"/>
    <w:pPr>
      <w:spacing w:before="280" w:after="280" w:line="240" w:lineRule="auto"/>
      <w:jc w:val="right"/>
      <w:textAlignment w:val="center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59">
    <w:name w:val="xl59"/>
    <w:basedOn w:val="a"/>
    <w:rsid w:val="007E418D"/>
    <w:pPr>
      <w:spacing w:before="280" w:after="280" w:line="240" w:lineRule="auto"/>
      <w:jc w:val="right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7E418D"/>
    <w:pPr>
      <w:spacing w:before="280" w:after="280" w:line="240" w:lineRule="auto"/>
      <w:jc w:val="right"/>
      <w:textAlignment w:val="center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61">
    <w:name w:val="xl61"/>
    <w:basedOn w:val="a"/>
    <w:rsid w:val="007E41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6"/>
      <w:szCs w:val="16"/>
      <w:lang w:eastAsia="ar-SA"/>
    </w:rPr>
  </w:style>
  <w:style w:type="paragraph" w:customStyle="1" w:styleId="xl62">
    <w:name w:val="xl62"/>
    <w:basedOn w:val="a"/>
    <w:rsid w:val="007E418D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6"/>
      <w:szCs w:val="16"/>
      <w:lang w:eastAsia="ar-SA"/>
    </w:rPr>
  </w:style>
  <w:style w:type="paragraph" w:customStyle="1" w:styleId="xl63">
    <w:name w:val="xl63"/>
    <w:basedOn w:val="a"/>
    <w:rsid w:val="007E418D"/>
    <w:pP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paragraph" w:customStyle="1" w:styleId="xl64">
    <w:name w:val="xl64"/>
    <w:basedOn w:val="a"/>
    <w:rsid w:val="007E418D"/>
    <w:pPr>
      <w:pBdr>
        <w:bottom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font5">
    <w:name w:val="font5"/>
    <w:basedOn w:val="a"/>
    <w:rsid w:val="007E418D"/>
    <w:pPr>
      <w:spacing w:before="280" w:after="280" w:line="240" w:lineRule="auto"/>
    </w:pPr>
    <w:rPr>
      <w:rFonts w:ascii="Tahoma" w:eastAsia="Arial Unicode MS" w:hAnsi="Tahoma" w:cs="Tahoma"/>
      <w:color w:val="000000"/>
      <w:sz w:val="16"/>
      <w:szCs w:val="16"/>
      <w:lang w:eastAsia="ar-SA"/>
    </w:rPr>
  </w:style>
  <w:style w:type="paragraph" w:customStyle="1" w:styleId="font6">
    <w:name w:val="font6"/>
    <w:basedOn w:val="a"/>
    <w:rsid w:val="007E418D"/>
    <w:pPr>
      <w:spacing w:before="280" w:after="280" w:line="240" w:lineRule="auto"/>
    </w:pPr>
    <w:rPr>
      <w:rFonts w:ascii="Tahoma" w:eastAsia="Arial Unicode MS" w:hAnsi="Tahoma" w:cs="Tahoma"/>
      <w:b/>
      <w:bCs/>
      <w:color w:val="000000"/>
      <w:sz w:val="16"/>
      <w:szCs w:val="16"/>
      <w:lang w:eastAsia="ar-SA"/>
    </w:rPr>
  </w:style>
  <w:style w:type="paragraph" w:styleId="af3">
    <w:name w:val="Balloon Text"/>
    <w:basedOn w:val="a"/>
    <w:link w:val="1b"/>
    <w:rsid w:val="007E418D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b">
    <w:name w:val="Текст выноски Знак1"/>
    <w:basedOn w:val="a0"/>
    <w:link w:val="af3"/>
    <w:rsid w:val="007E41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rsid w:val="007E418D"/>
    <w:rPr>
      <w:rFonts w:ascii="Tahoma" w:hAnsi="Tahoma" w:cs="Tahoma"/>
      <w:sz w:val="16"/>
      <w:szCs w:val="16"/>
    </w:rPr>
  </w:style>
  <w:style w:type="paragraph" w:styleId="af5">
    <w:name w:val="Plain Text"/>
    <w:basedOn w:val="a"/>
    <w:link w:val="1c"/>
    <w:rsid w:val="007E418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c">
    <w:name w:val="Текст Знак1"/>
    <w:basedOn w:val="a0"/>
    <w:link w:val="af5"/>
    <w:rsid w:val="007E418D"/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7E418D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7E418D"/>
  </w:style>
  <w:style w:type="paragraph" w:customStyle="1" w:styleId="220">
    <w:name w:val="Основной текст 22"/>
    <w:basedOn w:val="a"/>
    <w:rsid w:val="007E418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val="sr-Cyrl-CS" w:eastAsia="ar-SA"/>
    </w:rPr>
  </w:style>
  <w:style w:type="character" w:customStyle="1" w:styleId="23">
    <w:name w:val="Основной шрифт абзаца2"/>
    <w:rsid w:val="007E418D"/>
  </w:style>
  <w:style w:type="character" w:customStyle="1" w:styleId="WW8Num1z0">
    <w:name w:val="WW8Num1z0"/>
    <w:rsid w:val="007E418D"/>
    <w:rPr>
      <w:rFonts w:ascii="Symbol" w:hAnsi="Symbol" w:cs="StarSymbol"/>
      <w:sz w:val="18"/>
      <w:szCs w:val="18"/>
    </w:rPr>
  </w:style>
  <w:style w:type="character" w:customStyle="1" w:styleId="af7">
    <w:name w:val="Символ нумерации"/>
    <w:rsid w:val="007E418D"/>
  </w:style>
  <w:style w:type="character" w:customStyle="1" w:styleId="af8">
    <w:name w:val="Маркеры списка"/>
    <w:rsid w:val="007E418D"/>
    <w:rPr>
      <w:rFonts w:ascii="StarSymbol" w:eastAsia="StarSymbol" w:hAnsi="StarSymbol" w:cs="StarSymbol"/>
      <w:sz w:val="18"/>
      <w:szCs w:val="18"/>
    </w:rPr>
  </w:style>
  <w:style w:type="character" w:customStyle="1" w:styleId="af9">
    <w:name w:val="Красная строка Знак"/>
    <w:basedOn w:val="a9"/>
    <w:rsid w:val="007E418D"/>
    <w:rPr>
      <w:sz w:val="28"/>
      <w:szCs w:val="24"/>
    </w:rPr>
  </w:style>
  <w:style w:type="character" w:customStyle="1" w:styleId="WW-Absatz-Standardschriftart1111111111111111111111111111">
    <w:name w:val="WW-Absatz-Standardschriftart1111111111111111111111111111"/>
    <w:rsid w:val="007E418D"/>
  </w:style>
  <w:style w:type="character" w:customStyle="1" w:styleId="WW-Absatz-Standardschriftart11111111111111111111111111111">
    <w:name w:val="WW-Absatz-Standardschriftart11111111111111111111111111111"/>
    <w:rsid w:val="007E418D"/>
  </w:style>
  <w:style w:type="character" w:customStyle="1" w:styleId="WW-Absatz-Standardschriftart111111111111111111111111111111">
    <w:name w:val="WW-Absatz-Standardschriftart111111111111111111111111111111"/>
    <w:rsid w:val="007E418D"/>
  </w:style>
  <w:style w:type="paragraph" w:customStyle="1" w:styleId="24">
    <w:name w:val="Название2"/>
    <w:basedOn w:val="a"/>
    <w:rsid w:val="007E41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sr-Cyrl-CS" w:eastAsia="ar-SA"/>
    </w:rPr>
  </w:style>
  <w:style w:type="paragraph" w:customStyle="1" w:styleId="25">
    <w:name w:val="Указатель2"/>
    <w:basedOn w:val="a"/>
    <w:rsid w:val="007E41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sr-Cyrl-CS" w:eastAsia="ar-SA"/>
    </w:rPr>
  </w:style>
  <w:style w:type="paragraph" w:customStyle="1" w:styleId="ConsNonformat">
    <w:name w:val="ConsNonformat"/>
    <w:rsid w:val="007E418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d">
    <w:name w:val="Красная строка1"/>
    <w:basedOn w:val="a8"/>
    <w:rsid w:val="007E418D"/>
    <w:pPr>
      <w:ind w:firstLine="283"/>
    </w:pPr>
    <w:rPr>
      <w:sz w:val="28"/>
    </w:rPr>
  </w:style>
  <w:style w:type="paragraph" w:customStyle="1" w:styleId="32">
    <w:name w:val="Текст3"/>
    <w:basedOn w:val="a"/>
    <w:rsid w:val="007E418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a">
    <w:name w:val="Hyperlink"/>
    <w:basedOn w:val="a0"/>
    <w:uiPriority w:val="99"/>
    <w:semiHidden/>
    <w:unhideWhenUsed/>
    <w:rsid w:val="00A23E4E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A23E4E"/>
    <w:rPr>
      <w:color w:val="800080"/>
      <w:u w:val="single"/>
    </w:rPr>
  </w:style>
  <w:style w:type="paragraph" w:customStyle="1" w:styleId="xl65">
    <w:name w:val="xl65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8">
    <w:name w:val="xl88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7">
    <w:name w:val="xl97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A2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">
    <w:name w:val="xl103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4">
    <w:name w:val="xl104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23E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A23E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7">
    <w:name w:val="xl107"/>
    <w:basedOn w:val="a"/>
    <w:rsid w:val="00A23E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8">
    <w:name w:val="xl108"/>
    <w:basedOn w:val="a"/>
    <w:rsid w:val="00A2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9">
    <w:name w:val="xl109"/>
    <w:basedOn w:val="a"/>
    <w:rsid w:val="00A2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0">
    <w:name w:val="xl110"/>
    <w:basedOn w:val="a"/>
    <w:rsid w:val="00A23E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2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A23E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A23E4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2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DEAA-3AD5-42F9-AD45-D6BE113E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36</cp:revision>
  <cp:lastPrinted>2018-12-10T13:17:00Z</cp:lastPrinted>
  <dcterms:created xsi:type="dcterms:W3CDTF">2014-11-25T13:37:00Z</dcterms:created>
  <dcterms:modified xsi:type="dcterms:W3CDTF">2018-12-10T13:47:00Z</dcterms:modified>
</cp:coreProperties>
</file>